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E2061C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317680">
              <w:rPr>
                <w:sz w:val="24"/>
              </w:rPr>
              <w:t>Arena</w:t>
            </w:r>
            <w:proofErr w:type="spellEnd"/>
            <w:r w:rsidR="00317680">
              <w:rPr>
                <w:sz w:val="24"/>
              </w:rPr>
              <w:t xml:space="preserve"> </w:t>
            </w:r>
            <w:proofErr w:type="spellStart"/>
            <w:r w:rsidR="00317680">
              <w:rPr>
                <w:sz w:val="24"/>
              </w:rPr>
              <w:t>Cafe</w:t>
            </w:r>
            <w:proofErr w:type="spellEnd"/>
            <w:r w:rsidR="00317680">
              <w:rPr>
                <w:sz w:val="24"/>
              </w:rPr>
              <w:t xml:space="preserve"> Plus,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A64A5B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17680">
              <w:rPr>
                <w:sz w:val="24"/>
              </w:rPr>
              <w:t>Námestie SNP 3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17680">
              <w:rPr>
                <w:sz w:val="24"/>
              </w:rPr>
              <w:t>917 01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17680">
              <w:rPr>
                <w:sz w:val="24"/>
              </w:rPr>
              <w:t>Trnava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654161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17680">
              <w:rPr>
                <w:sz w:val="24"/>
              </w:rPr>
              <w:t>50028111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3B350C5" w:rsidR="00E25749" w:rsidRDefault="005A205B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5A205B">
                              <w:t xml:space="preserve">Rezačka chleba do predajne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73B350C5" w:rsidR="00E25749" w:rsidRDefault="005A205B">
                      <w:pPr>
                        <w:pStyle w:val="Zkladntext"/>
                        <w:spacing w:before="119"/>
                        <w:ind w:left="105"/>
                      </w:pPr>
                      <w:r w:rsidRPr="005A205B">
                        <w:t>Rezačka chleba do predajne</w:t>
                      </w:r>
                      <w:r w:rsidRPr="005A205B">
                        <w:t xml:space="preserve">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130F8">
        <w:trPr>
          <w:trHeight w:val="158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A5FE4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1EA8C18F" w:rsidR="00FA5FE4" w:rsidRPr="00FA5FE4" w:rsidRDefault="00FA5FE4" w:rsidP="00FA5FE4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FA5FE4">
              <w:rPr>
                <w:sz w:val="24"/>
                <w:szCs w:val="24"/>
              </w:rPr>
              <w:t xml:space="preserve">utomatické nabíjanie podávača                  </w:t>
            </w:r>
          </w:p>
        </w:tc>
        <w:tc>
          <w:tcPr>
            <w:tcW w:w="2558" w:type="dxa"/>
            <w:vAlign w:val="center"/>
          </w:tcPr>
          <w:p w14:paraId="41D76F8B" w14:textId="23A0B973" w:rsidR="00FA5FE4" w:rsidRDefault="00FA5FE4" w:rsidP="00FA5FE4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06542073"/>
            <w:placeholder>
              <w:docPart w:val="8E866FC58D4AD54DA085715F871B767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64B9D8F3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40E0CAFF" w:rsidR="00FA5FE4" w:rsidRPr="00FA5FE4" w:rsidRDefault="00FA5FE4" w:rsidP="00FA5FE4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FA5FE4">
              <w:rPr>
                <w:sz w:val="24"/>
                <w:szCs w:val="24"/>
              </w:rPr>
              <w:t>ozmer max</w:t>
            </w:r>
            <w:r>
              <w:rPr>
                <w:sz w:val="24"/>
                <w:szCs w:val="24"/>
              </w:rPr>
              <w:t>imálne</w:t>
            </w:r>
            <w:r w:rsidRPr="00FA5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FA5FE4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315A2C" w14:textId="22E2C82E" w:rsidR="00FA5FE4" w:rsidRDefault="00FA5FE4" w:rsidP="00FA5FE4">
            <w:pPr>
              <w:pStyle w:val="TableParagraph"/>
              <w:jc w:val="center"/>
              <w:rPr>
                <w:sz w:val="24"/>
              </w:rPr>
            </w:pPr>
            <w:r w:rsidRPr="00FA5FE4">
              <w:rPr>
                <w:sz w:val="24"/>
                <w:szCs w:val="24"/>
              </w:rPr>
              <w:t>700 x 700 x 800</w:t>
            </w:r>
          </w:p>
        </w:tc>
        <w:tc>
          <w:tcPr>
            <w:tcW w:w="2372" w:type="dxa"/>
            <w:vAlign w:val="center"/>
          </w:tcPr>
          <w:p w14:paraId="175D03B8" w14:textId="36B950D5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FE4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524ADCEF" w:rsidR="00FA5FE4" w:rsidRPr="00806C24" w:rsidRDefault="00806C2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06C24">
              <w:rPr>
                <w:sz w:val="24"/>
                <w:szCs w:val="24"/>
              </w:rPr>
              <w:t>Fixná hrúbka rezania</w:t>
            </w:r>
            <w:r w:rsidR="00FA5FE4" w:rsidRPr="00806C24">
              <w:rPr>
                <w:sz w:val="24"/>
                <w:szCs w:val="24"/>
              </w:rPr>
              <w:t xml:space="preserve">  (mm)  </w:t>
            </w:r>
          </w:p>
        </w:tc>
        <w:tc>
          <w:tcPr>
            <w:tcW w:w="2558" w:type="dxa"/>
            <w:vAlign w:val="center"/>
          </w:tcPr>
          <w:p w14:paraId="381B0019" w14:textId="157DA009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A5FE4">
              <w:rPr>
                <w:sz w:val="24"/>
                <w:szCs w:val="24"/>
              </w:rPr>
              <w:t>15</w:t>
            </w:r>
          </w:p>
        </w:tc>
        <w:tc>
          <w:tcPr>
            <w:tcW w:w="2372" w:type="dxa"/>
            <w:vAlign w:val="center"/>
          </w:tcPr>
          <w:p w14:paraId="7EDF81D7" w14:textId="77777777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FE4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3F9E9562" w:rsidR="00FA5FE4" w:rsidRPr="00806C2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06C24">
              <w:rPr>
                <w:sz w:val="24"/>
                <w:szCs w:val="24"/>
              </w:rPr>
              <w:t>Rozmery chleba minimálne  (mm)</w:t>
            </w:r>
          </w:p>
        </w:tc>
        <w:tc>
          <w:tcPr>
            <w:tcW w:w="2558" w:type="dxa"/>
            <w:vAlign w:val="center"/>
          </w:tcPr>
          <w:p w14:paraId="6066E81F" w14:textId="1FDB9B0D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A5FE4">
              <w:rPr>
                <w:sz w:val="24"/>
                <w:szCs w:val="24"/>
              </w:rPr>
              <w:t>430 x 280 x 150</w:t>
            </w:r>
          </w:p>
        </w:tc>
        <w:tc>
          <w:tcPr>
            <w:tcW w:w="2372" w:type="dxa"/>
            <w:vAlign w:val="center"/>
          </w:tcPr>
          <w:p w14:paraId="66E3E346" w14:textId="6FDA2B96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FE4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1848E22B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Maximálna hmotnosť</w:t>
            </w:r>
            <w:r w:rsidRPr="00FA5FE4">
              <w:rPr>
                <w:sz w:val="24"/>
                <w:szCs w:val="24"/>
              </w:rPr>
              <w:t xml:space="preserve"> stroja </w:t>
            </w:r>
            <w:r>
              <w:rPr>
                <w:sz w:val="24"/>
                <w:szCs w:val="24"/>
              </w:rPr>
              <w:t>(</w:t>
            </w:r>
            <w:r w:rsidRPr="00FA5FE4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DE9D88F" w14:textId="26FC5BC1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372" w:type="dxa"/>
            <w:vAlign w:val="center"/>
          </w:tcPr>
          <w:p w14:paraId="2F25A33E" w14:textId="5213B217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FE4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4048C35A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Maximálny </w:t>
            </w:r>
            <w:r w:rsidRPr="00FA5FE4">
              <w:rPr>
                <w:sz w:val="24"/>
                <w:szCs w:val="24"/>
              </w:rPr>
              <w:t xml:space="preserve">príkon </w:t>
            </w:r>
            <w:r>
              <w:rPr>
                <w:sz w:val="24"/>
                <w:szCs w:val="24"/>
              </w:rPr>
              <w:t>(</w:t>
            </w:r>
            <w:r w:rsidRPr="00FA5FE4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15B375B" w14:textId="64095FB6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A5FE4">
              <w:rPr>
                <w:sz w:val="24"/>
                <w:szCs w:val="24"/>
              </w:rPr>
              <w:t>0,5</w:t>
            </w:r>
          </w:p>
        </w:tc>
        <w:tc>
          <w:tcPr>
            <w:tcW w:w="2372" w:type="dxa"/>
            <w:vAlign w:val="center"/>
          </w:tcPr>
          <w:p w14:paraId="73674B03" w14:textId="48FA625C" w:rsidR="00FA5FE4" w:rsidRPr="00B43449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5FE4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7ACA4DFE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A5FE4">
              <w:rPr>
                <w:sz w:val="24"/>
                <w:szCs w:val="24"/>
              </w:rPr>
              <w:t>ult na balenie nakrájaného chleb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558" w:type="dxa"/>
            <w:vAlign w:val="center"/>
          </w:tcPr>
          <w:p w14:paraId="6183676A" w14:textId="379A1A34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1E8F5047763AAD4A9D2AB97A611438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2DEC0FFD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4DA958AF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FA5FE4">
              <w:rPr>
                <w:sz w:val="24"/>
                <w:szCs w:val="24"/>
              </w:rPr>
              <w:t>utomatické spúšťanie pomocou laserovej clony</w:t>
            </w:r>
          </w:p>
        </w:tc>
        <w:tc>
          <w:tcPr>
            <w:tcW w:w="2558" w:type="dxa"/>
            <w:vAlign w:val="center"/>
          </w:tcPr>
          <w:p w14:paraId="67536626" w14:textId="78C738C5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11654590"/>
            <w:placeholder>
              <w:docPart w:val="8272DB1B8EADBC40AC089736367D7C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0DD9CDBD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4ED7558C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A5FE4">
              <w:rPr>
                <w:sz w:val="24"/>
                <w:szCs w:val="24"/>
              </w:rPr>
              <w:t>lastové lišty na pridržiavanie nakrájaného chleba v celku</w:t>
            </w:r>
          </w:p>
        </w:tc>
        <w:tc>
          <w:tcPr>
            <w:tcW w:w="2558" w:type="dxa"/>
            <w:vAlign w:val="center"/>
          </w:tcPr>
          <w:p w14:paraId="1BC9081D" w14:textId="5434499C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90732555"/>
            <w:placeholder>
              <w:docPart w:val="8A46687177584343A654A95FE9D92B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74F8B578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4AEF35C7" w14:textId="77777777" w:rsidTr="00F67ECB">
        <w:trPr>
          <w:trHeight w:val="342"/>
          <w:jc w:val="center"/>
        </w:trPr>
        <w:tc>
          <w:tcPr>
            <w:tcW w:w="5113" w:type="dxa"/>
          </w:tcPr>
          <w:p w14:paraId="619B9583" w14:textId="4D7C052C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FA5FE4">
              <w:rPr>
                <w:sz w:val="24"/>
                <w:szCs w:val="24"/>
              </w:rPr>
              <w:t xml:space="preserve">ožnosť dopojiť externý </w:t>
            </w:r>
            <w:proofErr w:type="spellStart"/>
            <w:r w:rsidRPr="00FA5FE4">
              <w:rPr>
                <w:sz w:val="24"/>
                <w:szCs w:val="24"/>
              </w:rPr>
              <w:t>rozfuk</w:t>
            </w:r>
            <w:proofErr w:type="spellEnd"/>
            <w:r w:rsidRPr="00FA5FE4">
              <w:rPr>
                <w:sz w:val="24"/>
                <w:szCs w:val="24"/>
              </w:rPr>
              <w:t xml:space="preserve"> vreciek</w:t>
            </w:r>
          </w:p>
        </w:tc>
        <w:tc>
          <w:tcPr>
            <w:tcW w:w="2558" w:type="dxa"/>
            <w:vAlign w:val="center"/>
          </w:tcPr>
          <w:p w14:paraId="28C3A9C5" w14:textId="5916F00F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9982067"/>
            <w:placeholder>
              <w:docPart w:val="5E31C90F610CA548A0EF311B3C33F6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60044C95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59ED1CF3" w14:textId="77777777" w:rsidTr="00F67ECB">
        <w:trPr>
          <w:trHeight w:val="342"/>
          <w:jc w:val="center"/>
        </w:trPr>
        <w:tc>
          <w:tcPr>
            <w:tcW w:w="5113" w:type="dxa"/>
          </w:tcPr>
          <w:p w14:paraId="4BD539B2" w14:textId="1A965482" w:rsidR="00FA5FE4" w:rsidRPr="00FA5FE4" w:rsidRDefault="00FA5FE4" w:rsidP="00FA5FE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A5FE4">
              <w:rPr>
                <w:sz w:val="24"/>
                <w:szCs w:val="24"/>
              </w:rPr>
              <w:t>revedenie čierna farba</w:t>
            </w:r>
          </w:p>
        </w:tc>
        <w:tc>
          <w:tcPr>
            <w:tcW w:w="2558" w:type="dxa"/>
            <w:vAlign w:val="center"/>
          </w:tcPr>
          <w:p w14:paraId="4E1332BC" w14:textId="3D8B3F8A" w:rsidR="00FA5FE4" w:rsidRDefault="00FA5FE4" w:rsidP="00FA5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61538473"/>
            <w:placeholder>
              <w:docPart w:val="44DFAF77C7A89147A8A8A40D253C628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22115FA9" w:rsidR="00FA5FE4" w:rsidRPr="00B43449" w:rsidRDefault="00FA5FE4" w:rsidP="00FA5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5FE4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FA5FE4" w:rsidRDefault="00FA5FE4" w:rsidP="00FA5FE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FA5FE4" w:rsidRPr="00DD3824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A5FE4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FA5FE4" w:rsidRDefault="00FA5FE4" w:rsidP="00FA5FE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FA5FE4" w:rsidRPr="00DD3824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A5FE4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FA5FE4" w:rsidRDefault="00FA5FE4" w:rsidP="00FA5FE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FA5FE4" w:rsidRPr="00DD3824" w:rsidRDefault="00FA5FE4" w:rsidP="00FA5FE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cenám </w:t>
      </w:r>
      <w:r>
        <w:lastRenderedPageBreak/>
        <w:t>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B6A4" w14:textId="77777777" w:rsidR="00820DB8" w:rsidRDefault="00820DB8">
      <w:r>
        <w:separator/>
      </w:r>
    </w:p>
  </w:endnote>
  <w:endnote w:type="continuationSeparator" w:id="0">
    <w:p w14:paraId="5033B8E5" w14:textId="77777777" w:rsidR="00820DB8" w:rsidRDefault="0082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6141" w14:textId="77777777" w:rsidR="00820DB8" w:rsidRDefault="00820DB8">
      <w:r>
        <w:separator/>
      </w:r>
    </w:p>
  </w:footnote>
  <w:footnote w:type="continuationSeparator" w:id="0">
    <w:p w14:paraId="1BC5D78A" w14:textId="77777777" w:rsidR="00820DB8" w:rsidRDefault="00820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D4142"/>
    <w:rsid w:val="000F1C5D"/>
    <w:rsid w:val="00111509"/>
    <w:rsid w:val="0014217B"/>
    <w:rsid w:val="002339CF"/>
    <w:rsid w:val="00235CAE"/>
    <w:rsid w:val="002404D0"/>
    <w:rsid w:val="00266E1E"/>
    <w:rsid w:val="00302F42"/>
    <w:rsid w:val="00317680"/>
    <w:rsid w:val="00355F2A"/>
    <w:rsid w:val="003878CC"/>
    <w:rsid w:val="003E3D78"/>
    <w:rsid w:val="00424DA1"/>
    <w:rsid w:val="004554EE"/>
    <w:rsid w:val="004B2C2D"/>
    <w:rsid w:val="004E4BA4"/>
    <w:rsid w:val="00537E71"/>
    <w:rsid w:val="005947BC"/>
    <w:rsid w:val="005A205B"/>
    <w:rsid w:val="005B0F8C"/>
    <w:rsid w:val="005C339A"/>
    <w:rsid w:val="00602BCF"/>
    <w:rsid w:val="0060474F"/>
    <w:rsid w:val="00643F9B"/>
    <w:rsid w:val="006709D6"/>
    <w:rsid w:val="00676794"/>
    <w:rsid w:val="00684307"/>
    <w:rsid w:val="006A2FCA"/>
    <w:rsid w:val="006C6A53"/>
    <w:rsid w:val="006D4E67"/>
    <w:rsid w:val="006F271B"/>
    <w:rsid w:val="006F5868"/>
    <w:rsid w:val="00766196"/>
    <w:rsid w:val="007E2A56"/>
    <w:rsid w:val="00805801"/>
    <w:rsid w:val="00806C24"/>
    <w:rsid w:val="00820DB8"/>
    <w:rsid w:val="008A05D3"/>
    <w:rsid w:val="008D5BD5"/>
    <w:rsid w:val="008E376C"/>
    <w:rsid w:val="00906F19"/>
    <w:rsid w:val="00925C35"/>
    <w:rsid w:val="00986CE8"/>
    <w:rsid w:val="00997105"/>
    <w:rsid w:val="009F4833"/>
    <w:rsid w:val="00A107A9"/>
    <w:rsid w:val="00A73A25"/>
    <w:rsid w:val="00A94310"/>
    <w:rsid w:val="00AE0DC0"/>
    <w:rsid w:val="00AE372F"/>
    <w:rsid w:val="00B02DE7"/>
    <w:rsid w:val="00B130F8"/>
    <w:rsid w:val="00B43449"/>
    <w:rsid w:val="00B533E6"/>
    <w:rsid w:val="00B5610D"/>
    <w:rsid w:val="00BD77CE"/>
    <w:rsid w:val="00C03626"/>
    <w:rsid w:val="00C664BB"/>
    <w:rsid w:val="00CC40E0"/>
    <w:rsid w:val="00CD521F"/>
    <w:rsid w:val="00CD5B00"/>
    <w:rsid w:val="00CF27E9"/>
    <w:rsid w:val="00DF4BE6"/>
    <w:rsid w:val="00E17252"/>
    <w:rsid w:val="00E25749"/>
    <w:rsid w:val="00E35FFF"/>
    <w:rsid w:val="00E74CD7"/>
    <w:rsid w:val="00EC1376"/>
    <w:rsid w:val="00EE1788"/>
    <w:rsid w:val="00F37647"/>
    <w:rsid w:val="00F65624"/>
    <w:rsid w:val="00FA5FE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866FC58D4AD54DA085715F871B76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7EC845-30B1-D042-AEE5-43234B23A53C}"/>
      </w:docPartPr>
      <w:docPartBody>
        <w:p w:rsidR="0088333A" w:rsidRDefault="00D15A6E" w:rsidP="00D15A6E">
          <w:pPr>
            <w:pStyle w:val="8E866FC58D4AD54DA085715F871B767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8F5047763AAD4A9D2AB97A611438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8ED32A-39D2-4449-8E18-3F135FEE1C0C}"/>
      </w:docPartPr>
      <w:docPartBody>
        <w:p w:rsidR="0088333A" w:rsidRDefault="00D15A6E" w:rsidP="00D15A6E">
          <w:pPr>
            <w:pStyle w:val="1E8F5047763AAD4A9D2AB97A611438B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272DB1B8EADBC40AC089736367D7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60F5E5-5875-7C48-9E3D-ACEE0A5E262C}"/>
      </w:docPartPr>
      <w:docPartBody>
        <w:p w:rsidR="0088333A" w:rsidRDefault="00D15A6E" w:rsidP="00D15A6E">
          <w:pPr>
            <w:pStyle w:val="8272DB1B8EADBC40AC089736367D7C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46687177584343A654A95FE9D92B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D774D0-604F-7049-BD2C-60AD4F91CED9}"/>
      </w:docPartPr>
      <w:docPartBody>
        <w:p w:rsidR="0088333A" w:rsidRDefault="00D15A6E" w:rsidP="00D15A6E">
          <w:pPr>
            <w:pStyle w:val="8A46687177584343A654A95FE9D92B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E31C90F610CA548A0EF311B3C33F6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72A2F5-7B61-B945-B493-E574811CAFE7}"/>
      </w:docPartPr>
      <w:docPartBody>
        <w:p w:rsidR="0088333A" w:rsidRDefault="00D15A6E" w:rsidP="00D15A6E">
          <w:pPr>
            <w:pStyle w:val="5E31C90F610CA548A0EF311B3C33F6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4DFAF77C7A89147A8A8A40D253C62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D0514A-B9A5-1F4A-8DE4-833632CB80D5}"/>
      </w:docPartPr>
      <w:docPartBody>
        <w:p w:rsidR="0088333A" w:rsidRDefault="00D15A6E" w:rsidP="00D15A6E">
          <w:pPr>
            <w:pStyle w:val="44DFAF77C7A89147A8A8A40D253C628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F1C5D"/>
    <w:rsid w:val="0015016B"/>
    <w:rsid w:val="001667C4"/>
    <w:rsid w:val="002F0747"/>
    <w:rsid w:val="003B20A3"/>
    <w:rsid w:val="00437958"/>
    <w:rsid w:val="004B792F"/>
    <w:rsid w:val="005947BC"/>
    <w:rsid w:val="006731FE"/>
    <w:rsid w:val="00760539"/>
    <w:rsid w:val="0088333A"/>
    <w:rsid w:val="00906F19"/>
    <w:rsid w:val="00A107A9"/>
    <w:rsid w:val="00AE0DC0"/>
    <w:rsid w:val="00B533E6"/>
    <w:rsid w:val="00B77D5E"/>
    <w:rsid w:val="00C52177"/>
    <w:rsid w:val="00D15A6E"/>
    <w:rsid w:val="00D9506D"/>
    <w:rsid w:val="00ED55AA"/>
    <w:rsid w:val="00F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15A6E"/>
    <w:rPr>
      <w:color w:val="808080"/>
    </w:rPr>
  </w:style>
  <w:style w:type="paragraph" w:customStyle="1" w:styleId="8E866FC58D4AD54DA085715F871B767A">
    <w:name w:val="8E866FC58D4AD54DA085715F871B767A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72A3B3386B443B91224846CB4272D">
    <w:name w:val="8EE72A3B3386B443B91224846CB4272D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F5047763AAD4A9D2AB97A611438B8">
    <w:name w:val="1E8F5047763AAD4A9D2AB97A611438B8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2DB1B8EADBC40AC089736367D7C2B">
    <w:name w:val="8272DB1B8EADBC40AC089736367D7C2B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6687177584343A654A95FE9D92B00">
    <w:name w:val="8A46687177584343A654A95FE9D92B00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31C90F610CA548A0EF311B3C33F6B3">
    <w:name w:val="5E31C90F610CA548A0EF311B3C33F6B3"/>
    <w:rsid w:val="00D15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DFAF77C7A89147A8A8A40D253C6285">
    <w:name w:val="44DFAF77C7A89147A8A8A40D253C6285"/>
    <w:rsid w:val="00D15A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256</Words>
  <Characters>1742</Characters>
  <Application>Microsoft Office Word</Application>
  <DocSecurity>0</DocSecurity>
  <Lines>37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20</cp:revision>
  <dcterms:created xsi:type="dcterms:W3CDTF">2022-02-23T09:36:00Z</dcterms:created>
  <dcterms:modified xsi:type="dcterms:W3CDTF">2026-03-31T17:56:00Z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Potravinari\11. Arena Cafe Plus, s.r.o\PHZ\VARIABLES_PPA_PHZ Arena Cafe Plus.xlsx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Arena Cafe Plus, s.r.o.</vt:lpwstr>
  </property>
  <property fmtid="{D5CDD505-2E9C-101B-9397-08002B2CF9AE}" pid="13" name="ObstaravatelUlicaCislo">
    <vt:lpwstr>Námestie SNP 3</vt:lpwstr>
  </property>
  <property fmtid="{D5CDD505-2E9C-101B-9397-08002B2CF9AE}" pid="14" name="ObstaravatelMesto">
    <vt:lpwstr>Trnava</vt:lpwstr>
  </property>
  <property fmtid="{D5CDD505-2E9C-101B-9397-08002B2CF9AE}" pid="15" name="ObstaravatelPSC">
    <vt:lpwstr>917 01</vt:lpwstr>
  </property>
  <property fmtid="{D5CDD505-2E9C-101B-9397-08002B2CF9AE}" pid="16" name="ObstaravatelICO">
    <vt:lpwstr>50028111</vt:lpwstr>
  </property>
  <property fmtid="{D5CDD505-2E9C-101B-9397-08002B2CF9AE}" pid="17" name="ObstaravatelDIC">
    <vt:lpwstr>2120147700</vt:lpwstr>
  </property>
  <property fmtid="{D5CDD505-2E9C-101B-9397-08002B2CF9AE}" pid="18" name="StatutarnyOrgan">
    <vt:lpwstr>Igor Pösinger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Arena Cafe Plus,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