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E3280" w14:textId="77777777" w:rsidR="00AE2458" w:rsidRPr="00061ACD" w:rsidRDefault="00AE2458" w:rsidP="00DD459F">
      <w:pPr>
        <w:keepNext/>
        <w:keepLines/>
        <w:jc w:val="center"/>
        <w:rPr>
          <w:b/>
          <w:sz w:val="20"/>
          <w:szCs w:val="20"/>
        </w:rPr>
      </w:pPr>
    </w:p>
    <w:p w14:paraId="10D42022" w14:textId="77777777" w:rsidR="00AE2458" w:rsidRDefault="00AE2458" w:rsidP="00DD459F">
      <w:pPr>
        <w:keepNext/>
        <w:keepLines/>
        <w:jc w:val="center"/>
        <w:rPr>
          <w:b/>
          <w:sz w:val="20"/>
          <w:szCs w:val="20"/>
        </w:rPr>
      </w:pPr>
    </w:p>
    <w:p w14:paraId="34E184B4" w14:textId="77777777" w:rsidR="00AE2458" w:rsidRDefault="00AE2458" w:rsidP="00DD459F">
      <w:pPr>
        <w:keepNext/>
        <w:keepLines/>
        <w:jc w:val="center"/>
        <w:rPr>
          <w:b/>
          <w:sz w:val="20"/>
          <w:szCs w:val="20"/>
        </w:rPr>
      </w:pPr>
    </w:p>
    <w:p w14:paraId="4AACCAC0" w14:textId="77777777" w:rsidR="00AE2458" w:rsidRDefault="00AE2458" w:rsidP="00DD459F">
      <w:pPr>
        <w:keepNext/>
        <w:keepLines/>
        <w:jc w:val="center"/>
        <w:rPr>
          <w:b/>
          <w:sz w:val="20"/>
          <w:szCs w:val="20"/>
        </w:rPr>
      </w:pPr>
    </w:p>
    <w:p w14:paraId="61EB0E06" w14:textId="77777777" w:rsidR="00AE2458" w:rsidRDefault="00AE2458" w:rsidP="00DD459F">
      <w:pPr>
        <w:keepNext/>
        <w:keepLines/>
        <w:jc w:val="center"/>
        <w:rPr>
          <w:b/>
          <w:sz w:val="20"/>
          <w:szCs w:val="20"/>
        </w:rPr>
      </w:pPr>
    </w:p>
    <w:p w14:paraId="1185FA10" w14:textId="77777777" w:rsidR="00AE2458" w:rsidRDefault="00AE2458" w:rsidP="00DD459F">
      <w:pPr>
        <w:keepNext/>
        <w:keepLines/>
        <w:jc w:val="center"/>
        <w:rPr>
          <w:b/>
          <w:sz w:val="20"/>
          <w:szCs w:val="20"/>
        </w:rPr>
      </w:pPr>
    </w:p>
    <w:p w14:paraId="5BD6F148" w14:textId="77777777" w:rsidR="00AE2458" w:rsidRDefault="00AE2458" w:rsidP="00DD459F">
      <w:pPr>
        <w:keepNext/>
        <w:keepLines/>
        <w:jc w:val="center"/>
        <w:rPr>
          <w:b/>
          <w:sz w:val="20"/>
          <w:szCs w:val="20"/>
        </w:rPr>
      </w:pPr>
    </w:p>
    <w:p w14:paraId="5FF33D35" w14:textId="77777777" w:rsidR="00AE2458" w:rsidRDefault="00AE2458" w:rsidP="00DD459F">
      <w:pPr>
        <w:keepNext/>
        <w:keepLines/>
        <w:jc w:val="center"/>
        <w:rPr>
          <w:b/>
          <w:sz w:val="20"/>
          <w:szCs w:val="20"/>
        </w:rPr>
      </w:pPr>
    </w:p>
    <w:p w14:paraId="1180033B" w14:textId="77777777" w:rsidR="00AE2458" w:rsidRDefault="00AE2458" w:rsidP="00DD459F">
      <w:pPr>
        <w:keepNext/>
        <w:keepLines/>
        <w:jc w:val="center"/>
        <w:rPr>
          <w:b/>
          <w:sz w:val="20"/>
          <w:szCs w:val="20"/>
        </w:rPr>
      </w:pPr>
    </w:p>
    <w:p w14:paraId="7708B444" w14:textId="77777777" w:rsidR="00AE2458" w:rsidRDefault="00AE2458" w:rsidP="00DD459F">
      <w:pPr>
        <w:keepNext/>
        <w:keepLines/>
        <w:jc w:val="center"/>
        <w:rPr>
          <w:b/>
          <w:sz w:val="20"/>
          <w:szCs w:val="20"/>
        </w:rPr>
      </w:pPr>
    </w:p>
    <w:p w14:paraId="23F879A2" w14:textId="77777777" w:rsidR="00AE2458" w:rsidRDefault="00AE2458" w:rsidP="00DD459F">
      <w:pPr>
        <w:keepNext/>
        <w:keepLines/>
        <w:jc w:val="center"/>
        <w:rPr>
          <w:b/>
          <w:sz w:val="20"/>
          <w:szCs w:val="20"/>
        </w:rPr>
      </w:pPr>
    </w:p>
    <w:p w14:paraId="0E5F091B" w14:textId="77777777" w:rsidR="00AE2458" w:rsidRPr="00061ACD" w:rsidRDefault="00AE2458" w:rsidP="00DD459F">
      <w:pPr>
        <w:keepNext/>
        <w:keepLines/>
        <w:jc w:val="center"/>
        <w:rPr>
          <w:b/>
          <w:sz w:val="20"/>
          <w:szCs w:val="20"/>
        </w:rPr>
      </w:pPr>
      <w:r w:rsidRPr="00061ACD">
        <w:rPr>
          <w:b/>
          <w:sz w:val="20"/>
          <w:szCs w:val="20"/>
        </w:rPr>
        <w:t>Dopravný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podnik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Bratislava,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akciová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spoločnosť</w:t>
      </w:r>
    </w:p>
    <w:p w14:paraId="6EED0EB2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  <w:r w:rsidRPr="00061ACD">
        <w:rPr>
          <w:sz w:val="20"/>
          <w:szCs w:val="20"/>
        </w:rPr>
        <w:t>ako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Objednávateľ</w:t>
      </w:r>
    </w:p>
    <w:p w14:paraId="1759C438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69C94E11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6AC4C514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19C9877B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635F2CDC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5548D015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  <w:r w:rsidRPr="00061ACD">
        <w:rPr>
          <w:sz w:val="20"/>
          <w:szCs w:val="20"/>
        </w:rPr>
        <w:t>a</w:t>
      </w:r>
    </w:p>
    <w:p w14:paraId="65639F80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39EAE497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03504EB3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3AE7D456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6AC9C0A2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58EFEC14" w14:textId="77777777" w:rsidR="00AE2458" w:rsidRPr="00061ACD" w:rsidRDefault="00DB0BEA" w:rsidP="00DD459F">
      <w:pPr>
        <w:keepNext/>
        <w:keepLines/>
        <w:tabs>
          <w:tab w:val="center" w:pos="4805"/>
          <w:tab w:val="left" w:pos="7680"/>
        </w:tabs>
        <w:jc w:val="center"/>
        <w:rPr>
          <w:b/>
          <w:sz w:val="20"/>
          <w:szCs w:val="20"/>
          <w:lang w:eastAsia="cs-CZ"/>
        </w:rPr>
      </w:pPr>
      <w:r>
        <w:rPr>
          <w:b/>
          <w:sz w:val="20"/>
          <w:szCs w:val="20"/>
          <w:lang w:eastAsia="cs-CZ"/>
        </w:rPr>
        <w:t>[</w:t>
      </w:r>
      <w:r w:rsidRPr="00DB0BEA">
        <w:rPr>
          <w:b/>
          <w:sz w:val="20"/>
          <w:szCs w:val="20"/>
          <w:highlight w:val="yellow"/>
          <w:lang w:eastAsia="cs-CZ"/>
        </w:rPr>
        <w:t>doplniť</w:t>
      </w:r>
      <w:r>
        <w:rPr>
          <w:b/>
          <w:sz w:val="20"/>
          <w:szCs w:val="20"/>
          <w:lang w:eastAsia="cs-CZ"/>
        </w:rPr>
        <w:t>]</w:t>
      </w:r>
    </w:p>
    <w:p w14:paraId="0740A465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  <w:r w:rsidRPr="00061ACD">
        <w:rPr>
          <w:sz w:val="20"/>
          <w:szCs w:val="20"/>
        </w:rPr>
        <w:t>ako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Poskytovateľ</w:t>
      </w:r>
    </w:p>
    <w:p w14:paraId="55EF6419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5BDFEFC4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38FE267E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09178605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667D23EA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69D7A764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113D89F0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00E1712A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63BF1BD7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359C012A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3CE58971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4CD67E14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5BAFB0C9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  <w:r w:rsidRPr="00061ACD">
        <w:rPr>
          <w:sz w:val="20"/>
          <w:szCs w:val="20"/>
        </w:rPr>
        <w:t>_________________________________________________________________________________</w:t>
      </w:r>
    </w:p>
    <w:p w14:paraId="7E1E01F5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603E0645" w14:textId="77777777" w:rsidR="00AE2458" w:rsidRPr="00061ACD" w:rsidRDefault="00AE2458" w:rsidP="00DD459F">
      <w:pPr>
        <w:keepNext/>
        <w:keepLines/>
        <w:jc w:val="center"/>
        <w:rPr>
          <w:b/>
          <w:sz w:val="20"/>
          <w:szCs w:val="20"/>
        </w:rPr>
      </w:pPr>
      <w:r w:rsidRPr="00061ACD">
        <w:rPr>
          <w:b/>
          <w:sz w:val="20"/>
          <w:szCs w:val="20"/>
        </w:rPr>
        <w:t>RÁMCOVÁ</w:t>
      </w:r>
      <w:r>
        <w:rPr>
          <w:b/>
          <w:sz w:val="20"/>
          <w:szCs w:val="20"/>
        </w:rPr>
        <w:t xml:space="preserve">  </w:t>
      </w:r>
      <w:r w:rsidRPr="00061ACD">
        <w:rPr>
          <w:b/>
          <w:sz w:val="20"/>
          <w:szCs w:val="20"/>
        </w:rPr>
        <w:t>DOHODA</w:t>
      </w:r>
      <w:r>
        <w:rPr>
          <w:b/>
          <w:sz w:val="20"/>
          <w:szCs w:val="20"/>
        </w:rPr>
        <w:t xml:space="preserve">  </w:t>
      </w:r>
      <w:r w:rsidRPr="00061ACD">
        <w:rPr>
          <w:b/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POSKYTOVANÍ</w:t>
      </w:r>
      <w:r>
        <w:rPr>
          <w:b/>
          <w:sz w:val="20"/>
          <w:szCs w:val="20"/>
        </w:rPr>
        <w:t xml:space="preserve">  </w:t>
      </w:r>
      <w:r w:rsidRPr="00061ACD">
        <w:rPr>
          <w:b/>
          <w:sz w:val="20"/>
          <w:szCs w:val="20"/>
        </w:rPr>
        <w:t>SLUŽIEB</w:t>
      </w:r>
    </w:p>
    <w:p w14:paraId="46835F0E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  <w:r w:rsidRPr="00061ACD">
        <w:rPr>
          <w:sz w:val="20"/>
          <w:szCs w:val="20"/>
        </w:rPr>
        <w:t>_________________________________________________________________________________</w:t>
      </w:r>
    </w:p>
    <w:p w14:paraId="38E27BB2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63B02CCF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78B3F689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2B05D0D8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1929B7AD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70782D14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4D66522C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696B5034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54F0BC26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326ECECE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600075DF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0CB6DF54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5EA261E5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169279DE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0C59EDCD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  <w:r w:rsidRPr="00061ACD">
        <w:rPr>
          <w:sz w:val="20"/>
          <w:szCs w:val="20"/>
        </w:rPr>
        <w:t>20</w:t>
      </w:r>
      <w:r w:rsidR="00DB0BEA">
        <w:rPr>
          <w:sz w:val="20"/>
          <w:szCs w:val="20"/>
        </w:rPr>
        <w:t>20</w:t>
      </w:r>
      <w:r w:rsidRPr="00061ACD">
        <w:rPr>
          <w:sz w:val="20"/>
          <w:szCs w:val="20"/>
        </w:rPr>
        <w:br w:type="page"/>
      </w:r>
    </w:p>
    <w:p w14:paraId="71049521" w14:textId="77777777" w:rsidR="00AE2458" w:rsidRPr="00061ACD" w:rsidRDefault="00AE2458" w:rsidP="00DD459F">
      <w:pPr>
        <w:keepNext/>
        <w:keepLines/>
        <w:jc w:val="both"/>
        <w:rPr>
          <w:sz w:val="20"/>
          <w:szCs w:val="20"/>
        </w:rPr>
      </w:pPr>
      <w:r w:rsidRPr="00061ACD">
        <w:rPr>
          <w:sz w:val="20"/>
          <w:szCs w:val="20"/>
        </w:rPr>
        <w:lastRenderedPageBreak/>
        <w:t>TÁTO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ZMLUVA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(ďalej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len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„</w:t>
      </w:r>
      <w:r w:rsidRPr="00061ACD">
        <w:rPr>
          <w:b/>
          <w:sz w:val="20"/>
          <w:szCs w:val="20"/>
        </w:rPr>
        <w:t>Zmluva</w:t>
      </w:r>
      <w:r w:rsidRPr="00061ACD">
        <w:rPr>
          <w:sz w:val="20"/>
          <w:szCs w:val="20"/>
        </w:rPr>
        <w:t>“)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je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uzatvorená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nižšie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uvedeného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dňa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medzi:</w:t>
      </w:r>
    </w:p>
    <w:p w14:paraId="57DA1404" w14:textId="77777777" w:rsidR="00AE2458" w:rsidRPr="00061ACD" w:rsidRDefault="00AE2458" w:rsidP="00DD459F">
      <w:pPr>
        <w:keepNext/>
        <w:keepLines/>
        <w:jc w:val="both"/>
        <w:rPr>
          <w:sz w:val="20"/>
          <w:szCs w:val="20"/>
        </w:rPr>
      </w:pPr>
    </w:p>
    <w:p w14:paraId="643EAF33" w14:textId="09FE1196" w:rsidR="00AE2458" w:rsidRPr="00FF72BE" w:rsidRDefault="00AE2458" w:rsidP="00B771F8">
      <w:pPr>
        <w:keepNext/>
        <w:keepLines/>
        <w:numPr>
          <w:ilvl w:val="0"/>
          <w:numId w:val="19"/>
        </w:numPr>
        <w:ind w:hanging="720"/>
        <w:contextualSpacing/>
        <w:jc w:val="both"/>
        <w:rPr>
          <w:sz w:val="20"/>
          <w:szCs w:val="20"/>
          <w:lang w:eastAsia="cs-CZ"/>
        </w:rPr>
      </w:pPr>
      <w:r w:rsidRPr="00061ACD">
        <w:rPr>
          <w:b/>
          <w:bCs/>
          <w:sz w:val="20"/>
          <w:szCs w:val="20"/>
          <w:lang w:eastAsia="cs-CZ"/>
        </w:rPr>
        <w:t>Dopravný</w:t>
      </w:r>
      <w:r>
        <w:rPr>
          <w:b/>
          <w:bCs/>
          <w:sz w:val="20"/>
          <w:szCs w:val="20"/>
          <w:lang w:eastAsia="cs-CZ"/>
        </w:rPr>
        <w:t xml:space="preserve"> </w:t>
      </w:r>
      <w:r w:rsidRPr="00061ACD">
        <w:rPr>
          <w:b/>
          <w:bCs/>
          <w:sz w:val="20"/>
          <w:szCs w:val="20"/>
          <w:lang w:eastAsia="cs-CZ"/>
        </w:rPr>
        <w:t>podnik</w:t>
      </w:r>
      <w:r>
        <w:rPr>
          <w:b/>
          <w:bCs/>
          <w:sz w:val="20"/>
          <w:szCs w:val="20"/>
          <w:lang w:eastAsia="cs-CZ"/>
        </w:rPr>
        <w:t xml:space="preserve"> </w:t>
      </w:r>
      <w:r w:rsidRPr="00061ACD">
        <w:rPr>
          <w:b/>
          <w:bCs/>
          <w:sz w:val="20"/>
          <w:szCs w:val="20"/>
          <w:lang w:eastAsia="cs-CZ"/>
        </w:rPr>
        <w:t>Bratislava,</w:t>
      </w:r>
      <w:r>
        <w:rPr>
          <w:b/>
          <w:bCs/>
          <w:sz w:val="20"/>
          <w:szCs w:val="20"/>
          <w:lang w:eastAsia="cs-CZ"/>
        </w:rPr>
        <w:t xml:space="preserve"> </w:t>
      </w:r>
      <w:r w:rsidRPr="00061ACD">
        <w:rPr>
          <w:b/>
          <w:bCs/>
          <w:sz w:val="20"/>
          <w:szCs w:val="20"/>
          <w:lang w:eastAsia="cs-CZ"/>
        </w:rPr>
        <w:t>akciová</w:t>
      </w:r>
      <w:r>
        <w:rPr>
          <w:b/>
          <w:bCs/>
          <w:sz w:val="20"/>
          <w:szCs w:val="20"/>
          <w:lang w:eastAsia="cs-CZ"/>
        </w:rPr>
        <w:t xml:space="preserve"> </w:t>
      </w:r>
      <w:r w:rsidRPr="00061ACD">
        <w:rPr>
          <w:b/>
          <w:bCs/>
          <w:sz w:val="20"/>
          <w:szCs w:val="20"/>
          <w:lang w:eastAsia="cs-CZ"/>
        </w:rPr>
        <w:t>spoločnosť</w:t>
      </w:r>
      <w:r w:rsidRPr="00061ACD">
        <w:rPr>
          <w:sz w:val="20"/>
          <w:szCs w:val="20"/>
          <w:lang w:eastAsia="cs-CZ"/>
        </w:rPr>
        <w:t>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spoločnosť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založená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a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existujúca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podľa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práva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Slovenskej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republiky,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so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sídlom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Olejkárska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1,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814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52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Bratislava,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IČO: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00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492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736,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zapísaná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v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Obchodnom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registri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Okresného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súdu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Bratislava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I,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oddiel: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Sa,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vložka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číslo: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607/B,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DIČ: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2020298786,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IČ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DPH: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SK2020298786,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bankové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spojenie: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VÚB,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a.s.,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číslo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účtu: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48009012/0200,</w:t>
      </w:r>
      <w:r>
        <w:rPr>
          <w:sz w:val="20"/>
          <w:szCs w:val="20"/>
          <w:lang w:eastAsia="cs-CZ"/>
        </w:rPr>
        <w:t xml:space="preserve"> </w:t>
      </w:r>
      <w:r w:rsidRPr="00FF72BE">
        <w:rPr>
          <w:sz w:val="20"/>
          <w:szCs w:val="20"/>
          <w:lang w:eastAsia="cs-CZ"/>
        </w:rPr>
        <w:t xml:space="preserve">IBAN: SK98 0200 0000 0000 4800 9012, BIC (SWIFT): SUBASKBX, štatutárny orgán: Ing. </w:t>
      </w:r>
      <w:r w:rsidR="00FF72BE" w:rsidRPr="00FF72BE">
        <w:rPr>
          <w:sz w:val="20"/>
          <w:szCs w:val="20"/>
          <w:lang w:eastAsia="cs-CZ"/>
        </w:rPr>
        <w:t>Martin Rybanský</w:t>
      </w:r>
      <w:r w:rsidRPr="00FF72BE">
        <w:rPr>
          <w:sz w:val="20"/>
          <w:szCs w:val="20"/>
          <w:lang w:eastAsia="cs-CZ"/>
        </w:rPr>
        <w:t xml:space="preserve">, predseda predstavenstva a Ing. </w:t>
      </w:r>
      <w:r w:rsidR="00DB0BEA">
        <w:rPr>
          <w:sz w:val="20"/>
          <w:szCs w:val="20"/>
          <w:lang w:eastAsia="cs-CZ"/>
        </w:rPr>
        <w:t>Milan Donoval</w:t>
      </w:r>
      <w:r w:rsidRPr="00FF72BE">
        <w:rPr>
          <w:sz w:val="20"/>
          <w:szCs w:val="20"/>
          <w:lang w:eastAsia="cs-CZ"/>
        </w:rPr>
        <w:t>, člen predstavenstva</w:t>
      </w:r>
      <w:r w:rsidR="00DB0BEA">
        <w:rPr>
          <w:sz w:val="20"/>
          <w:szCs w:val="20"/>
          <w:lang w:eastAsia="cs-CZ"/>
        </w:rPr>
        <w:t xml:space="preserve"> – CTO</w:t>
      </w:r>
      <w:r w:rsidRPr="00FF72BE">
        <w:rPr>
          <w:sz w:val="20"/>
          <w:szCs w:val="20"/>
          <w:lang w:eastAsia="cs-CZ"/>
        </w:rPr>
        <w:t xml:space="preserve">, kontaktná osoba pre technické veci: </w:t>
      </w:r>
      <w:r w:rsidR="00FB2138">
        <w:rPr>
          <w:sz w:val="20"/>
          <w:szCs w:val="20"/>
          <w:lang w:eastAsia="cs-CZ"/>
        </w:rPr>
        <w:t>Štefan Linner</w:t>
      </w:r>
      <w:r w:rsidRPr="00FF72BE">
        <w:rPr>
          <w:sz w:val="20"/>
          <w:szCs w:val="20"/>
          <w:lang w:eastAsia="cs-CZ"/>
        </w:rPr>
        <w:t xml:space="preserve">, telefón: +421 (0)2 5950 </w:t>
      </w:r>
      <w:r w:rsidR="00FB2138">
        <w:rPr>
          <w:sz w:val="20"/>
          <w:szCs w:val="20"/>
          <w:lang w:eastAsia="cs-CZ"/>
        </w:rPr>
        <w:t>3422</w:t>
      </w:r>
      <w:r w:rsidRPr="00FF72BE">
        <w:rPr>
          <w:sz w:val="20"/>
          <w:szCs w:val="20"/>
          <w:lang w:eastAsia="cs-CZ"/>
        </w:rPr>
        <w:t>, e-</w:t>
      </w:r>
      <w:r w:rsidRPr="00FB2138">
        <w:rPr>
          <w:color w:val="000000" w:themeColor="text1"/>
          <w:sz w:val="20"/>
          <w:szCs w:val="20"/>
          <w:lang w:eastAsia="cs-CZ"/>
        </w:rPr>
        <w:t>mail</w:t>
      </w:r>
      <w:r w:rsidR="00FB2138" w:rsidRPr="00FB2138">
        <w:rPr>
          <w:color w:val="000000" w:themeColor="text1"/>
          <w:sz w:val="20"/>
          <w:szCs w:val="20"/>
          <w:lang w:eastAsia="cs-CZ"/>
        </w:rPr>
        <w:t xml:space="preserve">: </w:t>
      </w:r>
      <w:r w:rsidR="00FB2138" w:rsidRPr="00FB2138">
        <w:rPr>
          <w:color w:val="2F5496" w:themeColor="accent1" w:themeShade="BF"/>
          <w:sz w:val="20"/>
          <w:szCs w:val="20"/>
          <w:u w:val="single"/>
          <w:lang w:eastAsia="cs-CZ"/>
        </w:rPr>
        <w:t>linner.stefan</w:t>
      </w:r>
      <w:r w:rsidRPr="00FF72BE">
        <w:rPr>
          <w:color w:val="2F5496" w:themeColor="accent1" w:themeShade="BF"/>
          <w:sz w:val="20"/>
          <w:szCs w:val="20"/>
          <w:u w:val="single"/>
          <w:lang w:eastAsia="cs-CZ"/>
        </w:rPr>
        <w:t>@dpb.sk</w:t>
      </w:r>
      <w:r w:rsidRPr="00FF72BE">
        <w:rPr>
          <w:sz w:val="20"/>
          <w:szCs w:val="20"/>
          <w:lang w:eastAsia="cs-CZ"/>
        </w:rPr>
        <w:t xml:space="preserve">, kontaktná osoba pre zmluvné veci: </w:t>
      </w:r>
      <w:r w:rsidRPr="00FF72BE">
        <w:rPr>
          <w:kern w:val="1"/>
          <w:sz w:val="20"/>
          <w:szCs w:val="20"/>
        </w:rPr>
        <w:t xml:space="preserve">JUDr. Alexandra Damborská, telefón: +421 (0)2 5950 1254, e-mail: </w:t>
      </w:r>
      <w:hyperlink r:id="rId7" w:history="1">
        <w:r w:rsidRPr="00FF72BE">
          <w:rPr>
            <w:color w:val="2F5496" w:themeColor="accent1" w:themeShade="BF"/>
            <w:sz w:val="20"/>
            <w:szCs w:val="20"/>
            <w:u w:val="single"/>
          </w:rPr>
          <w:t>damborska.alexandra@dpb.sk</w:t>
        </w:r>
      </w:hyperlink>
      <w:r w:rsidRPr="00FF72BE">
        <w:rPr>
          <w:color w:val="2F5496" w:themeColor="accent1" w:themeShade="BF"/>
          <w:sz w:val="20"/>
          <w:szCs w:val="20"/>
          <w:u w:val="single"/>
          <w:lang w:eastAsia="cs-CZ"/>
        </w:rPr>
        <w:t xml:space="preserve"> </w:t>
      </w:r>
      <w:r w:rsidRPr="00FF72BE">
        <w:rPr>
          <w:color w:val="000000" w:themeColor="text1"/>
          <w:sz w:val="20"/>
          <w:szCs w:val="20"/>
          <w:lang w:eastAsia="cs-CZ"/>
        </w:rPr>
        <w:t xml:space="preserve">(ďalej len </w:t>
      </w:r>
      <w:r w:rsidRPr="00FF72BE">
        <w:rPr>
          <w:sz w:val="20"/>
          <w:szCs w:val="20"/>
          <w:lang w:eastAsia="cs-CZ"/>
        </w:rPr>
        <w:t>„</w:t>
      </w:r>
      <w:r w:rsidRPr="00FF72BE">
        <w:rPr>
          <w:b/>
          <w:sz w:val="20"/>
          <w:szCs w:val="20"/>
          <w:lang w:eastAsia="cs-CZ"/>
        </w:rPr>
        <w:t>Objednávateľ</w:t>
      </w:r>
      <w:r w:rsidRPr="00FF72BE">
        <w:rPr>
          <w:sz w:val="20"/>
          <w:szCs w:val="20"/>
          <w:lang w:eastAsia="cs-CZ"/>
        </w:rPr>
        <w:t>”) na jednej strane; a</w:t>
      </w:r>
    </w:p>
    <w:p w14:paraId="53D417E2" w14:textId="77777777" w:rsidR="00AE2458" w:rsidRPr="00061ACD" w:rsidRDefault="00AE2458" w:rsidP="00DD459F">
      <w:pPr>
        <w:keepNext/>
        <w:keepLines/>
        <w:jc w:val="both"/>
        <w:rPr>
          <w:sz w:val="20"/>
          <w:szCs w:val="20"/>
        </w:rPr>
      </w:pPr>
    </w:p>
    <w:p w14:paraId="0AA52993" w14:textId="77777777" w:rsidR="00DB0BEA" w:rsidRPr="00061ACD" w:rsidRDefault="00DB0BEA" w:rsidP="00B771F8">
      <w:pPr>
        <w:keepNext/>
        <w:keepLines/>
        <w:numPr>
          <w:ilvl w:val="0"/>
          <w:numId w:val="19"/>
        </w:numPr>
        <w:ind w:hanging="720"/>
        <w:contextualSpacing/>
        <w:jc w:val="both"/>
        <w:rPr>
          <w:b/>
          <w:sz w:val="20"/>
          <w:szCs w:val="20"/>
        </w:rPr>
      </w:pPr>
      <w:r w:rsidRPr="00061ACD">
        <w:rPr>
          <w:b/>
          <w:sz w:val="20"/>
          <w:szCs w:val="20"/>
          <w:lang w:eastAsia="cs-CZ"/>
        </w:rPr>
        <w:t>[</w:t>
      </w:r>
      <w:r w:rsidRPr="00061ACD">
        <w:rPr>
          <w:b/>
          <w:sz w:val="20"/>
          <w:szCs w:val="20"/>
          <w:highlight w:val="yellow"/>
          <w:lang w:eastAsia="cs-CZ"/>
        </w:rPr>
        <w:t>doplniť</w:t>
      </w:r>
      <w:r w:rsidRPr="00061ACD">
        <w:rPr>
          <w:b/>
          <w:sz w:val="20"/>
          <w:szCs w:val="20"/>
          <w:lang w:eastAsia="cs-CZ"/>
        </w:rPr>
        <w:t>]</w:t>
      </w:r>
      <w:r w:rsidRPr="00061ACD">
        <w:rPr>
          <w:sz w:val="20"/>
          <w:szCs w:val="20"/>
          <w:lang w:eastAsia="cs-CZ"/>
        </w:rPr>
        <w:t>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spoločnosť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založená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a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existujúca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podľa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práva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Slovenskej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republiky,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so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sídlom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IČO: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zapísaná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v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Obchodnom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registri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Okresného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súdu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oddiel: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vložka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číslo: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DIČ: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IČ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DPH: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bankové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spojenie: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číslo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účtu: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IBAN: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BIC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(SWIFT):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štatutárny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orgán: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kontaktná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osoba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pre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technické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veci: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telefón: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e-mail: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kontaktná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osoba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pre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zmluvné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veci: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telefón: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e-mail: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(ďalej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len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„</w:t>
      </w:r>
      <w:r w:rsidRPr="00061ACD">
        <w:rPr>
          <w:b/>
          <w:sz w:val="20"/>
          <w:szCs w:val="20"/>
          <w:lang w:eastAsia="cs-CZ"/>
        </w:rPr>
        <w:t>Poskytovateľ</w:t>
      </w:r>
      <w:r w:rsidRPr="00061ACD">
        <w:rPr>
          <w:sz w:val="20"/>
          <w:szCs w:val="20"/>
          <w:lang w:eastAsia="cs-CZ"/>
        </w:rPr>
        <w:t>”)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na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druhej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strane.</w:t>
      </w:r>
      <w:r>
        <w:rPr>
          <w:sz w:val="20"/>
          <w:szCs w:val="20"/>
          <w:lang w:eastAsia="cs-CZ"/>
        </w:rPr>
        <w:t xml:space="preserve"> </w:t>
      </w:r>
    </w:p>
    <w:p w14:paraId="7D38922A" w14:textId="77777777" w:rsidR="00AE2458" w:rsidRPr="00061ACD" w:rsidRDefault="00AE2458" w:rsidP="00DD459F">
      <w:pPr>
        <w:keepNext/>
        <w:keepLines/>
        <w:contextualSpacing/>
        <w:jc w:val="both"/>
        <w:rPr>
          <w:sz w:val="20"/>
          <w:szCs w:val="20"/>
          <w:lang w:eastAsia="cs-CZ"/>
        </w:rPr>
      </w:pPr>
    </w:p>
    <w:p w14:paraId="7E4C4413" w14:textId="77777777" w:rsidR="00AE2458" w:rsidRPr="00061ACD" w:rsidRDefault="00AE2458" w:rsidP="00DD459F">
      <w:pPr>
        <w:keepNext/>
        <w:keepLines/>
        <w:jc w:val="both"/>
        <w:rPr>
          <w:b/>
          <w:bCs/>
          <w:sz w:val="20"/>
          <w:szCs w:val="20"/>
        </w:rPr>
      </w:pPr>
      <w:r w:rsidRPr="00061ACD">
        <w:rPr>
          <w:b/>
          <w:bCs/>
          <w:sz w:val="20"/>
          <w:szCs w:val="20"/>
        </w:rPr>
        <w:t>Vzhľadom</w:t>
      </w:r>
      <w:r>
        <w:rPr>
          <w:b/>
          <w:bCs/>
          <w:sz w:val="20"/>
          <w:szCs w:val="20"/>
        </w:rPr>
        <w:t xml:space="preserve"> </w:t>
      </w:r>
      <w:r w:rsidRPr="00061ACD">
        <w:rPr>
          <w:b/>
          <w:bCs/>
          <w:sz w:val="20"/>
          <w:szCs w:val="20"/>
        </w:rPr>
        <w:t>k</w:t>
      </w:r>
      <w:r>
        <w:rPr>
          <w:b/>
          <w:bCs/>
          <w:sz w:val="20"/>
          <w:szCs w:val="20"/>
        </w:rPr>
        <w:t xml:space="preserve"> </w:t>
      </w:r>
      <w:r w:rsidRPr="00061ACD">
        <w:rPr>
          <w:b/>
          <w:bCs/>
          <w:sz w:val="20"/>
          <w:szCs w:val="20"/>
        </w:rPr>
        <w:t>tomu,</w:t>
      </w:r>
      <w:r>
        <w:rPr>
          <w:b/>
          <w:bCs/>
          <w:sz w:val="20"/>
          <w:szCs w:val="20"/>
        </w:rPr>
        <w:t xml:space="preserve"> </w:t>
      </w:r>
      <w:r w:rsidRPr="00061ACD">
        <w:rPr>
          <w:b/>
          <w:bCs/>
          <w:sz w:val="20"/>
          <w:szCs w:val="20"/>
        </w:rPr>
        <w:t>že:</w:t>
      </w:r>
      <w:r w:rsidR="004A6AD0">
        <w:rPr>
          <w:b/>
          <w:bCs/>
          <w:sz w:val="20"/>
          <w:szCs w:val="20"/>
        </w:rPr>
        <w:t xml:space="preserve"> </w:t>
      </w:r>
    </w:p>
    <w:p w14:paraId="4EDC7F9E" w14:textId="77777777" w:rsidR="00AE2458" w:rsidRPr="00061ACD" w:rsidRDefault="00AE2458" w:rsidP="00DD459F">
      <w:pPr>
        <w:keepNext/>
        <w:keepLines/>
        <w:jc w:val="both"/>
        <w:rPr>
          <w:sz w:val="20"/>
          <w:szCs w:val="20"/>
        </w:rPr>
      </w:pPr>
    </w:p>
    <w:p w14:paraId="7C18ADD5" w14:textId="0AC50098" w:rsidR="00AE2458" w:rsidRPr="006F62E6" w:rsidRDefault="00AE2458" w:rsidP="00B771F8">
      <w:pPr>
        <w:keepNext/>
        <w:keepLines/>
        <w:numPr>
          <w:ilvl w:val="0"/>
          <w:numId w:val="20"/>
        </w:numPr>
        <w:tabs>
          <w:tab w:val="clear" w:pos="1080"/>
          <w:tab w:val="num" w:pos="709"/>
        </w:tabs>
        <w:ind w:left="709" w:hanging="709"/>
        <w:jc w:val="both"/>
        <w:rPr>
          <w:sz w:val="20"/>
          <w:szCs w:val="20"/>
        </w:rPr>
      </w:pPr>
      <w:r w:rsidRPr="00061ACD">
        <w:rPr>
          <w:sz w:val="20"/>
          <w:szCs w:val="20"/>
        </w:rPr>
        <w:t>Objednávateľ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má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záujem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poskytnutie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služby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čistenie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vozidiel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MHD,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účelom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čoho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realizoval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verejné</w:t>
      </w:r>
      <w:r>
        <w:rPr>
          <w:sz w:val="20"/>
          <w:szCs w:val="20"/>
        </w:rPr>
        <w:t xml:space="preserve"> </w:t>
      </w:r>
      <w:r w:rsidRPr="006F62E6">
        <w:rPr>
          <w:sz w:val="20"/>
          <w:szCs w:val="20"/>
        </w:rPr>
        <w:t xml:space="preserve">obstarávanie na predmet zákazky č. NL </w:t>
      </w:r>
      <w:r w:rsidR="00DB0BEA">
        <w:rPr>
          <w:sz w:val="20"/>
          <w:szCs w:val="20"/>
        </w:rPr>
        <w:t>16</w:t>
      </w:r>
      <w:r w:rsidRPr="006F62E6">
        <w:rPr>
          <w:sz w:val="20"/>
          <w:szCs w:val="20"/>
        </w:rPr>
        <w:t>/20</w:t>
      </w:r>
      <w:r w:rsidR="00DB0BEA">
        <w:rPr>
          <w:sz w:val="20"/>
          <w:szCs w:val="20"/>
        </w:rPr>
        <w:t>20</w:t>
      </w:r>
      <w:r w:rsidRPr="006F62E6">
        <w:rPr>
          <w:sz w:val="20"/>
          <w:szCs w:val="20"/>
        </w:rPr>
        <w:t xml:space="preserve"> „</w:t>
      </w:r>
      <w:r w:rsidRPr="006F62E6">
        <w:rPr>
          <w:b/>
          <w:sz w:val="20"/>
          <w:szCs w:val="20"/>
        </w:rPr>
        <w:t>Čistenie vozidiel MHD</w:t>
      </w:r>
      <w:r w:rsidR="00727ACF" w:rsidRPr="00727ACF">
        <w:rPr>
          <w:bCs/>
          <w:sz w:val="20"/>
          <w:szCs w:val="20"/>
        </w:rPr>
        <w:t>“</w:t>
      </w:r>
      <w:r w:rsidR="003227D1">
        <w:rPr>
          <w:b/>
          <w:sz w:val="20"/>
          <w:szCs w:val="20"/>
        </w:rPr>
        <w:t xml:space="preserve"> </w:t>
      </w:r>
      <w:r w:rsidR="003227D1" w:rsidRPr="006F62E6">
        <w:rPr>
          <w:b/>
          <w:sz w:val="20"/>
          <w:szCs w:val="20"/>
        </w:rPr>
        <w:t xml:space="preserve">– </w:t>
      </w:r>
      <w:r w:rsidR="00547BBB">
        <w:rPr>
          <w:b/>
          <w:sz w:val="20"/>
          <w:szCs w:val="20"/>
        </w:rPr>
        <w:t>3</w:t>
      </w:r>
      <w:r w:rsidR="003227D1" w:rsidRPr="00DD459F">
        <w:rPr>
          <w:b/>
          <w:sz w:val="20"/>
          <w:szCs w:val="20"/>
        </w:rPr>
        <w:t>. časť</w:t>
      </w:r>
      <w:r w:rsidR="003227D1" w:rsidRPr="00DF02E6">
        <w:rPr>
          <w:b/>
          <w:sz w:val="20"/>
          <w:szCs w:val="20"/>
        </w:rPr>
        <w:t xml:space="preserve">: </w:t>
      </w:r>
      <w:r w:rsidR="003227D1">
        <w:rPr>
          <w:rFonts w:eastAsia="Calibri"/>
          <w:b/>
          <w:noProof w:val="0"/>
          <w:sz w:val="20"/>
          <w:szCs w:val="20"/>
          <w:lang w:eastAsia="en-US"/>
        </w:rPr>
        <w:t xml:space="preserve">Vozovňa </w:t>
      </w:r>
      <w:r w:rsidR="00547BBB">
        <w:rPr>
          <w:rFonts w:eastAsia="Calibri"/>
          <w:b/>
          <w:noProof w:val="0"/>
          <w:sz w:val="20"/>
          <w:szCs w:val="20"/>
          <w:lang w:eastAsia="en-US"/>
        </w:rPr>
        <w:t>Krasňany (</w:t>
      </w:r>
      <w:r w:rsidR="003D1546">
        <w:rPr>
          <w:rFonts w:eastAsia="Calibri"/>
          <w:b/>
          <w:noProof w:val="0"/>
          <w:sz w:val="20"/>
          <w:szCs w:val="20"/>
          <w:lang w:eastAsia="en-US"/>
        </w:rPr>
        <w:t>električky</w:t>
      </w:r>
      <w:r w:rsidR="003227D1">
        <w:rPr>
          <w:rFonts w:eastAsia="Calibri"/>
          <w:b/>
          <w:noProof w:val="0"/>
          <w:sz w:val="20"/>
          <w:szCs w:val="20"/>
          <w:lang w:eastAsia="en-US"/>
        </w:rPr>
        <w:t>)</w:t>
      </w:r>
      <w:r w:rsidRPr="006F62E6">
        <w:rPr>
          <w:sz w:val="20"/>
          <w:szCs w:val="20"/>
        </w:rPr>
        <w:t xml:space="preserve"> </w:t>
      </w:r>
      <w:r w:rsidR="003D1546" w:rsidRPr="00D25BF9">
        <w:rPr>
          <w:sz w:val="20"/>
          <w:szCs w:val="20"/>
        </w:rPr>
        <w:t>na základe zákona č. 343/2015 Z. z. o verejnom obstarávaní a o zmene a doplnení niektorých zákonov v znení neskorších predpisov;</w:t>
      </w:r>
    </w:p>
    <w:p w14:paraId="59D1B1A0" w14:textId="77777777" w:rsidR="00AE2458" w:rsidRPr="006F62E6" w:rsidRDefault="00AE2458" w:rsidP="00DD459F">
      <w:pPr>
        <w:keepNext/>
        <w:keepLines/>
        <w:ind w:left="709"/>
        <w:jc w:val="both"/>
        <w:rPr>
          <w:sz w:val="20"/>
          <w:szCs w:val="20"/>
        </w:rPr>
      </w:pPr>
    </w:p>
    <w:p w14:paraId="5C981AAB" w14:textId="3E435B17" w:rsidR="00AE2458" w:rsidRPr="00DF02E6" w:rsidRDefault="00AE2458" w:rsidP="00B771F8">
      <w:pPr>
        <w:keepNext/>
        <w:keepLines/>
        <w:numPr>
          <w:ilvl w:val="0"/>
          <w:numId w:val="20"/>
        </w:numPr>
        <w:tabs>
          <w:tab w:val="num" w:pos="720"/>
        </w:tabs>
        <w:ind w:left="720"/>
        <w:jc w:val="both"/>
        <w:rPr>
          <w:sz w:val="20"/>
          <w:szCs w:val="20"/>
        </w:rPr>
      </w:pPr>
      <w:r w:rsidRPr="006F62E6">
        <w:rPr>
          <w:rFonts w:eastAsia="Calibri"/>
          <w:sz w:val="20"/>
          <w:szCs w:val="20"/>
        </w:rPr>
        <w:t>Poskytovateľ</w:t>
      </w:r>
      <w:r w:rsidRPr="006F62E6">
        <w:rPr>
          <w:sz w:val="20"/>
          <w:szCs w:val="20"/>
          <w:lang w:eastAsia="cs-CZ"/>
        </w:rPr>
        <w:t xml:space="preserve"> </w:t>
      </w:r>
      <w:r w:rsidRPr="006F62E6">
        <w:rPr>
          <w:rFonts w:eastAsia="Calibri"/>
          <w:sz w:val="20"/>
          <w:szCs w:val="20"/>
        </w:rPr>
        <w:t xml:space="preserve">je úspešným uchádzačom verejného obstarávania </w:t>
      </w:r>
      <w:r w:rsidRPr="006F62E6">
        <w:rPr>
          <w:sz w:val="20"/>
          <w:szCs w:val="20"/>
        </w:rPr>
        <w:t xml:space="preserve">na predmet zákazky č. NL </w:t>
      </w:r>
      <w:r w:rsidR="00DB0BEA">
        <w:rPr>
          <w:sz w:val="20"/>
          <w:szCs w:val="20"/>
        </w:rPr>
        <w:t>16/2020</w:t>
      </w:r>
      <w:r w:rsidRPr="006F62E6">
        <w:rPr>
          <w:sz w:val="20"/>
          <w:szCs w:val="20"/>
        </w:rPr>
        <w:t xml:space="preserve"> „</w:t>
      </w:r>
      <w:r w:rsidRPr="006F62E6">
        <w:rPr>
          <w:b/>
          <w:sz w:val="20"/>
          <w:szCs w:val="20"/>
        </w:rPr>
        <w:t>Čistenie vozidiel MHD</w:t>
      </w:r>
      <w:r w:rsidRPr="006F62E6">
        <w:rPr>
          <w:sz w:val="20"/>
          <w:szCs w:val="20"/>
        </w:rPr>
        <w:t xml:space="preserve">“ </w:t>
      </w:r>
      <w:r w:rsidRPr="00DD459F">
        <w:rPr>
          <w:b/>
          <w:sz w:val="20"/>
          <w:szCs w:val="20"/>
        </w:rPr>
        <w:t xml:space="preserve">– </w:t>
      </w:r>
      <w:r w:rsidR="00547BBB">
        <w:rPr>
          <w:b/>
          <w:sz w:val="20"/>
          <w:szCs w:val="20"/>
        </w:rPr>
        <w:t>3</w:t>
      </w:r>
      <w:r w:rsidR="00547BBB" w:rsidRPr="00DD459F">
        <w:rPr>
          <w:b/>
          <w:sz w:val="20"/>
          <w:szCs w:val="20"/>
        </w:rPr>
        <w:t>. časť</w:t>
      </w:r>
      <w:r w:rsidR="00547BBB" w:rsidRPr="00DF02E6">
        <w:rPr>
          <w:b/>
          <w:sz w:val="20"/>
          <w:szCs w:val="20"/>
        </w:rPr>
        <w:t xml:space="preserve">: </w:t>
      </w:r>
      <w:r w:rsidR="00547BBB">
        <w:rPr>
          <w:rFonts w:eastAsia="Calibri"/>
          <w:b/>
          <w:noProof w:val="0"/>
          <w:sz w:val="20"/>
          <w:szCs w:val="20"/>
          <w:lang w:eastAsia="en-US"/>
        </w:rPr>
        <w:t>Vozovňa Krasňany (električky)</w:t>
      </w:r>
      <w:r w:rsidR="007D0747" w:rsidRPr="00DF02E6">
        <w:rPr>
          <w:rFonts w:eastAsia="Calibri"/>
          <w:sz w:val="20"/>
          <w:szCs w:val="20"/>
        </w:rPr>
        <w:t xml:space="preserve">; </w:t>
      </w:r>
      <w:r w:rsidRPr="00DF02E6">
        <w:rPr>
          <w:rFonts w:eastAsia="Calibri"/>
          <w:sz w:val="20"/>
          <w:szCs w:val="20"/>
        </w:rPr>
        <w:t>a</w:t>
      </w:r>
      <w:r w:rsidRPr="00DF02E6">
        <w:rPr>
          <w:sz w:val="20"/>
          <w:szCs w:val="20"/>
        </w:rPr>
        <w:t xml:space="preserve"> </w:t>
      </w:r>
    </w:p>
    <w:p w14:paraId="52440044" w14:textId="77777777" w:rsidR="00AE2458" w:rsidRPr="00DF02E6" w:rsidRDefault="00AE2458" w:rsidP="00DD459F">
      <w:pPr>
        <w:keepNext/>
        <w:keepLines/>
        <w:jc w:val="both"/>
        <w:rPr>
          <w:sz w:val="20"/>
          <w:szCs w:val="20"/>
        </w:rPr>
      </w:pPr>
    </w:p>
    <w:p w14:paraId="15CB0AFF" w14:textId="77777777" w:rsidR="00AE2458" w:rsidRPr="00061ACD" w:rsidRDefault="00AE2458" w:rsidP="00B771F8">
      <w:pPr>
        <w:keepNext/>
        <w:keepLines/>
        <w:numPr>
          <w:ilvl w:val="0"/>
          <w:numId w:val="20"/>
        </w:numPr>
        <w:tabs>
          <w:tab w:val="num" w:pos="720"/>
        </w:tabs>
        <w:ind w:left="720"/>
        <w:jc w:val="both"/>
        <w:rPr>
          <w:sz w:val="20"/>
          <w:szCs w:val="20"/>
        </w:rPr>
      </w:pPr>
      <w:r w:rsidRPr="00061ACD">
        <w:rPr>
          <w:sz w:val="20"/>
          <w:szCs w:val="20"/>
        </w:rPr>
        <w:t>Zmluvné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strany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majú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záujem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upraviť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vzájomné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práva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povinnosti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súvisiace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poskytovaním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Služby;</w:t>
      </w:r>
    </w:p>
    <w:p w14:paraId="29718765" w14:textId="77777777" w:rsidR="00AE2458" w:rsidRPr="00061ACD" w:rsidRDefault="00AE2458" w:rsidP="00DD459F">
      <w:pPr>
        <w:keepNext/>
        <w:keepLines/>
        <w:jc w:val="both"/>
        <w:rPr>
          <w:sz w:val="20"/>
          <w:szCs w:val="20"/>
        </w:rPr>
      </w:pPr>
    </w:p>
    <w:p w14:paraId="0363EE5C" w14:textId="77777777" w:rsidR="00AE2458" w:rsidRPr="00061ACD" w:rsidRDefault="00AE2458" w:rsidP="00DD459F">
      <w:pPr>
        <w:keepNext/>
        <w:keepLines/>
        <w:jc w:val="both"/>
        <w:rPr>
          <w:color w:val="000000" w:themeColor="text1"/>
          <w:sz w:val="20"/>
          <w:szCs w:val="20"/>
        </w:rPr>
      </w:pPr>
      <w:r w:rsidRPr="00061ACD">
        <w:rPr>
          <w:b/>
          <w:sz w:val="20"/>
          <w:szCs w:val="20"/>
        </w:rPr>
        <w:t>DOHODLO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SA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NASLEDOVNÉ:</w:t>
      </w:r>
    </w:p>
    <w:p w14:paraId="2BBBE988" w14:textId="77777777" w:rsidR="00AE2458" w:rsidRPr="00061ACD" w:rsidRDefault="00AE2458" w:rsidP="00DD459F">
      <w:pPr>
        <w:keepNext/>
        <w:keepLines/>
        <w:jc w:val="both"/>
        <w:rPr>
          <w:b/>
          <w:color w:val="000000" w:themeColor="text1"/>
          <w:sz w:val="20"/>
          <w:szCs w:val="20"/>
        </w:rPr>
      </w:pPr>
    </w:p>
    <w:p w14:paraId="62FAE364" w14:textId="77777777" w:rsidR="00AE2458" w:rsidRPr="00061ACD" w:rsidRDefault="00AE2458" w:rsidP="00B771F8">
      <w:pPr>
        <w:pStyle w:val="Nadpis2"/>
        <w:keepLines/>
        <w:numPr>
          <w:ilvl w:val="0"/>
          <w:numId w:val="27"/>
        </w:numPr>
        <w:tabs>
          <w:tab w:val="left" w:pos="720"/>
        </w:tabs>
        <w:spacing w:line="240" w:lineRule="auto"/>
        <w:ind w:hanging="720"/>
        <w:jc w:val="both"/>
        <w:rPr>
          <w:caps/>
          <w:color w:val="000000" w:themeColor="text1"/>
          <w:sz w:val="20"/>
          <w:szCs w:val="20"/>
        </w:rPr>
      </w:pPr>
      <w:bookmarkStart w:id="0" w:name="_Toc531343637"/>
      <w:r w:rsidRPr="00061ACD">
        <w:rPr>
          <w:caps/>
          <w:color w:val="000000" w:themeColor="text1"/>
          <w:sz w:val="20"/>
          <w:szCs w:val="20"/>
        </w:rPr>
        <w:t>Definície</w:t>
      </w:r>
      <w:r>
        <w:rPr>
          <w:caps/>
          <w:color w:val="000000" w:themeColor="text1"/>
          <w:sz w:val="20"/>
          <w:szCs w:val="20"/>
        </w:rPr>
        <w:t xml:space="preserve"> </w:t>
      </w:r>
      <w:r w:rsidRPr="00061ACD">
        <w:rPr>
          <w:caps/>
          <w:color w:val="000000" w:themeColor="text1"/>
          <w:sz w:val="20"/>
          <w:szCs w:val="20"/>
        </w:rPr>
        <w:t>a</w:t>
      </w:r>
      <w:r>
        <w:rPr>
          <w:caps/>
          <w:color w:val="000000" w:themeColor="text1"/>
          <w:sz w:val="20"/>
          <w:szCs w:val="20"/>
        </w:rPr>
        <w:t xml:space="preserve"> </w:t>
      </w:r>
      <w:r w:rsidRPr="00061ACD">
        <w:rPr>
          <w:caps/>
          <w:color w:val="000000" w:themeColor="text1"/>
          <w:sz w:val="20"/>
          <w:szCs w:val="20"/>
        </w:rPr>
        <w:t>interpretácia</w:t>
      </w:r>
      <w:r>
        <w:rPr>
          <w:caps/>
          <w:color w:val="000000" w:themeColor="text1"/>
          <w:sz w:val="20"/>
          <w:szCs w:val="20"/>
        </w:rPr>
        <w:t xml:space="preserve"> </w:t>
      </w:r>
      <w:r w:rsidRPr="00061ACD">
        <w:rPr>
          <w:caps/>
          <w:color w:val="000000" w:themeColor="text1"/>
          <w:sz w:val="20"/>
          <w:szCs w:val="20"/>
        </w:rPr>
        <w:t>zmluvných</w:t>
      </w:r>
      <w:r>
        <w:rPr>
          <w:caps/>
          <w:color w:val="000000" w:themeColor="text1"/>
          <w:sz w:val="20"/>
          <w:szCs w:val="20"/>
        </w:rPr>
        <w:t xml:space="preserve"> </w:t>
      </w:r>
      <w:r w:rsidRPr="00061ACD">
        <w:rPr>
          <w:caps/>
          <w:color w:val="000000" w:themeColor="text1"/>
          <w:sz w:val="20"/>
          <w:szCs w:val="20"/>
        </w:rPr>
        <w:t>ustanovení</w:t>
      </w:r>
      <w:bookmarkEnd w:id="0"/>
    </w:p>
    <w:p w14:paraId="4DF25D20" w14:textId="77777777" w:rsidR="00AE2458" w:rsidRPr="00061ACD" w:rsidRDefault="00AE2458" w:rsidP="00DD459F">
      <w:pPr>
        <w:keepNext/>
        <w:keepLines/>
        <w:jc w:val="both"/>
        <w:rPr>
          <w:b/>
          <w:color w:val="000000" w:themeColor="text1"/>
          <w:sz w:val="20"/>
          <w:szCs w:val="20"/>
        </w:rPr>
      </w:pPr>
    </w:p>
    <w:p w14:paraId="65EB80BF" w14:textId="77777777" w:rsidR="00AE2458" w:rsidRPr="00061ACD" w:rsidRDefault="00AE2458" w:rsidP="00B771F8">
      <w:pPr>
        <w:keepNext/>
        <w:keepLines/>
        <w:numPr>
          <w:ilvl w:val="1"/>
          <w:numId w:val="21"/>
        </w:numPr>
        <w:jc w:val="both"/>
        <w:rPr>
          <w:color w:val="000000" w:themeColor="text1"/>
          <w:sz w:val="20"/>
          <w:szCs w:val="20"/>
          <w:lang w:eastAsia="cs-CZ"/>
        </w:rPr>
      </w:pPr>
      <w:r w:rsidRPr="00061ACD">
        <w:rPr>
          <w:color w:val="000000" w:themeColor="text1"/>
          <w:sz w:val="20"/>
          <w:szCs w:val="20"/>
          <w:lang w:eastAsia="cs-CZ"/>
        </w:rPr>
        <w:t>Pokiaľ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nebude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ďalej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uvedené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inak,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výrazy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použité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Zmluve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s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veľkými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začiatočnými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písmenami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budú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mať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nasledovný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význam: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</w:p>
    <w:p w14:paraId="16B6FD5A" w14:textId="77777777" w:rsidR="006F667F" w:rsidRDefault="006F667F" w:rsidP="00DD459F">
      <w:pPr>
        <w:keepNext/>
        <w:keepLines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</w:p>
    <w:p w14:paraId="052210A2" w14:textId="384BF12C" w:rsidR="003227D1" w:rsidRPr="004C5DE1" w:rsidRDefault="003227D1" w:rsidP="004C5DE1">
      <w:pPr>
        <w:keepNext/>
        <w:keepLines/>
        <w:numPr>
          <w:ilvl w:val="0"/>
          <w:numId w:val="22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DD459F">
        <w:rPr>
          <w:b/>
          <w:color w:val="000000" w:themeColor="text1"/>
          <w:sz w:val="20"/>
          <w:szCs w:val="20"/>
          <w:lang w:eastAsia="cs-CZ"/>
        </w:rPr>
        <w:t>Miesto plnenia</w:t>
      </w:r>
      <w:r>
        <w:rPr>
          <w:b/>
          <w:color w:val="000000" w:themeColor="text1"/>
          <w:sz w:val="20"/>
          <w:szCs w:val="20"/>
          <w:lang w:eastAsia="cs-CZ"/>
        </w:rPr>
        <w:t xml:space="preserve"> </w:t>
      </w:r>
      <w:r w:rsidRPr="00EB65A2">
        <w:rPr>
          <w:color w:val="000000" w:themeColor="text1"/>
          <w:sz w:val="20"/>
          <w:szCs w:val="20"/>
          <w:lang w:eastAsia="cs-CZ"/>
        </w:rPr>
        <w:t>znamená</w:t>
      </w:r>
      <w:r>
        <w:rPr>
          <w:b/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rFonts w:cs="Arial"/>
          <w:sz w:val="20"/>
          <w:szCs w:val="20"/>
        </w:rPr>
        <w:t>Dopravný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podnik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Bratislava,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akciová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spoločnosť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-</w:t>
      </w:r>
      <w:r>
        <w:rPr>
          <w:rFonts w:cs="Arial"/>
          <w:sz w:val="20"/>
          <w:szCs w:val="20"/>
        </w:rPr>
        <w:t xml:space="preserve"> </w:t>
      </w:r>
      <w:r w:rsidR="00547BBB" w:rsidRPr="00D3723C">
        <w:rPr>
          <w:rFonts w:cs="Arial"/>
          <w:sz w:val="20"/>
          <w:szCs w:val="20"/>
        </w:rPr>
        <w:t>vozovňa Krasňany, Račianska ulica č. 149</w:t>
      </w:r>
      <w:r w:rsidR="00547BBB">
        <w:rPr>
          <w:rFonts w:cs="Arial"/>
          <w:sz w:val="20"/>
          <w:szCs w:val="20"/>
        </w:rPr>
        <w:t xml:space="preserve"> v </w:t>
      </w:r>
      <w:r w:rsidR="00547BBB" w:rsidRPr="00D3723C">
        <w:rPr>
          <w:rFonts w:cs="Arial"/>
          <w:sz w:val="20"/>
          <w:szCs w:val="20"/>
        </w:rPr>
        <w:t>Bratislav</w:t>
      </w:r>
      <w:r w:rsidR="00547BBB">
        <w:rPr>
          <w:rFonts w:cs="Arial"/>
          <w:sz w:val="20"/>
          <w:szCs w:val="20"/>
        </w:rPr>
        <w:t>e</w:t>
      </w:r>
      <w:r w:rsidR="004C5DE1" w:rsidRPr="00061ACD">
        <w:rPr>
          <w:rFonts w:cs="Arial"/>
          <w:sz w:val="20"/>
          <w:szCs w:val="20"/>
        </w:rPr>
        <w:t>,</w:t>
      </w:r>
      <w:r w:rsidR="004C5DE1">
        <w:rPr>
          <w:rFonts w:cs="Arial"/>
          <w:sz w:val="20"/>
          <w:szCs w:val="20"/>
        </w:rPr>
        <w:t xml:space="preserve"> </w:t>
      </w:r>
      <w:r w:rsidR="004C5DE1" w:rsidRPr="00061ACD">
        <w:rPr>
          <w:rFonts w:cs="Arial"/>
          <w:sz w:val="20"/>
          <w:szCs w:val="20"/>
        </w:rPr>
        <w:t>prípadne</w:t>
      </w:r>
      <w:r w:rsidR="004C5DE1">
        <w:rPr>
          <w:rFonts w:cs="Arial"/>
          <w:sz w:val="20"/>
          <w:szCs w:val="20"/>
        </w:rPr>
        <w:t xml:space="preserve"> </w:t>
      </w:r>
      <w:r w:rsidR="004C5DE1" w:rsidRPr="00061ACD">
        <w:rPr>
          <w:rFonts w:cs="Arial"/>
          <w:sz w:val="20"/>
          <w:szCs w:val="20"/>
        </w:rPr>
        <w:t>iné</w:t>
      </w:r>
      <w:r w:rsidR="004C5DE1">
        <w:rPr>
          <w:rFonts w:cs="Arial"/>
          <w:sz w:val="20"/>
          <w:szCs w:val="20"/>
        </w:rPr>
        <w:t xml:space="preserve"> </w:t>
      </w:r>
      <w:r w:rsidR="004C5DE1" w:rsidRPr="00061ACD">
        <w:rPr>
          <w:rFonts w:cs="Arial"/>
          <w:sz w:val="20"/>
          <w:szCs w:val="20"/>
        </w:rPr>
        <w:t>miesto</w:t>
      </w:r>
      <w:r w:rsidR="004C5DE1">
        <w:rPr>
          <w:rFonts w:cs="Arial"/>
          <w:sz w:val="20"/>
          <w:szCs w:val="20"/>
        </w:rPr>
        <w:t xml:space="preserve"> </w:t>
      </w:r>
      <w:r w:rsidR="004C5DE1" w:rsidRPr="00061ACD">
        <w:rPr>
          <w:rFonts w:cs="Arial"/>
          <w:sz w:val="20"/>
          <w:szCs w:val="20"/>
        </w:rPr>
        <w:t>určené</w:t>
      </w:r>
      <w:r w:rsidR="004C5DE1">
        <w:rPr>
          <w:rFonts w:cs="Arial"/>
          <w:sz w:val="20"/>
          <w:szCs w:val="20"/>
        </w:rPr>
        <w:t xml:space="preserve"> </w:t>
      </w:r>
      <w:r w:rsidR="004C5DE1" w:rsidRPr="00061ACD">
        <w:rPr>
          <w:rFonts w:cs="Arial"/>
          <w:sz w:val="20"/>
          <w:szCs w:val="20"/>
        </w:rPr>
        <w:t>Objednávateľom</w:t>
      </w:r>
      <w:r w:rsidR="004C5DE1">
        <w:rPr>
          <w:rFonts w:cs="Arial"/>
          <w:sz w:val="20"/>
          <w:szCs w:val="20"/>
        </w:rPr>
        <w:t>;</w:t>
      </w:r>
    </w:p>
    <w:p w14:paraId="06E4CD67" w14:textId="77777777" w:rsidR="00AE2458" w:rsidRDefault="00AE2458" w:rsidP="00DD459F">
      <w:pPr>
        <w:keepNext/>
        <w:keepLines/>
        <w:ind w:left="1418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</w:p>
    <w:p w14:paraId="12A8A4E3" w14:textId="77777777" w:rsidR="00AE2458" w:rsidRPr="00061ACD" w:rsidRDefault="00AE2458" w:rsidP="00B771F8">
      <w:pPr>
        <w:keepNext/>
        <w:keepLines/>
        <w:numPr>
          <w:ilvl w:val="0"/>
          <w:numId w:val="22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061ACD">
        <w:rPr>
          <w:b/>
          <w:color w:val="000000" w:themeColor="text1"/>
          <w:sz w:val="20"/>
          <w:szCs w:val="20"/>
          <w:lang w:eastAsia="cs-CZ"/>
        </w:rPr>
        <w:t>MHD</w:t>
      </w:r>
      <w:r>
        <w:rPr>
          <w:b/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znamená</w:t>
      </w:r>
      <w:r>
        <w:rPr>
          <w:b/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mestská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hromadná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doprava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Bratislave;</w:t>
      </w:r>
    </w:p>
    <w:p w14:paraId="6ACA6258" w14:textId="77777777" w:rsidR="00AE2458" w:rsidRPr="00061ACD" w:rsidRDefault="00AE2458" w:rsidP="00DD459F">
      <w:pPr>
        <w:keepNext/>
        <w:keepLines/>
        <w:ind w:left="1418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</w:p>
    <w:p w14:paraId="712BA78D" w14:textId="77777777" w:rsidR="00AE2458" w:rsidRPr="00061ACD" w:rsidRDefault="00AE2458" w:rsidP="00B771F8">
      <w:pPr>
        <w:keepNext/>
        <w:keepLines/>
        <w:numPr>
          <w:ilvl w:val="0"/>
          <w:numId w:val="22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061ACD">
        <w:rPr>
          <w:b/>
          <w:color w:val="000000" w:themeColor="text1"/>
          <w:sz w:val="20"/>
          <w:szCs w:val="20"/>
          <w:lang w:eastAsia="cs-CZ"/>
        </w:rPr>
        <w:t>Občiansky</w:t>
      </w:r>
      <w:r>
        <w:rPr>
          <w:b/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b/>
          <w:color w:val="000000" w:themeColor="text1"/>
          <w:sz w:val="20"/>
          <w:szCs w:val="20"/>
          <w:lang w:eastAsia="cs-CZ"/>
        </w:rPr>
        <w:t>zákonník</w:t>
      </w:r>
      <w:r>
        <w:rPr>
          <w:color w:val="000000" w:themeColor="text1"/>
          <w:sz w:val="20"/>
          <w:szCs w:val="20"/>
          <w:lang w:eastAsia="cs-CZ"/>
        </w:rPr>
        <w:t xml:space="preserve">  </w:t>
      </w:r>
      <w:r w:rsidRPr="00061ACD">
        <w:rPr>
          <w:color w:val="000000" w:themeColor="text1"/>
          <w:sz w:val="20"/>
          <w:szCs w:val="20"/>
          <w:lang w:eastAsia="cs-CZ"/>
        </w:rPr>
        <w:t>znamená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zákon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č.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40/1964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Zb.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Občiansky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zákonník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znení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neskorších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predpisov;</w:t>
      </w:r>
    </w:p>
    <w:p w14:paraId="32C7C77B" w14:textId="77777777" w:rsidR="00AE2458" w:rsidRPr="00061ACD" w:rsidRDefault="00AE2458" w:rsidP="00DD459F">
      <w:pPr>
        <w:keepNext/>
        <w:keepLines/>
        <w:jc w:val="both"/>
        <w:rPr>
          <w:b/>
          <w:color w:val="000000" w:themeColor="text1"/>
          <w:sz w:val="20"/>
          <w:szCs w:val="20"/>
          <w:lang w:eastAsia="cs-CZ"/>
        </w:rPr>
      </w:pPr>
    </w:p>
    <w:p w14:paraId="353C8BE2" w14:textId="77777777" w:rsidR="00AE2458" w:rsidRPr="00061ACD" w:rsidRDefault="00AE2458" w:rsidP="00B771F8">
      <w:pPr>
        <w:keepNext/>
        <w:keepLines/>
        <w:numPr>
          <w:ilvl w:val="0"/>
          <w:numId w:val="22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061ACD">
        <w:rPr>
          <w:b/>
          <w:color w:val="000000" w:themeColor="text1"/>
          <w:sz w:val="20"/>
          <w:szCs w:val="20"/>
          <w:lang w:eastAsia="cs-CZ"/>
        </w:rPr>
        <w:t>Obchodný</w:t>
      </w:r>
      <w:r>
        <w:rPr>
          <w:b/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b/>
          <w:color w:val="000000" w:themeColor="text1"/>
          <w:sz w:val="20"/>
          <w:szCs w:val="20"/>
          <w:lang w:eastAsia="cs-CZ"/>
        </w:rPr>
        <w:t>zákonník</w:t>
      </w:r>
      <w:r>
        <w:rPr>
          <w:color w:val="000000" w:themeColor="text1"/>
          <w:sz w:val="20"/>
          <w:szCs w:val="20"/>
          <w:lang w:eastAsia="cs-CZ"/>
        </w:rPr>
        <w:t xml:space="preserve">  </w:t>
      </w:r>
      <w:r w:rsidRPr="00061ACD">
        <w:rPr>
          <w:color w:val="000000" w:themeColor="text1"/>
          <w:sz w:val="20"/>
          <w:szCs w:val="20"/>
          <w:lang w:eastAsia="cs-CZ"/>
        </w:rPr>
        <w:t>znamená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zákon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č.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513/1991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Zb.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Obchodný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zákonník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znení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neskorších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predpisov;</w:t>
      </w:r>
    </w:p>
    <w:p w14:paraId="6ECF1A8A" w14:textId="77777777" w:rsidR="00AE2458" w:rsidRPr="00061ACD" w:rsidRDefault="00AE2458" w:rsidP="00DD459F">
      <w:pPr>
        <w:keepNext/>
        <w:keepLines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</w:p>
    <w:p w14:paraId="1A3A1E3D" w14:textId="77777777" w:rsidR="00AE2458" w:rsidRPr="00061ACD" w:rsidRDefault="00AE2458" w:rsidP="00B771F8">
      <w:pPr>
        <w:keepNext/>
        <w:keepLines/>
        <w:numPr>
          <w:ilvl w:val="0"/>
          <w:numId w:val="22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061ACD">
        <w:rPr>
          <w:b/>
          <w:color w:val="000000" w:themeColor="text1"/>
          <w:sz w:val="20"/>
          <w:szCs w:val="20"/>
          <w:lang w:eastAsia="cs-CZ"/>
        </w:rPr>
        <w:t>Odplata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znamená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odplata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poskytovanie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Služby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podľa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článku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3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Zmluvy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stanovená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základe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jednotkových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cien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podľa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Prílohy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2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Zmluvy;</w:t>
      </w:r>
    </w:p>
    <w:p w14:paraId="42A6D89C" w14:textId="77777777" w:rsidR="00AE2458" w:rsidRPr="00061ACD" w:rsidRDefault="00AE2458" w:rsidP="00DD459F">
      <w:pPr>
        <w:keepNext/>
        <w:keepLines/>
        <w:jc w:val="both"/>
        <w:rPr>
          <w:b/>
          <w:sz w:val="20"/>
          <w:szCs w:val="20"/>
        </w:rPr>
      </w:pPr>
    </w:p>
    <w:p w14:paraId="15D0B955" w14:textId="77777777" w:rsidR="00AE2458" w:rsidRPr="00AB20E8" w:rsidRDefault="00AE2458" w:rsidP="00B771F8">
      <w:pPr>
        <w:keepNext/>
        <w:keepLines/>
        <w:numPr>
          <w:ilvl w:val="0"/>
          <w:numId w:val="22"/>
        </w:numPr>
        <w:ind w:left="1418" w:hanging="709"/>
        <w:contextualSpacing/>
        <w:jc w:val="both"/>
        <w:rPr>
          <w:b/>
          <w:sz w:val="20"/>
          <w:szCs w:val="20"/>
          <w:lang w:eastAsia="cs-CZ"/>
        </w:rPr>
      </w:pPr>
      <w:r w:rsidRPr="00061ACD">
        <w:rPr>
          <w:b/>
          <w:sz w:val="20"/>
          <w:szCs w:val="20"/>
        </w:rPr>
        <w:t>Pracovný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deň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znamená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deň,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ktorý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nie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je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sobotou,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nedeľou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ani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dňom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pracovného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pokoja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ani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dňom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pracovného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voľna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Slovenskej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republike;</w:t>
      </w:r>
    </w:p>
    <w:p w14:paraId="0362B17F" w14:textId="77777777" w:rsidR="00AE2458" w:rsidRPr="00AB20E8" w:rsidRDefault="00AE2458" w:rsidP="00DD459F">
      <w:pPr>
        <w:keepNext/>
        <w:keepLines/>
        <w:contextualSpacing/>
        <w:jc w:val="both"/>
        <w:rPr>
          <w:b/>
          <w:sz w:val="20"/>
          <w:szCs w:val="20"/>
          <w:lang w:eastAsia="cs-CZ"/>
        </w:rPr>
      </w:pPr>
    </w:p>
    <w:p w14:paraId="7C4010C7" w14:textId="77777777" w:rsidR="00AE2458" w:rsidRPr="00AB20E8" w:rsidRDefault="00AE2458" w:rsidP="00B771F8">
      <w:pPr>
        <w:keepNext/>
        <w:keepLines/>
        <w:numPr>
          <w:ilvl w:val="0"/>
          <w:numId w:val="22"/>
        </w:numPr>
        <w:ind w:left="1418" w:hanging="709"/>
        <w:contextualSpacing/>
        <w:jc w:val="both"/>
        <w:rPr>
          <w:sz w:val="20"/>
          <w:szCs w:val="20"/>
          <w:lang w:eastAsia="cs-CZ"/>
        </w:rPr>
      </w:pPr>
      <w:r>
        <w:rPr>
          <w:b/>
          <w:sz w:val="20"/>
          <w:szCs w:val="20"/>
          <w:lang w:eastAsia="cs-CZ"/>
        </w:rPr>
        <w:t xml:space="preserve">Preberací protokol </w:t>
      </w:r>
      <w:r w:rsidRPr="00AB20E8">
        <w:rPr>
          <w:sz w:val="20"/>
          <w:szCs w:val="20"/>
          <w:lang w:eastAsia="cs-CZ"/>
        </w:rPr>
        <w:t xml:space="preserve">znamená </w:t>
      </w:r>
      <w:r>
        <w:rPr>
          <w:sz w:val="20"/>
          <w:szCs w:val="20"/>
          <w:lang w:eastAsia="cs-CZ"/>
        </w:rPr>
        <w:t>písomný protokol obsahujúci zoznam skutočne poskytnutých Služieb za podmienok špecifikovaných v Prílohe 1 Zmluvy a podpísaný oprávnenými zástupcami Zmluvných strán;</w:t>
      </w:r>
    </w:p>
    <w:p w14:paraId="40D0929C" w14:textId="77777777" w:rsidR="00AE2458" w:rsidRPr="00061ACD" w:rsidRDefault="00AE2458" w:rsidP="00DD459F">
      <w:pPr>
        <w:keepNext/>
        <w:keepLines/>
        <w:ind w:left="1418"/>
        <w:contextualSpacing/>
        <w:jc w:val="both"/>
        <w:rPr>
          <w:b/>
          <w:sz w:val="20"/>
          <w:szCs w:val="20"/>
          <w:lang w:eastAsia="cs-CZ"/>
        </w:rPr>
      </w:pPr>
    </w:p>
    <w:p w14:paraId="1C954F4E" w14:textId="77777777" w:rsidR="00AE2458" w:rsidRPr="00061ACD" w:rsidRDefault="00AE2458" w:rsidP="00B771F8">
      <w:pPr>
        <w:keepNext/>
        <w:keepLines/>
        <w:numPr>
          <w:ilvl w:val="0"/>
          <w:numId w:val="22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061ACD">
        <w:rPr>
          <w:b/>
          <w:sz w:val="20"/>
          <w:szCs w:val="20"/>
        </w:rPr>
        <w:t>Register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partnerov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verejného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sektora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znamená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informačný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systém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verejnej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správy,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ktorý</w:t>
      </w:r>
      <w:r>
        <w:rPr>
          <w:rFonts w:eastAsia="Calibri" w:cs="Garamond"/>
          <w:color w:val="000000"/>
          <w:sz w:val="20"/>
          <w:szCs w:val="20"/>
        </w:rPr>
        <w:t xml:space="preserve"> </w:t>
      </w:r>
      <w:r w:rsidRPr="00061ACD">
        <w:rPr>
          <w:sz w:val="20"/>
          <w:szCs w:val="20"/>
        </w:rPr>
        <w:t>obsahuje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údaje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partneroch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verejného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sektora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ich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konečných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užívateľoch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výhod,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pričom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jeho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správcom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</w:t>
      </w:r>
      <w:r w:rsidR="003227D1"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prevádzkovateľom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je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Ministerstvo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spravodlivosti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Slovenskej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republiky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je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prístupný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on-line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webovom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sídle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Ministerstva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spravodlivosti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Slovenskej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republiky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adrese</w:t>
      </w:r>
      <w:r>
        <w:rPr>
          <w:sz w:val="20"/>
          <w:szCs w:val="20"/>
        </w:rPr>
        <w:t xml:space="preserve"> </w:t>
      </w:r>
      <w:hyperlink r:id="rId8" w:history="1">
        <w:r w:rsidRPr="00061ACD">
          <w:rPr>
            <w:rStyle w:val="Hypertextovprepojenie"/>
            <w:sz w:val="20"/>
            <w:szCs w:val="20"/>
          </w:rPr>
          <w:t>https://rpvs.gov.sk/rpvs/</w:t>
        </w:r>
      </w:hyperlink>
      <w:r w:rsidRPr="00061ACD">
        <w:rPr>
          <w:rStyle w:val="Hypertextovprepojenie"/>
          <w:sz w:val="20"/>
          <w:szCs w:val="20"/>
        </w:rPr>
        <w:t>;</w:t>
      </w:r>
    </w:p>
    <w:p w14:paraId="271014A4" w14:textId="77777777" w:rsidR="00AE2458" w:rsidRPr="00061ACD" w:rsidRDefault="00AE2458" w:rsidP="00DD459F">
      <w:pPr>
        <w:keepNext/>
        <w:keepLines/>
        <w:jc w:val="both"/>
        <w:rPr>
          <w:b/>
          <w:color w:val="000000" w:themeColor="text1"/>
          <w:sz w:val="20"/>
          <w:szCs w:val="20"/>
        </w:rPr>
      </w:pPr>
    </w:p>
    <w:p w14:paraId="2EF49EFC" w14:textId="7D98D16E" w:rsidR="00AE2458" w:rsidRPr="003227D1" w:rsidRDefault="00AE2458" w:rsidP="00B771F8">
      <w:pPr>
        <w:keepNext/>
        <w:keepLines/>
        <w:numPr>
          <w:ilvl w:val="0"/>
          <w:numId w:val="22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DD459F">
        <w:rPr>
          <w:b/>
          <w:color w:val="000000" w:themeColor="text1"/>
          <w:sz w:val="20"/>
          <w:szCs w:val="20"/>
        </w:rPr>
        <w:t>Služba/Služby</w:t>
      </w:r>
      <w:r w:rsidRPr="00261C2A">
        <w:rPr>
          <w:color w:val="000000" w:themeColor="text1"/>
          <w:sz w:val="20"/>
          <w:szCs w:val="20"/>
        </w:rPr>
        <w:t xml:space="preserve"> </w:t>
      </w:r>
      <w:r w:rsidRPr="003227D1">
        <w:rPr>
          <w:sz w:val="20"/>
          <w:szCs w:val="20"/>
        </w:rPr>
        <w:t xml:space="preserve">znamená </w:t>
      </w:r>
      <w:r w:rsidRPr="003227D1">
        <w:rPr>
          <w:color w:val="000000" w:themeColor="text1"/>
          <w:sz w:val="20"/>
          <w:szCs w:val="20"/>
        </w:rPr>
        <w:t xml:space="preserve">čistenie interiéru vozidiel MHD </w:t>
      </w:r>
      <w:r w:rsidRPr="003227D1">
        <w:rPr>
          <w:rFonts w:cs="Arial"/>
          <w:sz w:val="20"/>
          <w:szCs w:val="20"/>
        </w:rPr>
        <w:t>(</w:t>
      </w:r>
      <w:r w:rsidR="004C5DE1">
        <w:rPr>
          <w:rFonts w:cs="Arial"/>
          <w:sz w:val="20"/>
          <w:szCs w:val="20"/>
        </w:rPr>
        <w:t>električky</w:t>
      </w:r>
      <w:r w:rsidRPr="003227D1">
        <w:rPr>
          <w:rFonts w:cs="Arial"/>
          <w:sz w:val="20"/>
          <w:szCs w:val="20"/>
        </w:rPr>
        <w:t>), pričom rozsah a podmienky poskytovania Služieb sú bližšie špecifikované v Prílohe 1 Zmluvy</w:t>
      </w:r>
      <w:r w:rsidRPr="003227D1">
        <w:rPr>
          <w:color w:val="000000" w:themeColor="text1"/>
          <w:sz w:val="20"/>
          <w:szCs w:val="20"/>
        </w:rPr>
        <w:t xml:space="preserve">; </w:t>
      </w:r>
    </w:p>
    <w:p w14:paraId="7984075B" w14:textId="77777777" w:rsidR="00070526" w:rsidRPr="00CA1F2E" w:rsidRDefault="00070526" w:rsidP="00B771F8">
      <w:pPr>
        <w:keepNext/>
        <w:keepLines/>
        <w:numPr>
          <w:ilvl w:val="0"/>
          <w:numId w:val="22"/>
        </w:numPr>
        <w:ind w:left="1418" w:hanging="710"/>
        <w:contextualSpacing/>
        <w:jc w:val="both"/>
        <w:rPr>
          <w:sz w:val="20"/>
          <w:szCs w:val="20"/>
        </w:rPr>
      </w:pPr>
      <w:r w:rsidRPr="00CA1F2E">
        <w:rPr>
          <w:rFonts w:eastAsia="Calibri"/>
          <w:b/>
          <w:sz w:val="20"/>
          <w:szCs w:val="20"/>
        </w:rPr>
        <w:lastRenderedPageBreak/>
        <w:t>Subdodávateľ</w:t>
      </w:r>
      <w:r w:rsidRPr="00CA1F2E">
        <w:rPr>
          <w:b/>
          <w:sz w:val="20"/>
          <w:szCs w:val="20"/>
        </w:rPr>
        <w:t xml:space="preserve"> </w:t>
      </w:r>
      <w:r w:rsidRPr="00CA1F2E">
        <w:rPr>
          <w:sz w:val="20"/>
          <w:szCs w:val="20"/>
        </w:rPr>
        <w:t xml:space="preserve">znamená fyzická alebo právnická osoba uvedená v zmluve uzatvorenej medzi Poskytovateľom a </w:t>
      </w:r>
      <w:r w:rsidRPr="00CA1F2E">
        <w:rPr>
          <w:rFonts w:eastAsia="Calibri"/>
          <w:sz w:val="20"/>
          <w:szCs w:val="20"/>
        </w:rPr>
        <w:t>Subdodávateľom</w:t>
      </w:r>
      <w:r w:rsidRPr="00CA1F2E">
        <w:rPr>
          <w:sz w:val="20"/>
          <w:szCs w:val="20"/>
        </w:rPr>
        <w:t xml:space="preserve">, ktorá je poverená poskytovaním časti Služby, pričom zoznam </w:t>
      </w:r>
      <w:r w:rsidRPr="00CA1F2E">
        <w:rPr>
          <w:rFonts w:eastAsia="Calibri"/>
          <w:sz w:val="20"/>
          <w:szCs w:val="20"/>
        </w:rPr>
        <w:t>Subdodávateľov</w:t>
      </w:r>
      <w:r w:rsidRPr="00CA1F2E">
        <w:rPr>
          <w:sz w:val="20"/>
          <w:szCs w:val="20"/>
        </w:rPr>
        <w:t xml:space="preserve"> je uvedený v Prílohe 3 Zmluvy;</w:t>
      </w:r>
    </w:p>
    <w:p w14:paraId="591B17C8" w14:textId="77777777" w:rsidR="00070526" w:rsidRPr="00CA1F2E" w:rsidRDefault="00070526" w:rsidP="00DD459F">
      <w:pPr>
        <w:keepNext/>
        <w:keepLines/>
        <w:ind w:left="1418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</w:p>
    <w:p w14:paraId="7F6C38E1" w14:textId="77777777" w:rsidR="00AE2458" w:rsidRPr="00CA1F2E" w:rsidRDefault="00AE2458" w:rsidP="00B771F8">
      <w:pPr>
        <w:keepNext/>
        <w:keepLines/>
        <w:numPr>
          <w:ilvl w:val="0"/>
          <w:numId w:val="22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CA1F2E">
        <w:rPr>
          <w:b/>
          <w:color w:val="000000" w:themeColor="text1"/>
          <w:sz w:val="20"/>
          <w:szCs w:val="20"/>
        </w:rPr>
        <w:t>Zmluvná strana</w:t>
      </w:r>
      <w:r w:rsidRPr="00CA1F2E">
        <w:rPr>
          <w:color w:val="000000" w:themeColor="text1"/>
          <w:sz w:val="20"/>
          <w:szCs w:val="20"/>
        </w:rPr>
        <w:t xml:space="preserve"> znamená Objednávateľ a/alebo Poskytovateľ</w:t>
      </w:r>
      <w:r w:rsidR="00070526" w:rsidRPr="00CA1F2E">
        <w:rPr>
          <w:color w:val="000000" w:themeColor="text1"/>
          <w:sz w:val="20"/>
          <w:szCs w:val="20"/>
        </w:rPr>
        <w:t>; a</w:t>
      </w:r>
    </w:p>
    <w:p w14:paraId="75CF1F26" w14:textId="77777777" w:rsidR="00070526" w:rsidRPr="00CA1F2E" w:rsidRDefault="00070526" w:rsidP="00DD459F">
      <w:pPr>
        <w:keepNext/>
        <w:keepLines/>
        <w:ind w:left="1418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</w:p>
    <w:p w14:paraId="25EAE81F" w14:textId="77777777" w:rsidR="00070526" w:rsidRPr="00CA1F2E" w:rsidRDefault="00070526" w:rsidP="00B771F8">
      <w:pPr>
        <w:keepNext/>
        <w:keepLines/>
        <w:numPr>
          <w:ilvl w:val="0"/>
          <w:numId w:val="22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CA1F2E">
        <w:rPr>
          <w:b/>
          <w:color w:val="000000" w:themeColor="text1"/>
          <w:sz w:val="20"/>
          <w:szCs w:val="20"/>
        </w:rPr>
        <w:t xml:space="preserve">ZVO znamená </w:t>
      </w:r>
      <w:r w:rsidRPr="00CA1F2E">
        <w:rPr>
          <w:sz w:val="20"/>
          <w:szCs w:val="20"/>
        </w:rPr>
        <w:t>zákon č. 343/2015 Z. z. o verejnom obstarávaní a o zmene a doplnení niektorých predpisov v znení neskorších predpisov.</w:t>
      </w:r>
    </w:p>
    <w:p w14:paraId="3FD7B5B8" w14:textId="77777777" w:rsidR="00AE2458" w:rsidRPr="00061ACD" w:rsidRDefault="00AE2458" w:rsidP="00DD459F">
      <w:pPr>
        <w:keepNext/>
        <w:keepLines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</w:p>
    <w:p w14:paraId="5163201F" w14:textId="77777777" w:rsidR="00AE2458" w:rsidRPr="00261C2A" w:rsidRDefault="00AE2458" w:rsidP="00B771F8">
      <w:pPr>
        <w:keepNext/>
        <w:keepLines/>
        <w:numPr>
          <w:ilvl w:val="1"/>
          <w:numId w:val="21"/>
        </w:numPr>
        <w:ind w:left="709" w:hanging="709"/>
        <w:contextualSpacing/>
        <w:jc w:val="both"/>
        <w:rPr>
          <w:color w:val="000000" w:themeColor="text1"/>
          <w:sz w:val="20"/>
          <w:szCs w:val="20"/>
          <w:lang w:eastAsia="cs-CZ"/>
        </w:rPr>
      </w:pPr>
      <w:r w:rsidRPr="00261C2A">
        <w:rPr>
          <w:color w:val="000000" w:themeColor="text1"/>
          <w:sz w:val="20"/>
          <w:szCs w:val="20"/>
          <w:lang w:eastAsia="cs-CZ"/>
        </w:rPr>
        <w:t>Okrem definovaných pojmov uvedených v článku 1 bode 1.1 Zmluvy, ak je ďalej v Zmluve použitý definovaný pojem, v Zmluve bude mať takýto pojem význam, ktorý mu je priradený v príslušnej časti Zmluvy, kde je definovaný.</w:t>
      </w:r>
    </w:p>
    <w:p w14:paraId="62D41BA7" w14:textId="77777777" w:rsidR="00AE2458" w:rsidRPr="00061ACD" w:rsidRDefault="00AE2458" w:rsidP="00DD459F">
      <w:pPr>
        <w:keepNext/>
        <w:keepLines/>
        <w:ind w:left="709"/>
        <w:contextualSpacing/>
        <w:jc w:val="both"/>
        <w:rPr>
          <w:color w:val="000000" w:themeColor="text1"/>
          <w:sz w:val="20"/>
          <w:szCs w:val="20"/>
          <w:lang w:eastAsia="cs-CZ"/>
        </w:rPr>
      </w:pPr>
    </w:p>
    <w:p w14:paraId="7E35C010" w14:textId="77777777" w:rsidR="00AE2458" w:rsidRPr="00061ACD" w:rsidRDefault="00AE2458" w:rsidP="00B771F8">
      <w:pPr>
        <w:keepNext/>
        <w:keepLines/>
        <w:numPr>
          <w:ilvl w:val="1"/>
          <w:numId w:val="21"/>
        </w:numPr>
        <w:ind w:left="709" w:hanging="709"/>
        <w:contextualSpacing/>
        <w:jc w:val="both"/>
        <w:rPr>
          <w:color w:val="000000" w:themeColor="text1"/>
          <w:sz w:val="20"/>
          <w:szCs w:val="20"/>
          <w:lang w:eastAsia="cs-CZ"/>
        </w:rPr>
      </w:pPr>
      <w:r w:rsidRPr="00061ACD">
        <w:rPr>
          <w:color w:val="000000" w:themeColor="text1"/>
          <w:sz w:val="20"/>
          <w:szCs w:val="20"/>
          <w:lang w:eastAsia="cs-CZ"/>
        </w:rPr>
        <w:t>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Zmluve,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ak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kontextu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nevyplýva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iný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zámer,</w:t>
      </w:r>
    </w:p>
    <w:p w14:paraId="6F162351" w14:textId="77777777" w:rsidR="00AE2458" w:rsidRPr="00061ACD" w:rsidRDefault="00AE2458" w:rsidP="00DD459F">
      <w:pPr>
        <w:keepNext/>
        <w:keepLines/>
        <w:jc w:val="both"/>
        <w:rPr>
          <w:color w:val="000000" w:themeColor="text1"/>
          <w:sz w:val="20"/>
          <w:szCs w:val="20"/>
          <w:lang w:eastAsia="cs-CZ"/>
        </w:rPr>
      </w:pPr>
    </w:p>
    <w:p w14:paraId="3F55BDDB" w14:textId="77777777" w:rsidR="00AE2458" w:rsidRPr="00061ACD" w:rsidRDefault="00AE2458" w:rsidP="00DD459F">
      <w:pPr>
        <w:keepNext/>
        <w:keepLines/>
        <w:numPr>
          <w:ilvl w:val="2"/>
          <w:numId w:val="15"/>
        </w:numPr>
        <w:tabs>
          <w:tab w:val="num" w:pos="1418"/>
        </w:tabs>
        <w:ind w:left="1418" w:hanging="709"/>
        <w:contextualSpacing/>
        <w:jc w:val="both"/>
        <w:rPr>
          <w:color w:val="000000" w:themeColor="text1"/>
          <w:sz w:val="20"/>
          <w:szCs w:val="20"/>
          <w:lang w:eastAsia="cs-CZ"/>
        </w:rPr>
      </w:pPr>
      <w:r w:rsidRPr="00061ACD">
        <w:rPr>
          <w:color w:val="000000" w:themeColor="text1"/>
          <w:sz w:val="20"/>
          <w:szCs w:val="20"/>
          <w:lang w:eastAsia="cs-CZ"/>
        </w:rPr>
        <w:t>každý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odkaz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Zmluvnú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stranu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zahŕňa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aj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jej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právnych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nástupcov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ako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aj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postupníkov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nadobúdateľov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práv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alebo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záväzkov,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vyplývajúcich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zo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Zmluvy;</w:t>
      </w:r>
    </w:p>
    <w:p w14:paraId="576155E5" w14:textId="77777777" w:rsidR="00AE2458" w:rsidRPr="00061ACD" w:rsidRDefault="00AE2458" w:rsidP="00DD459F">
      <w:pPr>
        <w:keepNext/>
        <w:keepLines/>
        <w:jc w:val="both"/>
        <w:rPr>
          <w:color w:val="000000" w:themeColor="text1"/>
          <w:sz w:val="20"/>
          <w:szCs w:val="20"/>
        </w:rPr>
      </w:pPr>
    </w:p>
    <w:p w14:paraId="4C291C24" w14:textId="77777777" w:rsidR="00AE2458" w:rsidRPr="00061ACD" w:rsidRDefault="00AE2458" w:rsidP="00DD459F">
      <w:pPr>
        <w:keepNext/>
        <w:keepLines/>
        <w:numPr>
          <w:ilvl w:val="2"/>
          <w:numId w:val="15"/>
        </w:numPr>
        <w:tabs>
          <w:tab w:val="num" w:pos="1418"/>
        </w:tabs>
        <w:ind w:left="1418" w:hanging="709"/>
        <w:contextualSpacing/>
        <w:jc w:val="both"/>
        <w:rPr>
          <w:color w:val="000000" w:themeColor="text1"/>
          <w:sz w:val="20"/>
          <w:szCs w:val="20"/>
          <w:lang w:eastAsia="cs-CZ"/>
        </w:rPr>
      </w:pPr>
      <w:r w:rsidRPr="00061ACD">
        <w:rPr>
          <w:color w:val="000000" w:themeColor="text1"/>
          <w:sz w:val="20"/>
          <w:szCs w:val="20"/>
          <w:lang w:eastAsia="cs-CZ"/>
        </w:rPr>
        <w:t>každý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odkaz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Zmluvu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alebo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iný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dokument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znamená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Zmluvu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alebo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iný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dokument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znení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jeho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dodatkov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iných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zmien,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vrátane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novácií;</w:t>
      </w:r>
    </w:p>
    <w:p w14:paraId="602964C5" w14:textId="77777777" w:rsidR="00AE2458" w:rsidRPr="00061ACD" w:rsidRDefault="00AE2458" w:rsidP="00DD459F">
      <w:pPr>
        <w:keepNext/>
        <w:keepLines/>
        <w:jc w:val="both"/>
        <w:rPr>
          <w:color w:val="000000" w:themeColor="text1"/>
          <w:sz w:val="20"/>
          <w:szCs w:val="20"/>
        </w:rPr>
      </w:pPr>
    </w:p>
    <w:p w14:paraId="2F0BD5A6" w14:textId="77777777" w:rsidR="00AE2458" w:rsidRPr="00061ACD" w:rsidRDefault="00AE2458" w:rsidP="00DD459F">
      <w:pPr>
        <w:keepNext/>
        <w:keepLines/>
        <w:numPr>
          <w:ilvl w:val="2"/>
          <w:numId w:val="15"/>
        </w:numPr>
        <w:tabs>
          <w:tab w:val="num" w:pos="1418"/>
        </w:tabs>
        <w:ind w:left="1418" w:hanging="709"/>
        <w:contextualSpacing/>
        <w:jc w:val="both"/>
        <w:rPr>
          <w:color w:val="000000" w:themeColor="text1"/>
          <w:sz w:val="20"/>
          <w:szCs w:val="20"/>
          <w:lang w:eastAsia="cs-CZ"/>
        </w:rPr>
      </w:pPr>
      <w:r w:rsidRPr="00061ACD">
        <w:rPr>
          <w:color w:val="000000" w:themeColor="text1"/>
          <w:sz w:val="20"/>
          <w:szCs w:val="20"/>
          <w:lang w:eastAsia="cs-CZ"/>
        </w:rPr>
        <w:t>prílohy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Zmluvy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predstavujú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jej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neoddeliteľné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súčasti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správny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výklad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ustanovení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Zmluvy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je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možný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len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s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prihliadnutím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ich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obsah.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Nadpisy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častí,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článkov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príloh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slúžia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výlučne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pre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uľahčenie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orientácie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pri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výklade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Zmluvy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sa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nepoužijú;</w:t>
      </w:r>
    </w:p>
    <w:p w14:paraId="74101359" w14:textId="77777777" w:rsidR="00AE2458" w:rsidRPr="00061ACD" w:rsidRDefault="00AE2458" w:rsidP="00DD459F">
      <w:pPr>
        <w:keepNext/>
        <w:keepLines/>
        <w:jc w:val="both"/>
        <w:rPr>
          <w:color w:val="000000" w:themeColor="text1"/>
          <w:sz w:val="20"/>
          <w:szCs w:val="20"/>
        </w:rPr>
      </w:pPr>
    </w:p>
    <w:p w14:paraId="27C33991" w14:textId="77777777" w:rsidR="00AE2458" w:rsidRPr="00061ACD" w:rsidRDefault="00AE2458" w:rsidP="00DD459F">
      <w:pPr>
        <w:keepNext/>
        <w:keepLines/>
        <w:numPr>
          <w:ilvl w:val="2"/>
          <w:numId w:val="15"/>
        </w:numPr>
        <w:tabs>
          <w:tab w:val="num" w:pos="1418"/>
        </w:tabs>
        <w:ind w:left="1418" w:hanging="709"/>
        <w:contextualSpacing/>
        <w:jc w:val="both"/>
        <w:rPr>
          <w:color w:val="000000" w:themeColor="text1"/>
          <w:sz w:val="20"/>
          <w:szCs w:val="20"/>
          <w:lang w:eastAsia="cs-CZ"/>
        </w:rPr>
      </w:pPr>
      <w:r w:rsidRPr="00061ACD">
        <w:rPr>
          <w:color w:val="000000" w:themeColor="text1"/>
          <w:sz w:val="20"/>
          <w:szCs w:val="20"/>
          <w:lang w:eastAsia="cs-CZ"/>
        </w:rPr>
        <w:t>každý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odkaz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„článok“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alebo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„prílohu“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znamená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odkaz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príslušný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článok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alebo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prílohu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Zmluvy;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</w:t>
      </w:r>
    </w:p>
    <w:p w14:paraId="07842973" w14:textId="77777777" w:rsidR="00AE2458" w:rsidRPr="00061ACD" w:rsidRDefault="00AE2458" w:rsidP="00DD459F">
      <w:pPr>
        <w:keepNext/>
        <w:keepLines/>
        <w:jc w:val="both"/>
        <w:rPr>
          <w:color w:val="000000" w:themeColor="text1"/>
          <w:sz w:val="20"/>
          <w:szCs w:val="20"/>
        </w:rPr>
      </w:pPr>
    </w:p>
    <w:p w14:paraId="7436D5F9" w14:textId="77777777" w:rsidR="00AE2458" w:rsidRPr="00061ACD" w:rsidRDefault="00AE2458" w:rsidP="00DD459F">
      <w:pPr>
        <w:keepNext/>
        <w:keepLines/>
        <w:numPr>
          <w:ilvl w:val="2"/>
          <w:numId w:val="15"/>
        </w:numPr>
        <w:tabs>
          <w:tab w:val="num" w:pos="1418"/>
        </w:tabs>
        <w:ind w:left="1418" w:hanging="709"/>
        <w:contextualSpacing/>
        <w:jc w:val="both"/>
        <w:rPr>
          <w:color w:val="000000" w:themeColor="text1"/>
          <w:sz w:val="20"/>
          <w:szCs w:val="20"/>
          <w:lang w:eastAsia="cs-CZ"/>
        </w:rPr>
      </w:pPr>
      <w:r w:rsidRPr="00061ACD">
        <w:rPr>
          <w:color w:val="000000" w:themeColor="text1"/>
          <w:sz w:val="20"/>
          <w:szCs w:val="20"/>
          <w:lang w:eastAsia="cs-CZ"/>
        </w:rPr>
        <w:t>výrazy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definované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jednotnom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čísle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alebo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základnom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gramatickom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tvare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majú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Zmluve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rovnaký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význam,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keď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sú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použité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množnom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čísle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inom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gramatickom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tvare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naopak.</w:t>
      </w:r>
    </w:p>
    <w:p w14:paraId="76BBB04F" w14:textId="77777777" w:rsidR="00AE2458" w:rsidRPr="00061ACD" w:rsidRDefault="00AE2458" w:rsidP="00DD459F">
      <w:pPr>
        <w:keepNext/>
        <w:keepLines/>
        <w:jc w:val="both"/>
        <w:rPr>
          <w:rFonts w:cs="Arial"/>
          <w:sz w:val="20"/>
          <w:szCs w:val="20"/>
        </w:rPr>
      </w:pPr>
    </w:p>
    <w:p w14:paraId="1967B479" w14:textId="77777777" w:rsidR="00AE2458" w:rsidRPr="00061ACD" w:rsidRDefault="00AE2458" w:rsidP="00B771F8">
      <w:pPr>
        <w:pStyle w:val="Odsekzoznamu"/>
        <w:keepNext/>
        <w:keepLines/>
        <w:numPr>
          <w:ilvl w:val="0"/>
          <w:numId w:val="21"/>
        </w:numPr>
        <w:spacing w:after="0" w:line="240" w:lineRule="auto"/>
        <w:jc w:val="both"/>
        <w:rPr>
          <w:rFonts w:ascii="Garamond" w:eastAsia="Times New Roman" w:hAnsi="Garamond" w:cs="Arial"/>
          <w:b/>
          <w:sz w:val="20"/>
          <w:szCs w:val="20"/>
          <w:lang w:eastAsia="sk-SK"/>
        </w:rPr>
      </w:pPr>
      <w:r w:rsidRPr="00061ACD">
        <w:rPr>
          <w:rFonts w:ascii="Garamond" w:eastAsia="Times New Roman" w:hAnsi="Garamond" w:cs="Arial"/>
          <w:b/>
          <w:sz w:val="20"/>
          <w:szCs w:val="20"/>
          <w:lang w:eastAsia="sk-SK"/>
        </w:rPr>
        <w:t>PREDMET</w:t>
      </w:r>
      <w:r>
        <w:rPr>
          <w:rFonts w:ascii="Garamond" w:eastAsia="Times New Roman" w:hAnsi="Garamond" w:cs="Arial"/>
          <w:b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b/>
          <w:sz w:val="20"/>
          <w:szCs w:val="20"/>
          <w:lang w:eastAsia="sk-SK"/>
        </w:rPr>
        <w:t>ZMLUVY</w:t>
      </w:r>
    </w:p>
    <w:p w14:paraId="3A833D7B" w14:textId="77777777" w:rsidR="00AE2458" w:rsidRPr="00061ACD" w:rsidRDefault="00AE2458" w:rsidP="00DD459F">
      <w:pPr>
        <w:keepNext/>
        <w:keepLines/>
        <w:tabs>
          <w:tab w:val="left" w:pos="709"/>
        </w:tabs>
        <w:ind w:left="709" w:hanging="709"/>
        <w:jc w:val="both"/>
        <w:rPr>
          <w:rFonts w:cs="Arial"/>
          <w:b/>
          <w:sz w:val="20"/>
          <w:szCs w:val="20"/>
        </w:rPr>
      </w:pPr>
    </w:p>
    <w:p w14:paraId="57DA6203" w14:textId="77777777" w:rsidR="00AE2458" w:rsidRPr="00061ACD" w:rsidRDefault="00AE2458" w:rsidP="00B771F8">
      <w:pPr>
        <w:keepNext/>
        <w:keepLines/>
        <w:numPr>
          <w:ilvl w:val="0"/>
          <w:numId w:val="23"/>
        </w:numPr>
        <w:ind w:left="709" w:hanging="709"/>
        <w:contextualSpacing/>
        <w:jc w:val="both"/>
        <w:rPr>
          <w:rFonts w:cs="Arial"/>
          <w:color w:val="000000" w:themeColor="text1"/>
          <w:sz w:val="20"/>
          <w:szCs w:val="20"/>
        </w:rPr>
      </w:pPr>
      <w:r w:rsidRPr="00061ACD">
        <w:rPr>
          <w:rFonts w:cs="Arial"/>
          <w:color w:val="000000" w:themeColor="text1"/>
          <w:sz w:val="20"/>
          <w:szCs w:val="20"/>
        </w:rPr>
        <w:t>Predmetom</w:t>
      </w:r>
      <w:r>
        <w:rPr>
          <w:rFonts w:cs="Arial"/>
          <w:color w:val="000000" w:themeColor="text1"/>
          <w:sz w:val="20"/>
          <w:szCs w:val="20"/>
        </w:rPr>
        <w:t xml:space="preserve"> </w:t>
      </w:r>
      <w:r w:rsidRPr="00061ACD">
        <w:rPr>
          <w:rFonts w:cs="Arial"/>
          <w:color w:val="000000" w:themeColor="text1"/>
          <w:sz w:val="20"/>
          <w:szCs w:val="20"/>
        </w:rPr>
        <w:t>Zmluvy</w:t>
      </w:r>
      <w:r>
        <w:rPr>
          <w:rFonts w:cs="Arial"/>
          <w:color w:val="000000" w:themeColor="text1"/>
          <w:sz w:val="20"/>
          <w:szCs w:val="20"/>
        </w:rPr>
        <w:t xml:space="preserve"> </w:t>
      </w:r>
      <w:r w:rsidRPr="00061ACD">
        <w:rPr>
          <w:rFonts w:cs="Arial"/>
          <w:color w:val="000000" w:themeColor="text1"/>
          <w:sz w:val="20"/>
          <w:szCs w:val="20"/>
        </w:rPr>
        <w:t>je</w:t>
      </w:r>
      <w:r>
        <w:rPr>
          <w:rFonts w:cs="Arial"/>
          <w:color w:val="000000" w:themeColor="text1"/>
          <w:sz w:val="20"/>
          <w:szCs w:val="20"/>
        </w:rPr>
        <w:t xml:space="preserve"> </w:t>
      </w:r>
      <w:r w:rsidRPr="00061ACD">
        <w:rPr>
          <w:rFonts w:cs="Arial"/>
          <w:color w:val="000000" w:themeColor="text1"/>
          <w:sz w:val="20"/>
          <w:szCs w:val="20"/>
        </w:rPr>
        <w:t>záväzok:</w:t>
      </w:r>
    </w:p>
    <w:p w14:paraId="6FEEEE1F" w14:textId="77777777" w:rsidR="00AE2458" w:rsidRPr="00061ACD" w:rsidRDefault="00AE2458" w:rsidP="00DD459F">
      <w:pPr>
        <w:keepNext/>
        <w:keepLines/>
        <w:ind w:left="426"/>
        <w:contextualSpacing/>
        <w:jc w:val="both"/>
        <w:rPr>
          <w:rFonts w:cs="Arial"/>
          <w:color w:val="000000" w:themeColor="text1"/>
          <w:sz w:val="20"/>
          <w:szCs w:val="20"/>
        </w:rPr>
      </w:pPr>
    </w:p>
    <w:p w14:paraId="3C31FDB8" w14:textId="77777777" w:rsidR="00AE2458" w:rsidRPr="00061ACD" w:rsidRDefault="00AE2458" w:rsidP="00B771F8">
      <w:pPr>
        <w:pStyle w:val="Odsekzoznamu"/>
        <w:keepNext/>
        <w:keepLines/>
        <w:numPr>
          <w:ilvl w:val="0"/>
          <w:numId w:val="28"/>
        </w:numPr>
        <w:spacing w:after="0" w:line="240" w:lineRule="auto"/>
        <w:ind w:left="1418" w:hanging="709"/>
        <w:jc w:val="both"/>
        <w:rPr>
          <w:rFonts w:ascii="Garamond" w:eastAsia="Times New Roman" w:hAnsi="Garamond" w:cs="Arial"/>
          <w:color w:val="000000" w:themeColor="text1"/>
          <w:sz w:val="20"/>
          <w:szCs w:val="20"/>
        </w:rPr>
      </w:pPr>
      <w:r w:rsidRPr="00061ACD">
        <w:rPr>
          <w:rFonts w:ascii="Garamond" w:eastAsia="Times New Roman" w:hAnsi="Garamond" w:cs="Arial"/>
          <w:color w:val="000000" w:themeColor="text1"/>
          <w:sz w:val="20"/>
          <w:szCs w:val="20"/>
        </w:rPr>
        <w:t>Poskytovateľa</w:t>
      </w:r>
      <w:r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061ACD">
        <w:rPr>
          <w:rFonts w:ascii="Garamond" w:eastAsia="Times New Roman" w:hAnsi="Garamond" w:cs="Arial"/>
          <w:color w:val="000000" w:themeColor="text1"/>
          <w:sz w:val="20"/>
          <w:szCs w:val="20"/>
        </w:rPr>
        <w:t>poskytovať</w:t>
      </w:r>
      <w:r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061ACD">
        <w:rPr>
          <w:rFonts w:ascii="Garamond" w:eastAsia="Times New Roman" w:hAnsi="Garamond" w:cs="Arial"/>
          <w:color w:val="000000" w:themeColor="text1"/>
          <w:sz w:val="20"/>
          <w:szCs w:val="20"/>
        </w:rPr>
        <w:t>pre</w:t>
      </w:r>
      <w:r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061ACD">
        <w:rPr>
          <w:rFonts w:ascii="Garamond" w:eastAsia="Times New Roman" w:hAnsi="Garamond" w:cs="Arial"/>
          <w:color w:val="000000" w:themeColor="text1"/>
          <w:sz w:val="20"/>
          <w:szCs w:val="20"/>
        </w:rPr>
        <w:t>Objednávateľa</w:t>
      </w:r>
      <w:r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061ACD">
        <w:rPr>
          <w:rFonts w:ascii="Garamond" w:eastAsia="Times New Roman" w:hAnsi="Garamond" w:cs="Arial"/>
          <w:color w:val="000000" w:themeColor="text1"/>
          <w:sz w:val="20"/>
          <w:szCs w:val="20"/>
        </w:rPr>
        <w:t>Služby;</w:t>
      </w:r>
      <w:r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061ACD">
        <w:rPr>
          <w:rFonts w:ascii="Garamond" w:eastAsia="Times New Roman" w:hAnsi="Garamond" w:cs="Arial"/>
          <w:color w:val="000000" w:themeColor="text1"/>
          <w:sz w:val="20"/>
          <w:szCs w:val="20"/>
        </w:rPr>
        <w:t>a</w:t>
      </w:r>
    </w:p>
    <w:p w14:paraId="64DF4965" w14:textId="77777777" w:rsidR="00AE2458" w:rsidRPr="00061ACD" w:rsidRDefault="00AE2458" w:rsidP="00DD459F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eastAsia="Times New Roman" w:hAnsi="Garamond" w:cs="Arial"/>
          <w:color w:val="000000" w:themeColor="text1"/>
          <w:sz w:val="20"/>
          <w:szCs w:val="20"/>
        </w:rPr>
      </w:pPr>
    </w:p>
    <w:p w14:paraId="650F8174" w14:textId="77777777" w:rsidR="00AE2458" w:rsidRPr="00061ACD" w:rsidRDefault="00AE2458" w:rsidP="00B771F8">
      <w:pPr>
        <w:pStyle w:val="Odsekzoznamu"/>
        <w:keepNext/>
        <w:keepLines/>
        <w:numPr>
          <w:ilvl w:val="0"/>
          <w:numId w:val="28"/>
        </w:numPr>
        <w:spacing w:after="0" w:line="240" w:lineRule="auto"/>
        <w:ind w:left="1418" w:hanging="709"/>
        <w:jc w:val="both"/>
        <w:rPr>
          <w:rFonts w:ascii="Garamond" w:eastAsia="Times New Roman" w:hAnsi="Garamond" w:cs="Arial"/>
          <w:color w:val="000000" w:themeColor="text1"/>
          <w:sz w:val="20"/>
          <w:szCs w:val="20"/>
        </w:rPr>
      </w:pPr>
      <w:r w:rsidRPr="00061ACD">
        <w:rPr>
          <w:rFonts w:ascii="Garamond" w:eastAsia="Times New Roman" w:hAnsi="Garamond" w:cs="Arial"/>
          <w:sz w:val="20"/>
          <w:szCs w:val="20"/>
        </w:rPr>
        <w:t>Objednávateľa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</w:rPr>
        <w:t>zaplatiť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</w:rPr>
        <w:t>Poskytovateľovi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</w:rPr>
        <w:t>Odplatu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</w:rPr>
        <w:t>za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</w:rPr>
        <w:t>poskytované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</w:rPr>
        <w:t>Služby</w:t>
      </w:r>
      <w:r w:rsidRPr="00061ACD">
        <w:rPr>
          <w:rFonts w:ascii="Garamond" w:eastAsia="Times New Roman" w:hAnsi="Garamond" w:cs="Arial"/>
          <w:color w:val="000000" w:themeColor="text1"/>
          <w:sz w:val="20"/>
          <w:szCs w:val="20"/>
        </w:rPr>
        <w:t>;</w:t>
      </w:r>
      <w:r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</w:p>
    <w:p w14:paraId="1EE63036" w14:textId="77777777" w:rsidR="00AE2458" w:rsidRPr="00061ACD" w:rsidRDefault="00AE2458" w:rsidP="00DD459F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eastAsia="Times New Roman" w:hAnsi="Garamond" w:cs="Arial"/>
          <w:color w:val="000000" w:themeColor="text1"/>
          <w:sz w:val="20"/>
          <w:szCs w:val="20"/>
        </w:rPr>
      </w:pPr>
    </w:p>
    <w:p w14:paraId="7FD43EC3" w14:textId="77777777" w:rsidR="00AE2458" w:rsidRPr="00061ACD" w:rsidRDefault="00AE2458" w:rsidP="00DD459F">
      <w:pPr>
        <w:keepNext/>
        <w:keepLines/>
        <w:tabs>
          <w:tab w:val="left" w:pos="709"/>
        </w:tabs>
        <w:ind w:left="709"/>
        <w:jc w:val="both"/>
        <w:rPr>
          <w:rFonts w:cs="Arial"/>
          <w:sz w:val="20"/>
          <w:szCs w:val="20"/>
        </w:rPr>
      </w:pPr>
      <w:r w:rsidRPr="00061ACD">
        <w:rPr>
          <w:rFonts w:cs="Arial"/>
          <w:color w:val="000000" w:themeColor="text1"/>
          <w:sz w:val="20"/>
          <w:szCs w:val="20"/>
        </w:rPr>
        <w:t>a</w:t>
      </w:r>
      <w:r>
        <w:rPr>
          <w:rFonts w:cs="Arial"/>
          <w:color w:val="000000" w:themeColor="text1"/>
          <w:sz w:val="20"/>
          <w:szCs w:val="20"/>
        </w:rPr>
        <w:t xml:space="preserve"> </w:t>
      </w:r>
      <w:r w:rsidRPr="00061ACD">
        <w:rPr>
          <w:rFonts w:cs="Arial"/>
          <w:color w:val="000000" w:themeColor="text1"/>
          <w:sz w:val="20"/>
          <w:szCs w:val="20"/>
        </w:rPr>
        <w:t>to</w:t>
      </w:r>
      <w:r>
        <w:rPr>
          <w:rFonts w:cs="Arial"/>
          <w:color w:val="000000" w:themeColor="text1"/>
          <w:sz w:val="20"/>
          <w:szCs w:val="20"/>
        </w:rPr>
        <w:t xml:space="preserve"> </w:t>
      </w:r>
      <w:r w:rsidRPr="00061ACD">
        <w:rPr>
          <w:rFonts w:cs="Arial"/>
          <w:color w:val="000000" w:themeColor="text1"/>
          <w:sz w:val="20"/>
          <w:szCs w:val="20"/>
        </w:rPr>
        <w:t>za</w:t>
      </w:r>
      <w:r>
        <w:rPr>
          <w:rFonts w:cs="Arial"/>
          <w:color w:val="000000" w:themeColor="text1"/>
          <w:sz w:val="20"/>
          <w:szCs w:val="20"/>
        </w:rPr>
        <w:t xml:space="preserve"> </w:t>
      </w:r>
      <w:r w:rsidRPr="00061ACD">
        <w:rPr>
          <w:rFonts w:cs="Arial"/>
          <w:color w:val="000000" w:themeColor="text1"/>
          <w:sz w:val="20"/>
          <w:szCs w:val="20"/>
        </w:rPr>
        <w:t>podmienok</w:t>
      </w:r>
      <w:r>
        <w:rPr>
          <w:rFonts w:cs="Arial"/>
          <w:color w:val="000000" w:themeColor="text1"/>
          <w:sz w:val="20"/>
          <w:szCs w:val="20"/>
        </w:rPr>
        <w:t xml:space="preserve"> </w:t>
      </w:r>
      <w:r w:rsidRPr="00061ACD">
        <w:rPr>
          <w:rFonts w:cs="Arial"/>
          <w:color w:val="000000" w:themeColor="text1"/>
          <w:sz w:val="20"/>
          <w:szCs w:val="20"/>
        </w:rPr>
        <w:t>stanovených</w:t>
      </w:r>
      <w:r>
        <w:rPr>
          <w:rFonts w:cs="Arial"/>
          <w:color w:val="000000" w:themeColor="text1"/>
          <w:sz w:val="20"/>
          <w:szCs w:val="20"/>
        </w:rPr>
        <w:t xml:space="preserve"> </w:t>
      </w:r>
      <w:r w:rsidRPr="00061ACD">
        <w:rPr>
          <w:rFonts w:cs="Arial"/>
          <w:color w:val="000000" w:themeColor="text1"/>
          <w:sz w:val="20"/>
          <w:szCs w:val="20"/>
        </w:rPr>
        <w:t>Zmluvou</w:t>
      </w:r>
      <w:r>
        <w:rPr>
          <w:rFonts w:cs="Arial"/>
          <w:color w:val="000000" w:themeColor="text1"/>
          <w:sz w:val="20"/>
          <w:szCs w:val="20"/>
        </w:rPr>
        <w:t>.</w:t>
      </w:r>
    </w:p>
    <w:p w14:paraId="0C78B30F" w14:textId="77777777" w:rsidR="00AE2458" w:rsidRDefault="00AE2458" w:rsidP="00DD459F">
      <w:pPr>
        <w:keepNext/>
        <w:keepLines/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</w:p>
    <w:p w14:paraId="0D79EF70" w14:textId="77777777" w:rsidR="00AE2458" w:rsidRPr="00261C2A" w:rsidRDefault="00AE2458" w:rsidP="00B771F8">
      <w:pPr>
        <w:pStyle w:val="Odsekzoznamu"/>
        <w:keepNext/>
        <w:keepLines/>
        <w:numPr>
          <w:ilvl w:val="0"/>
          <w:numId w:val="23"/>
        </w:numPr>
        <w:tabs>
          <w:tab w:val="num" w:pos="142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DD459F">
        <w:rPr>
          <w:rFonts w:ascii="Garamond" w:hAnsi="Garamond"/>
          <w:sz w:val="20"/>
          <w:szCs w:val="20"/>
        </w:rPr>
        <w:t>Služby budú poskytované v nasledovnom</w:t>
      </w:r>
      <w:r w:rsidRPr="00261C2A">
        <w:rPr>
          <w:rFonts w:ascii="Garamond" w:hAnsi="Garamond"/>
          <w:sz w:val="20"/>
          <w:szCs w:val="20"/>
        </w:rPr>
        <w:t xml:space="preserve"> </w:t>
      </w:r>
      <w:r w:rsidR="00DD459F">
        <w:rPr>
          <w:rFonts w:ascii="Garamond" w:hAnsi="Garamond"/>
          <w:sz w:val="20"/>
          <w:szCs w:val="20"/>
        </w:rPr>
        <w:t xml:space="preserve">stupni čistenia: </w:t>
      </w:r>
    </w:p>
    <w:p w14:paraId="19E35CE1" w14:textId="77777777" w:rsidR="00AE2458" w:rsidRPr="00261C2A" w:rsidRDefault="00AE2458" w:rsidP="00DD459F">
      <w:pPr>
        <w:pStyle w:val="Odsekzoznamu"/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14:paraId="426ED843" w14:textId="77777777" w:rsidR="00AE2458" w:rsidRDefault="00AE2458" w:rsidP="008E1D8B">
      <w:pPr>
        <w:pStyle w:val="Odsekzoznamu"/>
        <w:keepNext/>
        <w:keepLines/>
        <w:numPr>
          <w:ilvl w:val="0"/>
          <w:numId w:val="42"/>
        </w:numPr>
        <w:spacing w:after="0" w:line="240" w:lineRule="auto"/>
        <w:ind w:hanging="731"/>
        <w:jc w:val="both"/>
        <w:rPr>
          <w:rFonts w:ascii="Garamond" w:hAnsi="Garamond"/>
          <w:sz w:val="20"/>
          <w:szCs w:val="20"/>
        </w:rPr>
      </w:pPr>
      <w:r w:rsidRPr="00261C2A">
        <w:rPr>
          <w:rFonts w:ascii="Garamond" w:hAnsi="Garamond"/>
          <w:sz w:val="20"/>
          <w:szCs w:val="20"/>
        </w:rPr>
        <w:t xml:space="preserve">Stupeň čistenia  „A“     </w:t>
      </w:r>
      <w:r w:rsidRPr="00261C2A">
        <w:rPr>
          <w:rFonts w:ascii="Garamond" w:hAnsi="Garamond"/>
          <w:sz w:val="20"/>
          <w:szCs w:val="20"/>
        </w:rPr>
        <w:tab/>
        <w:t>pravidelné denné ošetrenie - hygienické minimum;</w:t>
      </w:r>
    </w:p>
    <w:p w14:paraId="316B68D8" w14:textId="77777777" w:rsidR="00AE2458" w:rsidRPr="00823296" w:rsidRDefault="00AE2458" w:rsidP="00DD459F">
      <w:pPr>
        <w:keepNext/>
        <w:keepLines/>
        <w:tabs>
          <w:tab w:val="left" w:pos="709"/>
        </w:tabs>
        <w:jc w:val="both"/>
        <w:rPr>
          <w:rFonts w:cs="Arial"/>
          <w:sz w:val="20"/>
          <w:szCs w:val="20"/>
        </w:rPr>
      </w:pPr>
    </w:p>
    <w:p w14:paraId="00A1EC88" w14:textId="77777777" w:rsidR="00AE2458" w:rsidRPr="00C069AE" w:rsidRDefault="00AE2458" w:rsidP="008E1D8B">
      <w:pPr>
        <w:keepNext/>
        <w:keepLines/>
        <w:numPr>
          <w:ilvl w:val="0"/>
          <w:numId w:val="36"/>
        </w:numPr>
        <w:ind w:left="709" w:hanging="709"/>
        <w:contextualSpacing/>
        <w:jc w:val="both"/>
        <w:rPr>
          <w:sz w:val="20"/>
          <w:szCs w:val="20"/>
        </w:rPr>
      </w:pPr>
      <w:r w:rsidRPr="00DD459F">
        <w:rPr>
          <w:sz w:val="20"/>
          <w:szCs w:val="20"/>
        </w:rPr>
        <w:t>Objednávateľ je povinný po</w:t>
      </w:r>
      <w:r>
        <w:rPr>
          <w:sz w:val="20"/>
          <w:szCs w:val="20"/>
        </w:rPr>
        <w:t xml:space="preserve"> nadobudnutí</w:t>
      </w:r>
      <w:r w:rsidRPr="00C069AE">
        <w:rPr>
          <w:sz w:val="20"/>
          <w:szCs w:val="20"/>
        </w:rPr>
        <w:t xml:space="preserve"> účinnosti Zmluvy vystaviť objednávku. </w:t>
      </w:r>
      <w:r w:rsidRPr="00C069AE">
        <w:rPr>
          <w:rFonts w:cs="Arial"/>
          <w:sz w:val="20"/>
          <w:szCs w:val="20"/>
        </w:rPr>
        <w:t xml:space="preserve">Objednávka bude písomná. Objednávku môže Objednávateľ zaslať poštou alebo elektronickou poštou na emailovú adresu kontaktnej osoby pre technické veci Poskytovateľa uvedenej v záhlaví Zmluvy. </w:t>
      </w:r>
      <w:r w:rsidRPr="00C069AE">
        <w:rPr>
          <w:sz w:val="20"/>
          <w:szCs w:val="20"/>
        </w:rPr>
        <w:t xml:space="preserve">Doručením objednávky </w:t>
      </w:r>
      <w:r w:rsidRPr="00C069AE">
        <w:rPr>
          <w:rFonts w:cs="Arial"/>
          <w:sz w:val="20"/>
          <w:szCs w:val="20"/>
        </w:rPr>
        <w:t>Poskytovateľovi</w:t>
      </w:r>
      <w:r w:rsidRPr="00C069AE">
        <w:rPr>
          <w:sz w:val="20"/>
          <w:szCs w:val="20"/>
        </w:rPr>
        <w:t xml:space="preserve"> sa</w:t>
      </w:r>
      <w:r w:rsidRPr="00C069AE">
        <w:rPr>
          <w:sz w:val="20"/>
          <w:szCs w:val="20"/>
          <w:lang w:eastAsia="ar-SA"/>
        </w:rPr>
        <w:t xml:space="preserve"> objednávka považuje za potvrdenú </w:t>
      </w:r>
      <w:r w:rsidRPr="00C069AE">
        <w:rPr>
          <w:rFonts w:cs="Arial"/>
          <w:sz w:val="20"/>
          <w:szCs w:val="20"/>
        </w:rPr>
        <w:t>Poskytovateľom</w:t>
      </w:r>
      <w:r w:rsidRPr="00C069AE">
        <w:rPr>
          <w:sz w:val="20"/>
          <w:szCs w:val="20"/>
          <w:lang w:eastAsia="ar-SA"/>
        </w:rPr>
        <w:t>.</w:t>
      </w:r>
    </w:p>
    <w:p w14:paraId="5EFBCA83" w14:textId="77777777" w:rsidR="00AE2458" w:rsidRDefault="00AE2458" w:rsidP="00DD459F">
      <w:pPr>
        <w:keepNext/>
        <w:keepLines/>
        <w:tabs>
          <w:tab w:val="num" w:pos="0"/>
          <w:tab w:val="num" w:pos="720"/>
        </w:tabs>
        <w:jc w:val="both"/>
        <w:rPr>
          <w:rFonts w:eastAsia="Calibri"/>
          <w:sz w:val="20"/>
          <w:szCs w:val="20"/>
        </w:rPr>
      </w:pPr>
    </w:p>
    <w:p w14:paraId="7C94EAC4" w14:textId="77777777" w:rsidR="00AE2458" w:rsidRDefault="00AE2458" w:rsidP="00B771F8">
      <w:pPr>
        <w:pStyle w:val="Odsekzoznamu"/>
        <w:keepNext/>
        <w:keepLines/>
        <w:numPr>
          <w:ilvl w:val="0"/>
          <w:numId w:val="21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b/>
          <w:sz w:val="20"/>
          <w:szCs w:val="20"/>
          <w:lang w:eastAsia="sk-SK"/>
        </w:rPr>
      </w:pPr>
      <w:r w:rsidRPr="00261C2A">
        <w:rPr>
          <w:rFonts w:ascii="Garamond" w:eastAsia="Times New Roman" w:hAnsi="Garamond" w:cs="Arial"/>
          <w:b/>
          <w:sz w:val="20"/>
          <w:szCs w:val="20"/>
          <w:lang w:eastAsia="sk-SK"/>
        </w:rPr>
        <w:t>ODPLATA A PLATOBNÉ PODMIENKY</w:t>
      </w:r>
    </w:p>
    <w:p w14:paraId="77FF4B13" w14:textId="77777777" w:rsidR="00FB6B05" w:rsidRPr="00261C2A" w:rsidRDefault="00FB6B05" w:rsidP="00DD459F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Times New Roman" w:hAnsi="Garamond" w:cs="Arial"/>
          <w:b/>
          <w:sz w:val="20"/>
          <w:szCs w:val="20"/>
          <w:lang w:eastAsia="sk-SK"/>
        </w:rPr>
      </w:pPr>
    </w:p>
    <w:p w14:paraId="17F00B12" w14:textId="77777777" w:rsidR="00AE2458" w:rsidRPr="00061ACD" w:rsidRDefault="00AE2458" w:rsidP="00B771F8">
      <w:pPr>
        <w:pStyle w:val="AODefHead"/>
        <w:keepNext/>
        <w:keepLines/>
        <w:numPr>
          <w:ilvl w:val="0"/>
          <w:numId w:val="24"/>
        </w:numPr>
        <w:spacing w:before="0" w:line="240" w:lineRule="auto"/>
        <w:ind w:left="709" w:hanging="709"/>
        <w:rPr>
          <w:rFonts w:ascii="Garamond" w:hAnsi="Garamond"/>
          <w:sz w:val="20"/>
        </w:rPr>
      </w:pPr>
      <w:r w:rsidRPr="00061ACD">
        <w:rPr>
          <w:rFonts w:ascii="Garamond" w:hAnsi="Garamond" w:cs="Arial"/>
          <w:sz w:val="20"/>
        </w:rPr>
        <w:t>Obchodovateľný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finančný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objem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počas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trvania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Zmluvy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je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v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celkovej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výške</w:t>
      </w:r>
      <w:r>
        <w:rPr>
          <w:rFonts w:ascii="Garamond" w:hAnsi="Garamond" w:cs="Arial"/>
          <w:sz w:val="20"/>
        </w:rPr>
        <w:t xml:space="preserve"> </w:t>
      </w:r>
      <w:r w:rsidR="00F00082">
        <w:rPr>
          <w:rFonts w:ascii="Garamond" w:hAnsi="Garamond" w:cs="Arial"/>
          <w:b/>
          <w:bCs/>
          <w:sz w:val="20"/>
        </w:rPr>
        <w:t>[</w:t>
      </w:r>
      <w:r w:rsidR="00F00082" w:rsidRPr="00F00082">
        <w:rPr>
          <w:rFonts w:ascii="Garamond" w:hAnsi="Garamond" w:cs="Arial"/>
          <w:b/>
          <w:bCs/>
          <w:sz w:val="20"/>
          <w:highlight w:val="yellow"/>
        </w:rPr>
        <w:t>doplniť</w:t>
      </w:r>
      <w:r w:rsidR="00F00082">
        <w:rPr>
          <w:rFonts w:ascii="Garamond" w:hAnsi="Garamond" w:cs="Arial"/>
          <w:b/>
          <w:bCs/>
          <w:sz w:val="20"/>
        </w:rPr>
        <w:t>]</w:t>
      </w:r>
      <w:r w:rsidRPr="006F62E6">
        <w:rPr>
          <w:rFonts w:ascii="Garamond" w:hAnsi="Garamond"/>
          <w:b/>
          <w:bCs/>
          <w:sz w:val="20"/>
          <w:lang w:eastAsia="cs-CZ"/>
        </w:rPr>
        <w:t xml:space="preserve"> </w:t>
      </w:r>
      <w:r w:rsidRPr="006F62E6">
        <w:rPr>
          <w:rFonts w:ascii="Garamond" w:hAnsi="Garamond" w:cs="Arial"/>
          <w:b/>
          <w:bCs/>
          <w:sz w:val="20"/>
        </w:rPr>
        <w:t>EUR (slovom:</w:t>
      </w:r>
      <w:r w:rsidR="006F62E6" w:rsidRPr="006F62E6">
        <w:rPr>
          <w:rFonts w:ascii="Garamond" w:hAnsi="Garamond" w:cs="Arial"/>
          <w:b/>
          <w:bCs/>
          <w:sz w:val="20"/>
        </w:rPr>
        <w:t xml:space="preserve"> </w:t>
      </w:r>
      <w:r w:rsidR="00F00082">
        <w:rPr>
          <w:rFonts w:ascii="Garamond" w:hAnsi="Garamond" w:cs="Arial"/>
          <w:b/>
          <w:bCs/>
          <w:sz w:val="20"/>
        </w:rPr>
        <w:t>[</w:t>
      </w:r>
      <w:r w:rsidR="00F00082" w:rsidRPr="00F00082">
        <w:rPr>
          <w:rFonts w:ascii="Garamond" w:hAnsi="Garamond" w:cs="Arial"/>
          <w:b/>
          <w:bCs/>
          <w:sz w:val="20"/>
          <w:highlight w:val="yellow"/>
        </w:rPr>
        <w:t>doplniť</w:t>
      </w:r>
      <w:r w:rsidR="00F00082">
        <w:rPr>
          <w:rFonts w:ascii="Garamond" w:hAnsi="Garamond" w:cs="Arial"/>
          <w:b/>
          <w:bCs/>
          <w:sz w:val="20"/>
        </w:rPr>
        <w:t>]</w:t>
      </w:r>
      <w:r w:rsidR="00F00082" w:rsidRPr="006F62E6">
        <w:rPr>
          <w:rFonts w:ascii="Garamond" w:hAnsi="Garamond"/>
          <w:b/>
          <w:bCs/>
          <w:sz w:val="20"/>
          <w:lang w:eastAsia="cs-CZ"/>
        </w:rPr>
        <w:t xml:space="preserve"> </w:t>
      </w:r>
      <w:r w:rsidR="006F62E6" w:rsidRPr="006F62E6">
        <w:rPr>
          <w:rFonts w:ascii="Garamond" w:hAnsi="Garamond" w:cs="Arial"/>
          <w:b/>
          <w:bCs/>
          <w:sz w:val="20"/>
        </w:rPr>
        <w:t>eur</w:t>
      </w:r>
      <w:r w:rsidRPr="006F62E6">
        <w:rPr>
          <w:rFonts w:ascii="Garamond" w:hAnsi="Garamond" w:cs="Arial"/>
          <w:b/>
          <w:bCs/>
          <w:sz w:val="20"/>
        </w:rPr>
        <w:t>) bez DPH</w:t>
      </w:r>
      <w:r w:rsidRPr="00061ACD">
        <w:rPr>
          <w:rFonts w:ascii="Garamond" w:hAnsi="Garamond" w:cs="Arial"/>
          <w:sz w:val="20"/>
        </w:rPr>
        <w:t>.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Uvedený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finančný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objem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je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predpokladaný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a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Objednávateľ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nie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je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povinný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ho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vyčerpať</w:t>
      </w:r>
      <w:r w:rsidRPr="00061ACD">
        <w:rPr>
          <w:rFonts w:ascii="Garamond" w:hAnsi="Garamond"/>
          <w:sz w:val="20"/>
        </w:rPr>
        <w:t>.</w:t>
      </w:r>
    </w:p>
    <w:p w14:paraId="6EE56C0E" w14:textId="77777777" w:rsidR="00AE2458" w:rsidRPr="00061ACD" w:rsidRDefault="00AE2458" w:rsidP="00DD459F">
      <w:pPr>
        <w:keepNext/>
        <w:keepLines/>
        <w:tabs>
          <w:tab w:val="left" w:pos="709"/>
        </w:tabs>
        <w:suppressAutoHyphens/>
        <w:ind w:left="709"/>
        <w:contextualSpacing/>
        <w:jc w:val="both"/>
        <w:rPr>
          <w:rFonts w:cs="Arial"/>
          <w:sz w:val="20"/>
          <w:szCs w:val="20"/>
          <w:lang w:eastAsia="ar-SA"/>
        </w:rPr>
      </w:pPr>
    </w:p>
    <w:p w14:paraId="726F4FF7" w14:textId="77777777" w:rsidR="00AE2458" w:rsidRDefault="00AE2458" w:rsidP="00B771F8">
      <w:pPr>
        <w:keepNext/>
        <w:keepLines/>
        <w:numPr>
          <w:ilvl w:val="0"/>
          <w:numId w:val="24"/>
        </w:numPr>
        <w:tabs>
          <w:tab w:val="left" w:pos="709"/>
        </w:tabs>
        <w:suppressAutoHyphens/>
        <w:ind w:left="709" w:hanging="709"/>
        <w:contextualSpacing/>
        <w:jc w:val="both"/>
        <w:rPr>
          <w:rFonts w:cs="Arial"/>
          <w:sz w:val="20"/>
          <w:szCs w:val="20"/>
          <w:lang w:eastAsia="ar-SA"/>
        </w:rPr>
      </w:pPr>
      <w:r w:rsidRPr="00AB20E8">
        <w:rPr>
          <w:rFonts w:cs="Arial"/>
          <w:sz w:val="20"/>
          <w:szCs w:val="20"/>
          <w:lang w:eastAsia="ar-SA"/>
        </w:rPr>
        <w:t>Odplata je stanovená v súlade so zákonom č. 18/1996 Z. z. o cenách v znení neskorších predpisov, pričom jej presná špecifikácia vychádza z Prílohy 2 Zmluvy. Takto určená Odplata je konečná, bez možnosti doúčtovania ďalších nákladov.</w:t>
      </w:r>
      <w:r w:rsidRPr="00AB20E8">
        <w:rPr>
          <w:rFonts w:eastAsia="Calibri"/>
          <w:sz w:val="20"/>
          <w:szCs w:val="20"/>
          <w:lang w:eastAsia="en-US"/>
        </w:rPr>
        <w:t xml:space="preserve"> V Odplate sú zahrnuté všetky náklady spojené s poskytnutím Služby a zabezpečením plnenia Zmluvy, vrátane čistiacich a dezinfekčných prostriedkov a prípadných príplatkov za prácu v sobotu, nedeľu a prácu v noci.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AB20E8">
        <w:rPr>
          <w:rFonts w:cs="Arial"/>
          <w:sz w:val="20"/>
          <w:szCs w:val="20"/>
          <w:lang w:eastAsia="ar-SA"/>
        </w:rPr>
        <w:t xml:space="preserve">K Odplate bude v čase fakturácie pripočítaná DPH </w:t>
      </w:r>
      <w:r>
        <w:rPr>
          <w:rFonts w:cs="Arial"/>
          <w:sz w:val="20"/>
          <w:szCs w:val="20"/>
          <w:lang w:eastAsia="ar-SA"/>
        </w:rPr>
        <w:t>podľa</w:t>
      </w:r>
      <w:r w:rsidRPr="00AB20E8">
        <w:rPr>
          <w:rFonts w:cs="Arial"/>
          <w:sz w:val="20"/>
          <w:szCs w:val="20"/>
          <w:lang w:eastAsia="ar-SA"/>
        </w:rPr>
        <w:t xml:space="preserve"> osobitných predpisov.</w:t>
      </w:r>
    </w:p>
    <w:p w14:paraId="335BB2BD" w14:textId="77777777" w:rsidR="00B22C49" w:rsidRPr="00AB20E8" w:rsidRDefault="00B22C49" w:rsidP="00B22C49">
      <w:pPr>
        <w:keepNext/>
        <w:keepLines/>
        <w:tabs>
          <w:tab w:val="left" w:pos="709"/>
        </w:tabs>
        <w:suppressAutoHyphens/>
        <w:ind w:left="709"/>
        <w:contextualSpacing/>
        <w:jc w:val="both"/>
        <w:rPr>
          <w:rFonts w:cs="Arial"/>
          <w:sz w:val="20"/>
          <w:szCs w:val="20"/>
          <w:lang w:eastAsia="ar-SA"/>
        </w:rPr>
      </w:pPr>
    </w:p>
    <w:p w14:paraId="5FE4C7D0" w14:textId="77777777" w:rsidR="00AE2458" w:rsidRDefault="00AE2458" w:rsidP="00B771F8">
      <w:pPr>
        <w:keepNext/>
        <w:keepLines/>
        <w:numPr>
          <w:ilvl w:val="0"/>
          <w:numId w:val="24"/>
        </w:numPr>
        <w:tabs>
          <w:tab w:val="left" w:pos="709"/>
        </w:tabs>
        <w:suppressAutoHyphens/>
        <w:ind w:left="709" w:hanging="709"/>
        <w:contextualSpacing/>
        <w:jc w:val="both"/>
        <w:rPr>
          <w:rFonts w:cs="Arial"/>
          <w:sz w:val="20"/>
          <w:szCs w:val="20"/>
          <w:lang w:eastAsia="ar-SA"/>
        </w:rPr>
      </w:pPr>
      <w:r w:rsidRPr="00061ACD">
        <w:rPr>
          <w:rFonts w:cs="Arial"/>
          <w:sz w:val="20"/>
          <w:szCs w:val="20"/>
          <w:lang w:eastAsia="ar-SA"/>
        </w:rPr>
        <w:t>Právo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Poskytovateľa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na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zaplatenie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Odplaty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vzniká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riadnym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poskytnutím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Služieb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podľa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článku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4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Zmluvy.</w:t>
      </w:r>
    </w:p>
    <w:p w14:paraId="66D25785" w14:textId="77777777" w:rsidR="00AE2458" w:rsidRPr="00061ACD" w:rsidRDefault="00AE2458" w:rsidP="00DD459F">
      <w:pPr>
        <w:keepNext/>
        <w:keepLines/>
        <w:tabs>
          <w:tab w:val="left" w:pos="709"/>
        </w:tabs>
        <w:suppressAutoHyphens/>
        <w:ind w:left="709"/>
        <w:contextualSpacing/>
        <w:jc w:val="both"/>
        <w:rPr>
          <w:rFonts w:cs="Arial"/>
          <w:sz w:val="20"/>
          <w:szCs w:val="20"/>
          <w:lang w:eastAsia="ar-SA"/>
        </w:rPr>
      </w:pPr>
    </w:p>
    <w:p w14:paraId="2E7464CE" w14:textId="77777777" w:rsidR="00AE2458" w:rsidRDefault="00AE2458" w:rsidP="00B771F8">
      <w:pPr>
        <w:keepNext/>
        <w:keepLines/>
        <w:numPr>
          <w:ilvl w:val="0"/>
          <w:numId w:val="24"/>
        </w:numPr>
        <w:tabs>
          <w:tab w:val="left" w:pos="709"/>
        </w:tabs>
        <w:suppressAutoHyphens/>
        <w:ind w:left="708" w:hanging="709"/>
        <w:contextualSpacing/>
        <w:jc w:val="both"/>
        <w:rPr>
          <w:rFonts w:cs="Arial"/>
          <w:color w:val="000000"/>
          <w:sz w:val="20"/>
          <w:szCs w:val="20"/>
        </w:rPr>
      </w:pPr>
      <w:r>
        <w:rPr>
          <w:sz w:val="20"/>
          <w:szCs w:val="20"/>
        </w:rPr>
        <w:lastRenderedPageBreak/>
        <w:t>Za poskytnutie Služieb</w:t>
      </w:r>
      <w:r w:rsidRPr="00B71CB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Poskytovateľ </w:t>
      </w:r>
      <w:r w:rsidRPr="00B71CBD">
        <w:rPr>
          <w:sz w:val="20"/>
          <w:szCs w:val="20"/>
        </w:rPr>
        <w:t xml:space="preserve">vystaví Objednávateľovi </w:t>
      </w:r>
      <w:r w:rsidRPr="00B71CBD">
        <w:rPr>
          <w:rFonts w:cs="Arial"/>
          <w:color w:val="000000"/>
          <w:sz w:val="20"/>
          <w:szCs w:val="20"/>
        </w:rPr>
        <w:t xml:space="preserve">faktúru na zaplatenie Odplaty </w:t>
      </w:r>
      <w:r>
        <w:rPr>
          <w:rFonts w:cs="Arial"/>
          <w:color w:val="000000"/>
          <w:sz w:val="20"/>
          <w:szCs w:val="20"/>
        </w:rPr>
        <w:t>z</w:t>
      </w:r>
      <w:r w:rsidRPr="00B71CBD">
        <w:rPr>
          <w:rFonts w:cs="Arial"/>
          <w:color w:val="000000"/>
          <w:sz w:val="20"/>
          <w:szCs w:val="20"/>
        </w:rPr>
        <w:t>a skutočne vykonané plnenie a doručí ju Objednávateľovi najneskôr</w:t>
      </w:r>
      <w:r>
        <w:rPr>
          <w:rFonts w:cs="Arial"/>
          <w:color w:val="000000"/>
          <w:sz w:val="20"/>
          <w:szCs w:val="20"/>
        </w:rPr>
        <w:t xml:space="preserve"> do 10. (desiateho) dňa v mesiaci nasledujúceho po kalendárnom mesiaci, za ktorý boli Služby poskytnuté.</w:t>
      </w:r>
    </w:p>
    <w:p w14:paraId="424C045C" w14:textId="77777777" w:rsidR="00B22C49" w:rsidRDefault="00B22C49" w:rsidP="00B22C49">
      <w:pPr>
        <w:keepNext/>
        <w:keepLines/>
        <w:tabs>
          <w:tab w:val="left" w:pos="709"/>
        </w:tabs>
        <w:suppressAutoHyphens/>
        <w:ind w:left="708"/>
        <w:contextualSpacing/>
        <w:jc w:val="both"/>
        <w:rPr>
          <w:rFonts w:cs="Arial"/>
          <w:color w:val="000000"/>
          <w:sz w:val="20"/>
          <w:szCs w:val="20"/>
        </w:rPr>
      </w:pPr>
    </w:p>
    <w:p w14:paraId="795008DF" w14:textId="77777777" w:rsidR="00AE2458" w:rsidRPr="00061ACD" w:rsidRDefault="00AE2458" w:rsidP="00B771F8">
      <w:pPr>
        <w:keepNext/>
        <w:keepLines/>
        <w:numPr>
          <w:ilvl w:val="0"/>
          <w:numId w:val="24"/>
        </w:numPr>
        <w:tabs>
          <w:tab w:val="left" w:pos="709"/>
        </w:tabs>
        <w:suppressAutoHyphens/>
        <w:ind w:left="709" w:hanging="709"/>
        <w:contextualSpacing/>
        <w:jc w:val="both"/>
        <w:rPr>
          <w:rFonts w:cs="Arial"/>
          <w:sz w:val="20"/>
          <w:szCs w:val="20"/>
          <w:lang w:eastAsia="ar-SA"/>
        </w:rPr>
      </w:pPr>
      <w:r w:rsidRPr="00061ACD">
        <w:rPr>
          <w:sz w:val="20"/>
          <w:szCs w:val="20"/>
        </w:rPr>
        <w:t>Faktúr</w:t>
      </w:r>
      <w:r>
        <w:rPr>
          <w:sz w:val="20"/>
          <w:szCs w:val="20"/>
        </w:rPr>
        <w:t xml:space="preserve">a musí </w:t>
      </w:r>
      <w:r w:rsidRPr="00061ACD">
        <w:rPr>
          <w:sz w:val="20"/>
          <w:szCs w:val="20"/>
        </w:rPr>
        <w:t>obsahovať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všetky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náležitosti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účtovného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dokladu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podľa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§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10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zákona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č.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431/2002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Z.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z.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účtovníctve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znení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neskorších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predpisov,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náležitosti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podľa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§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74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zákona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č.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222/2004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Z.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z.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dani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pridanej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hodnoty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znení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neskorších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predpisov,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evidenčné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číslo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Zmluvy,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pod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ktorou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je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Zmluva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evidovaná</w:t>
      </w:r>
      <w:r>
        <w:rPr>
          <w:sz w:val="20"/>
          <w:szCs w:val="20"/>
        </w:rPr>
        <w:t xml:space="preserve"> Objednávateľom a </w:t>
      </w:r>
      <w:r w:rsidRPr="00061ACD">
        <w:rPr>
          <w:sz w:val="20"/>
          <w:szCs w:val="20"/>
        </w:rPr>
        <w:t>Zmluvnými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stranami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podpísaný</w:t>
      </w:r>
      <w:r>
        <w:rPr>
          <w:sz w:val="20"/>
          <w:szCs w:val="20"/>
        </w:rPr>
        <w:t xml:space="preserve"> </w:t>
      </w:r>
      <w:r>
        <w:rPr>
          <w:rFonts w:cs="Arial"/>
          <w:sz w:val="20"/>
          <w:szCs w:val="20"/>
          <w:lang w:eastAsia="ar-SA"/>
        </w:rPr>
        <w:t>P</w:t>
      </w:r>
      <w:r w:rsidRPr="00061ACD">
        <w:rPr>
          <w:rFonts w:cs="Arial"/>
          <w:sz w:val="20"/>
          <w:szCs w:val="20"/>
          <w:lang w:eastAsia="ar-SA"/>
        </w:rPr>
        <w:t>reberací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protokol</w:t>
      </w:r>
      <w:r>
        <w:rPr>
          <w:rFonts w:cs="Arial"/>
          <w:sz w:val="20"/>
          <w:szCs w:val="20"/>
          <w:lang w:eastAsia="ar-SA"/>
        </w:rPr>
        <w:t xml:space="preserve">. </w:t>
      </w:r>
      <w:r w:rsidRPr="00061ACD">
        <w:rPr>
          <w:sz w:val="20"/>
          <w:szCs w:val="20"/>
        </w:rPr>
        <w:t>V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prípade,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ak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faktúra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nebude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spĺňať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tieto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náležitosti,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je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Objednávateľ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oprávnený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vrátiť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faktúru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dopracovanie,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resp.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opravu.</w:t>
      </w:r>
      <w:r>
        <w:rPr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Taktiež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v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prípade,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ak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výška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fakturovanej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sumy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nebude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zodpovedať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podkladom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Objednávateľa,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je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Objednávateľ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oprávnený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vrátiť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faktúru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Poskytovateľovi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na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prepracovanie.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sz w:val="20"/>
          <w:szCs w:val="20"/>
        </w:rPr>
        <w:t>Nová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lehota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splatnosti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začína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plynúť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momentom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doručenia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opravenej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faktúry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Objednávateľovi</w:t>
      </w:r>
      <w:r w:rsidRPr="00061ACD">
        <w:rPr>
          <w:rFonts w:cs="Arial"/>
          <w:sz w:val="20"/>
          <w:szCs w:val="20"/>
          <w:lang w:eastAsia="ar-SA"/>
        </w:rPr>
        <w:t>.</w:t>
      </w:r>
    </w:p>
    <w:p w14:paraId="0E714FD8" w14:textId="77777777" w:rsidR="00AE2458" w:rsidRPr="00061ACD" w:rsidRDefault="00AE2458" w:rsidP="00DD459F">
      <w:pPr>
        <w:keepNext/>
        <w:keepLines/>
        <w:tabs>
          <w:tab w:val="left" w:pos="709"/>
        </w:tabs>
        <w:suppressAutoHyphens/>
        <w:ind w:left="709"/>
        <w:contextualSpacing/>
        <w:jc w:val="both"/>
        <w:rPr>
          <w:rFonts w:cs="Arial"/>
          <w:sz w:val="20"/>
          <w:szCs w:val="20"/>
          <w:lang w:eastAsia="ar-SA"/>
        </w:rPr>
      </w:pPr>
    </w:p>
    <w:p w14:paraId="2C10DCA0" w14:textId="77777777" w:rsidR="00AE2458" w:rsidRPr="00061ACD" w:rsidRDefault="00AE2458" w:rsidP="00B771F8">
      <w:pPr>
        <w:keepNext/>
        <w:keepLines/>
        <w:numPr>
          <w:ilvl w:val="0"/>
          <w:numId w:val="24"/>
        </w:numPr>
        <w:tabs>
          <w:tab w:val="left" w:pos="709"/>
        </w:tabs>
        <w:suppressAutoHyphens/>
        <w:ind w:left="709" w:hanging="709"/>
        <w:contextualSpacing/>
        <w:jc w:val="both"/>
        <w:rPr>
          <w:rFonts w:cs="Arial"/>
          <w:sz w:val="20"/>
          <w:szCs w:val="20"/>
          <w:lang w:eastAsia="ar-SA"/>
        </w:rPr>
      </w:pPr>
      <w:r w:rsidRPr="00061ACD">
        <w:rPr>
          <w:rFonts w:cs="Arial"/>
          <w:sz w:val="20"/>
          <w:szCs w:val="20"/>
          <w:lang w:eastAsia="ar-SA"/>
        </w:rPr>
        <w:t>Faktúra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je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splatná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b/>
          <w:sz w:val="20"/>
          <w:szCs w:val="20"/>
          <w:lang w:eastAsia="ar-SA"/>
        </w:rPr>
        <w:t>do</w:t>
      </w:r>
      <w:r>
        <w:rPr>
          <w:rFonts w:cs="Arial"/>
          <w:b/>
          <w:sz w:val="20"/>
          <w:szCs w:val="20"/>
          <w:lang w:eastAsia="ar-SA"/>
        </w:rPr>
        <w:t xml:space="preserve"> </w:t>
      </w:r>
      <w:r w:rsidRPr="00061ACD">
        <w:rPr>
          <w:rFonts w:cs="Arial"/>
          <w:b/>
          <w:sz w:val="20"/>
          <w:szCs w:val="20"/>
          <w:lang w:eastAsia="ar-SA"/>
        </w:rPr>
        <w:t>60</w:t>
      </w:r>
      <w:r>
        <w:rPr>
          <w:rFonts w:cs="Arial"/>
          <w:b/>
          <w:sz w:val="20"/>
          <w:szCs w:val="20"/>
          <w:lang w:eastAsia="ar-SA"/>
        </w:rPr>
        <w:t xml:space="preserve"> </w:t>
      </w:r>
      <w:r w:rsidRPr="00061ACD">
        <w:rPr>
          <w:rFonts w:cs="Arial"/>
          <w:b/>
          <w:sz w:val="20"/>
          <w:szCs w:val="20"/>
          <w:lang w:eastAsia="ar-SA"/>
        </w:rPr>
        <w:t>(šesťdesiatich)</w:t>
      </w:r>
      <w:r>
        <w:rPr>
          <w:rFonts w:cs="Arial"/>
          <w:b/>
          <w:sz w:val="20"/>
          <w:szCs w:val="20"/>
          <w:lang w:eastAsia="ar-SA"/>
        </w:rPr>
        <w:t xml:space="preserve"> </w:t>
      </w:r>
      <w:r w:rsidRPr="00061ACD">
        <w:rPr>
          <w:rFonts w:cs="Arial"/>
          <w:b/>
          <w:sz w:val="20"/>
          <w:szCs w:val="20"/>
          <w:lang w:eastAsia="ar-SA"/>
        </w:rPr>
        <w:t>dní</w:t>
      </w:r>
      <w:r>
        <w:rPr>
          <w:rFonts w:cs="Arial"/>
          <w:b/>
          <w:sz w:val="20"/>
          <w:szCs w:val="20"/>
          <w:lang w:eastAsia="ar-SA"/>
        </w:rPr>
        <w:t xml:space="preserve"> </w:t>
      </w:r>
      <w:r w:rsidRPr="00061ACD">
        <w:rPr>
          <w:rFonts w:cs="Arial"/>
          <w:b/>
          <w:sz w:val="20"/>
          <w:szCs w:val="20"/>
          <w:lang w:eastAsia="ar-SA"/>
        </w:rPr>
        <w:t>po</w:t>
      </w:r>
      <w:r>
        <w:rPr>
          <w:rFonts w:cs="Arial"/>
          <w:b/>
          <w:sz w:val="20"/>
          <w:szCs w:val="20"/>
          <w:lang w:eastAsia="ar-SA"/>
        </w:rPr>
        <w:t xml:space="preserve"> </w:t>
      </w:r>
      <w:r w:rsidRPr="00061ACD">
        <w:rPr>
          <w:rFonts w:cs="Arial"/>
          <w:b/>
          <w:sz w:val="20"/>
          <w:szCs w:val="20"/>
          <w:lang w:eastAsia="ar-SA"/>
        </w:rPr>
        <w:t>jej</w:t>
      </w:r>
      <w:r>
        <w:rPr>
          <w:rFonts w:cs="Arial"/>
          <w:b/>
          <w:sz w:val="20"/>
          <w:szCs w:val="20"/>
          <w:lang w:eastAsia="ar-SA"/>
        </w:rPr>
        <w:t xml:space="preserve"> </w:t>
      </w:r>
      <w:r w:rsidRPr="00061ACD">
        <w:rPr>
          <w:rFonts w:cs="Arial"/>
          <w:b/>
          <w:sz w:val="20"/>
          <w:szCs w:val="20"/>
          <w:lang w:eastAsia="ar-SA"/>
        </w:rPr>
        <w:t>doručení</w:t>
      </w:r>
      <w:r w:rsidRPr="00061ACD">
        <w:rPr>
          <w:rFonts w:cs="Arial"/>
          <w:sz w:val="20"/>
          <w:szCs w:val="20"/>
          <w:lang w:eastAsia="ar-SA"/>
        </w:rPr>
        <w:t>.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Ak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deň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splatnosti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faktúry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pripadne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na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sobotu,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nedeľu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alebo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sviatok,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splatnosť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takejto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sa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posúva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na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najbližší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nasledujúci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Pracovný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deň.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Zaplatením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faktúry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sa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rozumie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deň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odpísania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fakturovanej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sumy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z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účtu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Objednávateľa.</w:t>
      </w:r>
    </w:p>
    <w:p w14:paraId="1DECA0B9" w14:textId="77777777" w:rsidR="00AE2458" w:rsidRPr="00061ACD" w:rsidRDefault="00AE2458" w:rsidP="00DD459F">
      <w:pPr>
        <w:keepNext/>
        <w:keepLines/>
        <w:tabs>
          <w:tab w:val="left" w:pos="709"/>
        </w:tabs>
        <w:suppressAutoHyphens/>
        <w:contextualSpacing/>
        <w:jc w:val="both"/>
        <w:rPr>
          <w:rFonts w:cs="Arial"/>
          <w:sz w:val="20"/>
          <w:szCs w:val="20"/>
          <w:lang w:eastAsia="ar-SA"/>
        </w:rPr>
      </w:pPr>
    </w:p>
    <w:p w14:paraId="19DE8E55" w14:textId="77777777" w:rsidR="00AE2458" w:rsidRPr="00061ACD" w:rsidRDefault="00AE2458" w:rsidP="00B771F8">
      <w:pPr>
        <w:pStyle w:val="Odsekzoznamu"/>
        <w:keepNext/>
        <w:keepLines/>
        <w:numPr>
          <w:ilvl w:val="0"/>
          <w:numId w:val="21"/>
        </w:numPr>
        <w:spacing w:after="0" w:line="240" w:lineRule="auto"/>
        <w:jc w:val="both"/>
        <w:rPr>
          <w:rFonts w:ascii="Garamond" w:eastAsia="Times New Roman" w:hAnsi="Garamond" w:cs="Arial"/>
          <w:b/>
          <w:sz w:val="20"/>
          <w:szCs w:val="20"/>
          <w:lang w:eastAsia="ar-SA"/>
        </w:rPr>
      </w:pPr>
      <w:bookmarkStart w:id="1" w:name="_Hlk531604208"/>
      <w:r w:rsidRPr="00061ACD">
        <w:rPr>
          <w:rFonts w:ascii="Garamond" w:eastAsia="Times New Roman" w:hAnsi="Garamond" w:cs="Arial"/>
          <w:b/>
          <w:sz w:val="20"/>
          <w:szCs w:val="20"/>
          <w:lang w:eastAsia="ar-SA"/>
        </w:rPr>
        <w:t>RIADNE</w:t>
      </w:r>
      <w:r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061ACD">
        <w:rPr>
          <w:rFonts w:ascii="Garamond" w:eastAsia="Times New Roman" w:hAnsi="Garamond" w:cs="Arial"/>
          <w:b/>
          <w:sz w:val="20"/>
          <w:szCs w:val="20"/>
          <w:lang w:eastAsia="ar-SA"/>
        </w:rPr>
        <w:t>PLNENIE</w:t>
      </w:r>
      <w:r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061ACD">
        <w:rPr>
          <w:rFonts w:ascii="Garamond" w:eastAsia="Times New Roman" w:hAnsi="Garamond" w:cs="Arial"/>
          <w:b/>
          <w:sz w:val="20"/>
          <w:szCs w:val="20"/>
          <w:lang w:eastAsia="ar-SA"/>
        </w:rPr>
        <w:t>ZMLUVY,</w:t>
      </w:r>
      <w:r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061ACD">
        <w:rPr>
          <w:rFonts w:ascii="Garamond" w:eastAsia="Times New Roman" w:hAnsi="Garamond" w:cs="Arial"/>
          <w:b/>
          <w:sz w:val="20"/>
          <w:szCs w:val="20"/>
          <w:lang w:eastAsia="ar-SA"/>
        </w:rPr>
        <w:t>ZODPOVEDNOSŤ</w:t>
      </w:r>
      <w:r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061ACD">
        <w:rPr>
          <w:rFonts w:ascii="Garamond" w:eastAsia="Times New Roman" w:hAnsi="Garamond" w:cs="Arial"/>
          <w:b/>
          <w:sz w:val="20"/>
          <w:szCs w:val="20"/>
          <w:lang w:eastAsia="ar-SA"/>
        </w:rPr>
        <w:t>ZA</w:t>
      </w:r>
      <w:r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061ACD">
        <w:rPr>
          <w:rFonts w:ascii="Garamond" w:eastAsia="Times New Roman" w:hAnsi="Garamond" w:cs="Arial"/>
          <w:b/>
          <w:sz w:val="20"/>
          <w:szCs w:val="20"/>
          <w:lang w:eastAsia="ar-SA"/>
        </w:rPr>
        <w:t>VADY</w:t>
      </w:r>
      <w:r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061ACD">
        <w:rPr>
          <w:rFonts w:ascii="Garamond" w:eastAsia="Times New Roman" w:hAnsi="Garamond" w:cs="Arial"/>
          <w:b/>
          <w:sz w:val="20"/>
          <w:szCs w:val="20"/>
          <w:lang w:eastAsia="ar-SA"/>
        </w:rPr>
        <w:t>A</w:t>
      </w:r>
      <w:r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061ACD">
        <w:rPr>
          <w:rFonts w:ascii="Garamond" w:eastAsia="Times New Roman" w:hAnsi="Garamond" w:cs="Arial"/>
          <w:b/>
          <w:sz w:val="20"/>
          <w:szCs w:val="20"/>
          <w:lang w:eastAsia="ar-SA"/>
        </w:rPr>
        <w:t>REKLAMÁCIE</w:t>
      </w:r>
    </w:p>
    <w:p w14:paraId="0A072468" w14:textId="77777777" w:rsidR="00AE2458" w:rsidRPr="00061ACD" w:rsidRDefault="00AE2458" w:rsidP="00DD459F">
      <w:pPr>
        <w:keepNext/>
        <w:keepLines/>
        <w:tabs>
          <w:tab w:val="left" w:pos="0"/>
        </w:tabs>
        <w:suppressAutoHyphens/>
        <w:ind w:left="426"/>
        <w:jc w:val="both"/>
        <w:rPr>
          <w:rFonts w:cs="Arial"/>
          <w:sz w:val="20"/>
          <w:szCs w:val="20"/>
          <w:highlight w:val="yellow"/>
          <w:lang w:eastAsia="ar-SA"/>
        </w:rPr>
      </w:pPr>
    </w:p>
    <w:p w14:paraId="4F0C4EDF" w14:textId="77777777" w:rsidR="00AE2458" w:rsidRPr="00061ACD" w:rsidRDefault="00AE2458" w:rsidP="00DD459F">
      <w:pPr>
        <w:keepNext/>
        <w:keepLines/>
        <w:tabs>
          <w:tab w:val="left" w:pos="709"/>
        </w:tabs>
        <w:suppressAutoHyphens/>
        <w:ind w:left="705" w:hanging="705"/>
        <w:jc w:val="both"/>
        <w:rPr>
          <w:rFonts w:cs="Arial"/>
          <w:color w:val="000000"/>
          <w:sz w:val="20"/>
          <w:szCs w:val="20"/>
          <w:lang w:eastAsia="ar-SA"/>
        </w:rPr>
      </w:pPr>
      <w:r w:rsidRPr="00061ACD">
        <w:rPr>
          <w:rFonts w:cs="Arial"/>
          <w:sz w:val="20"/>
          <w:szCs w:val="20"/>
          <w:lang w:eastAsia="ar-SA"/>
        </w:rPr>
        <w:t>4.1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ab/>
        <w:t>Riadnym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poskytnutím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Služieb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sa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rozumie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odovzdanie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výsledku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Služieb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poskytnutých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na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základe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Zmluvy,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v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termíne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podľa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Zmluvy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a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na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základe</w:t>
      </w:r>
      <w:r>
        <w:rPr>
          <w:rFonts w:cs="Arial"/>
          <w:color w:val="000000"/>
          <w:sz w:val="20"/>
          <w:szCs w:val="20"/>
          <w:lang w:eastAsia="ar-SA"/>
        </w:rPr>
        <w:t xml:space="preserve"> P</w:t>
      </w:r>
      <w:r w:rsidRPr="00061ACD">
        <w:rPr>
          <w:rFonts w:cs="Arial"/>
          <w:color w:val="000000"/>
          <w:sz w:val="20"/>
          <w:szCs w:val="20"/>
          <w:lang w:eastAsia="ar-SA"/>
        </w:rPr>
        <w:t>reberacieho</w:t>
      </w:r>
      <w:r>
        <w:rPr>
          <w:rFonts w:cs="Arial"/>
          <w:color w:val="000000"/>
          <w:sz w:val="20"/>
          <w:szCs w:val="20"/>
          <w:lang w:eastAsia="ar-SA"/>
        </w:rPr>
        <w:t xml:space="preserve"> protokolu. </w:t>
      </w:r>
      <w:r w:rsidRPr="00061ACD">
        <w:rPr>
          <w:rFonts w:cs="Arial"/>
          <w:sz w:val="20"/>
          <w:szCs w:val="20"/>
        </w:rPr>
        <w:t>Preberacie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konanie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a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kontrola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rozsahu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a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kvality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čistenia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sa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bude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uskutočňovať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za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prítomnosti</w:t>
      </w:r>
      <w:r>
        <w:rPr>
          <w:rFonts w:cs="Arial"/>
          <w:sz w:val="20"/>
          <w:szCs w:val="20"/>
        </w:rPr>
        <w:t xml:space="preserve"> oprávnených zástupcov </w:t>
      </w:r>
      <w:r w:rsidRPr="00061ACD">
        <w:rPr>
          <w:rFonts w:cs="Arial"/>
          <w:sz w:val="20"/>
          <w:szCs w:val="20"/>
        </w:rPr>
        <w:t>Zmluvných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strán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po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každom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čistení.</w:t>
      </w:r>
    </w:p>
    <w:p w14:paraId="263A977B" w14:textId="77777777" w:rsidR="00AE2458" w:rsidRPr="00061ACD" w:rsidRDefault="00AE2458" w:rsidP="00DD459F">
      <w:pPr>
        <w:keepNext/>
        <w:keepLines/>
        <w:tabs>
          <w:tab w:val="left" w:pos="709"/>
        </w:tabs>
        <w:suppressAutoHyphens/>
        <w:jc w:val="both"/>
        <w:rPr>
          <w:rFonts w:cs="Arial"/>
          <w:color w:val="000000"/>
          <w:sz w:val="20"/>
          <w:szCs w:val="20"/>
          <w:lang w:eastAsia="ar-SA"/>
        </w:rPr>
      </w:pPr>
    </w:p>
    <w:p w14:paraId="30D214B0" w14:textId="77777777" w:rsidR="00AE2458" w:rsidRPr="00061ACD" w:rsidRDefault="00AE2458" w:rsidP="00DD459F">
      <w:pPr>
        <w:keepNext/>
        <w:keepLines/>
        <w:suppressAutoHyphens/>
        <w:ind w:left="705" w:hanging="705"/>
        <w:jc w:val="both"/>
        <w:rPr>
          <w:rFonts w:cs="Arial"/>
          <w:sz w:val="20"/>
          <w:szCs w:val="20"/>
        </w:rPr>
      </w:pPr>
      <w:r w:rsidRPr="00061ACD">
        <w:rPr>
          <w:rFonts w:cs="Arial"/>
          <w:sz w:val="20"/>
          <w:szCs w:val="20"/>
          <w:lang w:eastAsia="ar-SA"/>
        </w:rPr>
        <w:t>4.2</w:t>
      </w:r>
      <w:r w:rsidRPr="00061ACD">
        <w:rPr>
          <w:rFonts w:cs="Arial"/>
          <w:sz w:val="20"/>
          <w:szCs w:val="20"/>
          <w:lang w:eastAsia="ar-SA"/>
        </w:rPr>
        <w:tab/>
      </w:r>
      <w:r w:rsidRPr="00061ACD">
        <w:rPr>
          <w:rFonts w:cs="Arial"/>
          <w:sz w:val="20"/>
          <w:szCs w:val="20"/>
        </w:rPr>
        <w:t>Výsledok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poskytnutej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Služby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má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vady,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ak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nezodpovedá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požadovanej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kvalite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alebo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nezodpovedá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požadovanému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rozsahu.</w:t>
      </w:r>
    </w:p>
    <w:p w14:paraId="067076F6" w14:textId="77777777" w:rsidR="00AE2458" w:rsidRPr="00061ACD" w:rsidRDefault="00AE2458" w:rsidP="00DD459F">
      <w:pPr>
        <w:keepNext/>
        <w:keepLines/>
        <w:tabs>
          <w:tab w:val="left" w:pos="709"/>
        </w:tabs>
        <w:suppressAutoHyphens/>
        <w:ind w:left="705" w:hanging="705"/>
        <w:jc w:val="both"/>
        <w:rPr>
          <w:rFonts w:cs="Arial"/>
          <w:sz w:val="20"/>
          <w:szCs w:val="20"/>
        </w:rPr>
      </w:pPr>
    </w:p>
    <w:p w14:paraId="239078BC" w14:textId="77777777" w:rsidR="00AE2458" w:rsidRDefault="00AE2458" w:rsidP="00DD459F">
      <w:pPr>
        <w:keepNext/>
        <w:keepLines/>
        <w:suppressAutoHyphens/>
        <w:ind w:left="709" w:hanging="709"/>
        <w:jc w:val="both"/>
        <w:rPr>
          <w:sz w:val="20"/>
          <w:szCs w:val="20"/>
        </w:rPr>
      </w:pPr>
      <w:r w:rsidRPr="00DF5ADE">
        <w:rPr>
          <w:rFonts w:cs="Arial"/>
          <w:sz w:val="20"/>
          <w:szCs w:val="20"/>
        </w:rPr>
        <w:t>4.3</w:t>
      </w:r>
      <w:r w:rsidRPr="00DF5ADE">
        <w:rPr>
          <w:rFonts w:cs="Arial"/>
          <w:sz w:val="20"/>
          <w:szCs w:val="20"/>
        </w:rPr>
        <w:tab/>
      </w:r>
      <w:r w:rsidRPr="00DF5ADE">
        <w:rPr>
          <w:rFonts w:cs="Arial"/>
          <w:sz w:val="20"/>
          <w:szCs w:val="20"/>
          <w:lang w:eastAsia="ar-SA"/>
        </w:rPr>
        <w:t>Poskytovateľ</w:t>
      </w:r>
      <w:r w:rsidRPr="00DF5ADE">
        <w:rPr>
          <w:sz w:val="20"/>
          <w:szCs w:val="20"/>
        </w:rPr>
        <w:t xml:space="preserve"> je povinný </w:t>
      </w:r>
      <w:r>
        <w:rPr>
          <w:sz w:val="20"/>
          <w:szCs w:val="20"/>
        </w:rPr>
        <w:t xml:space="preserve">bezodkladne </w:t>
      </w:r>
      <w:r w:rsidRPr="00DF5ADE">
        <w:rPr>
          <w:sz w:val="20"/>
          <w:szCs w:val="20"/>
        </w:rPr>
        <w:t>odstrániť vady výsledku poskytnutých Služieb, ktoré Objednávateľ zistil počas preberacieho konania</w:t>
      </w:r>
      <w:r>
        <w:rPr>
          <w:sz w:val="20"/>
          <w:szCs w:val="20"/>
        </w:rPr>
        <w:t>.</w:t>
      </w:r>
    </w:p>
    <w:p w14:paraId="78749511" w14:textId="77777777" w:rsidR="00AE2458" w:rsidRPr="00061ACD" w:rsidRDefault="00AE2458" w:rsidP="00DD459F">
      <w:pPr>
        <w:keepNext/>
        <w:keepLines/>
        <w:tabs>
          <w:tab w:val="left" w:pos="709"/>
        </w:tabs>
        <w:suppressAutoHyphens/>
        <w:jc w:val="both"/>
        <w:rPr>
          <w:rFonts w:cs="Arial"/>
          <w:sz w:val="20"/>
          <w:szCs w:val="20"/>
          <w:lang w:eastAsia="ar-SA"/>
        </w:rPr>
      </w:pPr>
    </w:p>
    <w:p w14:paraId="2B87A609" w14:textId="77777777" w:rsidR="00AE2458" w:rsidRDefault="00AE2458" w:rsidP="00DD459F">
      <w:pPr>
        <w:keepNext/>
        <w:keepLines/>
        <w:tabs>
          <w:tab w:val="left" w:pos="709"/>
        </w:tabs>
        <w:suppressAutoHyphens/>
        <w:ind w:left="705" w:hanging="705"/>
        <w:jc w:val="both"/>
        <w:rPr>
          <w:rFonts w:cs="Arial"/>
          <w:color w:val="000000"/>
          <w:sz w:val="20"/>
          <w:szCs w:val="20"/>
          <w:lang w:eastAsia="ar-SA"/>
        </w:rPr>
      </w:pPr>
      <w:r w:rsidRPr="00061ACD">
        <w:rPr>
          <w:rFonts w:cs="Arial"/>
          <w:sz w:val="20"/>
          <w:szCs w:val="20"/>
          <w:lang w:eastAsia="ar-SA"/>
        </w:rPr>
        <w:t>4.4</w:t>
      </w:r>
      <w:r w:rsidRPr="00061ACD">
        <w:rPr>
          <w:rFonts w:cs="Arial"/>
          <w:sz w:val="20"/>
          <w:szCs w:val="20"/>
          <w:lang w:eastAsia="ar-SA"/>
        </w:rPr>
        <w:tab/>
        <w:t>P</w:t>
      </w:r>
      <w:r w:rsidRPr="00061ACD">
        <w:rPr>
          <w:rFonts w:cs="Arial"/>
          <w:color w:val="000000"/>
          <w:sz w:val="20"/>
          <w:szCs w:val="20"/>
          <w:lang w:eastAsia="ar-SA"/>
        </w:rPr>
        <w:t>odpísaním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preberacieho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protokolu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o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odovzdaní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a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prevzatí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výsledku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sz w:val="20"/>
          <w:szCs w:val="20"/>
        </w:rPr>
        <w:t>poskytnutých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Služieb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bez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vád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zodpovednými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zástupcami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Zmluvných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strán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je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preberacie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konanie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ukončené.</w:t>
      </w:r>
    </w:p>
    <w:p w14:paraId="0DF980AA" w14:textId="77777777" w:rsidR="00AE2458" w:rsidRPr="00061ACD" w:rsidRDefault="00AE2458" w:rsidP="00DD459F">
      <w:pPr>
        <w:keepNext/>
        <w:keepLines/>
        <w:tabs>
          <w:tab w:val="left" w:pos="709"/>
        </w:tabs>
        <w:suppressAutoHyphens/>
        <w:jc w:val="both"/>
        <w:rPr>
          <w:rFonts w:cs="Arial"/>
          <w:color w:val="000000"/>
          <w:sz w:val="20"/>
          <w:szCs w:val="20"/>
          <w:lang w:eastAsia="ar-SA"/>
        </w:rPr>
      </w:pPr>
    </w:p>
    <w:bookmarkEnd w:id="1"/>
    <w:p w14:paraId="37C9A19F" w14:textId="77777777" w:rsidR="00AE2458" w:rsidRPr="00061ACD" w:rsidRDefault="00AE2458" w:rsidP="00B771F8">
      <w:pPr>
        <w:pStyle w:val="Odsekzoznamu"/>
        <w:keepNext/>
        <w:keepLines/>
        <w:numPr>
          <w:ilvl w:val="1"/>
          <w:numId w:val="32"/>
        </w:numPr>
        <w:suppressAutoHyphens/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 w:rsidRPr="00061ACD">
        <w:rPr>
          <w:rFonts w:ascii="Garamond" w:hAnsi="Garamond" w:cs="Arial"/>
          <w:sz w:val="20"/>
          <w:szCs w:val="20"/>
        </w:rPr>
        <w:t>Poskytovateľ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zodpovedá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skryté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vady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výsledku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poskytnutej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Služby,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ktoré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Objednávateľ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zistil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prevzatí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výsledku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poskytnutej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Služby.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Objednávateľ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je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Poskytovateľovi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povinný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písomne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oznámiť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vadu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výsledku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poskytnutej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Služby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bezodkladne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tom,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čo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ju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zistil.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prípade,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že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preukáže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zodpovednosť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Poskytovateľa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skryté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vady,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Poskytovateľ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povinný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súlade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§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373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proofErr w:type="spellStart"/>
      <w:r w:rsidRPr="00061ACD">
        <w:rPr>
          <w:rFonts w:ascii="Garamond" w:hAnsi="Garamond"/>
          <w:sz w:val="20"/>
          <w:szCs w:val="20"/>
        </w:rPr>
        <w:t>nasl</w:t>
      </w:r>
      <w:proofErr w:type="spellEnd"/>
      <w:r w:rsidRPr="00061ACD">
        <w:rPr>
          <w:rFonts w:ascii="Garamond" w:hAnsi="Garamond"/>
          <w:sz w:val="20"/>
          <w:szCs w:val="20"/>
        </w:rPr>
        <w:t>.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Obchodného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zákonníka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nahradiť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Objednávateľovi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prípadnú,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takéhoto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titulu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vzniknutú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škodu.</w:t>
      </w:r>
    </w:p>
    <w:p w14:paraId="4D4A1C84" w14:textId="77777777" w:rsidR="00AE2458" w:rsidRPr="00061ACD" w:rsidRDefault="00AE2458" w:rsidP="00DD459F">
      <w:pPr>
        <w:pStyle w:val="Odsekzoznamu"/>
        <w:keepNext/>
        <w:keepLine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</w:p>
    <w:p w14:paraId="2F34BFEF" w14:textId="77777777" w:rsidR="00AE2458" w:rsidRPr="00061ACD" w:rsidRDefault="00AE2458" w:rsidP="00B771F8">
      <w:pPr>
        <w:pStyle w:val="Odsekzoznamu"/>
        <w:keepNext/>
        <w:keepLines/>
        <w:numPr>
          <w:ilvl w:val="1"/>
          <w:numId w:val="32"/>
        </w:numPr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61ACD">
        <w:rPr>
          <w:rFonts w:ascii="Garamond" w:hAnsi="Garamond"/>
          <w:sz w:val="20"/>
          <w:szCs w:val="20"/>
        </w:rPr>
        <w:t>Poskytovateľ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nezodpovedá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chyby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spôsobené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dodržaním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nevhodných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pokynov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strany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Objednávateľa,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ak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nevhodnosť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týchto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pokynov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Poskytovateľ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Objednávateľa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písomne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upozornil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Objednávateľ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ich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dodržaní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napriek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tomu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trval.</w:t>
      </w:r>
    </w:p>
    <w:p w14:paraId="15B3EE59" w14:textId="77777777" w:rsidR="00AE2458" w:rsidRPr="00061ACD" w:rsidRDefault="00AE2458" w:rsidP="00DD459F">
      <w:pPr>
        <w:pStyle w:val="Odsekzoznamu"/>
        <w:keepNext/>
        <w:keepLine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</w:p>
    <w:p w14:paraId="32CB7A7D" w14:textId="77777777" w:rsidR="00AE2458" w:rsidRPr="00061ACD" w:rsidRDefault="00AE2458" w:rsidP="00B771F8">
      <w:pPr>
        <w:pStyle w:val="Odsekzoznamu"/>
        <w:keepNext/>
        <w:keepLines/>
        <w:numPr>
          <w:ilvl w:val="1"/>
          <w:numId w:val="32"/>
        </w:numPr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61ACD">
        <w:rPr>
          <w:rFonts w:ascii="Garamond" w:hAnsi="Garamond"/>
          <w:sz w:val="20"/>
          <w:szCs w:val="20"/>
        </w:rPr>
        <w:t>Pokiaľ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Poskytovateľ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nesplní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svoju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povinnosť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odstrániť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vady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lehote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stanovenej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podľa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tohto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článku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Zmluvy,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Objednávateľ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oprávnený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tieto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vady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sám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alebo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pomocou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tretej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osoby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odstrániť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Poskytovateľ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povinný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uhradiť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náklady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odstránenie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vád.</w:t>
      </w:r>
      <w:r>
        <w:rPr>
          <w:rFonts w:ascii="Garamond" w:hAnsi="Garamond"/>
          <w:sz w:val="20"/>
          <w:szCs w:val="20"/>
        </w:rPr>
        <w:t xml:space="preserve"> </w:t>
      </w:r>
    </w:p>
    <w:p w14:paraId="4326E30E" w14:textId="77777777" w:rsidR="006F62E6" w:rsidRDefault="006F62E6" w:rsidP="00DD459F">
      <w:pPr>
        <w:keepNext/>
        <w:keepLines/>
        <w:tabs>
          <w:tab w:val="left" w:pos="709"/>
        </w:tabs>
        <w:suppressAutoHyphens/>
        <w:jc w:val="both"/>
        <w:rPr>
          <w:rFonts w:cs="Arial"/>
          <w:sz w:val="20"/>
          <w:szCs w:val="20"/>
        </w:rPr>
      </w:pPr>
    </w:p>
    <w:p w14:paraId="45E15B2A" w14:textId="77777777" w:rsidR="00AE2458" w:rsidRPr="00061ACD" w:rsidRDefault="00AE2458" w:rsidP="00B771F8">
      <w:pPr>
        <w:pStyle w:val="Odsekzoznamu"/>
        <w:keepNext/>
        <w:keepLines/>
        <w:numPr>
          <w:ilvl w:val="0"/>
          <w:numId w:val="32"/>
        </w:numPr>
        <w:spacing w:after="0" w:line="240" w:lineRule="auto"/>
        <w:ind w:left="709" w:hanging="709"/>
        <w:jc w:val="both"/>
        <w:rPr>
          <w:rFonts w:ascii="Garamond" w:hAnsi="Garamond"/>
          <w:b/>
          <w:bCs/>
          <w:sz w:val="20"/>
          <w:szCs w:val="20"/>
        </w:rPr>
      </w:pPr>
      <w:bookmarkStart w:id="2" w:name="_Toc505775027"/>
      <w:r w:rsidRPr="00061ACD">
        <w:rPr>
          <w:rFonts w:ascii="Garamond" w:hAnsi="Garamond" w:cs="Arial"/>
          <w:b/>
          <w:sz w:val="20"/>
          <w:szCs w:val="20"/>
          <w:lang w:eastAsia="cs-CZ"/>
        </w:rPr>
        <w:t>VYHLÁSENIA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061ACD">
        <w:rPr>
          <w:rFonts w:ascii="Garamond" w:hAnsi="Garamond"/>
          <w:b/>
          <w:sz w:val="20"/>
          <w:szCs w:val="20"/>
        </w:rPr>
        <w:t>A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061ACD">
        <w:rPr>
          <w:rFonts w:ascii="Garamond" w:hAnsi="Garamond"/>
          <w:b/>
          <w:sz w:val="20"/>
          <w:szCs w:val="20"/>
        </w:rPr>
        <w:t>ZÁRUKY</w:t>
      </w:r>
      <w:bookmarkEnd w:id="2"/>
    </w:p>
    <w:p w14:paraId="7173343E" w14:textId="77777777" w:rsidR="00AE2458" w:rsidRPr="00061ACD" w:rsidRDefault="00AE2458" w:rsidP="00DD459F">
      <w:pPr>
        <w:keepNext/>
        <w:keepLines/>
        <w:tabs>
          <w:tab w:val="left" w:pos="0"/>
          <w:tab w:val="center" w:pos="4536"/>
          <w:tab w:val="right" w:pos="9072"/>
        </w:tabs>
        <w:contextualSpacing/>
        <w:jc w:val="both"/>
        <w:rPr>
          <w:rFonts w:eastAsia="Calibri"/>
          <w:b/>
          <w:sz w:val="20"/>
          <w:szCs w:val="20"/>
        </w:rPr>
      </w:pPr>
    </w:p>
    <w:p w14:paraId="6BA8347E" w14:textId="77777777" w:rsidR="00AE2458" w:rsidRDefault="00AE2458" w:rsidP="00B771F8">
      <w:pPr>
        <w:pStyle w:val="Odsekzoznamu"/>
        <w:keepNext/>
        <w:keepLines/>
        <w:numPr>
          <w:ilvl w:val="1"/>
          <w:numId w:val="33"/>
        </w:numPr>
        <w:tabs>
          <w:tab w:val="left" w:pos="0"/>
          <w:tab w:val="center" w:pos="709"/>
          <w:tab w:val="right" w:pos="9072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061ACD">
        <w:rPr>
          <w:rFonts w:ascii="Garamond" w:hAnsi="Garamond"/>
          <w:sz w:val="20"/>
          <w:szCs w:val="20"/>
        </w:rPr>
        <w:t>Poskytovateľ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vyhlasuje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ubezpečuje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Objednávateľa,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že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ku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dňu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podpisu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Poskytovateľom:</w:t>
      </w:r>
      <w:r>
        <w:rPr>
          <w:rFonts w:ascii="Garamond" w:hAnsi="Garamond"/>
          <w:sz w:val="20"/>
          <w:szCs w:val="20"/>
        </w:rPr>
        <w:t xml:space="preserve"> </w:t>
      </w:r>
    </w:p>
    <w:p w14:paraId="2EF2BD49" w14:textId="77777777" w:rsidR="00AE2458" w:rsidRPr="00061ACD" w:rsidRDefault="00AE2458" w:rsidP="00DD459F">
      <w:pPr>
        <w:pStyle w:val="Odsekzoznamu"/>
        <w:keepNext/>
        <w:keepLines/>
        <w:tabs>
          <w:tab w:val="left" w:pos="0"/>
          <w:tab w:val="center" w:pos="709"/>
          <w:tab w:val="right" w:pos="9072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546892" w14:textId="77777777" w:rsidR="00AE2458" w:rsidRPr="00061ACD" w:rsidRDefault="00AE2458" w:rsidP="00B771F8">
      <w:pPr>
        <w:keepNext/>
        <w:keepLines/>
        <w:numPr>
          <w:ilvl w:val="0"/>
          <w:numId w:val="30"/>
        </w:numPr>
        <w:tabs>
          <w:tab w:val="left" w:pos="0"/>
          <w:tab w:val="center" w:pos="1418"/>
          <w:tab w:val="right" w:pos="9072"/>
        </w:tabs>
        <w:ind w:hanging="720"/>
        <w:contextualSpacing/>
        <w:jc w:val="both"/>
        <w:rPr>
          <w:rFonts w:eastAsia="Calibri"/>
          <w:sz w:val="20"/>
          <w:szCs w:val="20"/>
        </w:rPr>
      </w:pPr>
      <w:r w:rsidRPr="00061ACD">
        <w:rPr>
          <w:rFonts w:eastAsia="Calibri"/>
          <w:sz w:val="20"/>
          <w:szCs w:val="20"/>
        </w:rPr>
        <w:t>osoba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konajúca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Poskytovateľa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je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plnom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rozsahu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oprávnená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dojednať,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uzavrieť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podpísať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Zmluvu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vykonávať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práva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povinnosti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nej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upravené;</w:t>
      </w:r>
    </w:p>
    <w:p w14:paraId="0E3C74B8" w14:textId="77777777" w:rsidR="00AE2458" w:rsidRPr="00061ACD" w:rsidRDefault="00AE2458" w:rsidP="00DD459F">
      <w:pPr>
        <w:keepNext/>
        <w:keepLines/>
        <w:tabs>
          <w:tab w:val="left" w:pos="0"/>
          <w:tab w:val="center" w:pos="1418"/>
          <w:tab w:val="right" w:pos="9072"/>
        </w:tabs>
        <w:ind w:left="1429"/>
        <w:contextualSpacing/>
        <w:jc w:val="both"/>
        <w:rPr>
          <w:rFonts w:eastAsia="Calibri"/>
          <w:sz w:val="20"/>
          <w:szCs w:val="20"/>
        </w:rPr>
      </w:pPr>
    </w:p>
    <w:p w14:paraId="40567BDA" w14:textId="77777777" w:rsidR="00AE2458" w:rsidRDefault="00AE2458" w:rsidP="00B771F8">
      <w:pPr>
        <w:keepNext/>
        <w:keepLines/>
        <w:numPr>
          <w:ilvl w:val="0"/>
          <w:numId w:val="30"/>
        </w:numPr>
        <w:tabs>
          <w:tab w:val="left" w:pos="0"/>
          <w:tab w:val="center" w:pos="1418"/>
          <w:tab w:val="right" w:pos="9072"/>
        </w:tabs>
        <w:ind w:hanging="720"/>
        <w:contextualSpacing/>
        <w:jc w:val="both"/>
        <w:rPr>
          <w:rFonts w:eastAsia="Calibri"/>
          <w:sz w:val="20"/>
          <w:szCs w:val="20"/>
        </w:rPr>
      </w:pPr>
      <w:r w:rsidRPr="00061ACD">
        <w:rPr>
          <w:rFonts w:eastAsia="Calibri"/>
          <w:sz w:val="20"/>
          <w:szCs w:val="20"/>
        </w:rPr>
        <w:t>je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spoločnosťou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riadne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založenou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existujúcou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podľa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právneho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poriadku</w:t>
      </w:r>
      <w:r>
        <w:rPr>
          <w:rFonts w:eastAsia="Calibri"/>
          <w:sz w:val="20"/>
          <w:szCs w:val="20"/>
        </w:rPr>
        <w:t xml:space="preserve"> </w:t>
      </w:r>
      <w:r w:rsidR="00F00082">
        <w:rPr>
          <w:rFonts w:eastAsia="Calibri"/>
          <w:sz w:val="20"/>
          <w:szCs w:val="20"/>
        </w:rPr>
        <w:t>[</w:t>
      </w:r>
      <w:r w:rsidR="00F00082" w:rsidRPr="00F00082">
        <w:rPr>
          <w:rFonts w:eastAsia="Calibri"/>
          <w:sz w:val="20"/>
          <w:szCs w:val="20"/>
          <w:highlight w:val="yellow"/>
        </w:rPr>
        <w:t>doplniť</w:t>
      </w:r>
      <w:r w:rsidR="00F00082">
        <w:rPr>
          <w:rFonts w:eastAsia="Calibri"/>
          <w:sz w:val="20"/>
          <w:szCs w:val="20"/>
        </w:rPr>
        <w:t>]</w:t>
      </w:r>
      <w:r w:rsidRPr="00061ACD">
        <w:rPr>
          <w:sz w:val="20"/>
          <w:szCs w:val="20"/>
          <w:lang w:eastAsia="cs-CZ"/>
        </w:rPr>
        <w:t>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neexistuje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žiaden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dôvod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neplatnosti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spoločnosti,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má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všetky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potrebné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právomoci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oprávnenia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poskytovanie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Služby,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riadne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plní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všetky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povinnosti,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porušenie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ktorých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by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mohlo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viesť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k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jeho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zrušeniu;</w:t>
      </w:r>
    </w:p>
    <w:p w14:paraId="50DA3F33" w14:textId="77777777" w:rsidR="00AE2458" w:rsidRPr="00061ACD" w:rsidRDefault="00AE2458" w:rsidP="00DD459F">
      <w:pPr>
        <w:keepNext/>
        <w:keepLines/>
        <w:tabs>
          <w:tab w:val="left" w:pos="0"/>
          <w:tab w:val="center" w:pos="1418"/>
          <w:tab w:val="right" w:pos="9072"/>
        </w:tabs>
        <w:ind w:left="1429"/>
        <w:contextualSpacing/>
        <w:jc w:val="both"/>
        <w:rPr>
          <w:rFonts w:eastAsia="Calibri"/>
          <w:sz w:val="20"/>
          <w:szCs w:val="20"/>
        </w:rPr>
      </w:pPr>
    </w:p>
    <w:p w14:paraId="5FB75BAC" w14:textId="77777777" w:rsidR="00AE2458" w:rsidRDefault="00AE2458" w:rsidP="00B771F8">
      <w:pPr>
        <w:keepNext/>
        <w:keepLines/>
        <w:numPr>
          <w:ilvl w:val="0"/>
          <w:numId w:val="30"/>
        </w:numPr>
        <w:tabs>
          <w:tab w:val="left" w:pos="0"/>
          <w:tab w:val="center" w:pos="1418"/>
          <w:tab w:val="right" w:pos="9072"/>
        </w:tabs>
        <w:ind w:hanging="720"/>
        <w:contextualSpacing/>
        <w:jc w:val="both"/>
        <w:rPr>
          <w:rFonts w:eastAsia="Calibri"/>
          <w:sz w:val="20"/>
          <w:szCs w:val="20"/>
        </w:rPr>
      </w:pPr>
      <w:r w:rsidRPr="00061ACD">
        <w:rPr>
          <w:rFonts w:eastAsia="Calibri"/>
          <w:sz w:val="20"/>
          <w:szCs w:val="20"/>
        </w:rPr>
        <w:t>uzatvorenie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alebo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plnenie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Zmluvy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Poskytovateľom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nie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je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ukracujúcim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alebo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poškodzujúcim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alebo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zvýhodňujúcim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alebo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znevýhodňujúcim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úkonom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vzťahu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k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akémukoľvek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veriteľovi,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pričom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tejto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súvislosti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nie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je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najmä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odporovateľným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právnym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úkonom;</w:t>
      </w:r>
      <w:r>
        <w:rPr>
          <w:rFonts w:eastAsia="Calibri"/>
          <w:sz w:val="20"/>
          <w:szCs w:val="20"/>
        </w:rPr>
        <w:t xml:space="preserve"> </w:t>
      </w:r>
    </w:p>
    <w:p w14:paraId="1844AEA7" w14:textId="77777777" w:rsidR="00AE2458" w:rsidRPr="00061ACD" w:rsidRDefault="00AE2458" w:rsidP="00DD459F">
      <w:pPr>
        <w:keepNext/>
        <w:keepLines/>
        <w:tabs>
          <w:tab w:val="left" w:pos="0"/>
          <w:tab w:val="center" w:pos="1418"/>
          <w:tab w:val="right" w:pos="9072"/>
        </w:tabs>
        <w:ind w:left="1429"/>
        <w:contextualSpacing/>
        <w:jc w:val="both"/>
        <w:rPr>
          <w:rFonts w:eastAsia="Calibri"/>
          <w:sz w:val="20"/>
          <w:szCs w:val="20"/>
        </w:rPr>
      </w:pPr>
    </w:p>
    <w:p w14:paraId="1DECF5FE" w14:textId="77777777" w:rsidR="00AE2458" w:rsidRPr="00061ACD" w:rsidRDefault="00AE2458" w:rsidP="00B771F8">
      <w:pPr>
        <w:keepNext/>
        <w:keepLines/>
        <w:numPr>
          <w:ilvl w:val="0"/>
          <w:numId w:val="30"/>
        </w:numPr>
        <w:tabs>
          <w:tab w:val="left" w:pos="0"/>
          <w:tab w:val="center" w:pos="1418"/>
          <w:tab w:val="right" w:pos="9072"/>
        </w:tabs>
        <w:ind w:hanging="720"/>
        <w:contextualSpacing/>
        <w:jc w:val="both"/>
        <w:rPr>
          <w:rFonts w:eastAsia="Calibri"/>
          <w:sz w:val="20"/>
          <w:szCs w:val="20"/>
        </w:rPr>
      </w:pPr>
      <w:r w:rsidRPr="00061ACD">
        <w:rPr>
          <w:rFonts w:eastAsia="Calibri"/>
          <w:sz w:val="20"/>
          <w:szCs w:val="20"/>
        </w:rPr>
        <w:lastRenderedPageBreak/>
        <w:t>nevedie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voči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nemu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vyšetrovanie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alebo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zisťovanie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strany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štátnych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alebo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správnych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orgánov,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nevedie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voči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nemu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resp.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voči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jeho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majetku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súdny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spor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vrátane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exekučného,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daňového,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konkurzného,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rozhodcovského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konania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alebo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akéhokoľvek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obdobného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konania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neexistujú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skutočnosti,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ktoré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by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mohli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viesť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k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začatiu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takýchto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konaní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proti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nemu;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</w:t>
      </w:r>
    </w:p>
    <w:p w14:paraId="26A5C307" w14:textId="77777777" w:rsidR="00AE2458" w:rsidRPr="00061ACD" w:rsidRDefault="00AE2458" w:rsidP="00DD459F">
      <w:pPr>
        <w:keepNext/>
        <w:keepLines/>
        <w:tabs>
          <w:tab w:val="left" w:pos="0"/>
          <w:tab w:val="center" w:pos="4536"/>
          <w:tab w:val="right" w:pos="9072"/>
        </w:tabs>
        <w:contextualSpacing/>
        <w:jc w:val="both"/>
        <w:rPr>
          <w:rFonts w:eastAsia="Calibri"/>
          <w:sz w:val="20"/>
          <w:szCs w:val="20"/>
        </w:rPr>
      </w:pPr>
    </w:p>
    <w:p w14:paraId="4037AE66" w14:textId="77777777" w:rsidR="00AE2458" w:rsidRDefault="00AE2458" w:rsidP="00B771F8">
      <w:pPr>
        <w:keepNext/>
        <w:keepLines/>
        <w:numPr>
          <w:ilvl w:val="0"/>
          <w:numId w:val="30"/>
        </w:numPr>
        <w:tabs>
          <w:tab w:val="left" w:pos="0"/>
          <w:tab w:val="center" w:pos="1418"/>
          <w:tab w:val="right" w:pos="9072"/>
        </w:tabs>
        <w:ind w:hanging="720"/>
        <w:contextualSpacing/>
        <w:jc w:val="both"/>
        <w:rPr>
          <w:sz w:val="20"/>
          <w:szCs w:val="20"/>
        </w:rPr>
      </w:pPr>
      <w:r w:rsidRPr="00061ACD">
        <w:rPr>
          <w:sz w:val="20"/>
          <w:szCs w:val="20"/>
        </w:rPr>
        <w:t>je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zapísaný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Registri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partnerov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verejného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sektora</w:t>
      </w:r>
      <w:r>
        <w:rPr>
          <w:sz w:val="20"/>
          <w:szCs w:val="20"/>
        </w:rPr>
        <w:t xml:space="preserve">, </w:t>
      </w:r>
      <w:r w:rsidRPr="00782131">
        <w:rPr>
          <w:rFonts w:eastAsia="Calibri"/>
          <w:sz w:val="20"/>
          <w:szCs w:val="20"/>
        </w:rPr>
        <w:t>pokiaľ</w:t>
      </w:r>
      <w:r>
        <w:rPr>
          <w:rFonts w:eastAsia="Calibri"/>
          <w:sz w:val="20"/>
          <w:szCs w:val="20"/>
        </w:rPr>
        <w:t xml:space="preserve"> </w:t>
      </w:r>
      <w:r w:rsidRPr="00782131">
        <w:rPr>
          <w:rFonts w:eastAsia="Calibri"/>
          <w:sz w:val="20"/>
          <w:szCs w:val="20"/>
        </w:rPr>
        <w:t>sa</w:t>
      </w:r>
      <w:r>
        <w:rPr>
          <w:rFonts w:eastAsia="Calibri"/>
          <w:sz w:val="20"/>
          <w:szCs w:val="20"/>
        </w:rPr>
        <w:t xml:space="preserve"> </w:t>
      </w:r>
      <w:r w:rsidRPr="00782131">
        <w:rPr>
          <w:rFonts w:eastAsia="Calibri"/>
          <w:sz w:val="20"/>
          <w:szCs w:val="20"/>
        </w:rPr>
        <w:t>naňho</w:t>
      </w:r>
      <w:r>
        <w:rPr>
          <w:rFonts w:eastAsia="Calibri"/>
          <w:sz w:val="20"/>
          <w:szCs w:val="20"/>
        </w:rPr>
        <w:t xml:space="preserve"> </w:t>
      </w:r>
      <w:r w:rsidRPr="00782131">
        <w:rPr>
          <w:rFonts w:eastAsia="Calibri"/>
          <w:sz w:val="20"/>
          <w:szCs w:val="20"/>
        </w:rPr>
        <w:t>takáto</w:t>
      </w:r>
      <w:r>
        <w:rPr>
          <w:rFonts w:eastAsia="Calibri"/>
          <w:sz w:val="20"/>
          <w:szCs w:val="20"/>
        </w:rPr>
        <w:t xml:space="preserve"> </w:t>
      </w:r>
      <w:r w:rsidRPr="00782131">
        <w:rPr>
          <w:rFonts w:eastAsia="Calibri"/>
          <w:sz w:val="20"/>
          <w:szCs w:val="20"/>
        </w:rPr>
        <w:t>povinnosť</w:t>
      </w:r>
      <w:r>
        <w:rPr>
          <w:rFonts w:eastAsia="Calibri"/>
          <w:sz w:val="20"/>
          <w:szCs w:val="20"/>
        </w:rPr>
        <w:t xml:space="preserve"> </w:t>
      </w:r>
      <w:r w:rsidRPr="00782131">
        <w:rPr>
          <w:rFonts w:eastAsia="Calibri"/>
          <w:sz w:val="20"/>
          <w:szCs w:val="20"/>
        </w:rPr>
        <w:t>vzťahuje</w:t>
      </w:r>
      <w:r>
        <w:rPr>
          <w:sz w:val="20"/>
          <w:szCs w:val="20"/>
        </w:rPr>
        <w:t>.</w:t>
      </w:r>
    </w:p>
    <w:p w14:paraId="332A4424" w14:textId="77777777" w:rsidR="00AE2458" w:rsidRPr="00061ACD" w:rsidRDefault="00AE2458" w:rsidP="00DD459F">
      <w:pPr>
        <w:keepNext/>
        <w:keepLines/>
        <w:tabs>
          <w:tab w:val="left" w:pos="0"/>
          <w:tab w:val="center" w:pos="1418"/>
          <w:tab w:val="right" w:pos="9072"/>
        </w:tabs>
        <w:ind w:left="1429"/>
        <w:contextualSpacing/>
        <w:jc w:val="both"/>
        <w:rPr>
          <w:sz w:val="20"/>
          <w:szCs w:val="20"/>
        </w:rPr>
      </w:pPr>
    </w:p>
    <w:p w14:paraId="7784DEAF" w14:textId="77777777" w:rsidR="00AE2458" w:rsidRPr="00061ACD" w:rsidRDefault="00AE2458" w:rsidP="00B771F8">
      <w:pPr>
        <w:pStyle w:val="Odsekzoznamu"/>
        <w:keepNext/>
        <w:keepLines/>
        <w:numPr>
          <w:ilvl w:val="1"/>
          <w:numId w:val="33"/>
        </w:numPr>
        <w:tabs>
          <w:tab w:val="left" w:pos="0"/>
          <w:tab w:val="center" w:pos="709"/>
          <w:tab w:val="right" w:pos="9072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061ACD">
        <w:rPr>
          <w:rFonts w:ascii="Garamond" w:hAnsi="Garamond"/>
          <w:sz w:val="20"/>
          <w:szCs w:val="20"/>
        </w:rPr>
        <w:t>Poskytovateľ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berie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vedomie,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že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ak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by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Objednávateľ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mal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čase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uzatvorenia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vedomosť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tom,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že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ktorékoľvek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vyhlásení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Poskytovateľa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uvedené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tomto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článku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bod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5.1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nepravdivé,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by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neuzatvoril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porušenie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povinnosti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Poskytovateľa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spôsobené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nepravdivosťou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niektorého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vyhlásení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uvedených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tomto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článku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bod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5.1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považuje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podstatné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porušenie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Zmluvy,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ktoré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zakladá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právo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Objednávateľa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odstúpenie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od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Zmluvy.</w:t>
      </w:r>
    </w:p>
    <w:p w14:paraId="3F5FD5F6" w14:textId="77777777" w:rsidR="00AE2458" w:rsidRPr="00061ACD" w:rsidRDefault="00AE2458" w:rsidP="00DD459F">
      <w:pPr>
        <w:pStyle w:val="Odsekzoznamu"/>
        <w:keepNext/>
        <w:keepLines/>
        <w:tabs>
          <w:tab w:val="left" w:pos="0"/>
          <w:tab w:val="center" w:pos="709"/>
          <w:tab w:val="right" w:pos="9072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AA017E8" w14:textId="77777777" w:rsidR="00AE2458" w:rsidRDefault="00AE2458" w:rsidP="00B771F8">
      <w:pPr>
        <w:pStyle w:val="Odsekzoznamu"/>
        <w:keepNext/>
        <w:keepLines/>
        <w:numPr>
          <w:ilvl w:val="1"/>
          <w:numId w:val="33"/>
        </w:numPr>
        <w:tabs>
          <w:tab w:val="left" w:pos="0"/>
          <w:tab w:val="center" w:pos="709"/>
          <w:tab w:val="right" w:pos="9072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061ACD">
        <w:rPr>
          <w:rFonts w:ascii="Garamond" w:hAnsi="Garamond"/>
          <w:sz w:val="20"/>
          <w:szCs w:val="20"/>
        </w:rPr>
        <w:t>Objednávateľ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vyhlasuje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ubezpečuje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Poskytovateľa,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že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ku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dňu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uzatvorenia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Objednávateľom:</w:t>
      </w:r>
    </w:p>
    <w:p w14:paraId="4AC1FB71" w14:textId="77777777" w:rsidR="00AE2458" w:rsidRPr="00061ACD" w:rsidRDefault="00AE2458" w:rsidP="00DD459F">
      <w:pPr>
        <w:pStyle w:val="Odsekzoznamu"/>
        <w:keepNext/>
        <w:keepLines/>
        <w:tabs>
          <w:tab w:val="left" w:pos="0"/>
          <w:tab w:val="center" w:pos="709"/>
          <w:tab w:val="right" w:pos="9072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ED807EE" w14:textId="77777777" w:rsidR="00AE2458" w:rsidRPr="00061ACD" w:rsidRDefault="00AE2458" w:rsidP="00B771F8">
      <w:pPr>
        <w:keepNext/>
        <w:keepLines/>
        <w:numPr>
          <w:ilvl w:val="0"/>
          <w:numId w:val="31"/>
        </w:numPr>
        <w:tabs>
          <w:tab w:val="left" w:pos="0"/>
          <w:tab w:val="left" w:pos="1418"/>
          <w:tab w:val="right" w:pos="9072"/>
        </w:tabs>
        <w:ind w:left="1418" w:hanging="709"/>
        <w:contextualSpacing/>
        <w:jc w:val="both"/>
        <w:rPr>
          <w:rFonts w:eastAsia="Calibri"/>
          <w:sz w:val="20"/>
          <w:szCs w:val="20"/>
        </w:rPr>
      </w:pPr>
      <w:r w:rsidRPr="00061ACD">
        <w:rPr>
          <w:rFonts w:eastAsia="Calibri"/>
          <w:sz w:val="20"/>
          <w:szCs w:val="20"/>
        </w:rPr>
        <w:t>má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oprávnenie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podpísať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Zmluvu,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vykonávať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práva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plniť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záväzky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vyplývajúce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pre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neho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zo</w:t>
      </w:r>
      <w:r>
        <w:rPr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Zmluvy;</w:t>
      </w:r>
      <w:r>
        <w:rPr>
          <w:rFonts w:eastAsia="Calibri"/>
          <w:sz w:val="20"/>
          <w:szCs w:val="20"/>
        </w:rPr>
        <w:t xml:space="preserve"> </w:t>
      </w:r>
    </w:p>
    <w:p w14:paraId="10B4DBD4" w14:textId="77777777" w:rsidR="00AE2458" w:rsidRPr="00061ACD" w:rsidRDefault="00AE2458" w:rsidP="00DD459F">
      <w:pPr>
        <w:keepNext/>
        <w:keepLines/>
        <w:tabs>
          <w:tab w:val="left" w:pos="0"/>
          <w:tab w:val="left" w:pos="1418"/>
          <w:tab w:val="right" w:pos="9072"/>
        </w:tabs>
        <w:ind w:left="1418" w:hanging="709"/>
        <w:contextualSpacing/>
        <w:jc w:val="both"/>
        <w:rPr>
          <w:rFonts w:eastAsia="Calibri"/>
          <w:sz w:val="20"/>
          <w:szCs w:val="20"/>
        </w:rPr>
      </w:pPr>
    </w:p>
    <w:p w14:paraId="0562077F" w14:textId="77777777" w:rsidR="00AE2458" w:rsidRPr="00061ACD" w:rsidRDefault="00AE2458" w:rsidP="00B771F8">
      <w:pPr>
        <w:keepNext/>
        <w:keepLines/>
        <w:numPr>
          <w:ilvl w:val="0"/>
          <w:numId w:val="31"/>
        </w:numPr>
        <w:tabs>
          <w:tab w:val="left" w:pos="0"/>
          <w:tab w:val="left" w:pos="1418"/>
          <w:tab w:val="right" w:pos="9072"/>
        </w:tabs>
        <w:ind w:left="1418" w:hanging="709"/>
        <w:contextualSpacing/>
        <w:jc w:val="both"/>
        <w:rPr>
          <w:rFonts w:eastAsia="Calibri"/>
          <w:sz w:val="20"/>
          <w:szCs w:val="20"/>
        </w:rPr>
      </w:pPr>
      <w:r w:rsidRPr="00061ACD">
        <w:rPr>
          <w:rFonts w:eastAsia="Calibri"/>
          <w:sz w:val="20"/>
          <w:szCs w:val="20"/>
        </w:rPr>
        <w:t>osoby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konajúce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Objednávateľa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sú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plnom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rozsahu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oprávnené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dojednať,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uzavrieť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podpísať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Zmluvu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vykonávať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práva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povinnosti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nej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upravené;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</w:p>
    <w:p w14:paraId="1CC63E73" w14:textId="77777777" w:rsidR="00AE2458" w:rsidRPr="00061ACD" w:rsidRDefault="00AE2458" w:rsidP="00DD459F">
      <w:pPr>
        <w:keepNext/>
        <w:keepLines/>
        <w:jc w:val="both"/>
        <w:rPr>
          <w:rFonts w:eastAsia="Calibri"/>
          <w:sz w:val="20"/>
          <w:szCs w:val="20"/>
        </w:rPr>
      </w:pPr>
    </w:p>
    <w:p w14:paraId="7C5674CD" w14:textId="77777777" w:rsidR="00AE2458" w:rsidRPr="00061ACD" w:rsidRDefault="00AE2458" w:rsidP="00B771F8">
      <w:pPr>
        <w:keepNext/>
        <w:keepLines/>
        <w:numPr>
          <w:ilvl w:val="0"/>
          <w:numId w:val="31"/>
        </w:numPr>
        <w:tabs>
          <w:tab w:val="left" w:pos="0"/>
          <w:tab w:val="left" w:pos="1418"/>
          <w:tab w:val="right" w:pos="9072"/>
        </w:tabs>
        <w:ind w:left="1418" w:hanging="709"/>
        <w:contextualSpacing/>
        <w:jc w:val="both"/>
        <w:rPr>
          <w:rFonts w:eastAsia="Calibri"/>
          <w:sz w:val="20"/>
          <w:szCs w:val="20"/>
        </w:rPr>
      </w:pPr>
      <w:r w:rsidRPr="00061ACD">
        <w:rPr>
          <w:rFonts w:eastAsia="Calibri"/>
          <w:sz w:val="20"/>
          <w:szCs w:val="20"/>
        </w:rPr>
        <w:t>je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spoločnosťou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riadne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založenou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existujúcou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podľa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právneho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poriadku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Slovenskej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republiky,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neexistuje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žiaden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dôvod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neplatnosti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spoločnosti,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má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všetky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potrebné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právomoci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oprávnenia</w:t>
      </w:r>
      <w:r>
        <w:rPr>
          <w:rFonts w:eastAsia="Calibri"/>
          <w:sz w:val="20"/>
          <w:szCs w:val="20"/>
        </w:rPr>
        <w:t xml:space="preserve"> na prevz</w:t>
      </w:r>
      <w:r w:rsidRPr="00061ACD">
        <w:rPr>
          <w:rFonts w:eastAsia="Calibri"/>
          <w:sz w:val="20"/>
          <w:szCs w:val="20"/>
        </w:rPr>
        <w:t>atie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výsledkov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poskytovania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Služby,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riadne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plní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všetky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povinnosti,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porušenie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ktorých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by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mohlo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viesť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k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jeho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zrušeniu.</w:t>
      </w:r>
    </w:p>
    <w:p w14:paraId="1BCBD110" w14:textId="77777777" w:rsidR="00A611AA" w:rsidRPr="00FB7A12" w:rsidRDefault="00A611AA" w:rsidP="00DD459F">
      <w:pPr>
        <w:keepNext/>
        <w:keepLines/>
        <w:contextualSpacing/>
        <w:rPr>
          <w:sz w:val="20"/>
          <w:szCs w:val="20"/>
          <w:lang w:eastAsia="cs-CZ"/>
        </w:rPr>
      </w:pPr>
    </w:p>
    <w:p w14:paraId="75201E90" w14:textId="77777777" w:rsidR="00A611AA" w:rsidRPr="00CA1F2E" w:rsidRDefault="00A611AA" w:rsidP="00B771F8">
      <w:pPr>
        <w:pStyle w:val="Odsekzoznamu"/>
        <w:keepNext/>
        <w:keepLines/>
        <w:numPr>
          <w:ilvl w:val="0"/>
          <w:numId w:val="32"/>
        </w:numPr>
        <w:spacing w:after="0" w:line="240" w:lineRule="auto"/>
        <w:ind w:left="709" w:hanging="709"/>
        <w:jc w:val="both"/>
        <w:rPr>
          <w:rFonts w:ascii="Garamond" w:eastAsia="Times New Roman" w:hAnsi="Garamond"/>
          <w:b/>
          <w:bCs/>
          <w:sz w:val="20"/>
          <w:szCs w:val="20"/>
        </w:rPr>
      </w:pPr>
      <w:r w:rsidRPr="00CA1F2E">
        <w:rPr>
          <w:rFonts w:ascii="Garamond" w:eastAsia="Times New Roman" w:hAnsi="Garamond"/>
          <w:b/>
          <w:bCs/>
          <w:sz w:val="20"/>
          <w:szCs w:val="20"/>
        </w:rPr>
        <w:t>SUBDODÁVATELIA</w:t>
      </w:r>
    </w:p>
    <w:p w14:paraId="6C416CA7" w14:textId="77777777" w:rsidR="00A611AA" w:rsidRPr="00FB7A12" w:rsidRDefault="00A611AA" w:rsidP="00DD459F">
      <w:pPr>
        <w:pStyle w:val="Odsekzoznamu"/>
        <w:keepNext/>
        <w:keepLines/>
        <w:rPr>
          <w:rFonts w:ascii="Garamond" w:hAnsi="Garamond"/>
          <w:sz w:val="20"/>
          <w:szCs w:val="20"/>
        </w:rPr>
      </w:pPr>
    </w:p>
    <w:p w14:paraId="24F223B4" w14:textId="77777777" w:rsidR="00A611AA" w:rsidRPr="00FB7A12" w:rsidRDefault="00A611AA" w:rsidP="008E1D8B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FB7A12">
        <w:rPr>
          <w:rFonts w:ascii="Garamond" w:hAnsi="Garamond"/>
          <w:sz w:val="20"/>
          <w:szCs w:val="20"/>
        </w:rPr>
        <w:t xml:space="preserve">Každá zmluva, na základe ktorej </w:t>
      </w:r>
      <w:r>
        <w:rPr>
          <w:rFonts w:ascii="Garamond" w:hAnsi="Garamond"/>
          <w:sz w:val="20"/>
          <w:szCs w:val="20"/>
        </w:rPr>
        <w:t>Poskytovateľ</w:t>
      </w:r>
      <w:r w:rsidRPr="00FB7A12">
        <w:rPr>
          <w:rFonts w:ascii="Garamond" w:hAnsi="Garamond"/>
          <w:sz w:val="20"/>
          <w:szCs w:val="20"/>
        </w:rPr>
        <w:t xml:space="preserve"> poverí tretiu stranu </w:t>
      </w:r>
      <w:r>
        <w:rPr>
          <w:rFonts w:ascii="Garamond" w:hAnsi="Garamond"/>
          <w:sz w:val="20"/>
          <w:szCs w:val="20"/>
        </w:rPr>
        <w:t>poskytnutím časti Služby</w:t>
      </w:r>
      <w:r w:rsidRPr="00FB7A12">
        <w:rPr>
          <w:rFonts w:ascii="Garamond" w:hAnsi="Garamond"/>
          <w:sz w:val="20"/>
          <w:szCs w:val="20"/>
        </w:rPr>
        <w:t xml:space="preserve"> sa považuje za zmluvu so Subdodávateľom. </w:t>
      </w:r>
      <w:r>
        <w:rPr>
          <w:rFonts w:ascii="Garamond" w:hAnsi="Garamond"/>
          <w:sz w:val="20"/>
          <w:szCs w:val="20"/>
        </w:rPr>
        <w:t>Poskytovateľ</w:t>
      </w:r>
      <w:r w:rsidRPr="00FB7A12">
        <w:rPr>
          <w:rFonts w:ascii="Garamond" w:hAnsi="Garamond"/>
          <w:sz w:val="20"/>
          <w:szCs w:val="20"/>
        </w:rPr>
        <w:t xml:space="preserve"> je pred uzatvorením zmluvy so Subdodávateľom, ktorý nie je uvedený v Prílohe </w:t>
      </w:r>
      <w:r>
        <w:rPr>
          <w:rFonts w:ascii="Garamond" w:hAnsi="Garamond"/>
          <w:sz w:val="20"/>
          <w:szCs w:val="20"/>
        </w:rPr>
        <w:t>3</w:t>
      </w:r>
      <w:r w:rsidRPr="00FB7A12">
        <w:rPr>
          <w:rFonts w:ascii="Garamond" w:hAnsi="Garamond"/>
          <w:sz w:val="20"/>
          <w:szCs w:val="20"/>
        </w:rPr>
        <w:t xml:space="preserve"> Zmluvy povinný získať predchádzajúci písomný súhlas Objednávateľa. V písomnej žiadosti o udelenie súhlasu Objednávateľa je </w:t>
      </w:r>
      <w:r>
        <w:rPr>
          <w:rFonts w:ascii="Garamond" w:hAnsi="Garamond"/>
          <w:sz w:val="20"/>
          <w:szCs w:val="20"/>
        </w:rPr>
        <w:t>Poskytovateľ</w:t>
      </w:r>
      <w:r w:rsidRPr="00FB7A12">
        <w:rPr>
          <w:rFonts w:ascii="Garamond" w:hAnsi="Garamond"/>
          <w:sz w:val="20"/>
          <w:szCs w:val="20"/>
        </w:rPr>
        <w:t xml:space="preserve"> povinný uviesť </w:t>
      </w:r>
      <w:r>
        <w:rPr>
          <w:rFonts w:ascii="Garamond" w:hAnsi="Garamond"/>
          <w:sz w:val="20"/>
          <w:szCs w:val="20"/>
        </w:rPr>
        <w:t>č</w:t>
      </w:r>
      <w:r w:rsidRPr="00FB7A12">
        <w:rPr>
          <w:rFonts w:ascii="Garamond" w:hAnsi="Garamond"/>
          <w:sz w:val="20"/>
          <w:szCs w:val="20"/>
        </w:rPr>
        <w:t xml:space="preserve">asť </w:t>
      </w:r>
      <w:r>
        <w:rPr>
          <w:rFonts w:ascii="Garamond" w:hAnsi="Garamond"/>
          <w:sz w:val="20"/>
          <w:szCs w:val="20"/>
        </w:rPr>
        <w:t>Služby</w:t>
      </w:r>
      <w:r w:rsidR="00FB6B05">
        <w:rPr>
          <w:rFonts w:ascii="Garamond" w:hAnsi="Garamond"/>
          <w:sz w:val="20"/>
          <w:szCs w:val="20"/>
        </w:rPr>
        <w:t>,</w:t>
      </w:r>
      <w:r w:rsidRPr="00FB7A12">
        <w:rPr>
          <w:rFonts w:ascii="Garamond" w:hAnsi="Garamond"/>
          <w:sz w:val="20"/>
          <w:szCs w:val="20"/>
        </w:rPr>
        <w:t xml:space="preserve"> ktoré by mal </w:t>
      </w:r>
      <w:r>
        <w:rPr>
          <w:rFonts w:ascii="Garamond" w:hAnsi="Garamond"/>
          <w:sz w:val="20"/>
          <w:szCs w:val="20"/>
        </w:rPr>
        <w:t xml:space="preserve">poskytnúť </w:t>
      </w:r>
      <w:r w:rsidRPr="00FB7A12">
        <w:rPr>
          <w:rFonts w:ascii="Garamond" w:hAnsi="Garamond"/>
          <w:sz w:val="20"/>
          <w:szCs w:val="20"/>
        </w:rPr>
        <w:t>Subdodávateľ a presnú identifikáciu Subdodávateľa</w:t>
      </w:r>
      <w:r>
        <w:rPr>
          <w:rFonts w:ascii="Garamond" w:hAnsi="Garamond"/>
          <w:sz w:val="20"/>
          <w:szCs w:val="20"/>
        </w:rPr>
        <w:t>.</w:t>
      </w:r>
      <w:r w:rsidRPr="00FB7A12">
        <w:rPr>
          <w:rFonts w:ascii="Garamond" w:hAnsi="Garamond"/>
          <w:sz w:val="20"/>
          <w:szCs w:val="20"/>
        </w:rPr>
        <w:t xml:space="preserve"> Objednávateľ písomne upovedomí </w:t>
      </w:r>
      <w:r>
        <w:rPr>
          <w:rFonts w:ascii="Garamond" w:hAnsi="Garamond"/>
          <w:sz w:val="20"/>
          <w:szCs w:val="20"/>
        </w:rPr>
        <w:t>Poskytovateľ</w:t>
      </w:r>
      <w:r w:rsidRPr="00FB7A12">
        <w:rPr>
          <w:rFonts w:ascii="Garamond" w:hAnsi="Garamond"/>
          <w:sz w:val="20"/>
          <w:szCs w:val="20"/>
        </w:rPr>
        <w:t xml:space="preserve">a o svojom rozhodnutí v lehote do </w:t>
      </w:r>
      <w:r>
        <w:rPr>
          <w:rFonts w:ascii="Garamond" w:hAnsi="Garamond"/>
          <w:sz w:val="20"/>
          <w:szCs w:val="20"/>
        </w:rPr>
        <w:t>10</w:t>
      </w:r>
      <w:r w:rsidRPr="00FB7A12">
        <w:rPr>
          <w:rFonts w:ascii="Garamond" w:hAnsi="Garamond"/>
          <w:sz w:val="20"/>
          <w:szCs w:val="20"/>
        </w:rPr>
        <w:t xml:space="preserve"> (</w:t>
      </w:r>
      <w:r>
        <w:rPr>
          <w:rFonts w:ascii="Garamond" w:hAnsi="Garamond"/>
          <w:sz w:val="20"/>
          <w:szCs w:val="20"/>
        </w:rPr>
        <w:t>desiatich</w:t>
      </w:r>
      <w:r w:rsidRPr="00FB7A12">
        <w:rPr>
          <w:rFonts w:ascii="Garamond" w:hAnsi="Garamond"/>
          <w:sz w:val="20"/>
          <w:szCs w:val="20"/>
        </w:rPr>
        <w:t>) dní odo dňa doručenia žiadosti o súhlas, v ktorom v prípade neudelenia súhlasu uvedie príslušné dôvody.</w:t>
      </w:r>
    </w:p>
    <w:p w14:paraId="78506C8E" w14:textId="77777777" w:rsidR="00A611AA" w:rsidRPr="00FB7A12" w:rsidRDefault="00A611AA" w:rsidP="00DD459F">
      <w:pPr>
        <w:keepNext/>
        <w:keepLines/>
        <w:rPr>
          <w:sz w:val="20"/>
          <w:szCs w:val="20"/>
        </w:rPr>
      </w:pPr>
    </w:p>
    <w:p w14:paraId="40617E52" w14:textId="77777777" w:rsidR="00A611AA" w:rsidRPr="00FB7A12" w:rsidRDefault="00A611AA" w:rsidP="008E1D8B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Pr="00FB7A12">
        <w:rPr>
          <w:rFonts w:ascii="Garamond" w:hAnsi="Garamond"/>
          <w:sz w:val="20"/>
          <w:szCs w:val="20"/>
        </w:rPr>
        <w:t xml:space="preserve"> zodpovedá za konanie, neplnenie, nedbanlivosť, opomenutie povinností alebo potrebného konania riadne a včas svojich Subdodávateľov tak, ako by išlo o konanie, neplnenie, nedbanlivosť, opomenutie povinností alebo potrebného konania riadne a včas samotného </w:t>
      </w:r>
      <w:r>
        <w:rPr>
          <w:rFonts w:ascii="Garamond" w:hAnsi="Garamond"/>
          <w:sz w:val="20"/>
          <w:szCs w:val="20"/>
        </w:rPr>
        <w:t>Poskytovateľa</w:t>
      </w:r>
      <w:r w:rsidRPr="00FB7A12">
        <w:rPr>
          <w:rFonts w:ascii="Garamond" w:hAnsi="Garamond"/>
          <w:sz w:val="20"/>
          <w:szCs w:val="20"/>
        </w:rPr>
        <w:t>. Súhlas Objednávateľa s uzatvorením akejkoľvek zmluvy s</w:t>
      </w:r>
      <w:r>
        <w:rPr>
          <w:rFonts w:ascii="Garamond" w:hAnsi="Garamond"/>
          <w:sz w:val="20"/>
          <w:szCs w:val="20"/>
        </w:rPr>
        <w:t>o</w:t>
      </w:r>
      <w:r w:rsidRPr="00FB7A12">
        <w:rPr>
          <w:rFonts w:ascii="Garamond" w:hAnsi="Garamond"/>
          <w:sz w:val="20"/>
          <w:szCs w:val="20"/>
        </w:rPr>
        <w:t xml:space="preserve"> Subdodávateľom a ani jej uzatvorenie nezbavuje </w:t>
      </w:r>
      <w:r>
        <w:rPr>
          <w:rFonts w:ascii="Garamond" w:hAnsi="Garamond"/>
          <w:sz w:val="20"/>
          <w:szCs w:val="20"/>
        </w:rPr>
        <w:t>Poskytovateľ</w:t>
      </w:r>
      <w:r w:rsidRPr="00FB7A12">
        <w:rPr>
          <w:rFonts w:ascii="Garamond" w:hAnsi="Garamond"/>
          <w:sz w:val="20"/>
          <w:szCs w:val="20"/>
        </w:rPr>
        <w:t>a žiadneho z jeho záväzkov vyplývajúcich zo Zmluvy.</w:t>
      </w:r>
    </w:p>
    <w:p w14:paraId="7737D7A4" w14:textId="77777777" w:rsidR="00A611AA" w:rsidRPr="00FB7A12" w:rsidRDefault="00A611AA" w:rsidP="00DD459F">
      <w:pPr>
        <w:pStyle w:val="Odsekzoznamu"/>
        <w:keepNext/>
        <w:keepLines/>
        <w:rPr>
          <w:rFonts w:ascii="Garamond" w:hAnsi="Garamond"/>
          <w:sz w:val="20"/>
          <w:szCs w:val="20"/>
        </w:rPr>
      </w:pPr>
    </w:p>
    <w:p w14:paraId="3458B633" w14:textId="77777777" w:rsidR="00A611AA" w:rsidRPr="00FB7A12" w:rsidRDefault="00A611AA" w:rsidP="008E1D8B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FB7A12">
        <w:rPr>
          <w:rFonts w:ascii="Garamond" w:hAnsi="Garamond"/>
          <w:sz w:val="20"/>
          <w:szCs w:val="20"/>
        </w:rPr>
        <w:t xml:space="preserve">Ak Objednávateľ zistí, že Subdodávateľ nie je schopný plniť si svoje záväzky, môže od </w:t>
      </w:r>
      <w:r>
        <w:rPr>
          <w:rFonts w:ascii="Garamond" w:hAnsi="Garamond"/>
          <w:sz w:val="20"/>
          <w:szCs w:val="20"/>
        </w:rPr>
        <w:t>Poskytovateľ</w:t>
      </w:r>
      <w:r w:rsidRPr="00FB7A12">
        <w:rPr>
          <w:rFonts w:ascii="Garamond" w:hAnsi="Garamond"/>
          <w:sz w:val="20"/>
          <w:szCs w:val="20"/>
        </w:rPr>
        <w:t xml:space="preserve">a okamžite požadovať náhradu za tohto Subdodávateľa alebo aby </w:t>
      </w:r>
      <w:r>
        <w:rPr>
          <w:rFonts w:ascii="Garamond" w:hAnsi="Garamond"/>
          <w:sz w:val="20"/>
          <w:szCs w:val="20"/>
        </w:rPr>
        <w:t>Poskytovateľ</w:t>
      </w:r>
      <w:r w:rsidRPr="00FB7A12">
        <w:rPr>
          <w:rFonts w:ascii="Garamond" w:hAnsi="Garamond"/>
          <w:sz w:val="20"/>
          <w:szCs w:val="20"/>
        </w:rPr>
        <w:t xml:space="preserve"> sám začal </w:t>
      </w:r>
      <w:r>
        <w:rPr>
          <w:rFonts w:ascii="Garamond" w:hAnsi="Garamond"/>
          <w:sz w:val="20"/>
          <w:szCs w:val="20"/>
        </w:rPr>
        <w:t>poskytovať č</w:t>
      </w:r>
      <w:r w:rsidRPr="00FB7A12">
        <w:rPr>
          <w:rFonts w:ascii="Garamond" w:hAnsi="Garamond"/>
          <w:sz w:val="20"/>
          <w:szCs w:val="20"/>
        </w:rPr>
        <w:t xml:space="preserve">asť </w:t>
      </w:r>
      <w:r>
        <w:rPr>
          <w:rFonts w:ascii="Garamond" w:hAnsi="Garamond"/>
          <w:sz w:val="20"/>
          <w:szCs w:val="20"/>
        </w:rPr>
        <w:t>Služby poskytovanej</w:t>
      </w:r>
      <w:r w:rsidRPr="00FB7A12">
        <w:rPr>
          <w:rFonts w:ascii="Garamond" w:hAnsi="Garamond"/>
          <w:sz w:val="20"/>
          <w:szCs w:val="20"/>
        </w:rPr>
        <w:t xml:space="preserve"> týmto Subdodávateľom.</w:t>
      </w:r>
    </w:p>
    <w:p w14:paraId="4A5293AD" w14:textId="77777777" w:rsidR="00A611AA" w:rsidRPr="00FB7A12" w:rsidRDefault="00A611AA" w:rsidP="00DD459F">
      <w:pPr>
        <w:keepNext/>
        <w:keepLines/>
        <w:rPr>
          <w:sz w:val="20"/>
          <w:szCs w:val="20"/>
        </w:rPr>
      </w:pPr>
    </w:p>
    <w:p w14:paraId="5CF822D2" w14:textId="77777777" w:rsidR="00A611AA" w:rsidRPr="00FB7A12" w:rsidRDefault="00A611AA" w:rsidP="008E1D8B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FB7A12">
        <w:rPr>
          <w:rFonts w:ascii="Garamond" w:hAnsi="Garamond"/>
          <w:sz w:val="20"/>
          <w:szCs w:val="20"/>
        </w:rPr>
        <w:t xml:space="preserve">Časť </w:t>
      </w:r>
      <w:r>
        <w:rPr>
          <w:rFonts w:ascii="Garamond" w:hAnsi="Garamond"/>
          <w:sz w:val="20"/>
          <w:szCs w:val="20"/>
        </w:rPr>
        <w:t>Služby,</w:t>
      </w:r>
      <w:r w:rsidRPr="00FB7A12">
        <w:rPr>
          <w:rFonts w:ascii="Garamond" w:hAnsi="Garamond"/>
          <w:sz w:val="20"/>
          <w:szCs w:val="20"/>
        </w:rPr>
        <w:t xml:space="preserve"> ktorej </w:t>
      </w:r>
      <w:r>
        <w:rPr>
          <w:rFonts w:ascii="Garamond" w:hAnsi="Garamond"/>
          <w:sz w:val="20"/>
          <w:szCs w:val="20"/>
        </w:rPr>
        <w:t>poskytovaním</w:t>
      </w:r>
      <w:r w:rsidRPr="00FB7A12">
        <w:rPr>
          <w:rFonts w:ascii="Garamond" w:hAnsi="Garamond"/>
          <w:sz w:val="20"/>
          <w:szCs w:val="20"/>
        </w:rPr>
        <w:t xml:space="preserve"> poveril </w:t>
      </w:r>
      <w:r>
        <w:rPr>
          <w:rFonts w:ascii="Garamond" w:hAnsi="Garamond"/>
          <w:sz w:val="20"/>
          <w:szCs w:val="20"/>
        </w:rPr>
        <w:t>Poskytovateľ</w:t>
      </w:r>
      <w:r w:rsidRPr="00FB7A12">
        <w:rPr>
          <w:rFonts w:ascii="Garamond" w:hAnsi="Garamond"/>
          <w:sz w:val="20"/>
          <w:szCs w:val="20"/>
        </w:rPr>
        <w:t xml:space="preserve"> na základe zmluvného vzťahu Subdodávateľa</w:t>
      </w:r>
      <w:r w:rsidR="0085083F">
        <w:rPr>
          <w:rFonts w:ascii="Garamond" w:hAnsi="Garamond"/>
          <w:sz w:val="20"/>
          <w:szCs w:val="20"/>
        </w:rPr>
        <w:t>,</w:t>
      </w:r>
      <w:r w:rsidRPr="00FB7A12">
        <w:rPr>
          <w:rFonts w:ascii="Garamond" w:hAnsi="Garamond"/>
          <w:sz w:val="20"/>
          <w:szCs w:val="20"/>
        </w:rPr>
        <w:t xml:space="preserve"> nesmie byť zverená Subdodávateľom tretej osobe.</w:t>
      </w:r>
    </w:p>
    <w:p w14:paraId="365CBD5D" w14:textId="77777777" w:rsidR="00A611AA" w:rsidRPr="00FB7A12" w:rsidRDefault="00A611AA" w:rsidP="00DD459F">
      <w:pPr>
        <w:pStyle w:val="Odsekzoznamu"/>
        <w:keepNext/>
        <w:keepLines/>
        <w:rPr>
          <w:rFonts w:ascii="Garamond" w:hAnsi="Garamond"/>
          <w:sz w:val="20"/>
          <w:szCs w:val="20"/>
        </w:rPr>
      </w:pPr>
    </w:p>
    <w:p w14:paraId="1ED961EB" w14:textId="77777777" w:rsidR="00A611AA" w:rsidRPr="00FB7A12" w:rsidRDefault="00A611AA" w:rsidP="008E1D8B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hanging="720"/>
        <w:jc w:val="both"/>
        <w:rPr>
          <w:rFonts w:ascii="Garamond" w:eastAsia="Times New Roman" w:hAnsi="Garamond"/>
          <w:bCs/>
          <w:sz w:val="20"/>
          <w:szCs w:val="20"/>
        </w:rPr>
      </w:pPr>
      <w:r w:rsidRPr="00FB7A12">
        <w:rPr>
          <w:rFonts w:ascii="Garamond" w:hAnsi="Garamond"/>
          <w:sz w:val="20"/>
          <w:szCs w:val="20"/>
        </w:rPr>
        <w:t xml:space="preserve">Každé poverenie tretej strany </w:t>
      </w:r>
      <w:r>
        <w:rPr>
          <w:rFonts w:ascii="Garamond" w:hAnsi="Garamond"/>
          <w:sz w:val="20"/>
          <w:szCs w:val="20"/>
        </w:rPr>
        <w:t>poskytovaním časti Služby</w:t>
      </w:r>
      <w:r w:rsidRPr="00FB7A12">
        <w:rPr>
          <w:rFonts w:ascii="Garamond" w:hAnsi="Garamond"/>
          <w:sz w:val="20"/>
          <w:szCs w:val="20"/>
        </w:rPr>
        <w:t xml:space="preserve"> a každá zmena Subdodávateľa bez predchádzajúceho písomného súhlasu Objednávateľa sa považuje za podstatné porušenie Zmluvy a Objednávateľ je oprávnený od Zmluvy odstúpiť. </w:t>
      </w:r>
      <w:r>
        <w:rPr>
          <w:rFonts w:ascii="Garamond" w:hAnsi="Garamond"/>
          <w:sz w:val="20"/>
          <w:szCs w:val="20"/>
        </w:rPr>
        <w:t>Poskytovateľ</w:t>
      </w:r>
      <w:r w:rsidRPr="00FB7A12">
        <w:rPr>
          <w:rFonts w:ascii="Garamond" w:hAnsi="Garamond"/>
          <w:sz w:val="20"/>
          <w:szCs w:val="20"/>
        </w:rPr>
        <w:t xml:space="preserve"> je oprávnený zmeniť Subdodávateľov len postupom v súlade so Zmluvou, t.</w:t>
      </w:r>
      <w:r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j. písomným dodatkom k Zmluve.</w:t>
      </w:r>
    </w:p>
    <w:p w14:paraId="148E32A4" w14:textId="77777777" w:rsidR="00A611AA" w:rsidRDefault="00A611AA" w:rsidP="00DD459F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Times New Roman" w:hAnsi="Garamond" w:cs="Arial"/>
          <w:b/>
          <w:sz w:val="20"/>
          <w:szCs w:val="20"/>
          <w:lang w:eastAsia="sk-SK"/>
        </w:rPr>
      </w:pPr>
    </w:p>
    <w:p w14:paraId="2E396EE2" w14:textId="77777777" w:rsidR="00AE2458" w:rsidRPr="00061ACD" w:rsidRDefault="00AE2458" w:rsidP="00B771F8">
      <w:pPr>
        <w:pStyle w:val="Odsekzoznamu"/>
        <w:keepNext/>
        <w:keepLines/>
        <w:numPr>
          <w:ilvl w:val="0"/>
          <w:numId w:val="32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b/>
          <w:sz w:val="20"/>
          <w:szCs w:val="20"/>
          <w:lang w:eastAsia="sk-SK"/>
        </w:rPr>
      </w:pPr>
      <w:r w:rsidRPr="00A611AA">
        <w:rPr>
          <w:rFonts w:ascii="Garamond" w:hAnsi="Garamond" w:cs="Arial"/>
          <w:b/>
          <w:sz w:val="20"/>
          <w:szCs w:val="20"/>
          <w:lang w:eastAsia="cs-CZ"/>
        </w:rPr>
        <w:t>SANKCIE</w:t>
      </w:r>
    </w:p>
    <w:p w14:paraId="6C5F9B81" w14:textId="77777777" w:rsidR="00AE2458" w:rsidRPr="00061ACD" w:rsidRDefault="00AE2458" w:rsidP="00DD459F">
      <w:pPr>
        <w:pStyle w:val="Odsekzoznamu"/>
        <w:keepNext/>
        <w:keepLines/>
        <w:shd w:val="clear" w:color="auto" w:fill="FFFFFF" w:themeFill="background1"/>
        <w:spacing w:after="0" w:line="240" w:lineRule="auto"/>
        <w:ind w:left="709"/>
        <w:jc w:val="both"/>
        <w:rPr>
          <w:rFonts w:ascii="Garamond" w:eastAsia="Times New Roman" w:hAnsi="Garamond" w:cs="Arial"/>
          <w:b/>
          <w:sz w:val="20"/>
          <w:szCs w:val="20"/>
          <w:lang w:eastAsia="sk-SK"/>
        </w:rPr>
      </w:pPr>
    </w:p>
    <w:p w14:paraId="2ADDA80A" w14:textId="1E8DC5F3" w:rsidR="00AE2458" w:rsidRPr="00061ACD" w:rsidRDefault="00AE2458" w:rsidP="008E1D8B">
      <w:pPr>
        <w:pStyle w:val="Zkladntext2"/>
        <w:keepNext/>
        <w:keepLines/>
        <w:numPr>
          <w:ilvl w:val="1"/>
          <w:numId w:val="38"/>
        </w:numPr>
        <w:shd w:val="clear" w:color="auto" w:fill="FFFFFF" w:themeFill="background1"/>
        <w:tabs>
          <w:tab w:val="left" w:pos="709"/>
        </w:tabs>
        <w:spacing w:before="0"/>
        <w:ind w:hanging="720"/>
        <w:jc w:val="both"/>
        <w:rPr>
          <w:rFonts w:ascii="Garamond" w:hAnsi="Garamond"/>
          <w:sz w:val="20"/>
          <w:szCs w:val="20"/>
        </w:rPr>
      </w:pPr>
      <w:r w:rsidRPr="00061ACD">
        <w:rPr>
          <w:rFonts w:ascii="Garamond" w:hAnsi="Garamond"/>
          <w:sz w:val="20"/>
          <w:szCs w:val="20"/>
        </w:rPr>
        <w:t>Objednávateľ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oprávnený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uplatňovať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zmluvnú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pokutu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podľa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Prílohy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1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Zmluvy.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Zmluvná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pokuta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upravená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individuálne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vzťahu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k</w:t>
      </w:r>
      <w:r w:rsidR="006F36FD">
        <w:rPr>
          <w:rFonts w:ascii="Garamond" w:hAnsi="Garamond"/>
          <w:sz w:val="20"/>
          <w:szCs w:val="20"/>
        </w:rPr>
        <w:t> uvedenému typu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čistenia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pasážach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názvom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„Sankcie“.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Tým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nie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dotknuté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právo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Objednávateľa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náhradu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škody.</w:t>
      </w:r>
    </w:p>
    <w:p w14:paraId="14844AFF" w14:textId="77777777" w:rsidR="00AE2458" w:rsidRPr="00061ACD" w:rsidRDefault="00AE2458" w:rsidP="00DD459F">
      <w:pPr>
        <w:pStyle w:val="Zkladntext2"/>
        <w:keepNext/>
        <w:keepLines/>
        <w:tabs>
          <w:tab w:val="left" w:pos="709"/>
        </w:tabs>
        <w:spacing w:before="0"/>
        <w:ind w:left="720"/>
        <w:jc w:val="both"/>
        <w:rPr>
          <w:rFonts w:ascii="Garamond" w:hAnsi="Garamond"/>
          <w:sz w:val="20"/>
          <w:szCs w:val="20"/>
        </w:rPr>
      </w:pPr>
    </w:p>
    <w:p w14:paraId="323DD76E" w14:textId="77777777" w:rsidR="00AE2458" w:rsidRPr="00061ACD" w:rsidRDefault="00AE2458" w:rsidP="008E1D8B">
      <w:pPr>
        <w:pStyle w:val="Zkladntext2"/>
        <w:keepNext/>
        <w:keepLines/>
        <w:numPr>
          <w:ilvl w:val="1"/>
          <w:numId w:val="38"/>
        </w:numPr>
        <w:tabs>
          <w:tab w:val="left" w:pos="709"/>
        </w:tabs>
        <w:spacing w:before="0"/>
        <w:ind w:hanging="720"/>
        <w:jc w:val="both"/>
        <w:rPr>
          <w:rFonts w:ascii="Garamond" w:hAnsi="Garamond"/>
          <w:sz w:val="20"/>
          <w:szCs w:val="20"/>
        </w:rPr>
      </w:pPr>
      <w:r w:rsidRPr="00061ACD">
        <w:rPr>
          <w:rFonts w:ascii="Garamond" w:hAnsi="Garamond"/>
          <w:sz w:val="20"/>
          <w:szCs w:val="20"/>
        </w:rPr>
        <w:t>Poskytovateľ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oprávnený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uplatňovať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úrok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omeškania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výške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0,022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%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nezaplatenej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fakturovanej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sumy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každý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deň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omeškania,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ak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Objednávateľ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omeškaní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úhradou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fakturovanej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Odplaty.</w:t>
      </w:r>
    </w:p>
    <w:p w14:paraId="097E52AF" w14:textId="77777777" w:rsidR="00AE2458" w:rsidRPr="00061ACD" w:rsidRDefault="00AE2458" w:rsidP="00DD459F">
      <w:pPr>
        <w:pStyle w:val="Zkladntext2"/>
        <w:keepNext/>
        <w:keepLines/>
        <w:tabs>
          <w:tab w:val="left" w:pos="709"/>
        </w:tabs>
        <w:spacing w:before="0"/>
        <w:ind w:left="720"/>
        <w:jc w:val="both"/>
        <w:rPr>
          <w:rFonts w:ascii="Garamond" w:hAnsi="Garamond"/>
          <w:sz w:val="20"/>
          <w:szCs w:val="20"/>
        </w:rPr>
      </w:pPr>
    </w:p>
    <w:p w14:paraId="4E36AE22" w14:textId="77777777" w:rsidR="00AE2458" w:rsidRDefault="00AE2458" w:rsidP="008E1D8B">
      <w:pPr>
        <w:pStyle w:val="Zkladntext2"/>
        <w:keepNext/>
        <w:keepLines/>
        <w:numPr>
          <w:ilvl w:val="1"/>
          <w:numId w:val="38"/>
        </w:numPr>
        <w:tabs>
          <w:tab w:val="left" w:pos="709"/>
        </w:tabs>
        <w:spacing w:before="0"/>
        <w:ind w:hanging="720"/>
        <w:jc w:val="both"/>
        <w:rPr>
          <w:rFonts w:ascii="Garamond" w:hAnsi="Garamond"/>
          <w:sz w:val="20"/>
          <w:szCs w:val="20"/>
        </w:rPr>
      </w:pPr>
      <w:r w:rsidRPr="00061ACD">
        <w:rPr>
          <w:rFonts w:ascii="Garamond" w:hAnsi="Garamond"/>
          <w:sz w:val="20"/>
          <w:szCs w:val="20"/>
        </w:rPr>
        <w:t>Poskytovateľ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zaväzuje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zaplatiť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Objednávateľovi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zmluvnú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pokutu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podľa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tohto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článku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Zmluvy.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Zmluvné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strany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považujú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takéto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určenie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zmluvnej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pokuty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primerané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dostatočne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určité.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Zmluvnú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pokutu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zaväzuje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Poskytovateľ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uhradiť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Objednávateľovi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najneskôr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do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10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(desiatich)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Pracovných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dní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odo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dňa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doručenia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výzvy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Objednávateľa.</w:t>
      </w:r>
      <w:r>
        <w:rPr>
          <w:rFonts w:ascii="Garamond" w:hAnsi="Garamond"/>
          <w:sz w:val="20"/>
          <w:szCs w:val="20"/>
        </w:rPr>
        <w:t xml:space="preserve">  </w:t>
      </w:r>
    </w:p>
    <w:p w14:paraId="22C32EC9" w14:textId="77777777" w:rsidR="00070526" w:rsidRPr="00CA1F2E" w:rsidRDefault="00070526" w:rsidP="008E1D8B">
      <w:pPr>
        <w:pStyle w:val="Zkladntext2"/>
        <w:keepNext/>
        <w:keepLines/>
        <w:numPr>
          <w:ilvl w:val="1"/>
          <w:numId w:val="38"/>
        </w:numPr>
        <w:tabs>
          <w:tab w:val="left" w:pos="709"/>
        </w:tabs>
        <w:spacing w:before="0"/>
        <w:ind w:hanging="720"/>
        <w:jc w:val="both"/>
        <w:rPr>
          <w:rFonts w:ascii="Garamond" w:hAnsi="Garamond"/>
          <w:bCs/>
          <w:sz w:val="20"/>
          <w:szCs w:val="20"/>
        </w:rPr>
      </w:pPr>
      <w:r w:rsidRPr="00CA1F2E">
        <w:rPr>
          <w:rFonts w:ascii="Garamond" w:hAnsi="Garamond"/>
          <w:sz w:val="20"/>
          <w:szCs w:val="20"/>
        </w:rPr>
        <w:lastRenderedPageBreak/>
        <w:t xml:space="preserve">V prípade porušenia ktorejkoľvek z povinností týkajúcej sa Subdodávateľov alebo ich zmeny (napr. neoznámenie zmeny Subdodávateľa, </w:t>
      </w:r>
      <w:bookmarkStart w:id="3" w:name="_Hlk528156039"/>
      <w:r w:rsidRPr="00CA1F2E">
        <w:rPr>
          <w:rFonts w:ascii="Garamond" w:hAnsi="Garamond"/>
          <w:sz w:val="20"/>
          <w:szCs w:val="20"/>
        </w:rPr>
        <w:t xml:space="preserve">nepredloženie dokladov preukazujúcich splnenie podmienok účasti podľa § 41 ods.1 písm. b) ZVO alebo využitie subdodávateľa, ktorý nespĺňa podmienky podľa § 41 ods.1 písm. b) ZVO) </w:t>
      </w:r>
      <w:bookmarkEnd w:id="3"/>
      <w:r w:rsidRPr="00CA1F2E">
        <w:rPr>
          <w:rFonts w:ascii="Garamond" w:hAnsi="Garamond"/>
          <w:sz w:val="20"/>
          <w:szCs w:val="20"/>
        </w:rPr>
        <w:t xml:space="preserve">alebo povinnosť podľa § 11 ods. 1 ZVO v prípade Subdodávateľa, ktorý má povinnosť zapisovať sa do registra partnerov verejného sektora, má Objednávateľ právo požadovať od Poskytovateľa uhradenie zmluvnej pokuty vo výške 1 000 EUR </w:t>
      </w:r>
      <w:r w:rsidR="001B4CA4" w:rsidRPr="00CA1F2E">
        <w:rPr>
          <w:rFonts w:ascii="Garamond" w:hAnsi="Garamond"/>
          <w:sz w:val="20"/>
          <w:szCs w:val="20"/>
        </w:rPr>
        <w:t>(slovom</w:t>
      </w:r>
      <w:r w:rsidRPr="00CA1F2E">
        <w:rPr>
          <w:rFonts w:ascii="Garamond" w:hAnsi="Garamond"/>
          <w:sz w:val="20"/>
          <w:szCs w:val="20"/>
        </w:rPr>
        <w:t>: jedentisíc eur), a to za každé porušenie ktorejkoľvek z vyššie uvedených povinností, a to aj opakovane. Zároveň má Objednávateľ v prípade porušenia týchto povinností právo odstúpiť od Zmluvy.</w:t>
      </w:r>
    </w:p>
    <w:p w14:paraId="34E6A618" w14:textId="77777777" w:rsidR="00AE2458" w:rsidRDefault="00AE2458" w:rsidP="00DD459F">
      <w:pPr>
        <w:pStyle w:val="Zkladntext2"/>
        <w:keepNext/>
        <w:keepLines/>
        <w:tabs>
          <w:tab w:val="left" w:pos="709"/>
        </w:tabs>
        <w:spacing w:before="0"/>
        <w:ind w:left="720"/>
        <w:jc w:val="both"/>
        <w:rPr>
          <w:rFonts w:ascii="Garamond" w:hAnsi="Garamond"/>
          <w:sz w:val="20"/>
          <w:szCs w:val="20"/>
        </w:rPr>
      </w:pPr>
    </w:p>
    <w:p w14:paraId="0F7EAEBA" w14:textId="77777777" w:rsidR="00AE2458" w:rsidRPr="0039228F" w:rsidRDefault="00AE2458" w:rsidP="008E1D8B">
      <w:pPr>
        <w:pStyle w:val="Zkladntext2"/>
        <w:keepNext/>
        <w:keepLines/>
        <w:numPr>
          <w:ilvl w:val="1"/>
          <w:numId w:val="38"/>
        </w:numPr>
        <w:tabs>
          <w:tab w:val="left" w:pos="709"/>
        </w:tabs>
        <w:spacing w:before="0"/>
        <w:ind w:hanging="720"/>
        <w:jc w:val="both"/>
        <w:rPr>
          <w:rFonts w:ascii="Garamond" w:hAnsi="Garamond"/>
          <w:b/>
          <w:sz w:val="20"/>
          <w:szCs w:val="20"/>
        </w:rPr>
      </w:pPr>
      <w:r w:rsidRPr="0039228F">
        <w:rPr>
          <w:rFonts w:ascii="Garamond" w:hAnsi="Garamond"/>
          <w:sz w:val="20"/>
          <w:szCs w:val="20"/>
        </w:rPr>
        <w:t xml:space="preserve">V prípade poskytnutia Služieb, ktoré nie sú v súlade s požiadavkami podľa Prílohy 1 Zmluvy, je Objednávateľ oprávnený neuhradiť Odplatu za Služby, ktoré nie sú v súlade s požiadavkami podľa Prílohy 1 Zmluvy. </w:t>
      </w:r>
    </w:p>
    <w:p w14:paraId="0A01DE67" w14:textId="77777777" w:rsidR="00AE2458" w:rsidRPr="00061ACD" w:rsidRDefault="00AE2458" w:rsidP="00DD459F">
      <w:pPr>
        <w:pStyle w:val="Zkladntext2"/>
        <w:keepNext/>
        <w:keepLines/>
        <w:tabs>
          <w:tab w:val="left" w:pos="709"/>
        </w:tabs>
        <w:spacing w:before="0"/>
        <w:ind w:left="720"/>
        <w:jc w:val="both"/>
        <w:rPr>
          <w:rFonts w:ascii="Garamond" w:hAnsi="Garamond"/>
          <w:sz w:val="20"/>
          <w:szCs w:val="20"/>
        </w:rPr>
      </w:pPr>
    </w:p>
    <w:p w14:paraId="04BDDE2D" w14:textId="77777777" w:rsidR="00AE2458" w:rsidRPr="00061ACD" w:rsidRDefault="00AE2458" w:rsidP="008E1D8B">
      <w:pPr>
        <w:pStyle w:val="Zkladntext2"/>
        <w:keepNext/>
        <w:keepLines/>
        <w:numPr>
          <w:ilvl w:val="1"/>
          <w:numId w:val="38"/>
        </w:numPr>
        <w:tabs>
          <w:tab w:val="left" w:pos="709"/>
        </w:tabs>
        <w:spacing w:before="0"/>
        <w:ind w:hanging="720"/>
        <w:jc w:val="both"/>
        <w:rPr>
          <w:rFonts w:ascii="Garamond" w:hAnsi="Garamond"/>
          <w:sz w:val="20"/>
          <w:szCs w:val="20"/>
        </w:rPr>
      </w:pPr>
      <w:r w:rsidRPr="00061ACD">
        <w:rPr>
          <w:rFonts w:ascii="Garamond" w:hAnsi="Garamond"/>
          <w:sz w:val="20"/>
          <w:szCs w:val="20"/>
        </w:rPr>
        <w:t>Zmluvná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strana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zodpovedá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škodu,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ktorú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spôsobí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druhej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Zmluvnej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strane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porušením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svojej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povinnosti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povinná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ju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nahradiť,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okrem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prípadov,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kedy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preukáže,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že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porušenie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povinnosti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bolo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spôsobené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okolnosťami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vylučujúcimi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zodpovednosť.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Pri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uplatnení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úhrade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škôd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nákladov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Zmluvné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strany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budú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riadiť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ustanoveniami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§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373</w:t>
      </w:r>
      <w:r>
        <w:rPr>
          <w:rFonts w:ascii="Garamond" w:eastAsiaTheme="minorHAnsi" w:hAnsi="Garamond"/>
          <w:sz w:val="20"/>
          <w:szCs w:val="20"/>
          <w:lang w:eastAsia="en-US"/>
        </w:rPr>
        <w:t xml:space="preserve"> </w:t>
      </w:r>
      <w:r w:rsidRPr="00061ACD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nasl.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Obchodného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zákonníka.</w:t>
      </w:r>
    </w:p>
    <w:p w14:paraId="03012624" w14:textId="77777777" w:rsidR="00AE2458" w:rsidRPr="00061ACD" w:rsidRDefault="00AE2458" w:rsidP="00DD459F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Times New Roman" w:hAnsi="Garamond" w:cs="Garamond"/>
          <w:b/>
          <w:bCs/>
          <w:sz w:val="20"/>
          <w:szCs w:val="20"/>
          <w:lang w:eastAsia="sk-SK"/>
        </w:rPr>
      </w:pPr>
    </w:p>
    <w:p w14:paraId="5E20D29F" w14:textId="77777777" w:rsidR="00AE2458" w:rsidRPr="00061ACD" w:rsidRDefault="00AE2458" w:rsidP="00B771F8">
      <w:pPr>
        <w:pStyle w:val="Odsekzoznamu"/>
        <w:keepNext/>
        <w:keepLines/>
        <w:numPr>
          <w:ilvl w:val="0"/>
          <w:numId w:val="32"/>
        </w:numPr>
        <w:spacing w:after="0" w:line="240" w:lineRule="auto"/>
        <w:ind w:left="709" w:hanging="709"/>
        <w:jc w:val="both"/>
        <w:rPr>
          <w:rFonts w:ascii="Garamond" w:eastAsia="Times New Roman" w:hAnsi="Garamond" w:cs="Garamond"/>
          <w:b/>
          <w:bCs/>
          <w:sz w:val="20"/>
          <w:szCs w:val="20"/>
          <w:lang w:eastAsia="sk-SK"/>
        </w:rPr>
      </w:pPr>
      <w:r w:rsidRPr="00061ACD">
        <w:rPr>
          <w:rFonts w:ascii="Garamond" w:eastAsia="Times New Roman" w:hAnsi="Garamond" w:cs="Garamond"/>
          <w:b/>
          <w:bCs/>
          <w:sz w:val="20"/>
          <w:szCs w:val="20"/>
          <w:lang w:eastAsia="sk-SK"/>
        </w:rPr>
        <w:t>KOMUNIKÁCIA</w:t>
      </w:r>
      <w:r>
        <w:rPr>
          <w:rFonts w:ascii="Garamond" w:eastAsia="Times New Roman" w:hAnsi="Garamond" w:cs="Garamond"/>
          <w:b/>
          <w:bCs/>
          <w:sz w:val="20"/>
          <w:szCs w:val="20"/>
          <w:lang w:eastAsia="sk-SK"/>
        </w:rPr>
        <w:t xml:space="preserve"> </w:t>
      </w:r>
      <w:r w:rsidRPr="00A611AA">
        <w:rPr>
          <w:rFonts w:ascii="Garamond" w:hAnsi="Garamond" w:cs="Arial"/>
          <w:b/>
          <w:sz w:val="20"/>
          <w:szCs w:val="20"/>
          <w:lang w:eastAsia="cs-CZ"/>
        </w:rPr>
        <w:t>MEDZI</w:t>
      </w:r>
      <w:r>
        <w:rPr>
          <w:rFonts w:ascii="Garamond" w:eastAsia="Times New Roman" w:hAnsi="Garamond" w:cs="Garamond"/>
          <w:b/>
          <w:bCs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Garamond"/>
          <w:b/>
          <w:bCs/>
          <w:sz w:val="20"/>
          <w:szCs w:val="20"/>
          <w:lang w:eastAsia="sk-SK"/>
        </w:rPr>
        <w:t>ZMLUVNÝMI</w:t>
      </w:r>
      <w:r>
        <w:rPr>
          <w:rFonts w:ascii="Garamond" w:eastAsia="Times New Roman" w:hAnsi="Garamond" w:cs="Garamond"/>
          <w:b/>
          <w:bCs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Garamond"/>
          <w:b/>
          <w:bCs/>
          <w:sz w:val="20"/>
          <w:szCs w:val="20"/>
          <w:lang w:eastAsia="sk-SK"/>
        </w:rPr>
        <w:t>STRANAMI</w:t>
      </w:r>
    </w:p>
    <w:p w14:paraId="2C3D09AA" w14:textId="77777777" w:rsidR="00AE2458" w:rsidRPr="00061ACD" w:rsidRDefault="00AE2458" w:rsidP="00DD459F">
      <w:pPr>
        <w:keepNext/>
        <w:keepLines/>
        <w:ind w:left="709" w:hanging="283"/>
        <w:jc w:val="both"/>
        <w:rPr>
          <w:rFonts w:cs="Arial"/>
          <w:b/>
          <w:sz w:val="20"/>
          <w:szCs w:val="20"/>
        </w:rPr>
      </w:pPr>
    </w:p>
    <w:p w14:paraId="3CA87874" w14:textId="77777777" w:rsidR="00AE2458" w:rsidRPr="00061ACD" w:rsidRDefault="00AE2458" w:rsidP="008E1D8B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  <w:lang w:eastAsia="sk-SK"/>
        </w:rPr>
      </w:pPr>
      <w:r w:rsidRPr="00061ACD">
        <w:rPr>
          <w:rFonts w:ascii="Garamond" w:hAnsi="Garamond"/>
          <w:sz w:val="20"/>
          <w:szCs w:val="20"/>
        </w:rPr>
        <w:t>Akákoľvek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  <w:lang w:eastAsia="sk-SK"/>
        </w:rPr>
        <w:t>komunikácia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medzi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Zmluvnými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stranami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súvislosti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Zmluvou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bude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vykonávaná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prostredníctvom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listu,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e-mailu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alebo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telefonického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spojenia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bude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zaslaná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adresy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uvedené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záhlaví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alebo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iné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adresy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alebo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kontaktné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osoby,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ktoré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Zmluvné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strany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navzájom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písomne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oznámia.</w:t>
      </w:r>
    </w:p>
    <w:p w14:paraId="2621CEBD" w14:textId="77777777" w:rsidR="00AE2458" w:rsidRPr="00061ACD" w:rsidRDefault="00AE2458" w:rsidP="00DD459F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Times New Roman" w:hAnsi="Garamond"/>
          <w:sz w:val="20"/>
          <w:szCs w:val="20"/>
          <w:lang w:eastAsia="sk-SK"/>
        </w:rPr>
      </w:pPr>
    </w:p>
    <w:p w14:paraId="7A04DEE8" w14:textId="77777777" w:rsidR="00AE2458" w:rsidRPr="00061ACD" w:rsidRDefault="00AE2458" w:rsidP="008E1D8B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09"/>
        <w:jc w:val="both"/>
        <w:rPr>
          <w:rFonts w:ascii="Garamond" w:eastAsia="Times New Roman" w:hAnsi="Garamond"/>
          <w:sz w:val="20"/>
          <w:szCs w:val="20"/>
          <w:lang w:eastAsia="sk-SK"/>
        </w:rPr>
      </w:pPr>
      <w:r w:rsidRPr="00061ACD">
        <w:rPr>
          <w:rFonts w:ascii="Garamond" w:eastAsia="Times New Roman" w:hAnsi="Garamond"/>
          <w:sz w:val="20"/>
          <w:szCs w:val="20"/>
          <w:lang w:eastAsia="sk-SK"/>
        </w:rPr>
        <w:t>Korešpondencia</w:t>
      </w:r>
      <w:r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/>
          <w:sz w:val="20"/>
          <w:szCs w:val="20"/>
          <w:lang w:eastAsia="sk-SK"/>
        </w:rPr>
        <w:t>súvisiaca</w:t>
      </w:r>
      <w:r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/>
          <w:sz w:val="20"/>
          <w:szCs w:val="20"/>
          <w:lang w:eastAsia="sk-SK"/>
        </w:rPr>
        <w:t>so</w:t>
      </w:r>
      <w:r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/>
          <w:sz w:val="20"/>
          <w:szCs w:val="20"/>
          <w:lang w:eastAsia="sk-SK"/>
        </w:rPr>
        <w:t>Zmluvou</w:t>
      </w:r>
      <w:r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/>
          <w:sz w:val="20"/>
          <w:szCs w:val="20"/>
          <w:lang w:eastAsia="sk-SK"/>
        </w:rPr>
        <w:t>sa</w:t>
      </w:r>
      <w:r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/>
          <w:sz w:val="20"/>
          <w:szCs w:val="20"/>
          <w:lang w:eastAsia="sk-SK"/>
        </w:rPr>
        <w:t>bude</w:t>
      </w:r>
      <w:r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/>
          <w:sz w:val="20"/>
          <w:szCs w:val="20"/>
          <w:lang w:eastAsia="sk-SK"/>
        </w:rPr>
        <w:t>považovať</w:t>
      </w:r>
      <w:r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/>
          <w:sz w:val="20"/>
          <w:szCs w:val="20"/>
          <w:lang w:eastAsia="sk-SK"/>
        </w:rPr>
        <w:t>za</w:t>
      </w:r>
      <w:r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/>
          <w:sz w:val="20"/>
          <w:szCs w:val="20"/>
          <w:lang w:eastAsia="sk-SK"/>
        </w:rPr>
        <w:t>doručenú:.</w:t>
      </w:r>
    </w:p>
    <w:p w14:paraId="27E8579A" w14:textId="77777777" w:rsidR="00AE2458" w:rsidRPr="00061ACD" w:rsidRDefault="00AE2458" w:rsidP="00DD459F">
      <w:pPr>
        <w:keepNext/>
        <w:keepLines/>
        <w:shd w:val="clear" w:color="auto" w:fill="FFFFFF"/>
        <w:tabs>
          <w:tab w:val="left" w:pos="288"/>
          <w:tab w:val="left" w:pos="426"/>
        </w:tabs>
        <w:autoSpaceDE w:val="0"/>
        <w:autoSpaceDN w:val="0"/>
        <w:adjustRightInd w:val="0"/>
        <w:ind w:right="10"/>
        <w:jc w:val="both"/>
        <w:rPr>
          <w:sz w:val="20"/>
          <w:szCs w:val="20"/>
        </w:rPr>
      </w:pPr>
    </w:p>
    <w:p w14:paraId="17758963" w14:textId="77777777" w:rsidR="00AE2458" w:rsidRPr="00061ACD" w:rsidRDefault="00AE2458" w:rsidP="00B771F8">
      <w:pPr>
        <w:keepNext/>
        <w:keepLines/>
        <w:numPr>
          <w:ilvl w:val="0"/>
          <w:numId w:val="26"/>
        </w:numPr>
        <w:shd w:val="clear" w:color="auto" w:fill="FFFFFF"/>
        <w:tabs>
          <w:tab w:val="left" w:pos="288"/>
          <w:tab w:val="left" w:pos="426"/>
        </w:tabs>
        <w:autoSpaceDE w:val="0"/>
        <w:autoSpaceDN w:val="0"/>
        <w:adjustRightInd w:val="0"/>
        <w:ind w:left="1418" w:right="10" w:hanging="709"/>
        <w:contextualSpacing/>
        <w:jc w:val="both"/>
        <w:rPr>
          <w:sz w:val="20"/>
          <w:szCs w:val="20"/>
        </w:rPr>
      </w:pPr>
      <w:r w:rsidRPr="00061ACD">
        <w:rPr>
          <w:sz w:val="20"/>
          <w:szCs w:val="20"/>
        </w:rPr>
        <w:t>v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deň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doručenia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zásielky,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ak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bola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zásielka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doručená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osobne,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poštou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alebo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kuriérskou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službou;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alebo</w:t>
      </w:r>
    </w:p>
    <w:p w14:paraId="132457A9" w14:textId="77777777" w:rsidR="00AE2458" w:rsidRPr="00061ACD" w:rsidRDefault="00AE2458" w:rsidP="00DD459F">
      <w:pPr>
        <w:keepNext/>
        <w:keepLines/>
        <w:shd w:val="clear" w:color="auto" w:fill="FFFFFF"/>
        <w:tabs>
          <w:tab w:val="left" w:pos="288"/>
          <w:tab w:val="left" w:pos="426"/>
        </w:tabs>
        <w:autoSpaceDE w:val="0"/>
        <w:autoSpaceDN w:val="0"/>
        <w:adjustRightInd w:val="0"/>
        <w:ind w:left="1418" w:right="10" w:hanging="709"/>
        <w:jc w:val="both"/>
        <w:rPr>
          <w:sz w:val="20"/>
          <w:szCs w:val="20"/>
        </w:rPr>
      </w:pPr>
    </w:p>
    <w:p w14:paraId="7443A6D0" w14:textId="77777777" w:rsidR="00AE2458" w:rsidRPr="00061ACD" w:rsidRDefault="00AE2458" w:rsidP="00B771F8">
      <w:pPr>
        <w:keepNext/>
        <w:keepLines/>
        <w:numPr>
          <w:ilvl w:val="0"/>
          <w:numId w:val="26"/>
        </w:numPr>
        <w:shd w:val="clear" w:color="auto" w:fill="FFFFFF"/>
        <w:tabs>
          <w:tab w:val="left" w:pos="288"/>
          <w:tab w:val="left" w:pos="426"/>
        </w:tabs>
        <w:autoSpaceDE w:val="0"/>
        <w:autoSpaceDN w:val="0"/>
        <w:adjustRightInd w:val="0"/>
        <w:ind w:left="1418" w:right="10" w:hanging="709"/>
        <w:jc w:val="both"/>
        <w:rPr>
          <w:sz w:val="20"/>
          <w:szCs w:val="20"/>
        </w:rPr>
      </w:pPr>
      <w:r w:rsidRPr="00061ACD">
        <w:rPr>
          <w:sz w:val="20"/>
          <w:szCs w:val="20"/>
        </w:rPr>
        <w:t>5.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(piaty)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Pracovný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deň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nasledujúci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dni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podania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zásielky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poštovú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prepravu,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ak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bola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zásielka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poslaná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poštou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alebo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deň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doručenia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zásielky,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podľa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toho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čo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nastane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skôr;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alebo</w:t>
      </w:r>
    </w:p>
    <w:p w14:paraId="62637125" w14:textId="77777777" w:rsidR="00AE2458" w:rsidRPr="00061ACD" w:rsidRDefault="00AE2458" w:rsidP="00DD459F">
      <w:pPr>
        <w:keepNext/>
        <w:keepLines/>
        <w:contextualSpacing/>
        <w:jc w:val="both"/>
        <w:rPr>
          <w:sz w:val="20"/>
          <w:szCs w:val="20"/>
        </w:rPr>
      </w:pPr>
    </w:p>
    <w:p w14:paraId="1BF894C0" w14:textId="77777777" w:rsidR="00AE2458" w:rsidRPr="00061ACD" w:rsidRDefault="00AE2458" w:rsidP="00B771F8">
      <w:pPr>
        <w:keepNext/>
        <w:keepLines/>
        <w:numPr>
          <w:ilvl w:val="0"/>
          <w:numId w:val="26"/>
        </w:numPr>
        <w:shd w:val="clear" w:color="auto" w:fill="FFFFFF"/>
        <w:tabs>
          <w:tab w:val="left" w:pos="288"/>
          <w:tab w:val="left" w:pos="426"/>
        </w:tabs>
        <w:autoSpaceDE w:val="0"/>
        <w:autoSpaceDN w:val="0"/>
        <w:adjustRightInd w:val="0"/>
        <w:ind w:left="1418" w:right="10" w:hanging="709"/>
        <w:contextualSpacing/>
        <w:jc w:val="both"/>
        <w:rPr>
          <w:sz w:val="20"/>
          <w:szCs w:val="20"/>
        </w:rPr>
      </w:pPr>
      <w:r w:rsidRPr="00061ACD">
        <w:rPr>
          <w:sz w:val="20"/>
          <w:szCs w:val="20"/>
        </w:rPr>
        <w:t>v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deň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odoslania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e-mailu,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ak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bol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e-mail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odoslaný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ktorýkoľvek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Pracovný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deň,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ostatných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prípadoch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najbližší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Pracovný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deň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nasledujúci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dni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odoslania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e-mailu,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ak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Zmluvné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strany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nedohodli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inak.</w:t>
      </w:r>
    </w:p>
    <w:p w14:paraId="2A6F4A57" w14:textId="77777777" w:rsidR="00AE2458" w:rsidRPr="00061ACD" w:rsidRDefault="00AE2458" w:rsidP="00DD459F">
      <w:pPr>
        <w:pStyle w:val="Odsekzoznamu"/>
        <w:keepNext/>
        <w:keepLines/>
        <w:spacing w:after="0" w:line="240" w:lineRule="auto"/>
        <w:jc w:val="both"/>
        <w:rPr>
          <w:rFonts w:ascii="Garamond" w:eastAsia="Times New Roman" w:hAnsi="Garamond"/>
          <w:sz w:val="20"/>
          <w:szCs w:val="20"/>
          <w:lang w:eastAsia="sk-SK"/>
        </w:rPr>
      </w:pPr>
    </w:p>
    <w:p w14:paraId="0A83B51D" w14:textId="77777777" w:rsidR="00AE2458" w:rsidRPr="00061ACD" w:rsidRDefault="00AE2458" w:rsidP="008E1D8B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09"/>
        <w:jc w:val="both"/>
        <w:rPr>
          <w:rFonts w:ascii="Garamond" w:eastAsia="Times New Roman" w:hAnsi="Garamond"/>
          <w:sz w:val="20"/>
          <w:szCs w:val="20"/>
          <w:lang w:eastAsia="sk-SK"/>
        </w:rPr>
      </w:pPr>
      <w:r w:rsidRPr="00061ACD">
        <w:rPr>
          <w:rFonts w:ascii="Garamond" w:eastAsia="Times New Roman" w:hAnsi="Garamond"/>
          <w:sz w:val="20"/>
          <w:szCs w:val="20"/>
          <w:lang w:eastAsia="sk-SK"/>
        </w:rPr>
        <w:t>Zmeny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</w:t>
      </w:r>
      <w:r w:rsidRPr="00061ACD">
        <w:rPr>
          <w:rFonts w:ascii="Garamond" w:hAnsi="Garamond"/>
          <w:noProof/>
          <w:sz w:val="20"/>
          <w:szCs w:val="20"/>
          <w:lang w:eastAsia="sk-SK"/>
        </w:rPr>
        <w:t>identifikačných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</w:t>
      </w:r>
      <w:r w:rsidRPr="00061ACD">
        <w:rPr>
          <w:rFonts w:ascii="Garamond" w:hAnsi="Garamond"/>
          <w:noProof/>
          <w:sz w:val="20"/>
          <w:szCs w:val="20"/>
          <w:lang w:eastAsia="sk-SK"/>
        </w:rPr>
        <w:t>údajov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</w:t>
      </w:r>
      <w:r w:rsidRPr="00061ACD">
        <w:rPr>
          <w:rFonts w:ascii="Garamond" w:hAnsi="Garamond"/>
          <w:noProof/>
          <w:sz w:val="20"/>
          <w:szCs w:val="20"/>
          <w:lang w:eastAsia="sk-SK"/>
        </w:rPr>
        <w:t>sú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</w:t>
      </w:r>
      <w:r w:rsidRPr="00061ACD">
        <w:rPr>
          <w:rFonts w:ascii="Garamond" w:hAnsi="Garamond"/>
          <w:noProof/>
          <w:sz w:val="20"/>
          <w:szCs w:val="20"/>
          <w:lang w:eastAsia="sk-SK"/>
        </w:rPr>
        <w:t>si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</w:t>
      </w:r>
      <w:r w:rsidRPr="00061ACD">
        <w:rPr>
          <w:rFonts w:ascii="Garamond" w:hAnsi="Garamond"/>
          <w:noProof/>
          <w:sz w:val="20"/>
          <w:szCs w:val="20"/>
          <w:lang w:eastAsia="sk-SK"/>
        </w:rPr>
        <w:t>Zmluvné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</w:t>
      </w:r>
      <w:r w:rsidRPr="00061ACD">
        <w:rPr>
          <w:rFonts w:ascii="Garamond" w:hAnsi="Garamond"/>
          <w:noProof/>
          <w:sz w:val="20"/>
          <w:szCs w:val="20"/>
          <w:lang w:eastAsia="sk-SK"/>
        </w:rPr>
        <w:t>strany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</w:t>
      </w:r>
      <w:r w:rsidRPr="00061ACD">
        <w:rPr>
          <w:rFonts w:ascii="Garamond" w:hAnsi="Garamond"/>
          <w:noProof/>
          <w:sz w:val="20"/>
          <w:szCs w:val="20"/>
          <w:lang w:eastAsia="sk-SK"/>
        </w:rPr>
        <w:t>povinné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</w:t>
      </w:r>
      <w:r w:rsidRPr="00061ACD">
        <w:rPr>
          <w:rFonts w:ascii="Garamond" w:hAnsi="Garamond"/>
          <w:noProof/>
          <w:sz w:val="20"/>
          <w:szCs w:val="20"/>
          <w:lang w:eastAsia="sk-SK"/>
        </w:rPr>
        <w:t>oznámiť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</w:t>
      </w:r>
      <w:r w:rsidRPr="00061ACD">
        <w:rPr>
          <w:rFonts w:ascii="Garamond" w:hAnsi="Garamond"/>
          <w:noProof/>
          <w:sz w:val="20"/>
          <w:szCs w:val="20"/>
          <w:lang w:eastAsia="sk-SK"/>
        </w:rPr>
        <w:t>do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</w:t>
      </w:r>
      <w:r w:rsidRPr="00061ACD">
        <w:rPr>
          <w:rFonts w:ascii="Garamond" w:hAnsi="Garamond"/>
          <w:noProof/>
          <w:sz w:val="20"/>
          <w:szCs w:val="20"/>
          <w:lang w:eastAsia="sk-SK"/>
        </w:rPr>
        <w:t>5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</w:t>
      </w:r>
      <w:r w:rsidRPr="00061ACD">
        <w:rPr>
          <w:rFonts w:ascii="Garamond" w:hAnsi="Garamond"/>
          <w:noProof/>
          <w:sz w:val="20"/>
          <w:szCs w:val="20"/>
          <w:lang w:eastAsia="sk-SK"/>
        </w:rPr>
        <w:t>(piatich)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Pracovných </w:t>
      </w:r>
      <w:r w:rsidRPr="00061ACD">
        <w:rPr>
          <w:rFonts w:ascii="Garamond" w:hAnsi="Garamond"/>
          <w:noProof/>
          <w:sz w:val="20"/>
          <w:szCs w:val="20"/>
          <w:lang w:eastAsia="sk-SK"/>
        </w:rPr>
        <w:t>dní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</w:t>
      </w:r>
      <w:r w:rsidRPr="00061ACD">
        <w:rPr>
          <w:rFonts w:ascii="Garamond" w:hAnsi="Garamond"/>
          <w:noProof/>
          <w:sz w:val="20"/>
          <w:szCs w:val="20"/>
          <w:lang w:eastAsia="sk-SK"/>
        </w:rPr>
        <w:t>od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</w:t>
      </w:r>
      <w:r w:rsidRPr="00061ACD">
        <w:rPr>
          <w:rFonts w:ascii="Garamond" w:hAnsi="Garamond"/>
          <w:noProof/>
          <w:sz w:val="20"/>
          <w:szCs w:val="20"/>
          <w:lang w:eastAsia="sk-SK"/>
        </w:rPr>
        <w:t>realizácie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/>
          <w:sz w:val="20"/>
          <w:szCs w:val="20"/>
          <w:lang w:eastAsia="sk-SK"/>
        </w:rPr>
        <w:t>týchto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</w:t>
      </w:r>
      <w:r w:rsidRPr="00061ACD">
        <w:rPr>
          <w:rFonts w:ascii="Garamond" w:hAnsi="Garamond"/>
          <w:noProof/>
          <w:sz w:val="20"/>
          <w:szCs w:val="20"/>
          <w:lang w:eastAsia="sk-SK"/>
        </w:rPr>
        <w:t>zmien.</w:t>
      </w:r>
    </w:p>
    <w:p w14:paraId="79C7D447" w14:textId="77777777" w:rsidR="00AE2458" w:rsidRDefault="00AE2458" w:rsidP="00DD459F">
      <w:pPr>
        <w:keepNext/>
        <w:keepLines/>
        <w:jc w:val="both"/>
        <w:rPr>
          <w:b/>
          <w:sz w:val="20"/>
          <w:szCs w:val="20"/>
        </w:rPr>
      </w:pPr>
    </w:p>
    <w:p w14:paraId="02279139" w14:textId="77777777" w:rsidR="00AE2458" w:rsidRPr="00061ACD" w:rsidRDefault="00AE2458" w:rsidP="00B771F8">
      <w:pPr>
        <w:pStyle w:val="Odsekzoznamu"/>
        <w:keepNext/>
        <w:keepLines/>
        <w:numPr>
          <w:ilvl w:val="0"/>
          <w:numId w:val="32"/>
        </w:numPr>
        <w:spacing w:after="0" w:line="240" w:lineRule="auto"/>
        <w:ind w:left="709" w:hanging="709"/>
        <w:jc w:val="both"/>
        <w:rPr>
          <w:rFonts w:ascii="Garamond" w:eastAsia="Times New Roman" w:hAnsi="Garamond"/>
          <w:b/>
          <w:sz w:val="20"/>
          <w:szCs w:val="20"/>
        </w:rPr>
      </w:pPr>
      <w:r w:rsidRPr="00061ACD">
        <w:rPr>
          <w:rFonts w:ascii="Garamond" w:eastAsia="Times New Roman" w:hAnsi="Garamond"/>
          <w:b/>
          <w:sz w:val="20"/>
          <w:szCs w:val="20"/>
        </w:rPr>
        <w:t>TRVANIE</w:t>
      </w:r>
      <w:r>
        <w:rPr>
          <w:rFonts w:ascii="Garamond" w:eastAsia="Times New Roman" w:hAnsi="Garamond"/>
          <w:b/>
          <w:sz w:val="20"/>
          <w:szCs w:val="20"/>
        </w:rPr>
        <w:t xml:space="preserve"> </w:t>
      </w:r>
      <w:r w:rsidRPr="00061ACD">
        <w:rPr>
          <w:rFonts w:ascii="Garamond" w:eastAsia="Times New Roman" w:hAnsi="Garamond"/>
          <w:b/>
          <w:sz w:val="20"/>
          <w:szCs w:val="20"/>
        </w:rPr>
        <w:t>A</w:t>
      </w:r>
      <w:r>
        <w:rPr>
          <w:rFonts w:ascii="Garamond" w:eastAsia="Times New Roman" w:hAnsi="Garamond"/>
          <w:b/>
          <w:sz w:val="20"/>
          <w:szCs w:val="20"/>
        </w:rPr>
        <w:t xml:space="preserve"> </w:t>
      </w:r>
      <w:r w:rsidRPr="00A611AA">
        <w:rPr>
          <w:rFonts w:ascii="Garamond" w:hAnsi="Garamond" w:cs="Arial"/>
          <w:b/>
          <w:sz w:val="20"/>
          <w:szCs w:val="20"/>
          <w:lang w:eastAsia="cs-CZ"/>
        </w:rPr>
        <w:t>ZÁNIK</w:t>
      </w:r>
      <w:r>
        <w:rPr>
          <w:rFonts w:ascii="Garamond" w:eastAsia="Times New Roman" w:hAnsi="Garamond"/>
          <w:b/>
          <w:sz w:val="20"/>
          <w:szCs w:val="20"/>
        </w:rPr>
        <w:t xml:space="preserve"> </w:t>
      </w:r>
      <w:r w:rsidRPr="00061ACD">
        <w:rPr>
          <w:rFonts w:ascii="Garamond" w:eastAsia="Times New Roman" w:hAnsi="Garamond"/>
          <w:b/>
          <w:sz w:val="20"/>
          <w:szCs w:val="20"/>
        </w:rPr>
        <w:t>ZMLUVY</w:t>
      </w:r>
    </w:p>
    <w:p w14:paraId="42FADAB3" w14:textId="77777777" w:rsidR="00AE2458" w:rsidRPr="00061ACD" w:rsidRDefault="00AE2458" w:rsidP="00DD459F">
      <w:pPr>
        <w:keepNext/>
        <w:keepLines/>
        <w:tabs>
          <w:tab w:val="left" w:pos="0"/>
        </w:tabs>
        <w:suppressAutoHyphens/>
        <w:jc w:val="both"/>
        <w:rPr>
          <w:rFonts w:cs="Arial"/>
          <w:sz w:val="20"/>
          <w:szCs w:val="20"/>
          <w:lang w:eastAsia="ar-SA"/>
        </w:rPr>
      </w:pPr>
    </w:p>
    <w:p w14:paraId="2CA4D834" w14:textId="77777777" w:rsidR="00AE2458" w:rsidRPr="00061ACD" w:rsidRDefault="00AE2458" w:rsidP="008E1D8B">
      <w:pPr>
        <w:pStyle w:val="Odsekzoznamu"/>
        <w:keepNext/>
        <w:keepLines/>
        <w:numPr>
          <w:ilvl w:val="1"/>
          <w:numId w:val="4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061ACD">
        <w:rPr>
          <w:rFonts w:ascii="Garamond" w:hAnsi="Garamond" w:cs="Arial"/>
          <w:sz w:val="20"/>
          <w:szCs w:val="20"/>
        </w:rPr>
        <w:t>Zmluva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uzatvára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na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dobu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určitú,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to</w:t>
      </w:r>
      <w:r>
        <w:rPr>
          <w:rFonts w:ascii="Garamond" w:hAnsi="Garamond" w:cs="Arial"/>
          <w:sz w:val="20"/>
          <w:szCs w:val="20"/>
        </w:rPr>
        <w:t xml:space="preserve"> </w:t>
      </w:r>
    </w:p>
    <w:p w14:paraId="4B06FED5" w14:textId="77777777" w:rsidR="00AE2458" w:rsidRPr="00061ACD" w:rsidRDefault="00AE2458" w:rsidP="00DD459F">
      <w:pPr>
        <w:pStyle w:val="Odsekzoznamu"/>
        <w:keepNext/>
        <w:keepLines/>
        <w:tabs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666B1734" w14:textId="77777777" w:rsidR="00AE2458" w:rsidRDefault="00AE2458" w:rsidP="00B771F8">
      <w:pPr>
        <w:pStyle w:val="Odsekzoznamu"/>
        <w:keepNext/>
        <w:keepLines/>
        <w:numPr>
          <w:ilvl w:val="0"/>
          <w:numId w:val="29"/>
        </w:numPr>
        <w:tabs>
          <w:tab w:val="left" w:pos="1418"/>
        </w:tabs>
        <w:spacing w:after="0" w:line="240" w:lineRule="auto"/>
        <w:ind w:left="1418" w:hanging="698"/>
        <w:jc w:val="both"/>
        <w:rPr>
          <w:rFonts w:ascii="Garamond" w:hAnsi="Garamond"/>
          <w:sz w:val="20"/>
          <w:szCs w:val="20"/>
        </w:rPr>
      </w:pPr>
      <w:r w:rsidRPr="00DD459F">
        <w:rPr>
          <w:rFonts w:ascii="Garamond" w:hAnsi="Garamond" w:cs="Arial"/>
          <w:sz w:val="20"/>
          <w:szCs w:val="20"/>
        </w:rPr>
        <w:t xml:space="preserve">na </w:t>
      </w:r>
      <w:r w:rsidR="00F00082" w:rsidRPr="00DD459F">
        <w:rPr>
          <w:rFonts w:ascii="Garamond" w:hAnsi="Garamond" w:cs="Arial"/>
          <w:b/>
          <w:sz w:val="20"/>
          <w:szCs w:val="20"/>
        </w:rPr>
        <w:t>48 (štyridsaťosem</w:t>
      </w:r>
      <w:r w:rsidRPr="00DD459F">
        <w:rPr>
          <w:rFonts w:ascii="Garamond" w:hAnsi="Garamond" w:cs="Arial"/>
          <w:b/>
          <w:sz w:val="20"/>
          <w:szCs w:val="20"/>
        </w:rPr>
        <w:t>) mesiacov</w:t>
      </w:r>
      <w:r w:rsidRPr="00DD459F">
        <w:rPr>
          <w:rFonts w:ascii="Garamond" w:hAnsi="Garamond" w:cs="Arial"/>
          <w:sz w:val="20"/>
          <w:szCs w:val="20"/>
        </w:rPr>
        <w:t xml:space="preserve"> odo</w:t>
      </w:r>
      <w:r w:rsidRPr="001D48AD">
        <w:rPr>
          <w:rFonts w:ascii="Garamond" w:hAnsi="Garamond" w:cs="Arial"/>
          <w:sz w:val="20"/>
          <w:szCs w:val="20"/>
        </w:rPr>
        <w:t xml:space="preserve"> dňa účinnosti Zmluvy</w:t>
      </w:r>
      <w:r w:rsidRPr="001D48AD">
        <w:rPr>
          <w:rFonts w:ascii="Garamond" w:hAnsi="Garamond"/>
          <w:sz w:val="20"/>
          <w:szCs w:val="20"/>
        </w:rPr>
        <w:t>; alebo</w:t>
      </w:r>
    </w:p>
    <w:p w14:paraId="35662053" w14:textId="77777777" w:rsidR="00AE2458" w:rsidRPr="001D48AD" w:rsidRDefault="00AE2458" w:rsidP="00DD459F">
      <w:pPr>
        <w:pStyle w:val="Odsekzoznamu"/>
        <w:keepNext/>
        <w:keepLines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14:paraId="29F2E25A" w14:textId="77777777" w:rsidR="00AE2458" w:rsidRPr="00061ACD" w:rsidRDefault="00AE2458" w:rsidP="00B771F8">
      <w:pPr>
        <w:pStyle w:val="Odsekzoznamu"/>
        <w:keepNext/>
        <w:keepLines/>
        <w:numPr>
          <w:ilvl w:val="0"/>
          <w:numId w:val="29"/>
        </w:numPr>
        <w:tabs>
          <w:tab w:val="left" w:pos="709"/>
        </w:tabs>
        <w:spacing w:after="0" w:line="240" w:lineRule="auto"/>
        <w:ind w:firstLine="0"/>
        <w:jc w:val="both"/>
        <w:rPr>
          <w:rFonts w:ascii="Garamond" w:hAnsi="Garamond" w:cs="Arial"/>
          <w:sz w:val="20"/>
          <w:szCs w:val="20"/>
        </w:rPr>
      </w:pPr>
      <w:r w:rsidRPr="00061ACD">
        <w:rPr>
          <w:rFonts w:ascii="Garamond" w:hAnsi="Garamond" w:cs="Arial"/>
          <w:sz w:val="20"/>
          <w:szCs w:val="20"/>
        </w:rPr>
        <w:t>do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vyčerpania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obchodovateľného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objemu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podľa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článku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3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bod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3.1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Zmluvy,</w:t>
      </w:r>
    </w:p>
    <w:p w14:paraId="65E25422" w14:textId="77777777" w:rsidR="00AE2458" w:rsidRPr="00061ACD" w:rsidRDefault="00AE2458" w:rsidP="00DD459F">
      <w:pPr>
        <w:keepNext/>
        <w:keepLines/>
        <w:tabs>
          <w:tab w:val="left" w:pos="-142"/>
        </w:tabs>
        <w:ind w:left="720"/>
        <w:jc w:val="both"/>
        <w:rPr>
          <w:rFonts w:cs="Arial"/>
          <w:sz w:val="20"/>
          <w:szCs w:val="20"/>
        </w:rPr>
      </w:pPr>
    </w:p>
    <w:p w14:paraId="36C29A75" w14:textId="77777777" w:rsidR="00AE2458" w:rsidRPr="00061ACD" w:rsidRDefault="00AE2458" w:rsidP="00DD459F">
      <w:pPr>
        <w:keepNext/>
        <w:keepLines/>
        <w:tabs>
          <w:tab w:val="left" w:pos="-142"/>
        </w:tabs>
        <w:jc w:val="both"/>
        <w:rPr>
          <w:rFonts w:cs="Arial"/>
          <w:sz w:val="20"/>
          <w:szCs w:val="20"/>
        </w:rPr>
      </w:pPr>
      <w:r w:rsidRPr="00061ACD">
        <w:rPr>
          <w:rFonts w:cs="Arial"/>
          <w:sz w:val="20"/>
          <w:szCs w:val="20"/>
        </w:rPr>
        <w:tab/>
        <w:t>podľa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toho,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ktorá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z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vyššie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uvedených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skutočností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nastane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skôr.</w:t>
      </w:r>
    </w:p>
    <w:p w14:paraId="62AC48E1" w14:textId="77777777" w:rsidR="00AE2458" w:rsidRPr="00061ACD" w:rsidRDefault="00AE2458" w:rsidP="00DD459F">
      <w:pPr>
        <w:keepNext/>
        <w:keepLines/>
        <w:tabs>
          <w:tab w:val="left" w:pos="-142"/>
        </w:tabs>
        <w:ind w:left="709"/>
        <w:jc w:val="both"/>
        <w:rPr>
          <w:rFonts w:cs="Arial"/>
          <w:sz w:val="20"/>
          <w:szCs w:val="20"/>
        </w:rPr>
      </w:pPr>
    </w:p>
    <w:p w14:paraId="0674B96E" w14:textId="77777777" w:rsidR="00AE2458" w:rsidRPr="00061ACD" w:rsidRDefault="00AE2458" w:rsidP="008E1D8B">
      <w:pPr>
        <w:pStyle w:val="Odsekzoznamu"/>
        <w:keepNext/>
        <w:keepLines/>
        <w:numPr>
          <w:ilvl w:val="1"/>
          <w:numId w:val="4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061ACD">
        <w:rPr>
          <w:rFonts w:ascii="Garamond" w:hAnsi="Garamond" w:cs="Arial"/>
          <w:sz w:val="20"/>
          <w:szCs w:val="20"/>
        </w:rPr>
        <w:t>Zmluva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môže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byť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ukončená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aj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skôr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ako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je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uvedené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tomto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článku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bod</w:t>
      </w:r>
      <w:r>
        <w:rPr>
          <w:rFonts w:ascii="Garamond" w:hAnsi="Garamond" w:cs="Arial"/>
          <w:sz w:val="20"/>
          <w:szCs w:val="20"/>
        </w:rPr>
        <w:t xml:space="preserve"> </w:t>
      </w:r>
      <w:r w:rsidR="006F667F">
        <w:rPr>
          <w:rFonts w:ascii="Garamond" w:hAnsi="Garamond" w:cs="Arial"/>
          <w:sz w:val="20"/>
          <w:szCs w:val="20"/>
        </w:rPr>
        <w:t>9</w:t>
      </w:r>
      <w:r w:rsidRPr="00061ACD">
        <w:rPr>
          <w:rFonts w:ascii="Garamond" w:hAnsi="Garamond" w:cs="Arial"/>
          <w:sz w:val="20"/>
          <w:szCs w:val="20"/>
        </w:rPr>
        <w:t>.1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Zmluvy,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to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jednostranným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okamžitým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odstúpením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od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dôvodov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uvedených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tomto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článku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Zmluvy,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jednostranným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vypovedaním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podľa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tohto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článku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Zmluvy,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alebo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písomnou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dohodou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Zmluvných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strán.</w:t>
      </w:r>
      <w:r>
        <w:rPr>
          <w:rFonts w:ascii="Garamond" w:hAnsi="Garamond" w:cs="Arial"/>
          <w:sz w:val="20"/>
          <w:szCs w:val="20"/>
        </w:rPr>
        <w:t xml:space="preserve"> </w:t>
      </w:r>
    </w:p>
    <w:p w14:paraId="46FA74B2" w14:textId="77777777" w:rsidR="00AE2458" w:rsidRPr="00061ACD" w:rsidRDefault="00AE2458" w:rsidP="00DD459F">
      <w:pPr>
        <w:pStyle w:val="Odsekzoznamu"/>
        <w:keepNext/>
        <w:keepLines/>
        <w:tabs>
          <w:tab w:val="left" w:pos="-142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115BB24C" w14:textId="77777777" w:rsidR="00AE2458" w:rsidRPr="00061ACD" w:rsidRDefault="00AE2458" w:rsidP="008E1D8B">
      <w:pPr>
        <w:pStyle w:val="Odsekzoznamu"/>
        <w:keepNext/>
        <w:keepLines/>
        <w:numPr>
          <w:ilvl w:val="1"/>
          <w:numId w:val="4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061ACD">
        <w:rPr>
          <w:rFonts w:ascii="Garamond" w:hAnsi="Garamond" w:cs="Arial"/>
          <w:sz w:val="20"/>
          <w:szCs w:val="20"/>
        </w:rPr>
        <w:t>Odstúpiť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od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požadovať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od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povinnej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strany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náhradu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škody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môžu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Zmluvné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strany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pri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podstatnom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porušení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zmluvného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záväzku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ostatných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prípadoch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uvedených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alebo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Obchodnom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zákonníku.</w:t>
      </w:r>
    </w:p>
    <w:p w14:paraId="05D3DB17" w14:textId="77777777" w:rsidR="00AE2458" w:rsidRPr="00061ACD" w:rsidRDefault="00AE2458" w:rsidP="00DD459F">
      <w:pPr>
        <w:pStyle w:val="Odsekzoznamu"/>
        <w:keepNext/>
        <w:keepLines/>
        <w:tabs>
          <w:tab w:val="left" w:pos="-142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2B88ADCA" w14:textId="77777777" w:rsidR="00AE2458" w:rsidRPr="00061ACD" w:rsidRDefault="00AE2458" w:rsidP="008E1D8B">
      <w:pPr>
        <w:pStyle w:val="Odsekzoznamu"/>
        <w:keepNext/>
        <w:keepLines/>
        <w:numPr>
          <w:ilvl w:val="1"/>
          <w:numId w:val="4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061ACD">
        <w:rPr>
          <w:rFonts w:ascii="Garamond" w:hAnsi="Garamond" w:cs="Arial"/>
          <w:sz w:val="20"/>
          <w:szCs w:val="20"/>
        </w:rPr>
        <w:t>Za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podstatné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porušenie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Objednávateľ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považuje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okrem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prípadov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uvedených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aj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prípady,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ak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Poskytovateľ:</w:t>
      </w:r>
    </w:p>
    <w:p w14:paraId="357FED35" w14:textId="77777777" w:rsidR="00AE2458" w:rsidRPr="00061ACD" w:rsidRDefault="00AE2458" w:rsidP="00DD459F">
      <w:pPr>
        <w:pStyle w:val="Odsekzoznamu"/>
        <w:keepNext/>
        <w:keepLines/>
        <w:tabs>
          <w:tab w:val="left" w:pos="-142"/>
        </w:tabs>
        <w:spacing w:after="0" w:line="240" w:lineRule="auto"/>
        <w:ind w:left="1418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</w:p>
    <w:p w14:paraId="07BBE765" w14:textId="77777777" w:rsidR="00AE2458" w:rsidRPr="00FB79C6" w:rsidRDefault="00AE2458" w:rsidP="00B771F8">
      <w:pPr>
        <w:pStyle w:val="Odsekzoznamu"/>
        <w:keepNext/>
        <w:keepLines/>
        <w:numPr>
          <w:ilvl w:val="0"/>
          <w:numId w:val="25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FB79C6">
        <w:rPr>
          <w:rFonts w:ascii="Garamond" w:eastAsia="Times New Roman" w:hAnsi="Garamond" w:cs="Arial"/>
          <w:sz w:val="20"/>
          <w:szCs w:val="20"/>
          <w:lang w:eastAsia="sk-SK"/>
        </w:rPr>
        <w:t>neposkytne Služby riadne podľa článku 4 bod 4.1 Zmluvy a včas podľa Prílohy 1 Zmluvy, a to v rozsahu najmenej 10 % (desiatich percent) z celkového pristaveného, resp. objednaného množstva poskytovaných Služieb pripadajúcich na 1 deň počas najmenej 3 (troch) dní v kalendárnom mesiaci, a ak Poskytovateľ nezjedná nápravu ani po výzve Objednávateľa, v ktorej Objednávateľ poskytne dodatočnú primeranú lehotu k náprave a/alebo určené opatrenia k náprave;</w:t>
      </w:r>
    </w:p>
    <w:p w14:paraId="4EA8B8B3" w14:textId="77777777" w:rsidR="00AE2458" w:rsidRPr="00061ACD" w:rsidRDefault="00AE2458" w:rsidP="00DD459F">
      <w:pPr>
        <w:pStyle w:val="Odsekzoznamu"/>
        <w:keepNext/>
        <w:keepLines/>
        <w:tabs>
          <w:tab w:val="left" w:pos="-142"/>
        </w:tabs>
        <w:spacing w:after="0" w:line="240" w:lineRule="auto"/>
        <w:ind w:left="1418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</w:p>
    <w:p w14:paraId="39C28EE8" w14:textId="77777777" w:rsidR="00AE2458" w:rsidRPr="00061ACD" w:rsidRDefault="00AE2458" w:rsidP="00B771F8">
      <w:pPr>
        <w:pStyle w:val="Odsekzoznamu"/>
        <w:keepNext/>
        <w:keepLines/>
        <w:numPr>
          <w:ilvl w:val="0"/>
          <w:numId w:val="25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lastRenderedPageBreak/>
        <w:t>poskytuje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Služby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spôsobom,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ktorý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je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v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rozpore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so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Zmluvou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alebo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s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osobitnými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predpismi,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a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ak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Poskytovateľ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nezjedná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nápravu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ani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po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výzve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Objednávateľa,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v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ktorej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Objednávateľ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poskytne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dodatočnú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primeranú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lehotu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k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náprave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a/alebo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určené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opatrenia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k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náprave;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a/alebo</w:t>
      </w:r>
    </w:p>
    <w:p w14:paraId="77F138FD" w14:textId="77777777" w:rsidR="00AE2458" w:rsidRPr="00061ACD" w:rsidRDefault="00AE2458" w:rsidP="00DD459F">
      <w:pPr>
        <w:keepNext/>
        <w:keepLines/>
        <w:tabs>
          <w:tab w:val="left" w:pos="-142"/>
        </w:tabs>
        <w:jc w:val="both"/>
        <w:rPr>
          <w:rFonts w:cs="Arial"/>
          <w:sz w:val="20"/>
          <w:szCs w:val="20"/>
        </w:rPr>
      </w:pPr>
    </w:p>
    <w:p w14:paraId="7C243286" w14:textId="77777777" w:rsidR="00AE2458" w:rsidRPr="00CA1F2E" w:rsidRDefault="00AE2458" w:rsidP="00B771F8">
      <w:pPr>
        <w:pStyle w:val="Odsekzoznamu"/>
        <w:keepNext/>
        <w:keepLines/>
        <w:numPr>
          <w:ilvl w:val="0"/>
          <w:numId w:val="25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pri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poskytovaní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Služby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nepostupuje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s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odbornou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starostlivosťou,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a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ak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Poskytovateľ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nezjedná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nápravu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ani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po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výzve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Objednávateľa,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v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ktorej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Objednávateľ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poskytne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dodatočnú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primeranú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lehotu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k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náprave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a/alebo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určené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CA1F2E">
        <w:rPr>
          <w:rFonts w:ascii="Garamond" w:eastAsia="Times New Roman" w:hAnsi="Garamond" w:cs="Arial"/>
          <w:sz w:val="20"/>
          <w:szCs w:val="20"/>
          <w:lang w:eastAsia="sk-SK"/>
        </w:rPr>
        <w:t>opatrenia k náprave.</w:t>
      </w:r>
    </w:p>
    <w:p w14:paraId="13B33F2F" w14:textId="77777777" w:rsidR="00A611AA" w:rsidRPr="00CA1F2E" w:rsidRDefault="00A611AA" w:rsidP="00DD459F">
      <w:pPr>
        <w:keepNext/>
        <w:keepLines/>
        <w:tabs>
          <w:tab w:val="left" w:pos="-142"/>
        </w:tabs>
        <w:jc w:val="both"/>
        <w:rPr>
          <w:rFonts w:cs="Arial"/>
          <w:sz w:val="20"/>
          <w:szCs w:val="20"/>
        </w:rPr>
      </w:pPr>
    </w:p>
    <w:p w14:paraId="5E8BB554" w14:textId="77777777" w:rsidR="00A611AA" w:rsidRPr="00CA1F2E" w:rsidRDefault="00A611AA" w:rsidP="008E1D8B">
      <w:pPr>
        <w:pStyle w:val="Odsekzoznamu"/>
        <w:keepNext/>
        <w:keepLines/>
        <w:numPr>
          <w:ilvl w:val="1"/>
          <w:numId w:val="40"/>
        </w:numPr>
        <w:tabs>
          <w:tab w:val="left" w:pos="-142"/>
        </w:tabs>
        <w:spacing w:after="0" w:line="240" w:lineRule="auto"/>
        <w:ind w:hanging="720"/>
        <w:jc w:val="both"/>
        <w:rPr>
          <w:rFonts w:cs="Arial"/>
          <w:sz w:val="20"/>
          <w:szCs w:val="20"/>
        </w:rPr>
      </w:pPr>
      <w:r w:rsidRPr="00CA1F2E">
        <w:rPr>
          <w:rFonts w:ascii="Garamond" w:hAnsi="Garamond" w:cs="Arial"/>
          <w:sz w:val="20"/>
          <w:szCs w:val="20"/>
        </w:rPr>
        <w:t>Objednávateľ má taktiež právo odstúpiť od Zmluvy, ak Poskytovateľ/</w:t>
      </w:r>
      <w:r w:rsidRPr="00CA1F2E">
        <w:rPr>
          <w:rFonts w:ascii="Garamond" w:hAnsi="Garamond"/>
          <w:sz w:val="20"/>
          <w:szCs w:val="20"/>
        </w:rPr>
        <w:t>Subdodávateľ</w:t>
      </w:r>
      <w:r w:rsidRPr="00CA1F2E">
        <w:rPr>
          <w:rFonts w:ascii="Garamond" w:hAnsi="Garamond" w:cs="Arial"/>
          <w:sz w:val="20"/>
          <w:szCs w:val="20"/>
        </w:rPr>
        <w:t xml:space="preserve"> v čase uzavretia zmluvy nebol zapísaný v registri partnerov verejného sektora, ak bol z tohto registra vymazaný alebo ak mu bol právoplatne uložený zákaz účasti podľa § 182 ods. 3 písm. b) ZVO.</w:t>
      </w:r>
    </w:p>
    <w:p w14:paraId="30B84DC1" w14:textId="77777777" w:rsidR="00A611AA" w:rsidRPr="00061ACD" w:rsidRDefault="00A611AA" w:rsidP="00DD459F">
      <w:pPr>
        <w:keepNext/>
        <w:keepLines/>
        <w:tabs>
          <w:tab w:val="left" w:pos="-142"/>
        </w:tabs>
        <w:jc w:val="both"/>
        <w:rPr>
          <w:rFonts w:cs="Arial"/>
          <w:sz w:val="20"/>
          <w:szCs w:val="20"/>
        </w:rPr>
      </w:pPr>
    </w:p>
    <w:p w14:paraId="298BB0B8" w14:textId="77777777" w:rsidR="00AE2458" w:rsidRPr="00061ACD" w:rsidRDefault="00AE2458" w:rsidP="008E1D8B">
      <w:pPr>
        <w:pStyle w:val="Odsekzoznamu"/>
        <w:keepNext/>
        <w:keepLines/>
        <w:numPr>
          <w:ilvl w:val="1"/>
          <w:numId w:val="4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061ACD">
        <w:rPr>
          <w:rFonts w:ascii="Garamond" w:hAnsi="Garamond" w:cs="Arial"/>
          <w:sz w:val="20"/>
          <w:szCs w:val="20"/>
        </w:rPr>
        <w:t>Za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podstatné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porušenie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Poskytovateľ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považuje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prípad,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ak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Objednávateľ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neposkytne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Poskytovateľovi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potrebnú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súčinnosť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na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plnenie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predmetu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Zmluvy.</w:t>
      </w:r>
    </w:p>
    <w:p w14:paraId="6F0740E2" w14:textId="77777777" w:rsidR="00AE2458" w:rsidRPr="00061ACD" w:rsidRDefault="00AE2458" w:rsidP="00DD459F">
      <w:pPr>
        <w:pStyle w:val="Odsekzoznamu"/>
        <w:keepNext/>
        <w:keepLines/>
        <w:tabs>
          <w:tab w:val="left" w:pos="-142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451073B" w14:textId="77777777" w:rsidR="00AE2458" w:rsidRPr="00061ACD" w:rsidRDefault="00AE2458" w:rsidP="008E1D8B">
      <w:pPr>
        <w:pStyle w:val="Odsekzoznamu"/>
        <w:keepNext/>
        <w:keepLines/>
        <w:numPr>
          <w:ilvl w:val="1"/>
          <w:numId w:val="4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061ACD">
        <w:rPr>
          <w:rFonts w:ascii="Garamond" w:hAnsi="Garamond" w:cs="Arial"/>
          <w:sz w:val="20"/>
          <w:szCs w:val="20"/>
        </w:rPr>
        <w:t>Výzvy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uvedené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tomto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článku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musia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byť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písomné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doručené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na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adresy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doručovanie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písomností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uvedené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záhlaví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Zmluvy.</w:t>
      </w:r>
    </w:p>
    <w:p w14:paraId="338F0FEB" w14:textId="77777777" w:rsidR="00AE2458" w:rsidRPr="00061ACD" w:rsidRDefault="00AE2458" w:rsidP="00DD459F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126267AA" w14:textId="77777777" w:rsidR="00AE2458" w:rsidRPr="00061ACD" w:rsidRDefault="00AE2458" w:rsidP="008E1D8B">
      <w:pPr>
        <w:pStyle w:val="Odsekzoznamu"/>
        <w:keepNext/>
        <w:keepLines/>
        <w:numPr>
          <w:ilvl w:val="1"/>
          <w:numId w:val="4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061ACD">
        <w:rPr>
          <w:rFonts w:ascii="Garamond" w:hAnsi="Garamond" w:cs="Arial"/>
          <w:sz w:val="20"/>
          <w:szCs w:val="20"/>
        </w:rPr>
        <w:t>Odstúpenie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od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nadobudne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účinnosť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dňom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doručenia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písomného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oznámenia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Zmluvnej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strany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odstúpení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od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druhej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Zmluvnej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strane.</w:t>
      </w:r>
      <w:r>
        <w:rPr>
          <w:rFonts w:ascii="Garamond" w:hAnsi="Garamond" w:cs="Arial"/>
          <w:sz w:val="20"/>
          <w:szCs w:val="20"/>
        </w:rPr>
        <w:t xml:space="preserve"> </w:t>
      </w:r>
    </w:p>
    <w:p w14:paraId="642FAE8F" w14:textId="77777777" w:rsidR="00AE2458" w:rsidRPr="00132609" w:rsidRDefault="00AE2458" w:rsidP="00DD459F">
      <w:pPr>
        <w:keepNext/>
        <w:keepLines/>
        <w:tabs>
          <w:tab w:val="left" w:pos="-142"/>
        </w:tabs>
        <w:jc w:val="both"/>
        <w:rPr>
          <w:rFonts w:cs="Arial"/>
          <w:sz w:val="20"/>
          <w:szCs w:val="20"/>
        </w:rPr>
      </w:pPr>
    </w:p>
    <w:p w14:paraId="1448A0EF" w14:textId="77777777" w:rsidR="00AE2458" w:rsidRPr="00061ACD" w:rsidRDefault="00AE2458" w:rsidP="008E1D8B">
      <w:pPr>
        <w:pStyle w:val="Odsekzoznamu"/>
        <w:keepNext/>
        <w:keepLines/>
        <w:numPr>
          <w:ilvl w:val="1"/>
          <w:numId w:val="40"/>
        </w:numPr>
        <w:tabs>
          <w:tab w:val="left" w:pos="-142"/>
        </w:tabs>
        <w:spacing w:after="0" w:line="240" w:lineRule="auto"/>
        <w:ind w:left="709" w:hanging="720"/>
        <w:jc w:val="both"/>
        <w:rPr>
          <w:rFonts w:ascii="Garamond" w:hAnsi="Garamond" w:cs="Arial"/>
          <w:sz w:val="20"/>
          <w:szCs w:val="20"/>
        </w:rPr>
      </w:pPr>
      <w:r w:rsidRPr="00061ACD">
        <w:rPr>
          <w:rFonts w:ascii="Garamond" w:hAnsi="Garamond" w:cs="Arial"/>
          <w:sz w:val="20"/>
          <w:szCs w:val="20"/>
        </w:rPr>
        <w:t>Objednávateľ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má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právo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odstúpiť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od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aj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prípade,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že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Poskytovateľ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sa</w:t>
      </w:r>
      <w:r>
        <w:rPr>
          <w:rFonts w:ascii="Garamond" w:hAnsi="Garamond" w:cs="Arial"/>
          <w:sz w:val="20"/>
          <w:szCs w:val="20"/>
        </w:rPr>
        <w:t xml:space="preserve">  pred a </w:t>
      </w:r>
      <w:r w:rsidRPr="00061ACD">
        <w:rPr>
          <w:rFonts w:ascii="Garamond" w:hAnsi="Garamond" w:cs="Arial"/>
          <w:sz w:val="20"/>
          <w:szCs w:val="20"/>
        </w:rPr>
        <w:t>počas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plnenia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predmetu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stane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preukázateľným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spôsobom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poskytovateľom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služieb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prostredníctvom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nelegálneho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zamestnávania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(Zoznam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fyzických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osôb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právnických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osôb,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ktoré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porušili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zákaz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nelegálneho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zamestnávania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podľa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zákona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č.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82/2005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Z.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z.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nelegálnej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práci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nelegálnom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zamestnávaní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zmene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doplnení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niektorých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zákonov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znení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neskorších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predpisov</w:t>
      </w:r>
      <w:r w:rsidRPr="00061ACD">
        <w:rPr>
          <w:rFonts w:ascii="Garamond" w:hAnsi="Garamond" w:cs="Arial"/>
          <w:sz w:val="20"/>
          <w:szCs w:val="20"/>
        </w:rPr>
        <w:t>).</w:t>
      </w:r>
    </w:p>
    <w:p w14:paraId="4152A367" w14:textId="77777777" w:rsidR="00AE2458" w:rsidRPr="00061ACD" w:rsidRDefault="00AE2458" w:rsidP="00DD459F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1A537133" w14:textId="77777777" w:rsidR="00AE2458" w:rsidRPr="00061ACD" w:rsidRDefault="00AE2458" w:rsidP="008E1D8B">
      <w:pPr>
        <w:pStyle w:val="Odsekzoznamu"/>
        <w:keepNext/>
        <w:keepLines/>
        <w:numPr>
          <w:ilvl w:val="1"/>
          <w:numId w:val="4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061ACD">
        <w:rPr>
          <w:rFonts w:ascii="Garamond" w:hAnsi="Garamond" w:cs="Arial"/>
          <w:sz w:val="20"/>
          <w:szCs w:val="20"/>
        </w:rPr>
        <w:t>Odstúpením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zaniká,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teda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zanikajú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všetky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práva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povinnosti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Zmluvných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strán,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ktoré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vyplývajú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Zmluvy.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Odstúpenie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od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však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nedotýka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nároku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zaplatenie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zmluvnej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pokuty,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nároku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náhradu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škody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vzniknutej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porušením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ako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všetkých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ostatných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nárokov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Zmluvných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strán,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ktoré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vzhľadom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svoju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podstatu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zánikom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nezanikajú</w:t>
      </w:r>
      <w:r w:rsidRPr="00061ACD">
        <w:rPr>
          <w:rFonts w:ascii="Garamond" w:hAnsi="Garamond" w:cs="Arial"/>
          <w:sz w:val="20"/>
          <w:szCs w:val="20"/>
        </w:rPr>
        <w:t>.</w:t>
      </w:r>
    </w:p>
    <w:p w14:paraId="0E2A6FA5" w14:textId="77777777" w:rsidR="00AE2458" w:rsidRPr="00061ACD" w:rsidRDefault="00AE2458" w:rsidP="00DD459F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D09D6AD" w14:textId="77777777" w:rsidR="00AE2458" w:rsidRDefault="00AE2458" w:rsidP="008E1D8B">
      <w:pPr>
        <w:pStyle w:val="Odsekzoznamu"/>
        <w:keepNext/>
        <w:keepLines/>
        <w:numPr>
          <w:ilvl w:val="1"/>
          <w:numId w:val="4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061ACD">
        <w:rPr>
          <w:rFonts w:ascii="Garamond" w:hAnsi="Garamond" w:cs="Arial"/>
          <w:sz w:val="20"/>
          <w:szCs w:val="20"/>
        </w:rPr>
        <w:t>Zmluvu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môže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Objednávateľ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vypovedať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aj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bez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udania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dôvodu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zaslaním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písomnej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výpovede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Poskytovateľovi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na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adresu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jeho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sídla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uvedenú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záhlaví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Zmluvy,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pričom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výpovedná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lehota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je</w:t>
      </w:r>
      <w:r>
        <w:rPr>
          <w:rFonts w:ascii="Garamond" w:hAnsi="Garamond" w:cs="Arial"/>
          <w:sz w:val="20"/>
          <w:szCs w:val="20"/>
        </w:rPr>
        <w:t xml:space="preserve"> 3 (tri</w:t>
      </w:r>
      <w:r w:rsidRPr="00061ACD">
        <w:rPr>
          <w:rFonts w:ascii="Garamond" w:hAnsi="Garamond" w:cs="Arial"/>
          <w:sz w:val="20"/>
          <w:szCs w:val="20"/>
        </w:rPr>
        <w:t>)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mesiac</w:t>
      </w:r>
      <w:r>
        <w:rPr>
          <w:rFonts w:ascii="Garamond" w:hAnsi="Garamond" w:cs="Arial"/>
          <w:sz w:val="20"/>
          <w:szCs w:val="20"/>
        </w:rPr>
        <w:t xml:space="preserve">e </w:t>
      </w:r>
      <w:r w:rsidRPr="00061ACD">
        <w:rPr>
          <w:rFonts w:ascii="Garamond" w:hAnsi="Garamond" w:cs="Arial"/>
          <w:sz w:val="20"/>
          <w:szCs w:val="20"/>
        </w:rPr>
        <w:t>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začína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plynúť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prvým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dňom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mesiaca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nasledujúceho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mesiaci,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ktorom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bola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výpoveď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doručená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Poskytovateľovi.</w:t>
      </w:r>
      <w:r>
        <w:rPr>
          <w:rFonts w:ascii="Garamond" w:hAnsi="Garamond" w:cs="Arial"/>
          <w:sz w:val="20"/>
          <w:szCs w:val="20"/>
        </w:rPr>
        <w:t xml:space="preserve"> </w:t>
      </w:r>
    </w:p>
    <w:p w14:paraId="4D7D5422" w14:textId="77777777" w:rsidR="00AE2458" w:rsidRPr="00061ACD" w:rsidRDefault="00AE2458" w:rsidP="00DD459F">
      <w:pPr>
        <w:pStyle w:val="Odsekzoznamu"/>
        <w:keepNext/>
        <w:keepLines/>
        <w:tabs>
          <w:tab w:val="left" w:pos="-142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5C117969" w14:textId="77777777" w:rsidR="00AE2458" w:rsidRPr="00061ACD" w:rsidRDefault="00AE2458" w:rsidP="00B771F8">
      <w:pPr>
        <w:pStyle w:val="Odsekzoznamu"/>
        <w:keepNext/>
        <w:keepLines/>
        <w:numPr>
          <w:ilvl w:val="0"/>
          <w:numId w:val="32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b/>
          <w:sz w:val="20"/>
          <w:szCs w:val="20"/>
          <w:lang w:eastAsia="sk-SK"/>
        </w:rPr>
      </w:pPr>
      <w:r w:rsidRPr="00061ACD">
        <w:rPr>
          <w:rFonts w:ascii="Garamond" w:eastAsia="Times New Roman" w:hAnsi="Garamond" w:cs="Arial"/>
          <w:b/>
          <w:sz w:val="20"/>
          <w:szCs w:val="20"/>
          <w:lang w:eastAsia="sk-SK"/>
        </w:rPr>
        <w:t>ZÁVEREČNÉ</w:t>
      </w:r>
      <w:r>
        <w:rPr>
          <w:rFonts w:ascii="Garamond" w:eastAsia="Times New Roman" w:hAnsi="Garamond" w:cs="Arial"/>
          <w:b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b/>
          <w:sz w:val="20"/>
          <w:szCs w:val="20"/>
          <w:lang w:eastAsia="sk-SK"/>
        </w:rPr>
        <w:t>USTANOVENIA</w:t>
      </w:r>
    </w:p>
    <w:p w14:paraId="256BA1EA" w14:textId="77777777" w:rsidR="00AE2458" w:rsidRPr="00061ACD" w:rsidRDefault="00AE2458" w:rsidP="00DD459F">
      <w:pPr>
        <w:keepNext/>
        <w:keepLines/>
        <w:ind w:left="709" w:hanging="283"/>
        <w:jc w:val="both"/>
        <w:rPr>
          <w:rFonts w:cs="Arial"/>
          <w:b/>
          <w:sz w:val="20"/>
          <w:szCs w:val="20"/>
        </w:rPr>
      </w:pPr>
    </w:p>
    <w:p w14:paraId="2D2F4FA5" w14:textId="77777777" w:rsidR="00AE2458" w:rsidRDefault="00AE2458" w:rsidP="008E1D8B">
      <w:pPr>
        <w:pStyle w:val="Odsekzoznamu"/>
        <w:keepNext/>
        <w:keepLines/>
        <w:numPr>
          <w:ilvl w:val="1"/>
          <w:numId w:val="41"/>
        </w:numPr>
        <w:tabs>
          <w:tab w:val="left" w:pos="709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061ACD">
        <w:rPr>
          <w:rFonts w:ascii="Garamond" w:hAnsi="Garamond"/>
          <w:sz w:val="20"/>
          <w:szCs w:val="20"/>
        </w:rPr>
        <w:t>Zmluva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 w:cs="Garamond"/>
          <w:sz w:val="20"/>
          <w:szCs w:val="20"/>
        </w:rPr>
        <w:t>nadobúda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ú</w:t>
      </w:r>
      <w:r w:rsidRPr="00061ACD">
        <w:rPr>
          <w:rFonts w:ascii="Garamond" w:hAnsi="Garamond" w:cs="Cambria"/>
          <w:sz w:val="20"/>
          <w:szCs w:val="20"/>
        </w:rPr>
        <w:t>č</w:t>
      </w:r>
      <w:r w:rsidRPr="00061ACD">
        <w:rPr>
          <w:rFonts w:ascii="Garamond" w:hAnsi="Garamond"/>
          <w:sz w:val="20"/>
          <w:szCs w:val="20"/>
        </w:rPr>
        <w:t>innos</w:t>
      </w:r>
      <w:r w:rsidRPr="00061ACD">
        <w:rPr>
          <w:rFonts w:ascii="Garamond" w:hAnsi="Garamond" w:cs="Cambria"/>
          <w:sz w:val="20"/>
          <w:szCs w:val="20"/>
        </w:rPr>
        <w:t>ť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d</w:t>
      </w:r>
      <w:r w:rsidRPr="00061ACD">
        <w:rPr>
          <w:rFonts w:ascii="Garamond" w:hAnsi="Garamond" w:cs="Cambria"/>
          <w:sz w:val="20"/>
          <w:szCs w:val="20"/>
        </w:rPr>
        <w:t>ň</w:t>
      </w:r>
      <w:r w:rsidRPr="00061ACD">
        <w:rPr>
          <w:rFonts w:ascii="Garamond" w:hAnsi="Garamond"/>
          <w:sz w:val="20"/>
          <w:szCs w:val="20"/>
        </w:rPr>
        <w:t>om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nasleduj</w:t>
      </w:r>
      <w:r w:rsidRPr="00061ACD">
        <w:rPr>
          <w:rFonts w:ascii="Garamond" w:hAnsi="Garamond" w:cs="Algerian"/>
          <w:sz w:val="20"/>
          <w:szCs w:val="20"/>
        </w:rPr>
        <w:t>ú</w:t>
      </w:r>
      <w:r w:rsidRPr="00061ACD">
        <w:rPr>
          <w:rFonts w:ascii="Garamond" w:hAnsi="Garamond"/>
          <w:sz w:val="20"/>
          <w:szCs w:val="20"/>
        </w:rPr>
        <w:t>cim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dni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jej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zverejnenia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zmysle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 w:cs="Algerian"/>
          <w:sz w:val="20"/>
          <w:szCs w:val="20"/>
        </w:rPr>
        <w:t>§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47a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</w:t>
      </w:r>
      <w:r w:rsidRPr="00061ACD">
        <w:rPr>
          <w:rFonts w:ascii="Garamond" w:hAnsi="Garamond" w:cs="Cambria"/>
          <w:sz w:val="20"/>
          <w:szCs w:val="20"/>
        </w:rPr>
        <w:t>č</w:t>
      </w:r>
      <w:r w:rsidRPr="00061ACD">
        <w:rPr>
          <w:rFonts w:ascii="Garamond" w:hAnsi="Garamond"/>
          <w:sz w:val="20"/>
          <w:szCs w:val="20"/>
        </w:rPr>
        <w:t>ianskeho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zákonníka.</w:t>
      </w:r>
    </w:p>
    <w:p w14:paraId="0B0F4B48" w14:textId="77777777" w:rsidR="00132609" w:rsidRDefault="00132609" w:rsidP="00DD459F">
      <w:pPr>
        <w:pStyle w:val="Odsekzoznamu"/>
        <w:keepNext/>
        <w:keepLines/>
        <w:tabs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4C7B091" w14:textId="77777777" w:rsidR="00AE2458" w:rsidRDefault="00AE2458" w:rsidP="008E1D8B">
      <w:pPr>
        <w:keepNext/>
        <w:keepLines/>
        <w:numPr>
          <w:ilvl w:val="1"/>
          <w:numId w:val="41"/>
        </w:numPr>
        <w:tabs>
          <w:tab w:val="left" w:pos="709"/>
        </w:tabs>
        <w:ind w:left="709" w:hanging="709"/>
        <w:jc w:val="both"/>
        <w:rPr>
          <w:rFonts w:eastAsia="Calibri"/>
          <w:sz w:val="20"/>
          <w:szCs w:val="20"/>
        </w:rPr>
      </w:pPr>
      <w:r w:rsidRPr="00061ACD">
        <w:rPr>
          <w:rFonts w:eastAsia="Calibri"/>
          <w:sz w:val="20"/>
          <w:szCs w:val="20"/>
        </w:rPr>
        <w:t>Zmluvné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strany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dohodli,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že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vzťahy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upravené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Zmluvou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ako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aj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vzťahy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vznikajúce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Zmluvy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spravujú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právnym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poriadkom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Slovenskej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republiky.</w:t>
      </w:r>
    </w:p>
    <w:p w14:paraId="5BCD9958" w14:textId="77777777" w:rsidR="00AE2458" w:rsidRPr="00061ACD" w:rsidRDefault="00AE2458" w:rsidP="00DD459F">
      <w:pPr>
        <w:keepNext/>
        <w:keepLines/>
        <w:tabs>
          <w:tab w:val="left" w:pos="709"/>
        </w:tabs>
        <w:ind w:left="709"/>
        <w:jc w:val="both"/>
        <w:rPr>
          <w:rFonts w:eastAsia="Calibri"/>
          <w:sz w:val="20"/>
          <w:szCs w:val="20"/>
        </w:rPr>
      </w:pPr>
    </w:p>
    <w:p w14:paraId="7980A9AB" w14:textId="77777777" w:rsidR="00F00082" w:rsidRDefault="00AE2458" w:rsidP="008E1D8B">
      <w:pPr>
        <w:keepNext/>
        <w:keepLines/>
        <w:numPr>
          <w:ilvl w:val="1"/>
          <w:numId w:val="41"/>
        </w:numPr>
        <w:tabs>
          <w:tab w:val="left" w:pos="709"/>
        </w:tabs>
        <w:ind w:left="709" w:hanging="709"/>
        <w:jc w:val="both"/>
        <w:rPr>
          <w:rFonts w:eastAsia="Calibri"/>
          <w:sz w:val="20"/>
          <w:szCs w:val="20"/>
        </w:rPr>
      </w:pPr>
      <w:r w:rsidRPr="00061ACD">
        <w:rPr>
          <w:rFonts w:eastAsia="Calibri"/>
          <w:sz w:val="20"/>
          <w:szCs w:val="20"/>
        </w:rPr>
        <w:t>Zmluvné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strany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dohodli,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že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akýkoľvek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spor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vzniknutý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základe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Zmluvy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alebo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súvislosti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Zmluvou,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vrátane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otázok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platnosti,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účinnosti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alebo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výkladu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Zmluvy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bude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rozhodnutý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príslušným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súdom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Slovenskej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republike.</w:t>
      </w:r>
    </w:p>
    <w:p w14:paraId="57FA0A1E" w14:textId="77777777" w:rsidR="00F00082" w:rsidRDefault="00F00082" w:rsidP="00DD459F">
      <w:pPr>
        <w:keepNext/>
        <w:keepLines/>
        <w:tabs>
          <w:tab w:val="left" w:pos="709"/>
        </w:tabs>
        <w:ind w:left="709"/>
        <w:jc w:val="both"/>
        <w:rPr>
          <w:rFonts w:eastAsia="Calibri"/>
          <w:sz w:val="20"/>
          <w:szCs w:val="20"/>
        </w:rPr>
      </w:pPr>
    </w:p>
    <w:p w14:paraId="2E630AA0" w14:textId="77777777" w:rsidR="00F00082" w:rsidRPr="00F00082" w:rsidRDefault="00F00082" w:rsidP="008E1D8B">
      <w:pPr>
        <w:keepNext/>
        <w:keepLines/>
        <w:numPr>
          <w:ilvl w:val="1"/>
          <w:numId w:val="41"/>
        </w:numPr>
        <w:tabs>
          <w:tab w:val="left" w:pos="709"/>
        </w:tabs>
        <w:ind w:left="709" w:hanging="709"/>
        <w:jc w:val="both"/>
        <w:rPr>
          <w:rFonts w:eastAsia="Calibri"/>
          <w:sz w:val="20"/>
          <w:szCs w:val="20"/>
        </w:rPr>
      </w:pPr>
      <w:r w:rsidRPr="00F00082">
        <w:rPr>
          <w:sz w:val="20"/>
          <w:szCs w:val="20"/>
          <w:lang w:eastAsia="en-US"/>
        </w:rPr>
        <w:t>Práva</w:t>
      </w:r>
      <w:r w:rsidRPr="00F00082">
        <w:rPr>
          <w:rFonts w:eastAsia="Calibri"/>
          <w:sz w:val="20"/>
          <w:szCs w:val="20"/>
        </w:rPr>
        <w:t xml:space="preserve"> a povinnosti zo Zmluvy prechádzajú na právnych nástupcov Zmluvných strán. Poskytovateľ môže svoje </w:t>
      </w:r>
      <w:r w:rsidRPr="00F00082">
        <w:rPr>
          <w:sz w:val="20"/>
          <w:szCs w:val="20"/>
          <w:lang w:eastAsia="en-US"/>
        </w:rPr>
        <w:t>pohľadávky</w:t>
      </w:r>
      <w:r w:rsidRPr="00F00082">
        <w:rPr>
          <w:rFonts w:eastAsia="Calibri"/>
          <w:sz w:val="20"/>
          <w:szCs w:val="20"/>
        </w:rPr>
        <w:t xml:space="preserve"> voči Objednávateľovi vyplývajúce zo Zmluvy postúpiť len s predchádzajúcim písomným súhlasom Objednávateľa.</w:t>
      </w:r>
    </w:p>
    <w:p w14:paraId="289B5AEB" w14:textId="77777777" w:rsidR="00AE2458" w:rsidRPr="00061ACD" w:rsidRDefault="00AE2458" w:rsidP="00DD459F">
      <w:pPr>
        <w:keepNext/>
        <w:keepLines/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</w:p>
    <w:p w14:paraId="6AFBA516" w14:textId="77777777" w:rsidR="00AE2458" w:rsidRPr="00061ACD" w:rsidRDefault="00AE2458" w:rsidP="008E1D8B">
      <w:pPr>
        <w:keepNext/>
        <w:keepLines/>
        <w:numPr>
          <w:ilvl w:val="1"/>
          <w:numId w:val="41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061ACD">
        <w:rPr>
          <w:rFonts w:cs="Garamond"/>
          <w:sz w:val="20"/>
          <w:szCs w:val="20"/>
        </w:rPr>
        <w:t>Zmluvné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strany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dohodli,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rozsahu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akom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to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právne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predpisy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pripúšťajú,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že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vylučujú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právo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Poskytovateľa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započítať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bez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súhlasu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Objednávateľa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akúkoľvek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svoju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pohľadávku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voči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Objednávateľovi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oproti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akejkoľvek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pohľadávke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Objednávateľa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voči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Poskytovateľovi.</w:t>
      </w:r>
    </w:p>
    <w:p w14:paraId="52F93447" w14:textId="77777777" w:rsidR="00AE2458" w:rsidRPr="00061ACD" w:rsidRDefault="00AE2458" w:rsidP="00DD459F">
      <w:pPr>
        <w:keepNext/>
        <w:keepLines/>
        <w:tabs>
          <w:tab w:val="left" w:pos="0"/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</w:p>
    <w:p w14:paraId="3D57683A" w14:textId="77777777" w:rsidR="00AE2458" w:rsidRPr="00061ACD" w:rsidRDefault="00AE2458" w:rsidP="008E1D8B">
      <w:pPr>
        <w:keepNext/>
        <w:keepLines/>
        <w:numPr>
          <w:ilvl w:val="1"/>
          <w:numId w:val="41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061ACD">
        <w:rPr>
          <w:rFonts w:cs="Garamond"/>
          <w:sz w:val="20"/>
          <w:szCs w:val="20"/>
        </w:rPr>
        <w:t>Zmluvné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strany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dohodli,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že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Objednávateľ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môže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kedykoľvek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započítať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pohľadávku,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ktorú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má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voči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Poskytovateľovi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proti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akejkoľvek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pohľadávke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(bez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ohľadu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to,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či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je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čase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započítania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splatná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alebo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nie),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ktorú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má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Poskytovateľ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voči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Objednávateľovi.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sú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započítavané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pohľadávky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denominované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rôznych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menách,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Objednávateľ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je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oprávnený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účely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započítania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prepočítať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čiastku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ktorejkoľvek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pohľadávky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do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meny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druhej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pohľadávky,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pričom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použije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výmenný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kurz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stanovený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kurzovom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lístku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publikovanom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Európskou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centrálnou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bankou.</w:t>
      </w:r>
    </w:p>
    <w:p w14:paraId="5D464A24" w14:textId="77777777" w:rsidR="00AE2458" w:rsidRPr="00061ACD" w:rsidRDefault="00AE2458" w:rsidP="00DD459F">
      <w:pPr>
        <w:keepNext/>
        <w:keepLines/>
        <w:tabs>
          <w:tab w:val="left" w:pos="0"/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</w:p>
    <w:p w14:paraId="6C973572" w14:textId="77777777" w:rsidR="00AE2458" w:rsidRPr="00CA1F2E" w:rsidRDefault="00AE2458" w:rsidP="008E1D8B">
      <w:pPr>
        <w:keepNext/>
        <w:keepLines/>
        <w:numPr>
          <w:ilvl w:val="1"/>
          <w:numId w:val="41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061ACD">
        <w:rPr>
          <w:rFonts w:eastAsia="Calibri"/>
          <w:sz w:val="20"/>
          <w:szCs w:val="20"/>
        </w:rPr>
        <w:t>Zmluvu</w:t>
      </w:r>
      <w:r>
        <w:rPr>
          <w:rFonts w:eastAsia="Calibri"/>
          <w:sz w:val="20"/>
          <w:szCs w:val="20"/>
        </w:rPr>
        <w:t xml:space="preserve"> </w:t>
      </w:r>
      <w:r w:rsidRPr="00CA1F2E">
        <w:rPr>
          <w:rFonts w:eastAsia="Calibri"/>
          <w:sz w:val="20"/>
          <w:szCs w:val="20"/>
        </w:rPr>
        <w:t>možno meniť, dopĺňať ju, alebo ju zrušiť len písomne, a to na základe dohody Zmluvných strán podpísanej Zmluvnými stranami.</w:t>
      </w:r>
    </w:p>
    <w:p w14:paraId="7FEA459B" w14:textId="77777777" w:rsidR="00A611AA" w:rsidRPr="00CA1F2E" w:rsidRDefault="00A611AA" w:rsidP="00DD459F">
      <w:pPr>
        <w:keepNext/>
        <w:keepLines/>
        <w:tabs>
          <w:tab w:val="left" w:pos="709"/>
        </w:tabs>
        <w:ind w:left="709"/>
        <w:jc w:val="both"/>
        <w:rPr>
          <w:rFonts w:cs="Arial"/>
          <w:sz w:val="20"/>
          <w:szCs w:val="20"/>
        </w:rPr>
      </w:pPr>
    </w:p>
    <w:p w14:paraId="597D3A6D" w14:textId="77777777" w:rsidR="00A611AA" w:rsidRPr="00CA1F2E" w:rsidRDefault="00A611AA" w:rsidP="008E1D8B">
      <w:pPr>
        <w:pStyle w:val="Odsekzoznamu"/>
        <w:keepNext/>
        <w:keepLines/>
        <w:numPr>
          <w:ilvl w:val="1"/>
          <w:numId w:val="41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CA1F2E">
        <w:rPr>
          <w:rFonts w:ascii="Garamond" w:hAnsi="Garamond"/>
          <w:sz w:val="20"/>
          <w:szCs w:val="20"/>
        </w:rPr>
        <w:lastRenderedPageBreak/>
        <w:t>Objednávateľ podpisom Zmluvy akceptuje Subdodávateľov Poskytovateľa, ktorých uviedol v zozname subdodávateľov, ktorí majú v registri partnerov verejného sektora podľa § 11 ZVO zapísaných konečných užívateľov výhod a </w:t>
      </w:r>
      <w:bookmarkStart w:id="4" w:name="_Hlk528156124"/>
      <w:r w:rsidRPr="00CA1F2E">
        <w:rPr>
          <w:rFonts w:ascii="Garamond" w:hAnsi="Garamond"/>
          <w:sz w:val="20"/>
          <w:szCs w:val="20"/>
        </w:rPr>
        <w:t>ktorí spĺňajú podmienky účasti týkajúce sa osobného postavenia a neexistujú u neho dôvody na vylúčenie podľa § 40 ods. 6 písm. a) až h) a ods. 7 ZVO, pričom oprávnenie poskytovať službu preukazuje vo vzťahu k tej časti predmetu zákazky, ktorú má subdodávateľ plniť</w:t>
      </w:r>
      <w:bookmarkEnd w:id="4"/>
      <w:r w:rsidRPr="00CA1F2E">
        <w:rPr>
          <w:rFonts w:ascii="Garamond" w:hAnsi="Garamond"/>
          <w:sz w:val="20"/>
          <w:szCs w:val="20"/>
        </w:rPr>
        <w:t>. Identifikácia Subdodávateľa, predmet a rozsah jeho subdodávok je uvedený v Prílohe 3 Zmluvy. Identifikácia Subdodávateľov podľa predchádzajúcej vety je uvedená v rozsahu: podiel zákazky, ktorý má Poskytovateľ v úmysle zadať Subdodávateľovi, konkrétnu časť Služby, ktorú má Subdodávateľ vykonať, identifikačné údaje navrhovaného Subdodávateľa</w:t>
      </w:r>
      <w:r w:rsidR="006D32D1" w:rsidRPr="00CA1F2E">
        <w:rPr>
          <w:rFonts w:ascii="Garamond" w:hAnsi="Garamond"/>
          <w:sz w:val="20"/>
          <w:szCs w:val="20"/>
        </w:rPr>
        <w:t>,</w:t>
      </w:r>
      <w:r w:rsidRPr="00CA1F2E">
        <w:rPr>
          <w:rFonts w:ascii="Garamond" w:hAnsi="Garamond"/>
          <w:sz w:val="20"/>
          <w:szCs w:val="20"/>
        </w:rPr>
        <w:t xml:space="preserve"> vrátane údajov o osobe oprávnenej konať za Subdodávateľa v rozsahu meno a priezvisko, adresa pobytu, dátum narodenia.</w:t>
      </w:r>
    </w:p>
    <w:p w14:paraId="34374FD3" w14:textId="77777777" w:rsidR="00A611AA" w:rsidRPr="00CA1F2E" w:rsidRDefault="00A611AA" w:rsidP="00DD459F">
      <w:pPr>
        <w:keepNext/>
        <w:keepLines/>
        <w:ind w:left="720" w:hanging="720"/>
        <w:contextualSpacing/>
        <w:rPr>
          <w:rFonts w:eastAsia="Calibri"/>
          <w:sz w:val="20"/>
          <w:szCs w:val="20"/>
        </w:rPr>
      </w:pPr>
    </w:p>
    <w:p w14:paraId="48FE1E87" w14:textId="77777777" w:rsidR="00A611AA" w:rsidRPr="00CA1F2E" w:rsidRDefault="006D32D1" w:rsidP="008E1D8B">
      <w:pPr>
        <w:pStyle w:val="Odsekzoznamu"/>
        <w:keepNext/>
        <w:keepLines/>
        <w:numPr>
          <w:ilvl w:val="1"/>
          <w:numId w:val="41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CA1F2E">
        <w:rPr>
          <w:rFonts w:ascii="Garamond" w:hAnsi="Garamond"/>
          <w:sz w:val="20"/>
          <w:szCs w:val="20"/>
        </w:rPr>
        <w:t>Poskytovateľ</w:t>
      </w:r>
      <w:r w:rsidR="00A611AA" w:rsidRPr="00CA1F2E">
        <w:rPr>
          <w:rFonts w:ascii="Garamond" w:hAnsi="Garamond"/>
          <w:sz w:val="20"/>
          <w:szCs w:val="20"/>
        </w:rPr>
        <w:t xml:space="preserve"> je povinný bezodkladne oznámiť Objednávateľovi akúkoľvek zmenu údajov o Subdodávateľovi. V prípade zmeny Subdodávateľa počas trvania Zmluvy, musí Subdodávateľ, ktorého sa návrh na zmenu týka, byť zapísaný v registri partnerov verejného sektora podľa § 11 ZVO</w:t>
      </w:r>
      <w:bookmarkStart w:id="5" w:name="_Hlk528156176"/>
      <w:r w:rsidR="00A611AA" w:rsidRPr="00CA1F2E">
        <w:rPr>
          <w:rFonts w:ascii="Garamond" w:hAnsi="Garamond"/>
          <w:sz w:val="20"/>
          <w:szCs w:val="20"/>
        </w:rPr>
        <w:t xml:space="preserve">, musí spĺňať podmienky účasti týkajúce sa osobného postavenia a nesmú u neho existovať dôvody na vylúčenie podľa § 40 ods. 6 písm. a) až h) a ods. 7 </w:t>
      </w:r>
      <w:r w:rsidRPr="00CA1F2E">
        <w:rPr>
          <w:rFonts w:ascii="Garamond" w:hAnsi="Garamond"/>
          <w:sz w:val="20"/>
          <w:szCs w:val="20"/>
        </w:rPr>
        <w:t>ZVO</w:t>
      </w:r>
      <w:r w:rsidR="00A611AA" w:rsidRPr="00CA1F2E">
        <w:rPr>
          <w:rFonts w:ascii="Garamond" w:hAnsi="Garamond"/>
          <w:sz w:val="20"/>
          <w:szCs w:val="20"/>
        </w:rPr>
        <w:t>, pričom oprávnenie poskytovať službu preukazuje vo vzťahu k tej časti predmetu zákazky, ktorú má subdodávateľ plniť</w:t>
      </w:r>
      <w:bookmarkEnd w:id="5"/>
      <w:r w:rsidR="00A611AA" w:rsidRPr="00CA1F2E">
        <w:rPr>
          <w:rFonts w:ascii="Garamond" w:hAnsi="Garamond"/>
          <w:sz w:val="20"/>
          <w:szCs w:val="20"/>
        </w:rPr>
        <w:t xml:space="preserve">. </w:t>
      </w:r>
      <w:r w:rsidRPr="00CA1F2E">
        <w:rPr>
          <w:rFonts w:ascii="Garamond" w:hAnsi="Garamond"/>
          <w:sz w:val="20"/>
          <w:szCs w:val="20"/>
        </w:rPr>
        <w:t>Poskytovateľ</w:t>
      </w:r>
      <w:r w:rsidR="00A611AA" w:rsidRPr="00CA1F2E">
        <w:rPr>
          <w:rFonts w:ascii="Garamond" w:hAnsi="Garamond"/>
          <w:sz w:val="20"/>
          <w:szCs w:val="20"/>
        </w:rPr>
        <w:t xml:space="preserve"> je povinný Objednávateľovi najneskôr tri (3) Pracovné dni pred zmenou Subdodávateľa, predložiť písomné oznámenie o zmene Subdodávateľa, ktoré bude obsahovať minimálne: podiel zákazky, ktorý má Poskytovateľ v úmysle zadať Subdodávateľovi, konkrétnu časť Služby, ktorú má Subdodávateľ vykonať, identifikačné údaje navrhovaného Subdodávateľa</w:t>
      </w:r>
      <w:r w:rsidRPr="00CA1F2E">
        <w:rPr>
          <w:rFonts w:ascii="Garamond" w:hAnsi="Garamond"/>
          <w:sz w:val="20"/>
          <w:szCs w:val="20"/>
        </w:rPr>
        <w:t>,</w:t>
      </w:r>
      <w:r w:rsidR="00A611AA" w:rsidRPr="00CA1F2E">
        <w:rPr>
          <w:rFonts w:ascii="Garamond" w:hAnsi="Garamond"/>
          <w:sz w:val="20"/>
          <w:szCs w:val="20"/>
        </w:rPr>
        <w:t xml:space="preserve"> vrátane údajov o osobe oprávnenej konať za Subdodávateľa v rozsahu meno a priezvisko, adresa pobytu, dátum narodenia </w:t>
      </w:r>
      <w:bookmarkStart w:id="6" w:name="_Hlk528156153"/>
      <w:r w:rsidR="00A611AA" w:rsidRPr="00CA1F2E">
        <w:rPr>
          <w:rFonts w:ascii="Garamond" w:hAnsi="Garamond"/>
          <w:sz w:val="20"/>
          <w:szCs w:val="20"/>
        </w:rPr>
        <w:t xml:space="preserve">a preukázanie, že navrhovaný Subdodávateľ spĺňa podmienky účasti týkajúce sa osobného postavenia podľa § 32 ods. 1 </w:t>
      </w:r>
      <w:bookmarkEnd w:id="6"/>
      <w:r w:rsidRPr="00CA1F2E">
        <w:rPr>
          <w:rFonts w:ascii="Garamond" w:hAnsi="Garamond"/>
          <w:sz w:val="20"/>
          <w:szCs w:val="20"/>
        </w:rPr>
        <w:t>ZVO.</w:t>
      </w:r>
    </w:p>
    <w:p w14:paraId="57E608D1" w14:textId="77777777" w:rsidR="00AE2458" w:rsidRPr="00061ACD" w:rsidRDefault="00AE2458" w:rsidP="00DD459F">
      <w:pPr>
        <w:keepNext/>
        <w:keepLines/>
        <w:jc w:val="both"/>
        <w:rPr>
          <w:rFonts w:cs="Garamond"/>
          <w:sz w:val="20"/>
          <w:szCs w:val="20"/>
        </w:rPr>
      </w:pPr>
    </w:p>
    <w:p w14:paraId="2EED29B8" w14:textId="77777777" w:rsidR="00AE2458" w:rsidRPr="00061ACD" w:rsidRDefault="00AE2458" w:rsidP="008E1D8B">
      <w:pPr>
        <w:keepNext/>
        <w:keepLines/>
        <w:numPr>
          <w:ilvl w:val="1"/>
          <w:numId w:val="41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061ACD">
        <w:rPr>
          <w:rFonts w:cs="Garamond"/>
          <w:sz w:val="20"/>
          <w:szCs w:val="20"/>
        </w:rPr>
        <w:t>V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prípade,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niektoré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ustanovení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stane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neplatným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alebo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nevymáhateľným,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nemá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takáto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neplatnosť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alebo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nevymáhateľnosť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niektorého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ustanovení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vplyv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platnosť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vymáhateľnosť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ostatných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ustanovení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Zmluvy.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Zmluvné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strany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sú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takomto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prípade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povinné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bez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zbytočného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odkladu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uzatvoriť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dodatok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Zmluve,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ktorý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nahradí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neplatné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alebo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nevymáhateľné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ustanovenie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iným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ustanovením,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ktoré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ho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právnom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aj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obchodnom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zmysle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najbližšie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nahradzuje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tak,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aby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bola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vôľa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Zmluvných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strán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vyjadrená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nahrádzaných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ustanoveniach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zachovaná</w:t>
      </w:r>
      <w:r w:rsidRPr="00061ACD">
        <w:rPr>
          <w:rFonts w:eastAsia="Calibri"/>
          <w:sz w:val="20"/>
          <w:szCs w:val="20"/>
        </w:rPr>
        <w:t>.</w:t>
      </w:r>
    </w:p>
    <w:p w14:paraId="5B6651FB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sz w:val="20"/>
          <w:szCs w:val="20"/>
        </w:rPr>
      </w:pPr>
    </w:p>
    <w:p w14:paraId="7F63F7BA" w14:textId="77777777" w:rsidR="00AE2458" w:rsidRPr="00061ACD" w:rsidRDefault="00AE2458" w:rsidP="008E1D8B">
      <w:pPr>
        <w:keepNext/>
        <w:keepLines/>
        <w:numPr>
          <w:ilvl w:val="1"/>
          <w:numId w:val="41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061ACD">
        <w:rPr>
          <w:rFonts w:cs="Garamond"/>
          <w:sz w:val="20"/>
          <w:szCs w:val="20"/>
        </w:rPr>
        <w:t>Žiadna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Zmluvných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strán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nezodpovedá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omeškanie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alebo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nesplnenie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svojej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zmluvnej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povinnosti,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pokiaľ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dôjde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nepredvídateľnej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udalosti,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ktorú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povinná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Zmluvná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strana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nemôže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ovplyvniť,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najmä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živelnej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pohrome,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vojne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občianskym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nepokojom,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nedostatku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surovín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trhu,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sabotáži,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štrajku,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alebo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inému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prípadu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tzv.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„vyššej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moci“.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Povinná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Zmluvná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strana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zaväzuje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omeškanie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alebo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nemožnosť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plnenia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zmluvnej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povinnosti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druhej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Zmluvnej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strane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bezodkladne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oznámiť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vyvinúť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maximálne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úsilie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odstráneniu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takejto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udalosti,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pokiaľ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to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bude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možné.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odstránení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tejto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udalosti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povinná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Zmluvná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strana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zaväzuje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vyvinúť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maximálne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úsilie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splneniu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omeškanej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zmluvnej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povinnosti.</w:t>
      </w:r>
    </w:p>
    <w:p w14:paraId="392389D7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sz w:val="20"/>
          <w:szCs w:val="20"/>
        </w:rPr>
      </w:pPr>
    </w:p>
    <w:p w14:paraId="236BCCE8" w14:textId="77777777" w:rsidR="00AE2458" w:rsidRPr="00061ACD" w:rsidRDefault="00AE2458" w:rsidP="008E1D8B">
      <w:pPr>
        <w:keepNext/>
        <w:keepLines/>
        <w:numPr>
          <w:ilvl w:val="1"/>
          <w:numId w:val="41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061ACD">
        <w:rPr>
          <w:rFonts w:cs="Garamond"/>
          <w:sz w:val="20"/>
          <w:szCs w:val="20"/>
        </w:rPr>
        <w:t>Zmluvné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strany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zhodne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prehlasujú,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(i)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že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si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riadne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prečítali,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(ii)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plnom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rozsahu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porozumeli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jej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obsahu,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ktorý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je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dostatočne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zrozumiteľný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určitý,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(iii)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že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táto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vyjadruje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ich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slobodnú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vážnu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vôľu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bez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akýchkoľvek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omylov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(iv)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že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táto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nebola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uzavretá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ani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tiesni,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ani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nápadne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nevýhodných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podmienok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plynúcich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ktorúkoľvek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Zmluvnú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stranu,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znak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čoho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ju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týmto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vlastnoručne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podpisujú.</w:t>
      </w:r>
    </w:p>
    <w:p w14:paraId="79A0A4EA" w14:textId="77777777" w:rsidR="00AE2458" w:rsidRPr="00061ACD" w:rsidRDefault="00AE2458" w:rsidP="00DD459F">
      <w:pPr>
        <w:keepNext/>
        <w:keepLines/>
        <w:tabs>
          <w:tab w:val="left" w:pos="0"/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</w:p>
    <w:p w14:paraId="22E38D89" w14:textId="77777777" w:rsidR="00AE2458" w:rsidRPr="00061ACD" w:rsidRDefault="00AE2458" w:rsidP="008E1D8B">
      <w:pPr>
        <w:keepNext/>
        <w:keepLines/>
        <w:numPr>
          <w:ilvl w:val="1"/>
          <w:numId w:val="41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061ACD">
        <w:rPr>
          <w:rFonts w:cs="Garamond"/>
          <w:sz w:val="20"/>
          <w:szCs w:val="20"/>
        </w:rPr>
        <w:t>Zmluva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je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vyhotovená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5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(piatich)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rovnopisoch,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tým,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že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všetky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rovnopisy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majú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platnosť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originálu.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Objednávateľ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dostane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3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(tri)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jej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rovnopisy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Poskytovateľ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dostane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2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(dva)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jej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rovnopisy.</w:t>
      </w:r>
    </w:p>
    <w:p w14:paraId="0EB9833C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sz w:val="20"/>
          <w:szCs w:val="20"/>
        </w:rPr>
      </w:pPr>
    </w:p>
    <w:p w14:paraId="7DEC4CB1" w14:textId="77777777" w:rsidR="00AE2458" w:rsidRPr="00CA1F2E" w:rsidRDefault="00AE2458" w:rsidP="00DD459F">
      <w:pPr>
        <w:keepNext/>
        <w:keepLines/>
        <w:tabs>
          <w:tab w:val="left" w:pos="709"/>
        </w:tabs>
        <w:jc w:val="both"/>
        <w:rPr>
          <w:sz w:val="20"/>
          <w:szCs w:val="20"/>
        </w:rPr>
      </w:pPr>
      <w:r w:rsidRPr="00CA1F2E">
        <w:rPr>
          <w:rFonts w:cs="Arial"/>
          <w:sz w:val="20"/>
          <w:szCs w:val="20"/>
        </w:rPr>
        <w:t xml:space="preserve">Príloha 1 Zmluvy - </w:t>
      </w:r>
      <w:r w:rsidRPr="00CA1F2E">
        <w:rPr>
          <w:sz w:val="20"/>
          <w:szCs w:val="20"/>
        </w:rPr>
        <w:t>Podrobná špecifikácia predmetu Zmluvy</w:t>
      </w:r>
    </w:p>
    <w:p w14:paraId="6D470F78" w14:textId="77777777" w:rsidR="00AE2458" w:rsidRPr="00CA1F2E" w:rsidRDefault="00AE2458" w:rsidP="00DD459F">
      <w:pPr>
        <w:keepNext/>
        <w:keepLines/>
        <w:tabs>
          <w:tab w:val="left" w:pos="709"/>
        </w:tabs>
        <w:jc w:val="both"/>
        <w:rPr>
          <w:sz w:val="20"/>
          <w:szCs w:val="20"/>
        </w:rPr>
      </w:pPr>
      <w:r w:rsidRPr="00CA1F2E">
        <w:rPr>
          <w:sz w:val="20"/>
          <w:szCs w:val="20"/>
        </w:rPr>
        <w:t xml:space="preserve">Príloha 2 Zmluvy - Cenník Služieb </w:t>
      </w:r>
    </w:p>
    <w:p w14:paraId="5A296175" w14:textId="77777777" w:rsidR="00A611AA" w:rsidRPr="00061ACD" w:rsidRDefault="00A611AA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  <w:r w:rsidRPr="00CA1F2E">
        <w:rPr>
          <w:sz w:val="20"/>
          <w:szCs w:val="20"/>
        </w:rPr>
        <w:t>Príloha 3 Zmluvy – Zoznam Subdodávateľov</w:t>
      </w:r>
    </w:p>
    <w:p w14:paraId="008CB0E1" w14:textId="77777777" w:rsidR="00A524CC" w:rsidRDefault="00A524CC" w:rsidP="00DD459F">
      <w:pPr>
        <w:keepNext/>
        <w:keepLines/>
        <w:spacing w:after="160" w:line="259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br w:type="page"/>
      </w:r>
    </w:p>
    <w:p w14:paraId="306A6661" w14:textId="77777777" w:rsidR="00FB6B05" w:rsidRDefault="00AE2458" w:rsidP="00DD459F">
      <w:pPr>
        <w:keepNext/>
        <w:keepLines/>
        <w:tabs>
          <w:tab w:val="left" w:pos="709"/>
        </w:tabs>
        <w:jc w:val="center"/>
        <w:rPr>
          <w:rFonts w:cs="Arial"/>
          <w:b/>
          <w:sz w:val="20"/>
          <w:szCs w:val="20"/>
        </w:rPr>
      </w:pPr>
      <w:r w:rsidRPr="00061ACD">
        <w:rPr>
          <w:rFonts w:cs="Arial"/>
          <w:b/>
          <w:sz w:val="20"/>
          <w:szCs w:val="20"/>
        </w:rPr>
        <w:lastRenderedPageBreak/>
        <w:t>PRÍLOHA</w:t>
      </w:r>
      <w:r>
        <w:rPr>
          <w:rFonts w:cs="Arial"/>
          <w:b/>
          <w:sz w:val="20"/>
          <w:szCs w:val="20"/>
        </w:rPr>
        <w:t xml:space="preserve"> </w:t>
      </w:r>
      <w:r w:rsidRPr="00061ACD">
        <w:rPr>
          <w:rFonts w:cs="Arial"/>
          <w:b/>
          <w:sz w:val="20"/>
          <w:szCs w:val="20"/>
        </w:rPr>
        <w:t>1</w:t>
      </w:r>
      <w:r>
        <w:rPr>
          <w:rFonts w:cs="Arial"/>
          <w:b/>
          <w:sz w:val="20"/>
          <w:szCs w:val="20"/>
        </w:rPr>
        <w:t xml:space="preserve"> </w:t>
      </w:r>
    </w:p>
    <w:p w14:paraId="7CE66B61" w14:textId="77777777" w:rsidR="00FB6B05" w:rsidRDefault="00FB6B05" w:rsidP="00DD459F">
      <w:pPr>
        <w:keepNext/>
        <w:keepLines/>
        <w:tabs>
          <w:tab w:val="left" w:pos="709"/>
        </w:tabs>
        <w:jc w:val="center"/>
        <w:rPr>
          <w:rFonts w:cs="Arial"/>
          <w:b/>
          <w:sz w:val="20"/>
          <w:szCs w:val="20"/>
        </w:rPr>
      </w:pPr>
    </w:p>
    <w:p w14:paraId="2EB27345" w14:textId="77777777" w:rsidR="00AE2458" w:rsidRDefault="00AE2458" w:rsidP="00DD459F">
      <w:pPr>
        <w:keepNext/>
        <w:keepLines/>
        <w:tabs>
          <w:tab w:val="left" w:pos="709"/>
        </w:tabs>
        <w:jc w:val="center"/>
        <w:rPr>
          <w:b/>
          <w:sz w:val="20"/>
          <w:szCs w:val="20"/>
        </w:rPr>
      </w:pPr>
      <w:r w:rsidRPr="00061ACD">
        <w:rPr>
          <w:b/>
          <w:sz w:val="20"/>
          <w:szCs w:val="20"/>
        </w:rPr>
        <w:t>PODROBNÁ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ŠPECIFIKÁCIA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PREDMETU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ZMLUVY</w:t>
      </w:r>
    </w:p>
    <w:p w14:paraId="0EFCE613" w14:textId="77777777" w:rsidR="00DD459F" w:rsidRPr="00603785" w:rsidRDefault="00DD459F" w:rsidP="00603785">
      <w:pPr>
        <w:keepNext/>
        <w:keepLines/>
        <w:tabs>
          <w:tab w:val="left" w:pos="709"/>
        </w:tabs>
        <w:jc w:val="center"/>
        <w:rPr>
          <w:b/>
          <w:sz w:val="20"/>
          <w:szCs w:val="20"/>
        </w:rPr>
      </w:pPr>
    </w:p>
    <w:p w14:paraId="17132FBC" w14:textId="77777777" w:rsidR="00AE2458" w:rsidRPr="00603785" w:rsidRDefault="00AE2458" w:rsidP="00603785">
      <w:pPr>
        <w:keepNext/>
        <w:keepLines/>
        <w:tabs>
          <w:tab w:val="left" w:pos="709"/>
        </w:tabs>
        <w:jc w:val="both"/>
        <w:rPr>
          <w:b/>
          <w:sz w:val="20"/>
          <w:szCs w:val="20"/>
        </w:rPr>
      </w:pPr>
    </w:p>
    <w:p w14:paraId="561B080D" w14:textId="77777777" w:rsidR="00DD459F" w:rsidRPr="00603785" w:rsidRDefault="00DD459F" w:rsidP="00B771F8">
      <w:pPr>
        <w:pStyle w:val="Odsekzoznamu"/>
        <w:keepNext/>
        <w:keepLines/>
        <w:numPr>
          <w:ilvl w:val="0"/>
          <w:numId w:val="34"/>
        </w:numPr>
        <w:tabs>
          <w:tab w:val="left" w:pos="709"/>
        </w:tabs>
        <w:spacing w:after="0" w:line="240" w:lineRule="auto"/>
        <w:ind w:hanging="720"/>
        <w:jc w:val="both"/>
        <w:rPr>
          <w:rFonts w:ascii="Garamond" w:hAnsi="Garamond"/>
          <w:b/>
          <w:sz w:val="20"/>
          <w:szCs w:val="20"/>
        </w:rPr>
      </w:pPr>
      <w:r w:rsidRPr="00603785">
        <w:rPr>
          <w:rFonts w:ascii="Garamond" w:hAnsi="Garamond"/>
          <w:b/>
          <w:sz w:val="20"/>
          <w:szCs w:val="20"/>
        </w:rPr>
        <w:t>PODMIENKY PLNENIA PREDMETU ZMLUVY:</w:t>
      </w:r>
    </w:p>
    <w:p w14:paraId="6610C2DF" w14:textId="77777777" w:rsidR="00DD459F" w:rsidRPr="00603785" w:rsidRDefault="00DD459F" w:rsidP="00603785">
      <w:pPr>
        <w:pStyle w:val="Odsekzoznamu"/>
        <w:keepNext/>
        <w:keepLines/>
        <w:tabs>
          <w:tab w:val="left" w:pos="709"/>
        </w:tabs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2C10D149" w14:textId="77777777" w:rsidR="00DD459F" w:rsidRPr="00603785" w:rsidRDefault="00DD459F" w:rsidP="00B771F8">
      <w:pPr>
        <w:pStyle w:val="AODefHead"/>
        <w:keepNext/>
        <w:keepLines/>
        <w:numPr>
          <w:ilvl w:val="1"/>
          <w:numId w:val="34"/>
        </w:numPr>
        <w:spacing w:before="0" w:line="240" w:lineRule="auto"/>
        <w:ind w:left="709" w:hanging="709"/>
        <w:rPr>
          <w:rFonts w:ascii="Garamond" w:hAnsi="Garamond" w:cs="Arial"/>
          <w:sz w:val="20"/>
        </w:rPr>
      </w:pPr>
      <w:r w:rsidRPr="00603785">
        <w:rPr>
          <w:rFonts w:ascii="Garamond" w:hAnsi="Garamond" w:cs="Arial"/>
          <w:color w:val="000000" w:themeColor="text1"/>
          <w:sz w:val="20"/>
        </w:rPr>
        <w:t>Poskytovateľ</w:t>
      </w:r>
      <w:r w:rsidRPr="00603785">
        <w:rPr>
          <w:rFonts w:ascii="Garamond" w:hAnsi="Garamond" w:cs="Arial"/>
          <w:sz w:val="20"/>
        </w:rPr>
        <w:t xml:space="preserve"> sa zväzuje poskytovať Služby vo vlastnom mene, na vlastnú zodpovednosť a za podmienok dojednaných v Zmluve. </w:t>
      </w:r>
    </w:p>
    <w:p w14:paraId="1C39A30E" w14:textId="77777777" w:rsidR="00DD459F" w:rsidRPr="00603785" w:rsidRDefault="00DD459F" w:rsidP="00603785">
      <w:pPr>
        <w:pStyle w:val="AODefPara"/>
        <w:keepNext/>
        <w:keepLines/>
        <w:numPr>
          <w:ilvl w:val="0"/>
          <w:numId w:val="0"/>
        </w:numPr>
        <w:rPr>
          <w:sz w:val="20"/>
          <w:szCs w:val="20"/>
          <w:lang w:eastAsia="en-US"/>
        </w:rPr>
      </w:pPr>
    </w:p>
    <w:p w14:paraId="6A311924" w14:textId="77777777" w:rsidR="00DD459F" w:rsidRPr="00603785" w:rsidRDefault="00DD459F" w:rsidP="00B771F8">
      <w:pPr>
        <w:pStyle w:val="AODefHead"/>
        <w:keepNext/>
        <w:keepLines/>
        <w:numPr>
          <w:ilvl w:val="1"/>
          <w:numId w:val="34"/>
        </w:numPr>
        <w:spacing w:before="0" w:line="240" w:lineRule="auto"/>
        <w:ind w:left="709" w:hanging="709"/>
        <w:rPr>
          <w:rFonts w:ascii="Garamond" w:hAnsi="Garamond" w:cs="Arial"/>
          <w:sz w:val="20"/>
        </w:rPr>
      </w:pPr>
      <w:r w:rsidRPr="00603785">
        <w:rPr>
          <w:rFonts w:ascii="Garamond" w:hAnsi="Garamond" w:cs="Arial"/>
          <w:sz w:val="20"/>
        </w:rPr>
        <w:t>Poskytovateľ sa zaväzuje pri poskytovaní Služieb dodržiavať všetky osobitné predpisy platné pre plnenie predmetu Zmluvy na území Slovenskej republiky a zároveň sa zaväzuje používať prostriedky a mechanizmy, ktoré sú vhodné a potrebné pre plnenie Zmluvy.</w:t>
      </w:r>
      <w:r w:rsidR="00B22C49">
        <w:rPr>
          <w:rFonts w:ascii="Garamond" w:hAnsi="Garamond" w:cs="Arial"/>
          <w:sz w:val="20"/>
        </w:rPr>
        <w:t xml:space="preserve"> </w:t>
      </w:r>
      <w:r w:rsidRPr="00603785">
        <w:rPr>
          <w:rFonts w:ascii="Garamond" w:hAnsi="Garamond" w:cs="Arial"/>
          <w:sz w:val="20"/>
        </w:rPr>
        <w:t xml:space="preserve">Poskytovateľ bude pri plnení predmetu Zmluvy postupovať s odbornou starostlivosťou, bude dodržiavať podmienky Zmluvy a bude sa riadiť pokynmi Objednávateľa. </w:t>
      </w:r>
    </w:p>
    <w:p w14:paraId="789E57BC" w14:textId="77777777" w:rsidR="00DD459F" w:rsidRPr="00603785" w:rsidRDefault="00DD459F" w:rsidP="00603785">
      <w:pPr>
        <w:pStyle w:val="AODefPara"/>
        <w:keepNext/>
        <w:keepLines/>
        <w:numPr>
          <w:ilvl w:val="0"/>
          <w:numId w:val="0"/>
        </w:numPr>
        <w:rPr>
          <w:sz w:val="20"/>
          <w:szCs w:val="20"/>
          <w:lang w:eastAsia="en-US"/>
        </w:rPr>
      </w:pPr>
    </w:p>
    <w:p w14:paraId="6D98C972" w14:textId="77777777" w:rsidR="00DD459F" w:rsidRPr="00603785" w:rsidRDefault="00DD459F" w:rsidP="00B771F8">
      <w:pPr>
        <w:pStyle w:val="AODefHead"/>
        <w:keepNext/>
        <w:keepLines/>
        <w:numPr>
          <w:ilvl w:val="1"/>
          <w:numId w:val="34"/>
        </w:numPr>
        <w:spacing w:before="0" w:line="240" w:lineRule="auto"/>
        <w:ind w:left="709" w:hanging="709"/>
        <w:rPr>
          <w:rFonts w:ascii="Garamond" w:hAnsi="Garamond" w:cs="Arial"/>
          <w:sz w:val="20"/>
        </w:rPr>
      </w:pPr>
      <w:r w:rsidRPr="00603785">
        <w:rPr>
          <w:rFonts w:ascii="Garamond" w:hAnsi="Garamond" w:cs="Arial"/>
          <w:sz w:val="20"/>
        </w:rPr>
        <w:t xml:space="preserve">Objednávateľ sa zaväzuje oboznámiť Poskytovateľa s prevádzkovými skutočnosťami, ktoré sú podstatné pre riadne zabezpečenie predmetu Zmluvy. </w:t>
      </w:r>
      <w:r w:rsidRPr="00603785">
        <w:rPr>
          <w:rFonts w:ascii="Garamond" w:hAnsi="Garamond" w:cs="Arial"/>
          <w:color w:val="000000" w:themeColor="text1"/>
          <w:sz w:val="20"/>
        </w:rPr>
        <w:t>Poskytovateľ</w:t>
      </w:r>
      <w:r w:rsidRPr="00603785">
        <w:rPr>
          <w:rFonts w:ascii="Garamond" w:hAnsi="Garamond" w:cs="Arial"/>
          <w:sz w:val="20"/>
        </w:rPr>
        <w:t xml:space="preserve"> nesmie svojou činnosťou obmedziť prevádzku Objednávateľa, a to najmä výpravu vozidiel MHD.</w:t>
      </w:r>
    </w:p>
    <w:p w14:paraId="197507E3" w14:textId="77777777" w:rsidR="00DD459F" w:rsidRPr="00603785" w:rsidRDefault="00DD459F" w:rsidP="00603785">
      <w:pPr>
        <w:pStyle w:val="AODefPara"/>
        <w:keepNext/>
        <w:keepLines/>
        <w:numPr>
          <w:ilvl w:val="0"/>
          <w:numId w:val="0"/>
        </w:numPr>
        <w:rPr>
          <w:sz w:val="20"/>
          <w:szCs w:val="20"/>
          <w:lang w:eastAsia="en-US"/>
        </w:rPr>
      </w:pPr>
    </w:p>
    <w:p w14:paraId="39BC517A" w14:textId="77777777" w:rsidR="00DD459F" w:rsidRPr="00603785" w:rsidRDefault="00DD459F" w:rsidP="00B771F8">
      <w:pPr>
        <w:pStyle w:val="AODefHead"/>
        <w:keepNext/>
        <w:keepLines/>
        <w:numPr>
          <w:ilvl w:val="1"/>
          <w:numId w:val="34"/>
        </w:numPr>
        <w:spacing w:before="0" w:line="240" w:lineRule="auto"/>
        <w:ind w:left="709" w:hanging="709"/>
        <w:rPr>
          <w:rFonts w:ascii="Garamond" w:hAnsi="Garamond" w:cs="Arial"/>
          <w:sz w:val="20"/>
        </w:rPr>
      </w:pPr>
      <w:r w:rsidRPr="00603785">
        <w:rPr>
          <w:rFonts w:ascii="Garamond" w:hAnsi="Garamond" w:cs="Arial"/>
          <w:sz w:val="20"/>
        </w:rPr>
        <w:t xml:space="preserve">Zamestnanci Poskytovateľa budú oboznámení s prevádzkovými a bezpečnostnými predpismi Objednávateľa, ktoré sú povinní dodržiavať. </w:t>
      </w:r>
      <w:r w:rsidRPr="00603785">
        <w:rPr>
          <w:rFonts w:ascii="Garamond" w:hAnsi="Garamond" w:cs="Arial"/>
          <w:color w:val="000000" w:themeColor="text1"/>
          <w:sz w:val="20"/>
        </w:rPr>
        <w:t>Poskytovateľ</w:t>
      </w:r>
      <w:r w:rsidRPr="00603785">
        <w:rPr>
          <w:rFonts w:ascii="Garamond" w:hAnsi="Garamond" w:cs="Arial"/>
          <w:sz w:val="20"/>
        </w:rPr>
        <w:t xml:space="preserve"> zodpovedá za dodržiavanie technických a bezpečnostných predpisov zo strany svojich zamestnancov, najmä predpisov o požiarnej ochrane, o bezpečnosti pri práci, o ochrane životného prostredia, dopravných predpisov a ďalších súvisiacich predpisov. </w:t>
      </w:r>
      <w:r w:rsidRPr="00603785">
        <w:rPr>
          <w:rFonts w:ascii="Garamond" w:hAnsi="Garamond" w:cs="Arial"/>
          <w:color w:val="000000" w:themeColor="text1"/>
          <w:sz w:val="20"/>
        </w:rPr>
        <w:t>Poskytovateľ</w:t>
      </w:r>
      <w:r w:rsidRPr="00603785">
        <w:rPr>
          <w:rFonts w:ascii="Garamond" w:hAnsi="Garamond" w:cs="Arial"/>
          <w:sz w:val="20"/>
        </w:rPr>
        <w:t xml:space="preserve"> </w:t>
      </w:r>
      <w:r w:rsidRPr="00603785">
        <w:rPr>
          <w:rFonts w:ascii="Garamond" w:eastAsia="Calibri" w:hAnsi="Garamond" w:cs="Arial"/>
          <w:sz w:val="20"/>
        </w:rPr>
        <w:t xml:space="preserve">je na vyzvanie Objednávateľa povinný predložiť zoznam zamestnancov pridelených na plnenie predmetu Zmluvy a doklad o ich preškolení v oblasti bezpečnosti a zdravia pri práci. </w:t>
      </w:r>
      <w:r w:rsidRPr="00603785">
        <w:rPr>
          <w:rFonts w:ascii="Garamond" w:hAnsi="Garamond" w:cs="Arial"/>
          <w:sz w:val="20"/>
        </w:rPr>
        <w:t xml:space="preserve"> </w:t>
      </w:r>
    </w:p>
    <w:p w14:paraId="088E9023" w14:textId="77777777" w:rsidR="00DD459F" w:rsidRPr="00603785" w:rsidRDefault="00DD459F" w:rsidP="00603785">
      <w:pPr>
        <w:pStyle w:val="AODefPara"/>
        <w:keepNext/>
        <w:keepLines/>
        <w:numPr>
          <w:ilvl w:val="0"/>
          <w:numId w:val="0"/>
        </w:numPr>
        <w:rPr>
          <w:sz w:val="20"/>
          <w:szCs w:val="20"/>
          <w:lang w:eastAsia="en-US"/>
        </w:rPr>
      </w:pPr>
    </w:p>
    <w:p w14:paraId="603C47E2" w14:textId="77777777" w:rsidR="00DD459F" w:rsidRPr="00603785" w:rsidRDefault="00DD459F" w:rsidP="00B771F8">
      <w:pPr>
        <w:pStyle w:val="AODefHead"/>
        <w:keepNext/>
        <w:keepLines/>
        <w:numPr>
          <w:ilvl w:val="1"/>
          <w:numId w:val="34"/>
        </w:numPr>
        <w:spacing w:before="0" w:line="240" w:lineRule="auto"/>
        <w:ind w:left="709" w:hanging="709"/>
        <w:rPr>
          <w:rFonts w:ascii="Garamond" w:hAnsi="Garamond" w:cs="Arial"/>
          <w:sz w:val="20"/>
        </w:rPr>
      </w:pPr>
      <w:r w:rsidRPr="00603785">
        <w:rPr>
          <w:rFonts w:ascii="Garamond" w:hAnsi="Garamond" w:cs="Arial"/>
          <w:color w:val="000000" w:themeColor="text1"/>
          <w:sz w:val="20"/>
        </w:rPr>
        <w:t>Poskytovateľ</w:t>
      </w:r>
      <w:r w:rsidRPr="00603785">
        <w:rPr>
          <w:rFonts w:ascii="Garamond" w:hAnsi="Garamond" w:cs="Arial"/>
          <w:sz w:val="20"/>
        </w:rPr>
        <w:t xml:space="preserve"> vybaví svojich </w:t>
      </w:r>
      <w:r w:rsidRPr="00603785">
        <w:rPr>
          <w:rFonts w:ascii="Garamond" w:eastAsia="Calibri" w:hAnsi="Garamond" w:cs="Arial"/>
          <w:sz w:val="20"/>
        </w:rPr>
        <w:t xml:space="preserve">zamestnancov pridelených na plnenie predmetu Zmluvy potrebným </w:t>
      </w:r>
      <w:r w:rsidRPr="00603785">
        <w:rPr>
          <w:rFonts w:ascii="Garamond" w:hAnsi="Garamond" w:cs="Arial"/>
          <w:sz w:val="20"/>
        </w:rPr>
        <w:t>pracovným odevom, ochrannými prostriedkami,</w:t>
      </w:r>
      <w:r w:rsidRPr="00603785">
        <w:rPr>
          <w:rFonts w:ascii="Garamond" w:eastAsia="Calibri" w:hAnsi="Garamond" w:cs="Arial"/>
          <w:sz w:val="20"/>
        </w:rPr>
        <w:t xml:space="preserve"> </w:t>
      </w:r>
      <w:r w:rsidRPr="00603785">
        <w:rPr>
          <w:rFonts w:ascii="Garamond" w:hAnsi="Garamond" w:cs="Arial"/>
          <w:sz w:val="20"/>
        </w:rPr>
        <w:t>potrebnými mechanizmami a náradím.</w:t>
      </w:r>
    </w:p>
    <w:p w14:paraId="039E99A6" w14:textId="77777777" w:rsidR="00DD459F" w:rsidRPr="00603785" w:rsidRDefault="00DD459F" w:rsidP="00603785">
      <w:pPr>
        <w:pStyle w:val="AODefPara"/>
        <w:keepNext/>
        <w:keepLines/>
        <w:numPr>
          <w:ilvl w:val="0"/>
          <w:numId w:val="0"/>
        </w:numPr>
        <w:rPr>
          <w:sz w:val="20"/>
          <w:szCs w:val="20"/>
          <w:lang w:eastAsia="en-US"/>
        </w:rPr>
      </w:pPr>
    </w:p>
    <w:p w14:paraId="76792209" w14:textId="77777777" w:rsidR="00DD459F" w:rsidRPr="00603785" w:rsidRDefault="00DD459F" w:rsidP="00B771F8">
      <w:pPr>
        <w:pStyle w:val="AODefHead"/>
        <w:keepNext/>
        <w:keepLines/>
        <w:numPr>
          <w:ilvl w:val="1"/>
          <w:numId w:val="34"/>
        </w:numPr>
        <w:spacing w:before="0" w:line="240" w:lineRule="auto"/>
        <w:ind w:left="709" w:hanging="709"/>
        <w:rPr>
          <w:rFonts w:ascii="Garamond" w:hAnsi="Garamond" w:cs="Arial"/>
          <w:sz w:val="20"/>
        </w:rPr>
      </w:pPr>
      <w:r w:rsidRPr="00603785">
        <w:rPr>
          <w:rFonts w:ascii="Garamond" w:hAnsi="Garamond" w:cs="Arial"/>
          <w:color w:val="000000" w:themeColor="text1"/>
          <w:sz w:val="20"/>
        </w:rPr>
        <w:t>Objednávateľ</w:t>
      </w:r>
      <w:r w:rsidRPr="00603785">
        <w:rPr>
          <w:rFonts w:ascii="Garamond" w:hAnsi="Garamond" w:cs="Arial"/>
          <w:sz w:val="20"/>
        </w:rPr>
        <w:t xml:space="preserve"> sa zaväzuje spolupôsobiť pri plnení záväzku Poskytovateľa týkajúceho sa predmetu Zmluvy a poskytnúť Poskytovateľovi primeranú súčinnosť. Objednávateľ najmä umožní zamestnancom Poskytovateľa vstup na miesta, kde majú byť poskytnuté Služby. V prípade vjazdu vozidlom </w:t>
      </w:r>
      <w:r w:rsidRPr="00603785">
        <w:rPr>
          <w:rFonts w:ascii="Garamond" w:hAnsi="Garamond" w:cs="Arial"/>
          <w:color w:val="000000" w:themeColor="text1"/>
          <w:sz w:val="20"/>
        </w:rPr>
        <w:t>Poskytovateľa</w:t>
      </w:r>
      <w:r w:rsidRPr="00603785">
        <w:rPr>
          <w:rFonts w:ascii="Garamond" w:hAnsi="Garamond" w:cs="Arial"/>
          <w:sz w:val="20"/>
        </w:rPr>
        <w:t xml:space="preserve">, či jeho zamestnanca, do areálu Objednávateľa zabezpečí </w:t>
      </w:r>
      <w:r w:rsidRPr="00603785">
        <w:rPr>
          <w:rFonts w:ascii="Garamond" w:hAnsi="Garamond" w:cs="Arial"/>
          <w:color w:val="000000" w:themeColor="text1"/>
          <w:sz w:val="20"/>
        </w:rPr>
        <w:t>Poskytovateľ</w:t>
      </w:r>
      <w:r w:rsidRPr="00603785">
        <w:rPr>
          <w:rFonts w:ascii="Garamond" w:hAnsi="Garamond" w:cs="Arial"/>
          <w:sz w:val="20"/>
        </w:rPr>
        <w:t xml:space="preserve"> parkovanie tohto vozidla na určenom mieste. </w:t>
      </w:r>
    </w:p>
    <w:p w14:paraId="201B9DF8" w14:textId="77777777" w:rsidR="00DD459F" w:rsidRPr="00603785" w:rsidRDefault="00DD459F" w:rsidP="00603785">
      <w:pPr>
        <w:pStyle w:val="AODefPara"/>
        <w:keepNext/>
        <w:keepLines/>
        <w:rPr>
          <w:sz w:val="20"/>
          <w:szCs w:val="20"/>
          <w:lang w:eastAsia="en-US"/>
        </w:rPr>
      </w:pPr>
    </w:p>
    <w:p w14:paraId="5E87FFBE" w14:textId="77777777" w:rsidR="00DD459F" w:rsidRPr="00603785" w:rsidRDefault="00DD459F" w:rsidP="00B771F8">
      <w:pPr>
        <w:pStyle w:val="AODefHead"/>
        <w:keepNext/>
        <w:keepLines/>
        <w:numPr>
          <w:ilvl w:val="1"/>
          <w:numId w:val="34"/>
        </w:numPr>
        <w:spacing w:before="0" w:line="240" w:lineRule="auto"/>
        <w:ind w:left="709" w:hanging="709"/>
        <w:rPr>
          <w:rFonts w:ascii="Garamond" w:hAnsi="Garamond"/>
          <w:sz w:val="20"/>
        </w:rPr>
      </w:pPr>
      <w:r w:rsidRPr="00603785">
        <w:rPr>
          <w:rFonts w:ascii="Garamond" w:hAnsi="Garamond" w:cs="Arial"/>
          <w:color w:val="000000" w:themeColor="text1"/>
          <w:sz w:val="20"/>
        </w:rPr>
        <w:t>Poskytovateľ</w:t>
      </w:r>
      <w:r w:rsidRPr="00603785">
        <w:rPr>
          <w:rFonts w:ascii="Garamond" w:hAnsi="Garamond" w:cs="Arial"/>
          <w:sz w:val="20"/>
        </w:rPr>
        <w:t xml:space="preserve"> </w:t>
      </w:r>
      <w:r w:rsidRPr="00603785">
        <w:rPr>
          <w:rFonts w:ascii="Garamond" w:hAnsi="Garamond"/>
          <w:sz w:val="20"/>
        </w:rPr>
        <w:t xml:space="preserve">je povinný vybaviť na vlastné náklady čistiace pracoviská typu „A“ priemyselnými vysávačmi v počte min. 2 (dva) ks </w:t>
      </w:r>
      <w:proofErr w:type="spellStart"/>
      <w:r w:rsidRPr="00603785">
        <w:rPr>
          <w:rFonts w:ascii="Garamond" w:hAnsi="Garamond"/>
          <w:sz w:val="20"/>
        </w:rPr>
        <w:t>vysávacích</w:t>
      </w:r>
      <w:proofErr w:type="spellEnd"/>
      <w:r w:rsidRPr="00603785">
        <w:rPr>
          <w:rFonts w:ascii="Garamond" w:hAnsi="Garamond"/>
          <w:sz w:val="20"/>
        </w:rPr>
        <w:t xml:space="preserve"> </w:t>
      </w:r>
      <w:proofErr w:type="spellStart"/>
      <w:r w:rsidRPr="00603785">
        <w:rPr>
          <w:rFonts w:ascii="Garamond" w:hAnsi="Garamond"/>
          <w:sz w:val="20"/>
        </w:rPr>
        <w:t>sád</w:t>
      </w:r>
      <w:proofErr w:type="spellEnd"/>
      <w:r w:rsidRPr="00603785">
        <w:rPr>
          <w:rFonts w:ascii="Garamond" w:hAnsi="Garamond"/>
          <w:sz w:val="20"/>
        </w:rPr>
        <w:t xml:space="preserve"> priemyselných vysávačov s možnosťou vysávania mokrých povrchov a technickými parametrami, ktoré uviedol v ponuke (výkon, priemer a dĺžka </w:t>
      </w:r>
      <w:proofErr w:type="spellStart"/>
      <w:r w:rsidRPr="00603785">
        <w:rPr>
          <w:rFonts w:ascii="Garamond" w:hAnsi="Garamond"/>
          <w:sz w:val="20"/>
        </w:rPr>
        <w:t>vysávacej</w:t>
      </w:r>
      <w:proofErr w:type="spellEnd"/>
      <w:r w:rsidRPr="00603785">
        <w:rPr>
          <w:rFonts w:ascii="Garamond" w:hAnsi="Garamond"/>
          <w:sz w:val="20"/>
        </w:rPr>
        <w:t xml:space="preserve"> hadice), ktoré musia mať dostatočný výkon pre plnenie predmetu Zmluvy. </w:t>
      </w:r>
      <w:r w:rsidRPr="00603785">
        <w:rPr>
          <w:rFonts w:ascii="Garamond" w:hAnsi="Garamond" w:cs="Arial"/>
          <w:color w:val="000000" w:themeColor="text1"/>
          <w:sz w:val="20"/>
        </w:rPr>
        <w:t>Poskytovateľ</w:t>
      </w:r>
      <w:r w:rsidRPr="00603785">
        <w:rPr>
          <w:rFonts w:ascii="Garamond" w:hAnsi="Garamond" w:cs="Arial"/>
          <w:sz w:val="20"/>
        </w:rPr>
        <w:t xml:space="preserve"> </w:t>
      </w:r>
      <w:r w:rsidRPr="00603785">
        <w:rPr>
          <w:rFonts w:ascii="Garamond" w:hAnsi="Garamond"/>
          <w:sz w:val="20"/>
        </w:rPr>
        <w:t>musí byť schopný pri poruche vysávača ho v čo najkratšom čase nahradiť funkčným zariadením.</w:t>
      </w:r>
    </w:p>
    <w:p w14:paraId="226B1542" w14:textId="77777777" w:rsidR="00DD459F" w:rsidRPr="00603785" w:rsidRDefault="00DD459F" w:rsidP="00603785">
      <w:pPr>
        <w:pStyle w:val="AODefPara"/>
        <w:keepNext/>
        <w:keepLines/>
        <w:rPr>
          <w:sz w:val="20"/>
          <w:szCs w:val="20"/>
          <w:lang w:eastAsia="en-US"/>
        </w:rPr>
      </w:pPr>
    </w:p>
    <w:p w14:paraId="011B5AC6" w14:textId="77777777" w:rsidR="00DD459F" w:rsidRPr="00603785" w:rsidRDefault="00DD459F" w:rsidP="00B771F8">
      <w:pPr>
        <w:pStyle w:val="AODefHead"/>
        <w:keepNext/>
        <w:keepLines/>
        <w:numPr>
          <w:ilvl w:val="1"/>
          <w:numId w:val="34"/>
        </w:numPr>
        <w:spacing w:before="0" w:line="240" w:lineRule="auto"/>
        <w:ind w:left="709" w:hanging="709"/>
        <w:rPr>
          <w:rFonts w:ascii="Garamond" w:hAnsi="Garamond" w:cs="Arial"/>
          <w:sz w:val="20"/>
        </w:rPr>
      </w:pPr>
      <w:r w:rsidRPr="00603785">
        <w:rPr>
          <w:rFonts w:ascii="Garamond" w:hAnsi="Garamond" w:cs="Arial"/>
          <w:sz w:val="20"/>
        </w:rPr>
        <w:t xml:space="preserve">Poskytovateľ zodpovedá za ochranu a bezpečnosť zdravia svojich zamestnancov a ostatných fyzických osôb oprávnene sa zdržujúcich v priestoroch Objednávateľa. Poskytovateľ zodpovedá za všetky škody, ktoré spôsobia jeho zamestnanci v objektoch Objednávateľa.      </w:t>
      </w:r>
    </w:p>
    <w:p w14:paraId="11761096" w14:textId="77777777" w:rsidR="00DD459F" w:rsidRPr="00603785" w:rsidRDefault="00DD459F" w:rsidP="00603785">
      <w:pPr>
        <w:pStyle w:val="AODefHead"/>
        <w:keepNext/>
        <w:keepLines/>
        <w:numPr>
          <w:ilvl w:val="0"/>
          <w:numId w:val="0"/>
        </w:numPr>
        <w:spacing w:before="0" w:line="240" w:lineRule="auto"/>
        <w:ind w:left="709"/>
        <w:rPr>
          <w:rFonts w:ascii="Garamond" w:hAnsi="Garamond" w:cs="Arial"/>
          <w:sz w:val="20"/>
        </w:rPr>
      </w:pPr>
      <w:r w:rsidRPr="00603785">
        <w:rPr>
          <w:rFonts w:ascii="Garamond" w:hAnsi="Garamond" w:cs="Arial"/>
          <w:sz w:val="20"/>
        </w:rPr>
        <w:t xml:space="preserve">      </w:t>
      </w:r>
    </w:p>
    <w:p w14:paraId="7966F5E0" w14:textId="77777777" w:rsidR="00DD459F" w:rsidRPr="00603785" w:rsidRDefault="00DD459F" w:rsidP="00B771F8">
      <w:pPr>
        <w:pStyle w:val="AODefHead"/>
        <w:keepNext/>
        <w:keepLines/>
        <w:numPr>
          <w:ilvl w:val="1"/>
          <w:numId w:val="34"/>
        </w:numPr>
        <w:spacing w:before="0" w:line="240" w:lineRule="auto"/>
        <w:ind w:left="709" w:hanging="709"/>
        <w:rPr>
          <w:rFonts w:ascii="Garamond" w:eastAsia="Calibri" w:hAnsi="Garamond"/>
          <w:sz w:val="20"/>
        </w:rPr>
      </w:pPr>
      <w:r w:rsidRPr="00603785">
        <w:rPr>
          <w:rFonts w:ascii="Garamond" w:hAnsi="Garamond" w:cs="Arial"/>
          <w:sz w:val="20"/>
        </w:rPr>
        <w:t xml:space="preserve">Všetky činnosti spojené s plnením predmetu Zmluvy budú vykonávané certifikovanými čistiacimi a dezinfekčnými prostriedkami. Zamestnanci Poskytovateľa budú zaškolení výrobcom čistiacich prostriedkov. </w:t>
      </w:r>
      <w:r w:rsidRPr="00603785">
        <w:rPr>
          <w:rFonts w:ascii="Garamond" w:hAnsi="Garamond" w:cs="Arial"/>
          <w:color w:val="000000" w:themeColor="text1"/>
          <w:sz w:val="20"/>
        </w:rPr>
        <w:t>Poskytovateľ</w:t>
      </w:r>
      <w:r w:rsidRPr="00603785">
        <w:rPr>
          <w:rFonts w:ascii="Garamond" w:hAnsi="Garamond" w:cs="Arial"/>
          <w:sz w:val="20"/>
        </w:rPr>
        <w:t xml:space="preserve"> </w:t>
      </w:r>
      <w:r w:rsidRPr="00603785">
        <w:rPr>
          <w:rFonts w:ascii="Garamond" w:eastAsia="Calibri" w:hAnsi="Garamond"/>
          <w:sz w:val="20"/>
        </w:rPr>
        <w:t xml:space="preserve">garantuje, že po aplikácii prostriedkov neostanú žiadne zmyslovo identifikovateľné stopy (najmä zrakom, čuchom a hmatom) po čistiacich prostriedkoch použitých pri čistiacich prácach. </w:t>
      </w:r>
      <w:r w:rsidRPr="00603785">
        <w:rPr>
          <w:rFonts w:ascii="Garamond" w:hAnsi="Garamond" w:cs="Arial"/>
          <w:color w:val="000000" w:themeColor="text1"/>
          <w:sz w:val="20"/>
        </w:rPr>
        <w:t>Poskytovateľ</w:t>
      </w:r>
      <w:r w:rsidRPr="00603785">
        <w:rPr>
          <w:rFonts w:ascii="Garamond" w:hAnsi="Garamond" w:cs="Arial"/>
          <w:sz w:val="20"/>
        </w:rPr>
        <w:t xml:space="preserve"> </w:t>
      </w:r>
      <w:r w:rsidRPr="00603785">
        <w:rPr>
          <w:rFonts w:ascii="Garamond" w:eastAsia="Calibri" w:hAnsi="Garamond"/>
          <w:sz w:val="20"/>
        </w:rPr>
        <w:t>je povinný priložiť zoznam všetkých aplikovaných čistiacich prostriedkov a ich karty bezpečnostných údajov. Všetky použité postupy a čistiace prostriedky musia spĺňať kritéria ekologickej bezpečnosti z hľadiska Nariadenia ES č. 1907/2006 (REACH), Smernice č. 2000/532/ES a Nariadenia ES č. 1272/2008 (CLP). Všetky aplikované čistiace prostriedky musia byť biologicky odbúrateľné v súlade s predpismi OECD a nebudú predstavovať nebezpečenstvo pre pracovníkov, cestujúcich, ekosystém, ovzdušie, vodstvo a pôdu. Žiadny z aplikovaných čistiacich prostriedkov nebude obsahovať organické prchavé látky. Žiadny z aplikovaných čistiacich prostriedkov nebude vyžadovať zvláštne opatrenia pri preprave a likvidácii.</w:t>
      </w:r>
    </w:p>
    <w:p w14:paraId="7DF37E3B" w14:textId="77777777" w:rsidR="00DD459F" w:rsidRPr="00603785" w:rsidRDefault="00DD459F" w:rsidP="00603785">
      <w:pPr>
        <w:pStyle w:val="AODefPara"/>
        <w:keepNext/>
        <w:keepLines/>
        <w:numPr>
          <w:ilvl w:val="0"/>
          <w:numId w:val="0"/>
        </w:numPr>
        <w:rPr>
          <w:sz w:val="20"/>
          <w:szCs w:val="20"/>
          <w:lang w:eastAsia="en-US"/>
        </w:rPr>
      </w:pPr>
    </w:p>
    <w:p w14:paraId="013E9C97" w14:textId="77777777" w:rsidR="00DD459F" w:rsidRDefault="00DD459F" w:rsidP="00B771F8">
      <w:pPr>
        <w:pStyle w:val="AODefHead"/>
        <w:keepNext/>
        <w:keepLines/>
        <w:numPr>
          <w:ilvl w:val="1"/>
          <w:numId w:val="34"/>
        </w:numPr>
        <w:spacing w:before="0" w:line="240" w:lineRule="auto"/>
        <w:ind w:left="709" w:hanging="709"/>
        <w:rPr>
          <w:rFonts w:ascii="Garamond" w:hAnsi="Garamond" w:cs="Arial"/>
          <w:sz w:val="20"/>
        </w:rPr>
      </w:pPr>
      <w:r w:rsidRPr="00603785">
        <w:rPr>
          <w:rFonts w:ascii="Garamond" w:hAnsi="Garamond" w:cs="Arial"/>
          <w:sz w:val="20"/>
        </w:rPr>
        <w:t>Po skončení prác sa Poskytovateľ zaväzuje vždy vyčistiť a upratať čistiace pracovisko. Poskytovateľ sa zaväzuje separovať odpad,</w:t>
      </w:r>
      <w:r w:rsidRPr="00603785">
        <w:rPr>
          <w:rFonts w:ascii="Garamond" w:eastAsia="Calibri" w:hAnsi="Garamond" w:cs="Arial"/>
          <w:sz w:val="20"/>
        </w:rPr>
        <w:t xml:space="preserve"> ktorý vznikol v súvislosti s plnením predmetu Zmluvy a </w:t>
      </w:r>
      <w:r w:rsidRPr="00603785">
        <w:rPr>
          <w:rFonts w:ascii="Garamond" w:hAnsi="Garamond" w:cs="Arial"/>
          <w:sz w:val="20"/>
        </w:rPr>
        <w:t>tento ukladať na miesto určené Objednávateľom.</w:t>
      </w:r>
    </w:p>
    <w:p w14:paraId="5A0A09C5" w14:textId="77777777" w:rsidR="00CF24D7" w:rsidRPr="00CF24D7" w:rsidRDefault="00CF24D7" w:rsidP="00CF24D7">
      <w:pPr>
        <w:pStyle w:val="AODefPara"/>
        <w:rPr>
          <w:lang w:eastAsia="en-US"/>
        </w:rPr>
      </w:pPr>
    </w:p>
    <w:p w14:paraId="4E25BE42" w14:textId="77777777" w:rsidR="00DD459F" w:rsidRPr="00CF24D7" w:rsidRDefault="00CF24D7" w:rsidP="00B771F8">
      <w:pPr>
        <w:pStyle w:val="AODefHead"/>
        <w:keepNext/>
        <w:keepLines/>
        <w:numPr>
          <w:ilvl w:val="1"/>
          <w:numId w:val="34"/>
        </w:numPr>
        <w:spacing w:before="0" w:line="240" w:lineRule="auto"/>
        <w:ind w:left="709" w:hanging="709"/>
        <w:rPr>
          <w:rFonts w:ascii="Garamond" w:hAnsi="Garamond" w:cs="Arial"/>
          <w:sz w:val="20"/>
        </w:rPr>
      </w:pPr>
      <w:r w:rsidRPr="00CF24D7">
        <w:rPr>
          <w:rFonts w:ascii="Garamond" w:hAnsi="Garamond" w:cs="Arial"/>
          <w:sz w:val="20"/>
        </w:rPr>
        <w:lastRenderedPageBreak/>
        <w:t>Poskytovateľ sa zaväzuje dodržiavať zákaz fajčenia v</w:t>
      </w:r>
      <w:r>
        <w:rPr>
          <w:rFonts w:ascii="Garamond" w:hAnsi="Garamond" w:cs="Arial"/>
          <w:sz w:val="20"/>
        </w:rPr>
        <w:t> Mieste plnenia,</w:t>
      </w:r>
      <w:r w:rsidRPr="00CF24D7">
        <w:rPr>
          <w:rFonts w:ascii="Garamond" w:hAnsi="Garamond" w:cs="Arial"/>
          <w:sz w:val="20"/>
        </w:rPr>
        <w:t xml:space="preserve"> vrátane čistiaceho pracoviska.  </w:t>
      </w:r>
    </w:p>
    <w:p w14:paraId="1900BA4D" w14:textId="77777777" w:rsidR="00DD459F" w:rsidRPr="00603785" w:rsidRDefault="00DD459F" w:rsidP="00603785">
      <w:pPr>
        <w:pStyle w:val="AODefPara"/>
        <w:keepNext/>
        <w:keepLines/>
        <w:jc w:val="both"/>
        <w:rPr>
          <w:sz w:val="20"/>
          <w:szCs w:val="20"/>
          <w:lang w:eastAsia="en-US"/>
        </w:rPr>
      </w:pPr>
    </w:p>
    <w:p w14:paraId="4BF7EB06" w14:textId="77777777" w:rsidR="00DD459F" w:rsidRPr="00603785" w:rsidRDefault="00DD459F" w:rsidP="00B771F8">
      <w:pPr>
        <w:pStyle w:val="AODefHead"/>
        <w:keepNext/>
        <w:keepLines/>
        <w:numPr>
          <w:ilvl w:val="1"/>
          <w:numId w:val="34"/>
        </w:numPr>
        <w:spacing w:before="0" w:line="240" w:lineRule="auto"/>
        <w:ind w:left="709" w:hanging="709"/>
        <w:rPr>
          <w:rFonts w:ascii="Garamond" w:eastAsia="Calibri" w:hAnsi="Garamond"/>
          <w:sz w:val="20"/>
        </w:rPr>
      </w:pPr>
      <w:r w:rsidRPr="00603785">
        <w:rPr>
          <w:rFonts w:ascii="Garamond" w:hAnsi="Garamond"/>
          <w:sz w:val="20"/>
        </w:rPr>
        <w:t>Objednávateľ</w:t>
      </w:r>
      <w:r w:rsidRPr="00603785">
        <w:rPr>
          <w:rFonts w:ascii="Garamond" w:eastAsia="Calibri" w:hAnsi="Garamond"/>
          <w:sz w:val="20"/>
        </w:rPr>
        <w:t xml:space="preserve"> poskytne</w:t>
      </w:r>
      <w:r w:rsidRPr="00603785">
        <w:rPr>
          <w:rFonts w:ascii="Garamond" w:hAnsi="Garamond"/>
          <w:sz w:val="20"/>
        </w:rPr>
        <w:t xml:space="preserve"> za úhradu Poskytovateľovi</w:t>
      </w:r>
      <w:r w:rsidRPr="00603785">
        <w:rPr>
          <w:rFonts w:ascii="Garamond" w:eastAsia="Calibri" w:hAnsi="Garamond"/>
          <w:sz w:val="20"/>
        </w:rPr>
        <w:t xml:space="preserve"> priestory pre zabezpečenie činnosti predmetu </w:t>
      </w:r>
      <w:r w:rsidRPr="00603785">
        <w:rPr>
          <w:rFonts w:ascii="Garamond" w:hAnsi="Garamond"/>
          <w:sz w:val="20"/>
        </w:rPr>
        <w:t>Zmluvy</w:t>
      </w:r>
      <w:r w:rsidRPr="00603785">
        <w:rPr>
          <w:rFonts w:ascii="Garamond" w:eastAsia="Calibri" w:hAnsi="Garamond"/>
          <w:sz w:val="20"/>
        </w:rPr>
        <w:t xml:space="preserve"> (šatne zamestnancov, skladové priestory, energie, odpad, vodné stočné).</w:t>
      </w:r>
      <w:r w:rsidRPr="00603785">
        <w:rPr>
          <w:rFonts w:ascii="Garamond" w:hAnsi="Garamond" w:cs="Arial"/>
          <w:sz w:val="20"/>
        </w:rPr>
        <w:t xml:space="preserve"> Náklady na úhradu spotrebovaných energií, vodného, stočného, ako aj ekologickú likvidáciu odpadu,</w:t>
      </w:r>
      <w:r w:rsidRPr="00603785">
        <w:rPr>
          <w:rFonts w:ascii="Garamond" w:eastAsia="Calibri" w:hAnsi="Garamond" w:cs="Arial"/>
          <w:sz w:val="20"/>
        </w:rPr>
        <w:t xml:space="preserve"> ktorý vznikol v súvislosti s plnením predmetu Zmluvy, z</w:t>
      </w:r>
      <w:r w:rsidRPr="00603785">
        <w:rPr>
          <w:rFonts w:ascii="Garamond" w:hAnsi="Garamond" w:cs="Arial"/>
          <w:sz w:val="20"/>
        </w:rPr>
        <w:t xml:space="preserve">náša Poskytovateľ. </w:t>
      </w:r>
      <w:r w:rsidRPr="00603785">
        <w:rPr>
          <w:rFonts w:ascii="Garamond" w:eastAsia="Calibri" w:hAnsi="Garamond"/>
          <w:sz w:val="20"/>
        </w:rPr>
        <w:t xml:space="preserve">Poskytovateľ je povinný uzavrieť s </w:t>
      </w:r>
      <w:r w:rsidRPr="00603785">
        <w:rPr>
          <w:rFonts w:ascii="Garamond" w:hAnsi="Garamond"/>
          <w:sz w:val="20"/>
        </w:rPr>
        <w:t>O</w:t>
      </w:r>
      <w:r w:rsidRPr="00603785">
        <w:rPr>
          <w:rFonts w:ascii="Garamond" w:eastAsia="Calibri" w:hAnsi="Garamond"/>
          <w:sz w:val="20"/>
        </w:rPr>
        <w:t xml:space="preserve">bjednávateľom osobitnú zmluvu o užívaní priestorov, o úhrade na náklady za spotrebu elektrickej energie, tepla, odber vody a odvoz odpadkov. </w:t>
      </w:r>
      <w:r w:rsidRPr="00603785">
        <w:rPr>
          <w:rFonts w:ascii="Garamond" w:hAnsi="Garamond"/>
          <w:sz w:val="20"/>
        </w:rPr>
        <w:t>Objednávateľ</w:t>
      </w:r>
      <w:r w:rsidRPr="00603785">
        <w:rPr>
          <w:rFonts w:ascii="Garamond" w:eastAsia="Calibri" w:hAnsi="Garamond"/>
          <w:sz w:val="20"/>
        </w:rPr>
        <w:t xml:space="preserve"> stanoví mesačný paušálny poplatok za všetky pracoviská nasledovne:</w:t>
      </w:r>
    </w:p>
    <w:p w14:paraId="010010DD" w14:textId="77777777" w:rsidR="00DD459F" w:rsidRPr="00603785" w:rsidRDefault="00DD459F" w:rsidP="00603785">
      <w:pPr>
        <w:pStyle w:val="AODefPara"/>
        <w:keepNext/>
        <w:keepLines/>
        <w:rPr>
          <w:rFonts w:eastAsia="Calibri"/>
          <w:sz w:val="20"/>
          <w:szCs w:val="20"/>
          <w:lang w:eastAsia="en-US"/>
        </w:rPr>
      </w:pPr>
    </w:p>
    <w:p w14:paraId="7A938CED" w14:textId="7861526C" w:rsidR="00DD459F" w:rsidRPr="00603785" w:rsidRDefault="00DD459F" w:rsidP="008E1D8B">
      <w:pPr>
        <w:pStyle w:val="Odsekzoznamu"/>
        <w:keepNext/>
        <w:keepLines/>
        <w:numPr>
          <w:ilvl w:val="0"/>
          <w:numId w:val="35"/>
        </w:numPr>
        <w:tabs>
          <w:tab w:val="left" w:pos="1418"/>
        </w:tabs>
        <w:suppressAutoHyphens/>
        <w:spacing w:after="0" w:line="240" w:lineRule="auto"/>
        <w:ind w:hanging="11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603785">
        <w:rPr>
          <w:rFonts w:ascii="Garamond" w:hAnsi="Garamond"/>
          <w:color w:val="000000" w:themeColor="text1"/>
          <w:sz w:val="20"/>
          <w:szCs w:val="20"/>
        </w:rPr>
        <w:t xml:space="preserve">Elektrická energia: cena za 1 (jeden) mesiac </w:t>
      </w:r>
      <w:r w:rsidR="001C23C2">
        <w:rPr>
          <w:rFonts w:ascii="Garamond" w:hAnsi="Garamond"/>
          <w:b/>
          <w:color w:val="000000" w:themeColor="text1"/>
          <w:sz w:val="20"/>
          <w:szCs w:val="20"/>
        </w:rPr>
        <w:t>4,34</w:t>
      </w:r>
      <w:r w:rsidRPr="00603785">
        <w:rPr>
          <w:rFonts w:ascii="Garamond" w:hAnsi="Garamond"/>
          <w:b/>
          <w:color w:val="000000" w:themeColor="text1"/>
          <w:sz w:val="20"/>
          <w:szCs w:val="20"/>
        </w:rPr>
        <w:t xml:space="preserve"> EUR </w:t>
      </w:r>
      <w:r w:rsidRPr="00603785">
        <w:rPr>
          <w:rFonts w:ascii="Garamond" w:hAnsi="Garamond"/>
          <w:color w:val="000000" w:themeColor="text1"/>
          <w:sz w:val="20"/>
          <w:szCs w:val="20"/>
        </w:rPr>
        <w:t>bez DPH;</w:t>
      </w:r>
    </w:p>
    <w:p w14:paraId="09926B78" w14:textId="77777777" w:rsidR="00DD459F" w:rsidRPr="00603785" w:rsidRDefault="00DD459F" w:rsidP="00603785">
      <w:pPr>
        <w:pStyle w:val="Odsekzoznamu"/>
        <w:keepNext/>
        <w:keepLines/>
        <w:tabs>
          <w:tab w:val="left" w:pos="1418"/>
        </w:tabs>
        <w:suppressAutoHyphens/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513193EA" w14:textId="1C22C8BE" w:rsidR="00DD459F" w:rsidRPr="00603785" w:rsidRDefault="00DD459F" w:rsidP="008E1D8B">
      <w:pPr>
        <w:pStyle w:val="Odsekzoznamu"/>
        <w:keepNext/>
        <w:keepLines/>
        <w:numPr>
          <w:ilvl w:val="0"/>
          <w:numId w:val="35"/>
        </w:numPr>
        <w:tabs>
          <w:tab w:val="left" w:pos="1418"/>
        </w:tabs>
        <w:suppressAutoHyphens/>
        <w:spacing w:after="0" w:line="240" w:lineRule="auto"/>
        <w:ind w:hanging="11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603785">
        <w:rPr>
          <w:rFonts w:ascii="Garamond" w:hAnsi="Garamond"/>
          <w:color w:val="000000" w:themeColor="text1"/>
          <w:sz w:val="20"/>
          <w:szCs w:val="20"/>
        </w:rPr>
        <w:t xml:space="preserve">Náklady na teplo: cena za 1 (jeden) mesiac </w:t>
      </w:r>
      <w:r w:rsidR="001C23C2">
        <w:rPr>
          <w:rFonts w:ascii="Garamond" w:hAnsi="Garamond"/>
          <w:b/>
          <w:color w:val="000000" w:themeColor="text1"/>
          <w:sz w:val="20"/>
          <w:szCs w:val="20"/>
        </w:rPr>
        <w:t>47,48</w:t>
      </w:r>
      <w:r w:rsidR="004C5DE1" w:rsidRPr="00603785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603785">
        <w:rPr>
          <w:rFonts w:ascii="Garamond" w:hAnsi="Garamond"/>
          <w:b/>
          <w:color w:val="000000" w:themeColor="text1"/>
          <w:sz w:val="20"/>
          <w:szCs w:val="20"/>
        </w:rPr>
        <w:t>EUR</w:t>
      </w:r>
      <w:r w:rsidRPr="00603785">
        <w:rPr>
          <w:rFonts w:ascii="Garamond" w:hAnsi="Garamond"/>
          <w:color w:val="000000" w:themeColor="text1"/>
          <w:sz w:val="20"/>
          <w:szCs w:val="20"/>
        </w:rPr>
        <w:t xml:space="preserve"> bez DPH (</w:t>
      </w:r>
      <w:r w:rsidR="00455E47">
        <w:rPr>
          <w:rFonts w:ascii="Garamond" w:hAnsi="Garamond"/>
          <w:color w:val="000000" w:themeColor="text1"/>
          <w:sz w:val="20"/>
          <w:szCs w:val="20"/>
        </w:rPr>
        <w:t>teplo z kotolne</w:t>
      </w:r>
      <w:r w:rsidRPr="00603785">
        <w:rPr>
          <w:rFonts w:ascii="Garamond" w:hAnsi="Garamond"/>
          <w:color w:val="000000" w:themeColor="text1"/>
          <w:sz w:val="20"/>
          <w:szCs w:val="20"/>
        </w:rPr>
        <w:t>);</w:t>
      </w:r>
    </w:p>
    <w:p w14:paraId="7604501F" w14:textId="77777777" w:rsidR="00DD459F" w:rsidRPr="00603785" w:rsidRDefault="00DD459F" w:rsidP="00603785">
      <w:pPr>
        <w:pStyle w:val="Odsekzoznamu"/>
        <w:keepNext/>
        <w:keepLines/>
        <w:tabs>
          <w:tab w:val="num" w:pos="1418"/>
        </w:tabs>
        <w:suppressAutoHyphens/>
        <w:spacing w:after="0" w:line="240" w:lineRule="auto"/>
        <w:ind w:left="1418" w:hanging="709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1E82A67B" w14:textId="26103521" w:rsidR="00DD459F" w:rsidRPr="00603785" w:rsidRDefault="00DD459F" w:rsidP="008E1D8B">
      <w:pPr>
        <w:pStyle w:val="Odsekzoznamu"/>
        <w:keepNext/>
        <w:keepLines/>
        <w:numPr>
          <w:ilvl w:val="0"/>
          <w:numId w:val="35"/>
        </w:numPr>
        <w:tabs>
          <w:tab w:val="left" w:pos="1418"/>
        </w:tabs>
        <w:suppressAutoHyphens/>
        <w:spacing w:after="0" w:line="240" w:lineRule="auto"/>
        <w:ind w:hanging="11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603785">
        <w:rPr>
          <w:rFonts w:ascii="Garamond" w:hAnsi="Garamond"/>
          <w:color w:val="000000" w:themeColor="text1"/>
          <w:sz w:val="20"/>
          <w:szCs w:val="20"/>
        </w:rPr>
        <w:t xml:space="preserve">Odpad (okrem ekologickej likvidácie odpadu): cena za 1 (jeden) mesiac </w:t>
      </w:r>
      <w:r w:rsidR="001C23C2">
        <w:rPr>
          <w:rFonts w:ascii="Garamond" w:hAnsi="Garamond"/>
          <w:b/>
          <w:color w:val="000000" w:themeColor="text1"/>
          <w:sz w:val="20"/>
          <w:szCs w:val="20"/>
        </w:rPr>
        <w:t>71,89</w:t>
      </w:r>
      <w:r w:rsidR="00603785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603785">
        <w:rPr>
          <w:rFonts w:ascii="Garamond" w:hAnsi="Garamond"/>
          <w:b/>
          <w:color w:val="000000" w:themeColor="text1"/>
          <w:sz w:val="20"/>
          <w:szCs w:val="20"/>
        </w:rPr>
        <w:t>EUR</w:t>
      </w:r>
      <w:r w:rsidRPr="00603785">
        <w:rPr>
          <w:rFonts w:ascii="Garamond" w:hAnsi="Garamond"/>
          <w:color w:val="000000" w:themeColor="text1"/>
          <w:sz w:val="20"/>
          <w:szCs w:val="20"/>
        </w:rPr>
        <w:t xml:space="preserve"> bez DPH;</w:t>
      </w:r>
    </w:p>
    <w:p w14:paraId="153981D8" w14:textId="77777777" w:rsidR="00DD459F" w:rsidRPr="00603785" w:rsidRDefault="00DD459F" w:rsidP="00603785">
      <w:pPr>
        <w:pStyle w:val="Odsekzoznamu"/>
        <w:keepNext/>
        <w:keepLines/>
        <w:tabs>
          <w:tab w:val="num" w:pos="1418"/>
        </w:tabs>
        <w:spacing w:after="0" w:line="240" w:lineRule="auto"/>
        <w:ind w:left="1418" w:hanging="709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5A37080B" w14:textId="4C610816" w:rsidR="00DD459F" w:rsidRPr="00603785" w:rsidRDefault="00DD459F" w:rsidP="008E1D8B">
      <w:pPr>
        <w:pStyle w:val="Odsekzoznamu"/>
        <w:keepNext/>
        <w:keepLines/>
        <w:numPr>
          <w:ilvl w:val="0"/>
          <w:numId w:val="35"/>
        </w:numPr>
        <w:tabs>
          <w:tab w:val="left" w:pos="1418"/>
        </w:tabs>
        <w:suppressAutoHyphens/>
        <w:spacing w:after="0" w:line="240" w:lineRule="auto"/>
        <w:ind w:hanging="11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603785">
        <w:rPr>
          <w:rFonts w:ascii="Garamond" w:hAnsi="Garamond"/>
          <w:color w:val="000000" w:themeColor="text1"/>
          <w:sz w:val="20"/>
          <w:szCs w:val="20"/>
        </w:rPr>
        <w:t xml:space="preserve">Vodné - stočné: cena za 1 (jeden) mesiac </w:t>
      </w:r>
      <w:r w:rsidR="001C23C2">
        <w:rPr>
          <w:rFonts w:ascii="Garamond" w:hAnsi="Garamond"/>
          <w:b/>
          <w:color w:val="000000" w:themeColor="text1"/>
          <w:sz w:val="20"/>
          <w:szCs w:val="20"/>
        </w:rPr>
        <w:t>18,88</w:t>
      </w:r>
      <w:r w:rsidR="00603785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603785">
        <w:rPr>
          <w:rFonts w:ascii="Garamond" w:hAnsi="Garamond"/>
          <w:b/>
          <w:color w:val="000000" w:themeColor="text1"/>
          <w:sz w:val="20"/>
          <w:szCs w:val="20"/>
        </w:rPr>
        <w:t>EUR</w:t>
      </w:r>
      <w:r w:rsidRPr="00603785">
        <w:rPr>
          <w:rFonts w:ascii="Garamond" w:hAnsi="Garamond"/>
          <w:color w:val="000000" w:themeColor="text1"/>
          <w:sz w:val="20"/>
          <w:szCs w:val="20"/>
        </w:rPr>
        <w:t xml:space="preserve"> bez DPH; a</w:t>
      </w:r>
    </w:p>
    <w:p w14:paraId="0C3C8044" w14:textId="77777777" w:rsidR="00DD459F" w:rsidRPr="00603785" w:rsidRDefault="00DD459F" w:rsidP="00603785">
      <w:pPr>
        <w:pStyle w:val="Odsekzoznamu"/>
        <w:keepNext/>
        <w:keepLines/>
        <w:tabs>
          <w:tab w:val="num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  <w:highlight w:val="yellow"/>
        </w:rPr>
      </w:pPr>
    </w:p>
    <w:p w14:paraId="08116442" w14:textId="77777777" w:rsidR="00DD459F" w:rsidRPr="00603785" w:rsidRDefault="00DD459F" w:rsidP="008E1D8B">
      <w:pPr>
        <w:pStyle w:val="Odsekzoznamu"/>
        <w:keepNext/>
        <w:keepLines/>
        <w:numPr>
          <w:ilvl w:val="0"/>
          <w:numId w:val="35"/>
        </w:numPr>
        <w:tabs>
          <w:tab w:val="left" w:pos="1418"/>
        </w:tabs>
        <w:suppressAutoHyphens/>
        <w:spacing w:after="0" w:line="240" w:lineRule="auto"/>
        <w:ind w:hanging="11"/>
        <w:jc w:val="both"/>
        <w:rPr>
          <w:rFonts w:ascii="Garamond" w:hAnsi="Garamond"/>
          <w:sz w:val="20"/>
          <w:szCs w:val="20"/>
        </w:rPr>
      </w:pPr>
      <w:r w:rsidRPr="00603785">
        <w:rPr>
          <w:rFonts w:ascii="Garamond" w:hAnsi="Garamond"/>
          <w:sz w:val="20"/>
          <w:szCs w:val="20"/>
        </w:rPr>
        <w:t xml:space="preserve">Cena za prenájom: </w:t>
      </w:r>
      <w:r w:rsidRPr="00603785">
        <w:rPr>
          <w:rFonts w:ascii="Garamond" w:hAnsi="Garamond"/>
          <w:sz w:val="20"/>
          <w:szCs w:val="20"/>
        </w:rPr>
        <w:tab/>
      </w:r>
      <w:bookmarkStart w:id="7" w:name="_Hlk5957989"/>
    </w:p>
    <w:p w14:paraId="1E3FEA41" w14:textId="00350113" w:rsidR="00DD459F" w:rsidRPr="00603785" w:rsidRDefault="00DD459F" w:rsidP="00603785">
      <w:pPr>
        <w:pStyle w:val="Odsekzoznamu"/>
        <w:keepNext/>
        <w:keepLines/>
        <w:tabs>
          <w:tab w:val="left" w:pos="1418"/>
        </w:tabs>
        <w:suppressAutoHyphens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603785">
        <w:rPr>
          <w:rFonts w:ascii="Garamond" w:hAnsi="Garamond"/>
          <w:sz w:val="20"/>
          <w:szCs w:val="20"/>
        </w:rPr>
        <w:tab/>
        <w:t>cena za 1 m</w:t>
      </w:r>
      <w:r w:rsidRPr="00603785">
        <w:rPr>
          <w:rFonts w:ascii="Garamond" w:hAnsi="Garamond"/>
          <w:sz w:val="20"/>
          <w:szCs w:val="20"/>
          <w:vertAlign w:val="superscript"/>
        </w:rPr>
        <w:t xml:space="preserve">2 </w:t>
      </w:r>
      <w:r w:rsidRPr="00603785">
        <w:rPr>
          <w:rFonts w:ascii="Garamond" w:hAnsi="Garamond"/>
          <w:sz w:val="20"/>
          <w:szCs w:val="20"/>
        </w:rPr>
        <w:t>mesačne</w:t>
      </w:r>
      <w:bookmarkEnd w:id="7"/>
      <w:r w:rsidRPr="00603785">
        <w:rPr>
          <w:rFonts w:ascii="Garamond" w:hAnsi="Garamond"/>
          <w:sz w:val="20"/>
          <w:szCs w:val="20"/>
        </w:rPr>
        <w:t xml:space="preserve">:  </w:t>
      </w:r>
      <w:r w:rsidRPr="00603785">
        <w:rPr>
          <w:rFonts w:ascii="Garamond" w:hAnsi="Garamond"/>
          <w:sz w:val="20"/>
          <w:szCs w:val="20"/>
        </w:rPr>
        <w:tab/>
      </w:r>
      <w:r w:rsidR="0037505C">
        <w:rPr>
          <w:rFonts w:ascii="Garamond" w:hAnsi="Garamond"/>
          <w:bCs/>
          <w:color w:val="000000" w:themeColor="text1"/>
          <w:sz w:val="20"/>
          <w:szCs w:val="20"/>
        </w:rPr>
        <w:t>6,72</w:t>
      </w:r>
      <w:r w:rsidR="00603785" w:rsidRPr="00603785">
        <w:rPr>
          <w:rFonts w:ascii="Garamond" w:hAnsi="Garamond"/>
          <w:bCs/>
          <w:color w:val="000000" w:themeColor="text1"/>
          <w:sz w:val="20"/>
          <w:szCs w:val="20"/>
        </w:rPr>
        <w:t xml:space="preserve"> </w:t>
      </w:r>
      <w:r w:rsidRPr="00603785">
        <w:rPr>
          <w:rFonts w:ascii="Garamond" w:hAnsi="Garamond"/>
          <w:bCs/>
          <w:sz w:val="20"/>
          <w:szCs w:val="20"/>
        </w:rPr>
        <w:t>EUR bez DPH</w:t>
      </w:r>
    </w:p>
    <w:p w14:paraId="3643232B" w14:textId="3B1E44C8" w:rsidR="004C5DE1" w:rsidRDefault="00DD459F" w:rsidP="00603785">
      <w:pPr>
        <w:pStyle w:val="Odsekzoznamu"/>
        <w:keepNext/>
        <w:keepLines/>
        <w:tabs>
          <w:tab w:val="left" w:pos="1418"/>
        </w:tabs>
        <w:suppressAutoHyphens/>
        <w:spacing w:after="0" w:line="240" w:lineRule="auto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603785">
        <w:rPr>
          <w:rFonts w:ascii="Garamond" w:hAnsi="Garamond"/>
          <w:bCs/>
          <w:sz w:val="20"/>
          <w:szCs w:val="20"/>
        </w:rPr>
        <w:tab/>
        <w:t>počet metrov:</w:t>
      </w:r>
      <w:r w:rsidRPr="00603785">
        <w:rPr>
          <w:rFonts w:ascii="Garamond" w:hAnsi="Garamond"/>
          <w:bCs/>
          <w:sz w:val="20"/>
          <w:szCs w:val="20"/>
        </w:rPr>
        <w:tab/>
      </w:r>
      <w:r w:rsidRPr="00603785">
        <w:rPr>
          <w:rFonts w:ascii="Garamond" w:hAnsi="Garamond"/>
          <w:bCs/>
          <w:sz w:val="20"/>
          <w:szCs w:val="20"/>
        </w:rPr>
        <w:tab/>
      </w:r>
      <w:r w:rsidR="001C23C2">
        <w:rPr>
          <w:rFonts w:ascii="Garamond" w:hAnsi="Garamond"/>
          <w:bCs/>
          <w:color w:val="000000" w:themeColor="text1"/>
          <w:sz w:val="20"/>
          <w:szCs w:val="20"/>
        </w:rPr>
        <w:t>56,05</w:t>
      </w:r>
    </w:p>
    <w:p w14:paraId="51FE70B3" w14:textId="025D8632" w:rsidR="00DD459F" w:rsidRPr="00603785" w:rsidRDefault="00DD459F" w:rsidP="00603785">
      <w:pPr>
        <w:pStyle w:val="Odsekzoznamu"/>
        <w:keepNext/>
        <w:keepLines/>
        <w:tabs>
          <w:tab w:val="left" w:pos="1418"/>
        </w:tabs>
        <w:suppressAutoHyphens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603785">
        <w:rPr>
          <w:rFonts w:ascii="Garamond" w:hAnsi="Garamond"/>
          <w:sz w:val="20"/>
          <w:szCs w:val="20"/>
        </w:rPr>
        <w:tab/>
        <w:t>cena mesačne:</w:t>
      </w:r>
      <w:r w:rsidRPr="00603785">
        <w:rPr>
          <w:rFonts w:ascii="Garamond" w:hAnsi="Garamond"/>
          <w:sz w:val="20"/>
          <w:szCs w:val="20"/>
        </w:rPr>
        <w:tab/>
      </w:r>
      <w:r w:rsidRPr="00603785">
        <w:rPr>
          <w:rFonts w:ascii="Garamond" w:hAnsi="Garamond"/>
          <w:sz w:val="20"/>
          <w:szCs w:val="20"/>
        </w:rPr>
        <w:tab/>
      </w:r>
      <w:bookmarkStart w:id="8" w:name="_Hlk5958087"/>
      <w:r w:rsidR="0037505C">
        <w:rPr>
          <w:rFonts w:ascii="Garamond" w:hAnsi="Garamond"/>
          <w:b/>
          <w:color w:val="000000" w:themeColor="text1"/>
          <w:sz w:val="20"/>
          <w:szCs w:val="20"/>
        </w:rPr>
        <w:t>376,66</w:t>
      </w:r>
      <w:r w:rsidR="00603785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603785">
        <w:rPr>
          <w:rFonts w:ascii="Garamond" w:hAnsi="Garamond"/>
          <w:b/>
          <w:sz w:val="20"/>
          <w:szCs w:val="20"/>
        </w:rPr>
        <w:t xml:space="preserve">EUR </w:t>
      </w:r>
      <w:r w:rsidRPr="00603785">
        <w:rPr>
          <w:rFonts w:ascii="Garamond" w:hAnsi="Garamond"/>
          <w:sz w:val="20"/>
          <w:szCs w:val="20"/>
        </w:rPr>
        <w:t>bez DPH.</w:t>
      </w:r>
    </w:p>
    <w:bookmarkEnd w:id="8"/>
    <w:p w14:paraId="293671A0" w14:textId="5E88D285" w:rsidR="00DD459F" w:rsidRDefault="00DD459F" w:rsidP="00603785">
      <w:pPr>
        <w:pStyle w:val="Odsekzoznamu"/>
        <w:keepNext/>
        <w:keepLines/>
        <w:tabs>
          <w:tab w:val="left" w:pos="1418"/>
        </w:tabs>
        <w:suppressAutoHyphen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487FDCA" w14:textId="77777777" w:rsidR="00455E47" w:rsidRPr="00455E47" w:rsidRDefault="00455E47" w:rsidP="00455E47">
      <w:pPr>
        <w:pStyle w:val="Odsekzoznamu"/>
        <w:keepNext/>
        <w:keepLines/>
        <w:tabs>
          <w:tab w:val="left" w:pos="1418"/>
        </w:tabs>
        <w:suppressAutoHyphens/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455E47">
        <w:rPr>
          <w:rFonts w:ascii="Garamond" w:hAnsi="Garamond" w:cs="Arial"/>
          <w:color w:val="000000" w:themeColor="text1"/>
          <w:sz w:val="20"/>
        </w:rPr>
        <w:t>Objednávateľ</w:t>
      </w:r>
      <w:r w:rsidRPr="00455E47">
        <w:rPr>
          <w:rFonts w:ascii="Garamond" w:hAnsi="Garamond"/>
          <w:color w:val="000000" w:themeColor="text1"/>
          <w:sz w:val="20"/>
        </w:rPr>
        <w:t xml:space="preserve"> si vyhradzuje právo meniť výšku paušálneho poplatku pri zmene cien dodávanej elektrickej energie, odpadu, vodného a stočného.</w:t>
      </w:r>
    </w:p>
    <w:p w14:paraId="420122F1" w14:textId="0FBD7BA2" w:rsidR="00455E47" w:rsidRDefault="00455E47" w:rsidP="00603785">
      <w:pPr>
        <w:pStyle w:val="Odsekzoznamu"/>
        <w:keepNext/>
        <w:keepLines/>
        <w:tabs>
          <w:tab w:val="left" w:pos="1418"/>
        </w:tabs>
        <w:suppressAutoHyphen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C6EE832" w14:textId="77777777" w:rsidR="006F36FD" w:rsidRPr="00E22569" w:rsidRDefault="006F36FD" w:rsidP="006F36FD">
      <w:pPr>
        <w:pStyle w:val="Odsekzoznamu"/>
        <w:keepNext/>
        <w:keepLines/>
        <w:tabs>
          <w:tab w:val="left" w:pos="1418"/>
        </w:tabs>
        <w:suppressAutoHyphens/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color w:val="000000" w:themeColor="text1"/>
          <w:sz w:val="20"/>
        </w:rPr>
        <w:t xml:space="preserve">Objednávateľ </w:t>
      </w:r>
      <w:r w:rsidRPr="00E22569">
        <w:rPr>
          <w:rFonts w:ascii="Garamond" w:hAnsi="Garamond"/>
          <w:color w:val="000000" w:themeColor="text1"/>
          <w:sz w:val="20"/>
        </w:rPr>
        <w:t>si vyhradzuje právo meniť výšku</w:t>
      </w:r>
      <w:r>
        <w:rPr>
          <w:rFonts w:ascii="Garamond" w:hAnsi="Garamond"/>
          <w:color w:val="000000" w:themeColor="text1"/>
          <w:sz w:val="20"/>
        </w:rPr>
        <w:t xml:space="preserve"> nájomného vzhľadom na zvýšenie spotrebiteľských cien.</w:t>
      </w:r>
    </w:p>
    <w:p w14:paraId="733CBEC1" w14:textId="77777777" w:rsidR="006F36FD" w:rsidRPr="00603785" w:rsidRDefault="006F36FD" w:rsidP="00603785">
      <w:pPr>
        <w:pStyle w:val="Odsekzoznamu"/>
        <w:keepNext/>
        <w:keepLines/>
        <w:tabs>
          <w:tab w:val="left" w:pos="1418"/>
        </w:tabs>
        <w:suppressAutoHyphen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8B1BE80" w14:textId="3FEFAF94" w:rsidR="00DD459F" w:rsidRPr="00603785" w:rsidRDefault="00DD459F" w:rsidP="00B771F8">
      <w:pPr>
        <w:pStyle w:val="AODefHead"/>
        <w:keepNext/>
        <w:keepLines/>
        <w:numPr>
          <w:ilvl w:val="1"/>
          <w:numId w:val="34"/>
        </w:numPr>
        <w:spacing w:before="0" w:line="240" w:lineRule="auto"/>
        <w:ind w:left="709" w:hanging="709"/>
        <w:rPr>
          <w:rFonts w:ascii="Garamond" w:eastAsia="Calibri" w:hAnsi="Garamond"/>
          <w:sz w:val="20"/>
        </w:rPr>
      </w:pPr>
      <w:r w:rsidRPr="00603785">
        <w:rPr>
          <w:rFonts w:ascii="Garamond" w:hAnsi="Garamond" w:cs="Arial"/>
          <w:sz w:val="20"/>
        </w:rPr>
        <w:t>Objednávateľ</w:t>
      </w:r>
      <w:r w:rsidRPr="00603785">
        <w:rPr>
          <w:rFonts w:ascii="Garamond" w:eastAsia="Calibri" w:hAnsi="Garamond"/>
          <w:sz w:val="20"/>
        </w:rPr>
        <w:t xml:space="preserve"> si vyhradzuje právo meniť čas realizácie čistenia a upratovania vozidiel.</w:t>
      </w:r>
    </w:p>
    <w:p w14:paraId="45E5F0E4" w14:textId="77777777" w:rsidR="00DD459F" w:rsidRPr="00603785" w:rsidRDefault="00DD459F" w:rsidP="00603785">
      <w:pPr>
        <w:pStyle w:val="AODefPara"/>
        <w:keepNext/>
        <w:keepLines/>
        <w:numPr>
          <w:ilvl w:val="0"/>
          <w:numId w:val="0"/>
        </w:numPr>
        <w:jc w:val="both"/>
        <w:rPr>
          <w:sz w:val="20"/>
          <w:szCs w:val="20"/>
        </w:rPr>
      </w:pPr>
    </w:p>
    <w:p w14:paraId="2157441B" w14:textId="77777777" w:rsidR="00DD459F" w:rsidRPr="00603785" w:rsidRDefault="00DD459F" w:rsidP="00B771F8">
      <w:pPr>
        <w:pStyle w:val="AODefHead"/>
        <w:keepNext/>
        <w:keepLines/>
        <w:numPr>
          <w:ilvl w:val="1"/>
          <w:numId w:val="34"/>
        </w:numPr>
        <w:spacing w:before="0" w:line="240" w:lineRule="auto"/>
        <w:ind w:left="709" w:hanging="709"/>
        <w:rPr>
          <w:rFonts w:ascii="Garamond" w:hAnsi="Garamond" w:cs="Arial"/>
          <w:sz w:val="20"/>
        </w:rPr>
      </w:pPr>
      <w:bookmarkStart w:id="9" w:name="_Hlk534705112"/>
      <w:r w:rsidRPr="00603785">
        <w:rPr>
          <w:rFonts w:ascii="Garamond" w:hAnsi="Garamond" w:cs="Arial"/>
          <w:sz w:val="20"/>
        </w:rPr>
        <w:t xml:space="preserve">Objednávateľ si vyhradzuje právo upravovať počty pristavených vozidiel na čistenie, najmä podľa požiadavky na výpravu vozidiel, ďalej najmä na plánované a neplánované výluky na dráhach, sviatky, školské prázdniny a na zmeny v platnosti cestovných poriadkov. V prípade, že nastane niektorá z vyššie uvedených skutočností a vznikne potreba Objednávateľa vyčistiť najmenej o 30 (tridsať) % menej, resp. viac vozidiel ako je predpokladaný počet uvedený v tejto Prílohe, Objednávateľ najmenej 3 (tri) dni vopred e-mailom určeným kontaktnej osobe pre technické veci Poskytovateľa oznámi plánovanú zmenu v počte pristavených vozidiel, a to aj s uvedením približného plánovaného počtu vozidiel určených na pristavenie.  </w:t>
      </w:r>
    </w:p>
    <w:bookmarkEnd w:id="9"/>
    <w:p w14:paraId="2BDC7B27" w14:textId="77777777" w:rsidR="00DD459F" w:rsidRPr="00603785" w:rsidRDefault="00DD459F" w:rsidP="00603785">
      <w:pPr>
        <w:pStyle w:val="AODefPara"/>
        <w:keepNext/>
        <w:keepLines/>
        <w:rPr>
          <w:sz w:val="20"/>
          <w:szCs w:val="20"/>
          <w:lang w:eastAsia="en-US"/>
        </w:rPr>
      </w:pPr>
    </w:p>
    <w:p w14:paraId="446D5B9D" w14:textId="77777777" w:rsidR="00DD459F" w:rsidRPr="00603785" w:rsidRDefault="00DD459F" w:rsidP="00B771F8">
      <w:pPr>
        <w:pStyle w:val="AODefHead"/>
        <w:keepNext/>
        <w:keepLines/>
        <w:numPr>
          <w:ilvl w:val="1"/>
          <w:numId w:val="34"/>
        </w:numPr>
        <w:spacing w:before="0" w:line="240" w:lineRule="auto"/>
        <w:ind w:left="709" w:hanging="709"/>
        <w:rPr>
          <w:rFonts w:ascii="Garamond" w:hAnsi="Garamond" w:cs="Arial"/>
          <w:sz w:val="20"/>
        </w:rPr>
      </w:pPr>
      <w:r w:rsidRPr="00603785">
        <w:rPr>
          <w:rFonts w:ascii="Garamond" w:hAnsi="Garamond"/>
          <w:sz w:val="20"/>
        </w:rPr>
        <w:t>Poskytovateľ je zodpovedný za presnosť, správnosť, pravdivosť a úplnosť všetkých informácií poskytovaných Objednávateľovi.</w:t>
      </w:r>
    </w:p>
    <w:p w14:paraId="326064B6" w14:textId="77777777" w:rsidR="00DD459F" w:rsidRPr="00603785" w:rsidRDefault="00DD459F" w:rsidP="00603785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37046951" w14:textId="77777777" w:rsidR="00DD459F" w:rsidRPr="00603785" w:rsidRDefault="00DD459F" w:rsidP="00B771F8">
      <w:pPr>
        <w:pStyle w:val="Odsekzoznamu"/>
        <w:keepNext/>
        <w:keepLines/>
        <w:numPr>
          <w:ilvl w:val="0"/>
          <w:numId w:val="34"/>
        </w:numPr>
        <w:tabs>
          <w:tab w:val="left" w:pos="3318"/>
        </w:tabs>
        <w:spacing w:after="0" w:line="240" w:lineRule="auto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603785">
        <w:rPr>
          <w:rFonts w:ascii="Garamond" w:hAnsi="Garamond" w:cs="Arial"/>
          <w:b/>
          <w:sz w:val="20"/>
          <w:szCs w:val="20"/>
        </w:rPr>
        <w:t xml:space="preserve">ŠPECIFIKÁCIA PREDMETU ZMLUVY </w:t>
      </w:r>
    </w:p>
    <w:p w14:paraId="3F49220A" w14:textId="77777777" w:rsidR="00DD459F" w:rsidRPr="00603785" w:rsidRDefault="00DD459F" w:rsidP="00603785">
      <w:pPr>
        <w:pStyle w:val="Odsekzoznamu"/>
        <w:keepNext/>
        <w:keepLines/>
        <w:tabs>
          <w:tab w:val="left" w:pos="3318"/>
        </w:tabs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73ABBCC3" w14:textId="4B8D7075" w:rsidR="00DD459F" w:rsidRPr="00603785" w:rsidRDefault="00DD459F" w:rsidP="00603785">
      <w:pPr>
        <w:keepNext/>
        <w:keepLines/>
        <w:ind w:left="705" w:hanging="705"/>
        <w:jc w:val="both"/>
        <w:rPr>
          <w:rFonts w:eastAsia="Calibri"/>
          <w:sz w:val="20"/>
          <w:szCs w:val="20"/>
          <w:lang w:eastAsia="en-US"/>
        </w:rPr>
      </w:pPr>
      <w:r w:rsidRPr="00603785">
        <w:rPr>
          <w:rFonts w:eastAsia="Calibri"/>
          <w:sz w:val="20"/>
          <w:szCs w:val="20"/>
        </w:rPr>
        <w:t xml:space="preserve">2.1 </w:t>
      </w:r>
      <w:r w:rsidRPr="00603785">
        <w:rPr>
          <w:rFonts w:eastAsia="Calibri"/>
          <w:sz w:val="20"/>
          <w:szCs w:val="20"/>
        </w:rPr>
        <w:tab/>
        <w:t xml:space="preserve">Predmetom Zmluvy je čistenie vozidiel MHD v určených rozsahoch poskytnutých služieb </w:t>
      </w:r>
      <w:r w:rsidR="00603785">
        <w:rPr>
          <w:rFonts w:eastAsia="Calibri"/>
          <w:sz w:val="20"/>
          <w:szCs w:val="20"/>
        </w:rPr>
        <w:t>v</w:t>
      </w:r>
      <w:r w:rsidRPr="00603785">
        <w:rPr>
          <w:rFonts w:eastAsia="Calibri"/>
          <w:sz w:val="20"/>
          <w:szCs w:val="20"/>
        </w:rPr>
        <w:t xml:space="preserve"> stup</w:t>
      </w:r>
      <w:r w:rsidR="00603785">
        <w:rPr>
          <w:rFonts w:eastAsia="Calibri"/>
          <w:sz w:val="20"/>
          <w:szCs w:val="20"/>
        </w:rPr>
        <w:t>ni</w:t>
      </w:r>
      <w:r w:rsidRPr="00603785">
        <w:rPr>
          <w:rFonts w:eastAsia="Calibri"/>
          <w:sz w:val="20"/>
          <w:szCs w:val="20"/>
        </w:rPr>
        <w:t xml:space="preserve"> čistenia</w:t>
      </w:r>
      <w:r w:rsidR="00603785">
        <w:rPr>
          <w:rFonts w:eastAsia="Calibri"/>
          <w:sz w:val="20"/>
          <w:szCs w:val="20"/>
        </w:rPr>
        <w:t xml:space="preserve"> „A“</w:t>
      </w:r>
      <w:r w:rsidRPr="00603785">
        <w:rPr>
          <w:rFonts w:eastAsia="Calibri"/>
          <w:sz w:val="20"/>
          <w:szCs w:val="20"/>
        </w:rPr>
        <w:t>, realizovaných v Miestach plnenia a zabezpečenie služieb podľa podmienok stanovených Zmluvou.</w:t>
      </w:r>
      <w:r w:rsidRPr="00603785">
        <w:rPr>
          <w:rFonts w:eastAsia="Calibri"/>
          <w:sz w:val="20"/>
          <w:szCs w:val="20"/>
          <w:lang w:eastAsia="en-US"/>
        </w:rPr>
        <w:t xml:space="preserve"> </w:t>
      </w:r>
    </w:p>
    <w:p w14:paraId="1E756A98" w14:textId="77777777" w:rsidR="00DD459F" w:rsidRPr="00603785" w:rsidRDefault="00DD459F" w:rsidP="00603785">
      <w:pPr>
        <w:keepNext/>
        <w:keepLines/>
        <w:tabs>
          <w:tab w:val="num" w:pos="0"/>
          <w:tab w:val="num" w:pos="720"/>
        </w:tabs>
        <w:jc w:val="both"/>
        <w:rPr>
          <w:rFonts w:eastAsia="Calibri"/>
          <w:sz w:val="20"/>
          <w:szCs w:val="20"/>
          <w:lang w:eastAsia="en-US"/>
        </w:rPr>
      </w:pPr>
    </w:p>
    <w:p w14:paraId="547B90E7" w14:textId="77777777" w:rsidR="006F36FD" w:rsidRDefault="006F36FD" w:rsidP="006F36FD">
      <w:pPr>
        <w:keepNext/>
        <w:keepLines/>
        <w:tabs>
          <w:tab w:val="num" w:pos="0"/>
          <w:tab w:val="num" w:pos="720"/>
        </w:tabs>
        <w:ind w:left="708" w:hanging="708"/>
        <w:jc w:val="both"/>
        <w:rPr>
          <w:rFonts w:eastAsia="Calibri"/>
          <w:sz w:val="20"/>
          <w:szCs w:val="20"/>
        </w:rPr>
      </w:pPr>
      <w:r w:rsidRPr="00603785">
        <w:rPr>
          <w:rFonts w:eastAsia="Calibri"/>
          <w:sz w:val="20"/>
          <w:szCs w:val="20"/>
          <w:lang w:eastAsia="en-US"/>
        </w:rPr>
        <w:t xml:space="preserve">2.2 </w:t>
      </w:r>
      <w:r w:rsidRPr="00603785">
        <w:rPr>
          <w:rFonts w:eastAsia="Calibri"/>
          <w:sz w:val="20"/>
          <w:szCs w:val="20"/>
          <w:lang w:eastAsia="en-US"/>
        </w:rPr>
        <w:tab/>
      </w:r>
      <w:r w:rsidRPr="00061ACD">
        <w:rPr>
          <w:rFonts w:eastAsia="Calibri"/>
          <w:sz w:val="20"/>
          <w:szCs w:val="20"/>
        </w:rPr>
        <w:t>Počty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čistení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uvedené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</w:t>
      </w:r>
      <w:r>
        <w:rPr>
          <w:rFonts w:eastAsia="Calibri"/>
          <w:sz w:val="20"/>
          <w:szCs w:val="20"/>
        </w:rPr>
        <w:t xml:space="preserve"> tejto prílohe </w:t>
      </w:r>
      <w:r w:rsidRPr="00061ACD">
        <w:rPr>
          <w:rFonts w:eastAsia="Calibri"/>
          <w:sz w:val="20"/>
          <w:szCs w:val="20"/>
        </w:rPr>
        <w:t>Zmluvy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sú</w:t>
      </w:r>
      <w:r>
        <w:rPr>
          <w:rFonts w:eastAsia="Calibri"/>
          <w:sz w:val="20"/>
          <w:szCs w:val="20"/>
        </w:rPr>
        <w:t xml:space="preserve"> priemernou potrebou čistenia vozidiel </w:t>
      </w:r>
      <w:r w:rsidRPr="00061ACD">
        <w:rPr>
          <w:rFonts w:eastAsia="Calibri"/>
          <w:sz w:val="20"/>
          <w:szCs w:val="20"/>
        </w:rPr>
        <w:t>v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súčasnosti.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Počet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čistení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sobotu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nedeľu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je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priemere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nižší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o</w:t>
      </w:r>
      <w:r>
        <w:rPr>
          <w:rFonts w:eastAsia="Calibri"/>
          <w:sz w:val="20"/>
          <w:szCs w:val="20"/>
        </w:rPr>
        <w:t xml:space="preserve"> 5</w:t>
      </w:r>
      <w:r w:rsidRPr="00B07BDF">
        <w:rPr>
          <w:rFonts w:eastAsia="Calibri"/>
          <w:sz w:val="20"/>
          <w:szCs w:val="20"/>
        </w:rPr>
        <w:t>0</w:t>
      </w:r>
      <w:r>
        <w:rPr>
          <w:rFonts w:eastAsia="Calibri"/>
          <w:sz w:val="20"/>
          <w:szCs w:val="20"/>
        </w:rPr>
        <w:t xml:space="preserve"> (päťdesiat) </w:t>
      </w:r>
      <w:r w:rsidRPr="00B07BDF">
        <w:rPr>
          <w:rFonts w:eastAsia="Calibri"/>
          <w:sz w:val="20"/>
          <w:szCs w:val="20"/>
        </w:rPr>
        <w:t>%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oproti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počtu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čistení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vykonávaných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počas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Pracovných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dní.</w:t>
      </w:r>
    </w:p>
    <w:p w14:paraId="6E75DDD8" w14:textId="77777777" w:rsidR="00DD459F" w:rsidRPr="00603785" w:rsidRDefault="00DD459F" w:rsidP="00603785">
      <w:pPr>
        <w:keepNext/>
        <w:keepLines/>
        <w:tabs>
          <w:tab w:val="left" w:pos="709"/>
        </w:tabs>
        <w:jc w:val="both"/>
        <w:rPr>
          <w:b/>
          <w:sz w:val="20"/>
          <w:szCs w:val="20"/>
        </w:rPr>
      </w:pPr>
    </w:p>
    <w:p w14:paraId="787209E4" w14:textId="77777777" w:rsidR="001F4633" w:rsidRPr="00F128D6" w:rsidRDefault="001F4633" w:rsidP="001F4633">
      <w:pPr>
        <w:pStyle w:val="Odsekzoznamu"/>
        <w:keepNext/>
        <w:keepLines/>
        <w:numPr>
          <w:ilvl w:val="0"/>
          <w:numId w:val="34"/>
        </w:numPr>
        <w:spacing w:after="0" w:line="240" w:lineRule="auto"/>
        <w:ind w:hanging="720"/>
        <w:jc w:val="both"/>
        <w:rPr>
          <w:rFonts w:ascii="Garamond" w:hAnsi="Garamond"/>
          <w:b/>
          <w:sz w:val="20"/>
          <w:szCs w:val="20"/>
        </w:rPr>
      </w:pPr>
      <w:r w:rsidRPr="00F128D6">
        <w:rPr>
          <w:rFonts w:ascii="Garamond" w:hAnsi="Garamond"/>
          <w:b/>
          <w:sz w:val="20"/>
          <w:szCs w:val="20"/>
        </w:rPr>
        <w:t xml:space="preserve">ČISTENIE VOZIDIEL – vozovňa Krasňany (električky) </w:t>
      </w:r>
    </w:p>
    <w:p w14:paraId="49F26311" w14:textId="77777777" w:rsidR="001F4633" w:rsidRPr="00061ACD" w:rsidRDefault="001F4633" w:rsidP="001F4633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72CF6B19" w14:textId="17969BCC" w:rsidR="001F4633" w:rsidRPr="001F4633" w:rsidRDefault="001F4633" w:rsidP="008E1D8B">
      <w:pPr>
        <w:pStyle w:val="Odsekzoznamu"/>
        <w:keepNext/>
        <w:keepLines/>
        <w:numPr>
          <w:ilvl w:val="0"/>
          <w:numId w:val="48"/>
        </w:numPr>
        <w:ind w:hanging="720"/>
        <w:jc w:val="both"/>
        <w:rPr>
          <w:rFonts w:ascii="Garamond" w:hAnsi="Garamond"/>
          <w:b/>
          <w:sz w:val="20"/>
          <w:szCs w:val="20"/>
        </w:rPr>
      </w:pPr>
      <w:r w:rsidRPr="001F4633">
        <w:rPr>
          <w:rFonts w:ascii="Garamond" w:hAnsi="Garamond"/>
          <w:b/>
          <w:sz w:val="20"/>
          <w:szCs w:val="20"/>
        </w:rPr>
        <w:t xml:space="preserve">Stupeň čistenia „A“ – denné ošetrenie  </w:t>
      </w:r>
    </w:p>
    <w:p w14:paraId="08024C9D" w14:textId="77777777" w:rsidR="001F4633" w:rsidRPr="00061ACD" w:rsidRDefault="001F4633" w:rsidP="001F4633">
      <w:pPr>
        <w:keepNext/>
        <w:keepLines/>
        <w:ind w:left="709"/>
        <w:jc w:val="both"/>
        <w:rPr>
          <w:rFonts w:eastAsia="Calibri"/>
          <w:sz w:val="20"/>
          <w:szCs w:val="20"/>
          <w:lang w:eastAsia="en-US"/>
        </w:rPr>
      </w:pPr>
      <w:r w:rsidRPr="00061ACD">
        <w:rPr>
          <w:rFonts w:eastAsia="Calibri"/>
          <w:sz w:val="20"/>
          <w:szCs w:val="20"/>
          <w:lang w:eastAsia="en-US"/>
        </w:rPr>
        <w:t>Denné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061ACD">
        <w:rPr>
          <w:rFonts w:eastAsia="Calibri"/>
          <w:sz w:val="20"/>
          <w:szCs w:val="20"/>
          <w:lang w:eastAsia="en-US"/>
        </w:rPr>
        <w:t>ošetrenie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061ACD">
        <w:rPr>
          <w:rFonts w:eastAsia="Calibri"/>
          <w:sz w:val="20"/>
          <w:szCs w:val="20"/>
          <w:lang w:eastAsia="en-US"/>
        </w:rPr>
        <w:t>bude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061ACD">
        <w:rPr>
          <w:rFonts w:eastAsia="Calibri"/>
          <w:sz w:val="20"/>
          <w:szCs w:val="20"/>
          <w:lang w:eastAsia="en-US"/>
        </w:rPr>
        <w:t>vykonávané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061ACD">
        <w:rPr>
          <w:rFonts w:eastAsia="Calibri"/>
          <w:sz w:val="20"/>
          <w:szCs w:val="20"/>
          <w:lang w:eastAsia="en-US"/>
        </w:rPr>
        <w:t>v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061ACD">
        <w:rPr>
          <w:rFonts w:eastAsia="Calibri"/>
          <w:sz w:val="20"/>
          <w:szCs w:val="20"/>
          <w:lang w:eastAsia="en-US"/>
        </w:rPr>
        <w:t>každej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061ACD">
        <w:rPr>
          <w:rFonts w:eastAsia="Calibri"/>
          <w:sz w:val="20"/>
          <w:szCs w:val="20"/>
          <w:lang w:eastAsia="en-US"/>
        </w:rPr>
        <w:t>dopravnej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061ACD">
        <w:rPr>
          <w:rFonts w:eastAsia="Calibri"/>
          <w:sz w:val="20"/>
          <w:szCs w:val="20"/>
          <w:lang w:eastAsia="en-US"/>
        </w:rPr>
        <w:t>prevádzke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061ACD">
        <w:rPr>
          <w:rFonts w:eastAsia="Calibri"/>
          <w:sz w:val="20"/>
          <w:szCs w:val="20"/>
          <w:lang w:eastAsia="en-US"/>
        </w:rPr>
        <w:t>denne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061ACD">
        <w:rPr>
          <w:rFonts w:eastAsia="Calibri"/>
          <w:sz w:val="20"/>
          <w:szCs w:val="20"/>
          <w:lang w:eastAsia="en-US"/>
        </w:rPr>
        <w:t>pri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061ACD">
        <w:rPr>
          <w:rFonts w:eastAsia="Calibri"/>
          <w:sz w:val="20"/>
          <w:szCs w:val="20"/>
          <w:lang w:eastAsia="en-US"/>
        </w:rPr>
        <w:t>návrate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061ACD">
        <w:rPr>
          <w:rFonts w:eastAsia="Calibri"/>
          <w:sz w:val="20"/>
          <w:szCs w:val="20"/>
          <w:lang w:eastAsia="en-US"/>
        </w:rPr>
        <w:t>a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061ACD">
        <w:rPr>
          <w:rFonts w:eastAsia="Calibri"/>
          <w:sz w:val="20"/>
          <w:szCs w:val="20"/>
          <w:lang w:eastAsia="en-US"/>
        </w:rPr>
        <w:t>pristavení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061ACD">
        <w:rPr>
          <w:rFonts w:eastAsia="Calibri"/>
          <w:sz w:val="20"/>
          <w:szCs w:val="20"/>
          <w:lang w:eastAsia="en-US"/>
        </w:rPr>
        <w:t>vozidla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061ACD">
        <w:rPr>
          <w:rFonts w:eastAsia="Calibri"/>
          <w:sz w:val="20"/>
          <w:szCs w:val="20"/>
          <w:lang w:eastAsia="en-US"/>
        </w:rPr>
        <w:t>na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061ACD">
        <w:rPr>
          <w:rFonts w:eastAsia="Calibri"/>
          <w:sz w:val="20"/>
          <w:szCs w:val="20"/>
          <w:lang w:eastAsia="en-US"/>
        </w:rPr>
        <w:t>vyhradené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061ACD">
        <w:rPr>
          <w:rFonts w:eastAsia="Calibri"/>
          <w:sz w:val="20"/>
          <w:szCs w:val="20"/>
          <w:lang w:eastAsia="en-US"/>
        </w:rPr>
        <w:t>čistiace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061ACD">
        <w:rPr>
          <w:rFonts w:eastAsia="Calibri"/>
          <w:sz w:val="20"/>
          <w:szCs w:val="20"/>
          <w:lang w:eastAsia="en-US"/>
        </w:rPr>
        <w:t>pracovisko</w:t>
      </w:r>
      <w:r>
        <w:rPr>
          <w:rFonts w:eastAsia="Calibri"/>
          <w:sz w:val="20"/>
          <w:szCs w:val="20"/>
          <w:lang w:eastAsia="en-US"/>
        </w:rPr>
        <w:t xml:space="preserve"> v Mieste plnenia </w:t>
      </w:r>
      <w:r w:rsidRPr="00061ACD">
        <w:rPr>
          <w:rFonts w:eastAsia="Calibri"/>
          <w:sz w:val="20"/>
          <w:szCs w:val="20"/>
          <w:lang w:eastAsia="en-US"/>
        </w:rPr>
        <w:t>v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061ACD">
        <w:rPr>
          <w:rFonts w:eastAsia="Calibri"/>
          <w:sz w:val="20"/>
          <w:szCs w:val="20"/>
          <w:lang w:eastAsia="en-US"/>
        </w:rPr>
        <w:t>rozsahu:</w:t>
      </w:r>
    </w:p>
    <w:p w14:paraId="5B41D28A" w14:textId="77777777" w:rsidR="001F4633" w:rsidRPr="00061ACD" w:rsidRDefault="001F4633" w:rsidP="001F4633">
      <w:pPr>
        <w:keepNext/>
        <w:keepLines/>
        <w:jc w:val="both"/>
        <w:rPr>
          <w:rFonts w:eastAsia="Calibri"/>
          <w:b/>
          <w:sz w:val="20"/>
          <w:szCs w:val="20"/>
          <w:lang w:eastAsia="en-US"/>
        </w:rPr>
      </w:pPr>
    </w:p>
    <w:p w14:paraId="0736D81F" w14:textId="77777777" w:rsidR="001F4633" w:rsidRPr="00B07BDF" w:rsidRDefault="001F4633" w:rsidP="008E1D8B">
      <w:pPr>
        <w:keepNext/>
        <w:keepLines/>
        <w:numPr>
          <w:ilvl w:val="0"/>
          <w:numId w:val="46"/>
        </w:numPr>
        <w:tabs>
          <w:tab w:val="clear" w:pos="720"/>
          <w:tab w:val="num" w:pos="1418"/>
        </w:tabs>
        <w:suppressAutoHyphens/>
        <w:ind w:hanging="11"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  <w:r w:rsidRPr="00B07BDF">
        <w:rPr>
          <w:rFonts w:eastAsia="Arial"/>
          <w:kern w:val="2"/>
          <w:sz w:val="20"/>
          <w:szCs w:val="20"/>
          <w:lang w:eastAsia="cs-CZ"/>
        </w:rPr>
        <w:t>Skontrolovať interiér pohľadom a vyzbierať veľké nečistoty;</w:t>
      </w:r>
    </w:p>
    <w:p w14:paraId="5E0DC486" w14:textId="77777777" w:rsidR="001F4633" w:rsidRPr="00B07BDF" w:rsidRDefault="001F4633" w:rsidP="001F4633">
      <w:pPr>
        <w:keepNext/>
        <w:keepLines/>
        <w:suppressAutoHyphens/>
        <w:ind w:left="1418"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</w:p>
    <w:p w14:paraId="51392969" w14:textId="77777777" w:rsidR="001F4633" w:rsidRPr="00B07BDF" w:rsidRDefault="001F4633" w:rsidP="008E1D8B">
      <w:pPr>
        <w:keepNext/>
        <w:keepLines/>
        <w:numPr>
          <w:ilvl w:val="0"/>
          <w:numId w:val="46"/>
        </w:numPr>
        <w:tabs>
          <w:tab w:val="num" w:pos="1418"/>
        </w:tabs>
        <w:suppressAutoHyphens/>
        <w:ind w:left="1418" w:hanging="709"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  <w:r w:rsidRPr="00B07BDF">
        <w:rPr>
          <w:rFonts w:eastAsia="Arial"/>
          <w:kern w:val="2"/>
          <w:sz w:val="20"/>
          <w:szCs w:val="20"/>
          <w:lang w:eastAsia="cs-CZ"/>
        </w:rPr>
        <w:t>Očistenie sedadiel od hrubých nečistôt a odpadkov (vrátane priestorov za sedadlami a medzi sedadlami);</w:t>
      </w:r>
    </w:p>
    <w:p w14:paraId="18F68E18" w14:textId="77777777" w:rsidR="001F4633" w:rsidRPr="00B07BDF" w:rsidRDefault="001F4633" w:rsidP="001F4633">
      <w:pPr>
        <w:keepNext/>
        <w:keepLines/>
        <w:suppressAutoHyphens/>
        <w:ind w:left="1418"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</w:p>
    <w:p w14:paraId="45B5E63E" w14:textId="77777777" w:rsidR="001F4633" w:rsidRDefault="001F4633" w:rsidP="008E1D8B">
      <w:pPr>
        <w:keepNext/>
        <w:keepLines/>
        <w:numPr>
          <w:ilvl w:val="0"/>
          <w:numId w:val="46"/>
        </w:numPr>
        <w:tabs>
          <w:tab w:val="num" w:pos="1418"/>
        </w:tabs>
        <w:suppressAutoHyphens/>
        <w:ind w:left="1418" w:hanging="709"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  <w:r w:rsidRPr="00B07BDF">
        <w:rPr>
          <w:rFonts w:eastAsia="Arial"/>
          <w:kern w:val="2"/>
          <w:sz w:val="20"/>
          <w:szCs w:val="20"/>
          <w:lang w:eastAsia="cs-CZ"/>
        </w:rPr>
        <w:t>Odstránenie hrubých nečistôt a odpadkov medzi rámom a zadným sklom;</w:t>
      </w:r>
    </w:p>
    <w:p w14:paraId="6E4EA2DA" w14:textId="77777777" w:rsidR="001F4633" w:rsidRDefault="001F4633" w:rsidP="001F4633">
      <w:pPr>
        <w:keepNext/>
        <w:keepLines/>
        <w:tabs>
          <w:tab w:val="num" w:pos="1418"/>
        </w:tabs>
        <w:suppressAutoHyphens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</w:p>
    <w:p w14:paraId="59CA663A" w14:textId="77777777" w:rsidR="001F4633" w:rsidRPr="00903E3E" w:rsidRDefault="001F4633" w:rsidP="008E1D8B">
      <w:pPr>
        <w:pStyle w:val="Odsekzoznamu"/>
        <w:keepNext/>
        <w:keepLines/>
        <w:numPr>
          <w:ilvl w:val="0"/>
          <w:numId w:val="46"/>
        </w:numPr>
        <w:tabs>
          <w:tab w:val="num" w:pos="1418"/>
        </w:tabs>
        <w:suppressAutoHyphens/>
        <w:spacing w:line="240" w:lineRule="auto"/>
        <w:ind w:hanging="11"/>
        <w:jc w:val="both"/>
        <w:rPr>
          <w:rFonts w:ascii="Garamond" w:eastAsia="Arial" w:hAnsi="Garamond"/>
          <w:kern w:val="2"/>
          <w:sz w:val="20"/>
          <w:szCs w:val="20"/>
          <w:lang w:eastAsia="cs-CZ"/>
        </w:rPr>
      </w:pPr>
      <w:r w:rsidRPr="00903E3E">
        <w:rPr>
          <w:rFonts w:ascii="Garamond" w:eastAsia="Arial" w:hAnsi="Garamond"/>
          <w:kern w:val="2"/>
          <w:sz w:val="20"/>
          <w:szCs w:val="20"/>
          <w:lang w:eastAsia="cs-CZ"/>
        </w:rPr>
        <w:t>Očistenie rámov všetkých okien;</w:t>
      </w:r>
    </w:p>
    <w:p w14:paraId="44C0A19A" w14:textId="74E98EF8" w:rsidR="001F4633" w:rsidRDefault="001F4633" w:rsidP="008E1D8B">
      <w:pPr>
        <w:keepNext/>
        <w:keepLines/>
        <w:numPr>
          <w:ilvl w:val="0"/>
          <w:numId w:val="46"/>
        </w:numPr>
        <w:tabs>
          <w:tab w:val="num" w:pos="1418"/>
        </w:tabs>
        <w:suppressAutoHyphens/>
        <w:ind w:left="1418" w:right="-172" w:hanging="709"/>
        <w:contextualSpacing/>
        <w:jc w:val="both"/>
        <w:rPr>
          <w:rFonts w:eastAsia="Calibri"/>
          <w:sz w:val="20"/>
          <w:szCs w:val="20"/>
          <w:lang w:eastAsia="en-US"/>
        </w:rPr>
      </w:pPr>
      <w:r w:rsidRPr="00B07BDF">
        <w:rPr>
          <w:rFonts w:eastAsia="Calibri"/>
          <w:sz w:val="20"/>
          <w:szCs w:val="20"/>
          <w:lang w:eastAsia="en-US"/>
        </w:rPr>
        <w:lastRenderedPageBreak/>
        <w:t>Čistenie a dezinfikovanie horizontálnych aj vertikálnych madiel, zadržovacích tyčí a dopytových tlačidiel dezinfekčným prípravkom;</w:t>
      </w:r>
    </w:p>
    <w:p w14:paraId="3F1EA94B" w14:textId="77777777" w:rsidR="00FD264C" w:rsidRDefault="00FD264C" w:rsidP="00FD264C">
      <w:pPr>
        <w:keepNext/>
        <w:keepLines/>
        <w:tabs>
          <w:tab w:val="num" w:pos="1418"/>
        </w:tabs>
        <w:suppressAutoHyphens/>
        <w:ind w:left="1418" w:right="-172"/>
        <w:contextualSpacing/>
        <w:jc w:val="both"/>
        <w:rPr>
          <w:rFonts w:eastAsia="Calibri"/>
          <w:sz w:val="20"/>
          <w:szCs w:val="20"/>
          <w:lang w:eastAsia="en-US"/>
        </w:rPr>
      </w:pPr>
    </w:p>
    <w:p w14:paraId="1CAF9C22" w14:textId="77777777" w:rsidR="001F4633" w:rsidRDefault="001F4633" w:rsidP="008E1D8B">
      <w:pPr>
        <w:keepNext/>
        <w:keepLines/>
        <w:numPr>
          <w:ilvl w:val="0"/>
          <w:numId w:val="46"/>
        </w:numPr>
        <w:tabs>
          <w:tab w:val="num" w:pos="1418"/>
        </w:tabs>
        <w:suppressAutoHyphens/>
        <w:ind w:left="1418" w:right="-172" w:hanging="709"/>
        <w:contextualSpacing/>
        <w:jc w:val="both"/>
        <w:rPr>
          <w:rFonts w:eastAsia="Calibri"/>
          <w:sz w:val="20"/>
          <w:szCs w:val="20"/>
          <w:lang w:eastAsia="en-US"/>
        </w:rPr>
      </w:pPr>
      <w:r w:rsidRPr="00B07BDF">
        <w:rPr>
          <w:rFonts w:eastAsia="Calibri"/>
          <w:sz w:val="20"/>
          <w:szCs w:val="20"/>
          <w:lang w:eastAsia="en-US"/>
        </w:rPr>
        <w:t xml:space="preserve">Očistenie prieduchov klimatizácie. </w:t>
      </w:r>
    </w:p>
    <w:p w14:paraId="180597AD" w14:textId="77777777" w:rsidR="001F4633" w:rsidRPr="00B07BDF" w:rsidRDefault="001F4633" w:rsidP="001F4633">
      <w:pPr>
        <w:keepNext/>
        <w:keepLines/>
        <w:suppressAutoHyphens/>
        <w:ind w:left="1416" w:right="-172"/>
        <w:contextualSpacing/>
        <w:jc w:val="both"/>
        <w:rPr>
          <w:rFonts w:eastAsia="Calibri"/>
          <w:sz w:val="20"/>
          <w:szCs w:val="20"/>
          <w:lang w:eastAsia="en-US"/>
        </w:rPr>
      </w:pPr>
    </w:p>
    <w:p w14:paraId="29987ABA" w14:textId="66DF03F9" w:rsidR="001F4633" w:rsidRPr="00B07BDF" w:rsidRDefault="001F4633" w:rsidP="008E1D8B">
      <w:pPr>
        <w:keepNext/>
        <w:keepLines/>
        <w:numPr>
          <w:ilvl w:val="0"/>
          <w:numId w:val="46"/>
        </w:numPr>
        <w:tabs>
          <w:tab w:val="num" w:pos="1418"/>
        </w:tabs>
        <w:suppressAutoHyphens/>
        <w:ind w:left="1418" w:hanging="709"/>
        <w:contextualSpacing/>
        <w:jc w:val="both"/>
        <w:rPr>
          <w:rFonts w:eastAsia="Calibri"/>
          <w:sz w:val="20"/>
          <w:szCs w:val="20"/>
          <w:lang w:eastAsia="en-US"/>
        </w:rPr>
      </w:pPr>
      <w:r w:rsidRPr="00B07BDF">
        <w:rPr>
          <w:rFonts w:eastAsia="Calibri"/>
          <w:sz w:val="20"/>
          <w:szCs w:val="20"/>
          <w:lang w:eastAsia="en-US"/>
        </w:rPr>
        <w:t>Povysávanie a poumývanie podlahovej krytiny;</w:t>
      </w:r>
    </w:p>
    <w:p w14:paraId="59A8F1DC" w14:textId="77777777" w:rsidR="001F4633" w:rsidRPr="00B07BDF" w:rsidRDefault="001F4633" w:rsidP="001F4633">
      <w:pPr>
        <w:keepNext/>
        <w:keepLines/>
        <w:suppressAutoHyphens/>
        <w:ind w:left="1418"/>
        <w:contextualSpacing/>
        <w:jc w:val="both"/>
        <w:rPr>
          <w:rFonts w:eastAsia="Calibri"/>
          <w:sz w:val="20"/>
          <w:szCs w:val="20"/>
          <w:lang w:eastAsia="en-US"/>
        </w:rPr>
      </w:pPr>
    </w:p>
    <w:p w14:paraId="415358EB" w14:textId="185635D5" w:rsidR="001F4633" w:rsidRPr="00B07BDF" w:rsidRDefault="001F4633" w:rsidP="008E1D8B">
      <w:pPr>
        <w:keepNext/>
        <w:keepLines/>
        <w:numPr>
          <w:ilvl w:val="0"/>
          <w:numId w:val="46"/>
        </w:numPr>
        <w:tabs>
          <w:tab w:val="num" w:pos="1418"/>
        </w:tabs>
        <w:suppressAutoHyphens/>
        <w:ind w:left="1418" w:hanging="709"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  <w:r w:rsidRPr="00B07BDF">
        <w:rPr>
          <w:rFonts w:eastAsia="Arial"/>
          <w:kern w:val="2"/>
          <w:sz w:val="20"/>
          <w:szCs w:val="20"/>
          <w:lang w:eastAsia="cs-CZ"/>
        </w:rPr>
        <w:t xml:space="preserve">Povysávanie a </w:t>
      </w:r>
      <w:r w:rsidRPr="00B07BDF">
        <w:rPr>
          <w:rFonts w:eastAsia="Calibri"/>
          <w:sz w:val="20"/>
          <w:szCs w:val="20"/>
          <w:lang w:eastAsia="en-US"/>
        </w:rPr>
        <w:t xml:space="preserve">poumývanie </w:t>
      </w:r>
      <w:r w:rsidRPr="00B07BDF">
        <w:rPr>
          <w:rFonts w:eastAsia="Arial"/>
          <w:kern w:val="2"/>
          <w:sz w:val="20"/>
          <w:szCs w:val="20"/>
          <w:lang w:eastAsia="cs-CZ"/>
        </w:rPr>
        <w:t>podlahy kabínky vodiča;</w:t>
      </w:r>
    </w:p>
    <w:p w14:paraId="3586FA9A" w14:textId="77777777" w:rsidR="001F4633" w:rsidRPr="00B07BDF" w:rsidRDefault="001F4633" w:rsidP="001F4633">
      <w:pPr>
        <w:keepNext/>
        <w:keepLines/>
        <w:suppressAutoHyphens/>
        <w:ind w:left="1418"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</w:p>
    <w:p w14:paraId="1648A783" w14:textId="3E5BED7E" w:rsidR="001F4633" w:rsidRPr="00B07BDF" w:rsidRDefault="001F4633" w:rsidP="008E1D8B">
      <w:pPr>
        <w:keepNext/>
        <w:keepLines/>
        <w:numPr>
          <w:ilvl w:val="0"/>
          <w:numId w:val="46"/>
        </w:numPr>
        <w:tabs>
          <w:tab w:val="num" w:pos="1418"/>
        </w:tabs>
        <w:suppressAutoHyphens/>
        <w:ind w:left="1418" w:hanging="709"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  <w:r w:rsidRPr="00B07BDF">
        <w:rPr>
          <w:rFonts w:eastAsia="Arial"/>
          <w:kern w:val="2"/>
          <w:sz w:val="20"/>
          <w:szCs w:val="20"/>
          <w:lang w:eastAsia="cs-CZ"/>
        </w:rPr>
        <w:t>Povysávanie a</w:t>
      </w:r>
      <w:r w:rsidRPr="00B07BDF">
        <w:rPr>
          <w:rFonts w:eastAsia="Calibri"/>
          <w:sz w:val="20"/>
          <w:szCs w:val="20"/>
          <w:lang w:eastAsia="en-US"/>
        </w:rPr>
        <w:t> poumývanie</w:t>
      </w:r>
      <w:r w:rsidRPr="00B07BDF">
        <w:rPr>
          <w:rFonts w:eastAsia="Arial"/>
          <w:kern w:val="2"/>
          <w:sz w:val="20"/>
          <w:szCs w:val="20"/>
          <w:lang w:eastAsia="cs-CZ"/>
        </w:rPr>
        <w:t xml:space="preserve"> schodov;</w:t>
      </w:r>
    </w:p>
    <w:p w14:paraId="7C4EFD97" w14:textId="77777777" w:rsidR="001F4633" w:rsidRPr="00B07BDF" w:rsidRDefault="001F4633" w:rsidP="001F4633">
      <w:pPr>
        <w:keepNext/>
        <w:keepLines/>
        <w:suppressAutoHyphens/>
        <w:ind w:left="1418"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</w:p>
    <w:p w14:paraId="7D63821D" w14:textId="67B2CEB1" w:rsidR="001F4633" w:rsidRPr="00B07BDF" w:rsidRDefault="001F4633" w:rsidP="008E1D8B">
      <w:pPr>
        <w:keepNext/>
        <w:keepLines/>
        <w:numPr>
          <w:ilvl w:val="0"/>
          <w:numId w:val="46"/>
        </w:numPr>
        <w:tabs>
          <w:tab w:val="num" w:pos="1418"/>
        </w:tabs>
        <w:suppressAutoHyphens/>
        <w:ind w:left="1418" w:hanging="709"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  <w:r w:rsidRPr="00B07BDF">
        <w:rPr>
          <w:rFonts w:eastAsia="Arial"/>
          <w:kern w:val="2"/>
          <w:sz w:val="20"/>
          <w:szCs w:val="20"/>
          <w:lang w:eastAsia="cs-CZ"/>
        </w:rPr>
        <w:t>Povysávanie a</w:t>
      </w:r>
      <w:r w:rsidRPr="00B07BDF">
        <w:rPr>
          <w:rFonts w:eastAsia="Calibri"/>
          <w:sz w:val="20"/>
          <w:szCs w:val="20"/>
          <w:lang w:eastAsia="en-US"/>
        </w:rPr>
        <w:t xml:space="preserve"> poumývanie </w:t>
      </w:r>
      <w:r w:rsidRPr="00B07BDF">
        <w:rPr>
          <w:rFonts w:eastAsia="Arial"/>
          <w:kern w:val="2"/>
          <w:sz w:val="20"/>
          <w:szCs w:val="20"/>
          <w:lang w:eastAsia="cs-CZ"/>
        </w:rPr>
        <w:t xml:space="preserve">zádverí po zavretí dverí vodičom; </w:t>
      </w:r>
    </w:p>
    <w:p w14:paraId="6D8380E7" w14:textId="77777777" w:rsidR="001F4633" w:rsidRPr="00B07BDF" w:rsidRDefault="001F4633" w:rsidP="001F4633">
      <w:pPr>
        <w:keepNext/>
        <w:keepLines/>
        <w:tabs>
          <w:tab w:val="num" w:pos="1418"/>
        </w:tabs>
        <w:suppressAutoHyphens/>
        <w:ind w:left="1418"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</w:p>
    <w:p w14:paraId="68F50D2F" w14:textId="51B046EC" w:rsidR="001F4633" w:rsidRPr="00B07BDF" w:rsidRDefault="001F4633" w:rsidP="008E1D8B">
      <w:pPr>
        <w:keepNext/>
        <w:keepLines/>
        <w:numPr>
          <w:ilvl w:val="0"/>
          <w:numId w:val="46"/>
        </w:numPr>
        <w:tabs>
          <w:tab w:val="num" w:pos="1418"/>
        </w:tabs>
        <w:suppressAutoHyphens/>
        <w:ind w:left="1418" w:hanging="709"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  <w:r w:rsidRPr="00B07BDF">
        <w:rPr>
          <w:rFonts w:eastAsia="Arial"/>
          <w:kern w:val="2"/>
          <w:sz w:val="20"/>
          <w:szCs w:val="20"/>
          <w:lang w:eastAsia="cs-CZ"/>
        </w:rPr>
        <w:t>Povysávanie a</w:t>
      </w:r>
      <w:r w:rsidRPr="00B07BDF">
        <w:rPr>
          <w:rFonts w:eastAsia="Calibri"/>
          <w:sz w:val="20"/>
          <w:szCs w:val="20"/>
          <w:lang w:eastAsia="en-US"/>
        </w:rPr>
        <w:t> poumývanie</w:t>
      </w:r>
      <w:r w:rsidRPr="00B07BDF">
        <w:rPr>
          <w:rFonts w:eastAsia="Arial"/>
          <w:kern w:val="2"/>
          <w:sz w:val="20"/>
          <w:szCs w:val="20"/>
          <w:lang w:eastAsia="cs-CZ"/>
        </w:rPr>
        <w:t xml:space="preserve"> priestoru pod plošinou pre imobilných cestujúcich a</w:t>
      </w:r>
    </w:p>
    <w:p w14:paraId="1C07BA3D" w14:textId="77777777" w:rsidR="001F4633" w:rsidRPr="00B07BDF" w:rsidRDefault="001F4633" w:rsidP="001F4633">
      <w:pPr>
        <w:keepNext/>
        <w:keepLines/>
        <w:suppressAutoHyphens/>
        <w:ind w:left="709"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</w:p>
    <w:p w14:paraId="6F807ACB" w14:textId="77777777" w:rsidR="001F4633" w:rsidRPr="00B07BDF" w:rsidRDefault="001F4633" w:rsidP="008E1D8B">
      <w:pPr>
        <w:keepNext/>
        <w:keepLines/>
        <w:numPr>
          <w:ilvl w:val="0"/>
          <w:numId w:val="46"/>
        </w:numPr>
        <w:tabs>
          <w:tab w:val="clear" w:pos="720"/>
          <w:tab w:val="num" w:pos="1418"/>
          <w:tab w:val="left" w:pos="8931"/>
        </w:tabs>
        <w:suppressAutoHyphens/>
        <w:ind w:left="1418" w:hanging="709"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  <w:r w:rsidRPr="00B07BDF">
        <w:rPr>
          <w:rFonts w:eastAsia="Arial"/>
          <w:kern w:val="2"/>
          <w:sz w:val="20"/>
          <w:szCs w:val="20"/>
          <w:lang w:eastAsia="cs-CZ"/>
        </w:rPr>
        <w:t>Odstránenie zápachu po biologickom znečistení (zvratky, exkrementy, potravinový odpad, a pod.).</w:t>
      </w:r>
    </w:p>
    <w:p w14:paraId="2EF3A646" w14:textId="77777777" w:rsidR="001F4633" w:rsidRDefault="001F4633" w:rsidP="001F4633">
      <w:pPr>
        <w:keepNext/>
        <w:keepLines/>
        <w:ind w:left="708"/>
        <w:jc w:val="both"/>
        <w:rPr>
          <w:rFonts w:eastAsia="Calibri"/>
          <w:b/>
          <w:sz w:val="20"/>
          <w:szCs w:val="20"/>
          <w:lang w:eastAsia="en-US"/>
        </w:rPr>
      </w:pPr>
    </w:p>
    <w:p w14:paraId="7ED64216" w14:textId="77777777" w:rsidR="001F4633" w:rsidRPr="00061ACD" w:rsidRDefault="001F4633" w:rsidP="001F4633">
      <w:pPr>
        <w:keepNext/>
        <w:keepLines/>
        <w:ind w:left="708"/>
        <w:jc w:val="both"/>
        <w:rPr>
          <w:rFonts w:eastAsia="Calibri"/>
          <w:b/>
          <w:sz w:val="20"/>
          <w:szCs w:val="20"/>
          <w:lang w:eastAsia="en-US"/>
        </w:rPr>
      </w:pPr>
      <w:r w:rsidRPr="00061ACD">
        <w:rPr>
          <w:rFonts w:eastAsia="Calibri"/>
          <w:b/>
          <w:sz w:val="20"/>
          <w:szCs w:val="20"/>
          <w:lang w:eastAsia="en-US"/>
        </w:rPr>
        <w:t>Poznámka:</w:t>
      </w:r>
      <w:r>
        <w:rPr>
          <w:rFonts w:eastAsia="Calibri"/>
          <w:b/>
          <w:sz w:val="20"/>
          <w:szCs w:val="20"/>
          <w:lang w:eastAsia="en-US"/>
        </w:rPr>
        <w:t xml:space="preserve"> </w:t>
      </w:r>
    </w:p>
    <w:p w14:paraId="7CB23329" w14:textId="77777777" w:rsidR="001F4633" w:rsidRPr="00061ACD" w:rsidRDefault="001F4633" w:rsidP="001F4633">
      <w:pPr>
        <w:keepNext/>
        <w:keepLines/>
        <w:ind w:left="708"/>
        <w:jc w:val="both"/>
        <w:rPr>
          <w:rFonts w:eastAsia="Calibri"/>
          <w:sz w:val="20"/>
          <w:szCs w:val="20"/>
          <w:lang w:eastAsia="en-US"/>
        </w:rPr>
      </w:pPr>
    </w:p>
    <w:p w14:paraId="5B619EC2" w14:textId="77777777" w:rsidR="001F4633" w:rsidRPr="00FA3592" w:rsidRDefault="001F4633" w:rsidP="001F4633">
      <w:pPr>
        <w:keepNext/>
        <w:keepLines/>
        <w:ind w:left="708"/>
        <w:jc w:val="both"/>
        <w:rPr>
          <w:rFonts w:eastAsia="Calibri"/>
          <w:sz w:val="20"/>
          <w:szCs w:val="20"/>
          <w:lang w:eastAsia="en-US"/>
        </w:rPr>
      </w:pPr>
      <w:r w:rsidRPr="00B07BDF">
        <w:rPr>
          <w:rFonts w:eastAsia="Calibri"/>
          <w:sz w:val="20"/>
          <w:szCs w:val="20"/>
          <w:lang w:eastAsia="en-US"/>
        </w:rPr>
        <w:t>Počet čistení vychádza zo súčasnej výpravy vozidiel a potreby vyčistenia vozidiel za mesiac.</w:t>
      </w:r>
      <w:r>
        <w:rPr>
          <w:rFonts w:eastAsia="Calibri"/>
          <w:sz w:val="20"/>
          <w:szCs w:val="20"/>
          <w:lang w:eastAsia="en-US"/>
        </w:rPr>
        <w:t xml:space="preserve"> </w:t>
      </w:r>
    </w:p>
    <w:p w14:paraId="4B1463D9" w14:textId="77777777" w:rsidR="001F4633" w:rsidRDefault="001F4633" w:rsidP="001F4633">
      <w:pPr>
        <w:keepNext/>
        <w:keepLines/>
        <w:tabs>
          <w:tab w:val="left" w:pos="8931"/>
        </w:tabs>
        <w:suppressAutoHyphens/>
        <w:ind w:firstLine="709"/>
        <w:jc w:val="both"/>
        <w:rPr>
          <w:rFonts w:eastAsia="Arial"/>
          <w:b/>
          <w:kern w:val="2"/>
          <w:sz w:val="20"/>
          <w:szCs w:val="20"/>
          <w:lang w:eastAsia="cs-CZ"/>
        </w:rPr>
      </w:pPr>
    </w:p>
    <w:tbl>
      <w:tblPr>
        <w:tblW w:w="8352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5"/>
        <w:gridCol w:w="2978"/>
        <w:gridCol w:w="4069"/>
      </w:tblGrid>
      <w:tr w:rsidR="001F4633" w:rsidRPr="00061ACD" w14:paraId="56666EA1" w14:textId="77777777" w:rsidTr="00C842FD">
        <w:trPr>
          <w:trHeight w:val="451"/>
        </w:trPr>
        <w:tc>
          <w:tcPr>
            <w:tcW w:w="4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4760D5" w14:textId="77777777" w:rsidR="001F4633" w:rsidRPr="00061ACD" w:rsidRDefault="001F4633" w:rsidP="00C842FD">
            <w:pPr>
              <w:keepNext/>
              <w:keepLines/>
              <w:jc w:val="both"/>
              <w:rPr>
                <w:rFonts w:cs="Arial"/>
                <w:sz w:val="20"/>
                <w:szCs w:val="20"/>
              </w:rPr>
            </w:pPr>
            <w:r w:rsidRPr="00061ACD">
              <w:rPr>
                <w:rFonts w:eastAsia="Calibri"/>
                <w:b/>
                <w:sz w:val="20"/>
                <w:szCs w:val="20"/>
                <w:lang w:eastAsia="en-US"/>
              </w:rPr>
              <w:tab/>
            </w:r>
            <w:r w:rsidRPr="00061ACD"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  <w:t>Stupeň</w:t>
            </w:r>
            <w:r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061ACD"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  <w:t>čistenia</w:t>
            </w:r>
            <w:r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061ACD"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  <w:t>„A“</w:t>
            </w:r>
            <w:r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061ACD"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  <w:t>denné</w:t>
            </w:r>
            <w:r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061ACD"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  <w:t>ošetrenie</w:t>
            </w:r>
          </w:p>
        </w:tc>
        <w:tc>
          <w:tcPr>
            <w:tcW w:w="40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55AC5E4" w14:textId="77777777" w:rsidR="001F4633" w:rsidRPr="00061ACD" w:rsidRDefault="001F4633" w:rsidP="00C842FD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Predpokladaný p</w:t>
            </w:r>
            <w:r w:rsidRPr="00061ACD">
              <w:rPr>
                <w:rFonts w:cs="Arial"/>
                <w:sz w:val="20"/>
                <w:szCs w:val="20"/>
              </w:rPr>
              <w:t>očet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61ACD">
              <w:rPr>
                <w:rFonts w:cs="Arial"/>
                <w:sz w:val="20"/>
                <w:szCs w:val="20"/>
              </w:rPr>
              <w:t>čistení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61ACD">
              <w:rPr>
                <w:rFonts w:cs="Arial"/>
                <w:sz w:val="20"/>
                <w:szCs w:val="20"/>
              </w:rPr>
              <w:t>vozidiel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61ACD">
              <w:rPr>
                <w:rFonts w:cs="Arial"/>
                <w:sz w:val="20"/>
                <w:szCs w:val="20"/>
              </w:rPr>
              <w:t>za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61ACD">
              <w:rPr>
                <w:rFonts w:cs="Arial"/>
                <w:sz w:val="20"/>
                <w:szCs w:val="20"/>
              </w:rPr>
              <w:t>mesiac</w:t>
            </w:r>
          </w:p>
        </w:tc>
      </w:tr>
      <w:tr w:rsidR="001F4633" w:rsidRPr="00061ACD" w14:paraId="54BD864C" w14:textId="77777777" w:rsidTr="00C842FD">
        <w:trPr>
          <w:trHeight w:val="451"/>
        </w:trPr>
        <w:tc>
          <w:tcPr>
            <w:tcW w:w="4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2AEF62C" w14:textId="77777777" w:rsidR="001F4633" w:rsidRPr="00061ACD" w:rsidRDefault="001F4633" w:rsidP="00C842FD">
            <w:pPr>
              <w:keepNext/>
              <w:keepLines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D26CE19" w14:textId="77777777" w:rsidR="001F4633" w:rsidRPr="00061ACD" w:rsidRDefault="001F4633" w:rsidP="00C842FD">
            <w:pPr>
              <w:keepNext/>
              <w:keepLines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1F4633" w:rsidRPr="00061ACD" w14:paraId="45085A27" w14:textId="77777777" w:rsidTr="00C842FD">
        <w:trPr>
          <w:trHeight w:val="137"/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5FD23" w14:textId="77777777" w:rsidR="001F4633" w:rsidRPr="00FF0268" w:rsidRDefault="001F4633" w:rsidP="00C842FD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F0268">
              <w:rPr>
                <w:rFonts w:cs="Arial"/>
                <w:b/>
                <w:bCs/>
                <w:sz w:val="20"/>
                <w:szCs w:val="20"/>
              </w:rPr>
              <w:t>Električka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CCDED" w14:textId="77777777" w:rsidR="001F4633" w:rsidRPr="00061ACD" w:rsidRDefault="001F4633" w:rsidP="00C842FD">
            <w:pPr>
              <w:keepNext/>
              <w:keepLines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</w:t>
            </w:r>
            <w:r w:rsidRPr="00061ACD">
              <w:rPr>
                <w:rFonts w:cs="Arial"/>
                <w:sz w:val="20"/>
                <w:szCs w:val="20"/>
              </w:rPr>
              <w:t>ólo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C54EF5C" w14:textId="77777777" w:rsidR="001F4633" w:rsidRPr="00413C8C" w:rsidRDefault="001F4633" w:rsidP="00C842FD">
            <w:pPr>
              <w:keepNext/>
              <w:keepLines/>
              <w:jc w:val="center"/>
              <w:rPr>
                <w:b/>
                <w:sz w:val="20"/>
                <w:szCs w:val="20"/>
                <w:highlight w:val="cyan"/>
                <w:lang w:eastAsia="cs-CZ"/>
              </w:rPr>
            </w:pPr>
          </w:p>
          <w:p w14:paraId="116F9CC7" w14:textId="77777777" w:rsidR="001F4633" w:rsidRPr="00B07BDF" w:rsidRDefault="001F4633" w:rsidP="00C842FD">
            <w:pPr>
              <w:keepNext/>
              <w:keepLines/>
              <w:jc w:val="center"/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sz w:val="20"/>
                <w:szCs w:val="20"/>
                <w:lang w:eastAsia="cs-CZ"/>
              </w:rPr>
              <w:t>1200</w:t>
            </w:r>
          </w:p>
          <w:p w14:paraId="01DE379E" w14:textId="77777777" w:rsidR="001F4633" w:rsidRPr="00413C8C" w:rsidRDefault="001F4633" w:rsidP="00C842FD">
            <w:pPr>
              <w:keepNext/>
              <w:keepLines/>
              <w:snapToGrid w:val="0"/>
              <w:jc w:val="center"/>
              <w:rPr>
                <w:rFonts w:cs="Arial"/>
                <w:sz w:val="20"/>
                <w:szCs w:val="20"/>
                <w:highlight w:val="cyan"/>
              </w:rPr>
            </w:pPr>
          </w:p>
        </w:tc>
      </w:tr>
      <w:tr w:rsidR="001F4633" w:rsidRPr="00061ACD" w14:paraId="6B1EF363" w14:textId="77777777" w:rsidTr="00C842FD">
        <w:trPr>
          <w:trHeight w:val="630"/>
        </w:trPr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775505" w14:textId="77777777" w:rsidR="001F4633" w:rsidRPr="00061ACD" w:rsidRDefault="001F4633" w:rsidP="00C842FD">
            <w:pPr>
              <w:keepNext/>
              <w:keepLines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5A344" w14:textId="77777777" w:rsidR="001F4633" w:rsidRDefault="001F4633" w:rsidP="00C842FD">
            <w:pPr>
              <w:keepNext/>
              <w:keepLines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kĺbová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8554AAF" w14:textId="77777777" w:rsidR="001F4633" w:rsidRPr="00413C8C" w:rsidRDefault="001F4633" w:rsidP="00C842FD">
            <w:pPr>
              <w:keepNext/>
              <w:keepLines/>
              <w:jc w:val="center"/>
              <w:rPr>
                <w:b/>
                <w:sz w:val="20"/>
                <w:szCs w:val="20"/>
                <w:highlight w:val="cyan"/>
                <w:lang w:eastAsia="cs-CZ"/>
              </w:rPr>
            </w:pPr>
            <w:r w:rsidRPr="00FA3592">
              <w:rPr>
                <w:b/>
                <w:sz w:val="20"/>
                <w:szCs w:val="20"/>
                <w:lang w:eastAsia="cs-CZ"/>
              </w:rPr>
              <w:t>500</w:t>
            </w:r>
          </w:p>
        </w:tc>
      </w:tr>
      <w:tr w:rsidR="001F4633" w:rsidRPr="00061ACD" w14:paraId="4CC1C9CC" w14:textId="77777777" w:rsidTr="00C842FD">
        <w:trPr>
          <w:trHeight w:val="137"/>
        </w:trPr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18AD" w14:textId="77777777" w:rsidR="001F4633" w:rsidRPr="00061ACD" w:rsidRDefault="001F4633" w:rsidP="00C842FD">
            <w:pPr>
              <w:keepNext/>
              <w:keepLines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B5420" w14:textId="77777777" w:rsidR="001F4633" w:rsidRPr="00061ACD" w:rsidRDefault="001F4633" w:rsidP="00C842FD">
            <w:pPr>
              <w:keepNext/>
              <w:keepLines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kĺbová do 32m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2D74112" w14:textId="77777777" w:rsidR="001F4633" w:rsidRPr="00413C8C" w:rsidRDefault="001F4633" w:rsidP="00C842FD">
            <w:pPr>
              <w:keepNext/>
              <w:keepLines/>
              <w:jc w:val="center"/>
              <w:rPr>
                <w:b/>
                <w:sz w:val="20"/>
                <w:szCs w:val="20"/>
                <w:highlight w:val="cyan"/>
                <w:lang w:eastAsia="cs-CZ"/>
              </w:rPr>
            </w:pPr>
          </w:p>
          <w:p w14:paraId="16E8032B" w14:textId="77777777" w:rsidR="001F4633" w:rsidRPr="00B07BDF" w:rsidRDefault="001F4633" w:rsidP="00C842FD">
            <w:pPr>
              <w:keepNext/>
              <w:keepLines/>
              <w:jc w:val="center"/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sz w:val="20"/>
                <w:szCs w:val="20"/>
                <w:lang w:eastAsia="cs-CZ"/>
              </w:rPr>
              <w:t>150</w:t>
            </w:r>
          </w:p>
          <w:p w14:paraId="5DCE41DE" w14:textId="77777777" w:rsidR="001F4633" w:rsidRPr="00413C8C" w:rsidRDefault="001F4633" w:rsidP="00C842FD">
            <w:pPr>
              <w:keepNext/>
              <w:keepLines/>
              <w:snapToGrid w:val="0"/>
              <w:jc w:val="center"/>
              <w:rPr>
                <w:rFonts w:cs="Arial"/>
                <w:sz w:val="20"/>
                <w:szCs w:val="20"/>
                <w:highlight w:val="cyan"/>
              </w:rPr>
            </w:pPr>
          </w:p>
        </w:tc>
      </w:tr>
    </w:tbl>
    <w:p w14:paraId="41678362" w14:textId="77777777" w:rsidR="001F4633" w:rsidRDefault="001F4633" w:rsidP="001F4633">
      <w:pPr>
        <w:keepNext/>
        <w:keepLines/>
        <w:tabs>
          <w:tab w:val="left" w:pos="8931"/>
        </w:tabs>
        <w:suppressAutoHyphens/>
        <w:ind w:firstLine="709"/>
        <w:jc w:val="both"/>
        <w:rPr>
          <w:rFonts w:eastAsia="Arial"/>
          <w:b/>
          <w:kern w:val="2"/>
          <w:sz w:val="20"/>
          <w:szCs w:val="20"/>
          <w:lang w:eastAsia="cs-CZ"/>
        </w:rPr>
      </w:pPr>
    </w:p>
    <w:p w14:paraId="0A6663C6" w14:textId="77777777" w:rsidR="001F4633" w:rsidRPr="00061ACD" w:rsidRDefault="001F4633" w:rsidP="001F4633">
      <w:pPr>
        <w:keepNext/>
        <w:keepLines/>
        <w:tabs>
          <w:tab w:val="left" w:pos="8931"/>
        </w:tabs>
        <w:suppressAutoHyphens/>
        <w:ind w:firstLine="709"/>
        <w:jc w:val="both"/>
        <w:rPr>
          <w:rFonts w:eastAsia="Arial"/>
          <w:b/>
          <w:kern w:val="2"/>
          <w:sz w:val="20"/>
          <w:szCs w:val="20"/>
          <w:lang w:eastAsia="cs-CZ"/>
        </w:rPr>
      </w:pPr>
      <w:r w:rsidRPr="00061ACD">
        <w:rPr>
          <w:rFonts w:eastAsia="Arial"/>
          <w:b/>
          <w:kern w:val="2"/>
          <w:sz w:val="20"/>
          <w:szCs w:val="20"/>
          <w:lang w:eastAsia="cs-CZ"/>
        </w:rPr>
        <w:t>Technológia:</w:t>
      </w:r>
      <w:r>
        <w:rPr>
          <w:rFonts w:eastAsia="Arial"/>
          <w:b/>
          <w:kern w:val="2"/>
          <w:sz w:val="20"/>
          <w:szCs w:val="20"/>
          <w:lang w:eastAsia="cs-CZ"/>
        </w:rPr>
        <w:t xml:space="preserve"> </w:t>
      </w:r>
    </w:p>
    <w:p w14:paraId="150E5A3B" w14:textId="77777777" w:rsidR="001F4633" w:rsidRPr="00061ACD" w:rsidRDefault="001F4633" w:rsidP="001F4633">
      <w:pPr>
        <w:keepNext/>
        <w:keepLines/>
        <w:tabs>
          <w:tab w:val="left" w:pos="8931"/>
        </w:tabs>
        <w:suppressAutoHyphens/>
        <w:jc w:val="both"/>
        <w:rPr>
          <w:rFonts w:eastAsia="Arial"/>
          <w:b/>
          <w:kern w:val="2"/>
          <w:sz w:val="20"/>
          <w:szCs w:val="20"/>
          <w:lang w:eastAsia="cs-CZ"/>
        </w:rPr>
      </w:pPr>
    </w:p>
    <w:p w14:paraId="62A83EDB" w14:textId="77777777" w:rsidR="001F4633" w:rsidRPr="00881537" w:rsidRDefault="001F4633" w:rsidP="008E1D8B">
      <w:pPr>
        <w:keepNext/>
        <w:keepLines/>
        <w:numPr>
          <w:ilvl w:val="0"/>
          <w:numId w:val="47"/>
        </w:numPr>
        <w:tabs>
          <w:tab w:val="left" w:pos="8931"/>
        </w:tabs>
        <w:suppressAutoHyphens/>
        <w:ind w:left="1418" w:hanging="709"/>
        <w:jc w:val="both"/>
        <w:rPr>
          <w:rFonts w:eastAsia="Arial"/>
          <w:b/>
          <w:kern w:val="2"/>
          <w:sz w:val="20"/>
          <w:szCs w:val="20"/>
          <w:lang w:eastAsia="cs-CZ"/>
        </w:rPr>
      </w:pPr>
      <w:r w:rsidRPr="00061ACD">
        <w:rPr>
          <w:rFonts w:eastAsia="Arial"/>
          <w:kern w:val="2"/>
          <w:sz w:val="20"/>
          <w:szCs w:val="20"/>
          <w:lang w:eastAsia="cs-CZ"/>
        </w:rPr>
        <w:t>vysávanie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interiéru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zabezpečovať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priemyselnými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vysávačmi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na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suché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aj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mokré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vysávanie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(mať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prispôsobenú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technológiu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vysávania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pre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čistenie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v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suchu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aj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v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daždi/snehu);</w:t>
      </w:r>
      <w:r>
        <w:rPr>
          <w:rFonts w:eastAsia="Arial"/>
          <w:kern w:val="2"/>
          <w:sz w:val="20"/>
          <w:szCs w:val="20"/>
          <w:lang w:eastAsia="cs-CZ"/>
        </w:rPr>
        <w:t xml:space="preserve"> a</w:t>
      </w:r>
    </w:p>
    <w:p w14:paraId="6B8044F4" w14:textId="77777777" w:rsidR="001F4633" w:rsidRDefault="001F4633" w:rsidP="001F4633">
      <w:pPr>
        <w:keepNext/>
        <w:keepLines/>
        <w:tabs>
          <w:tab w:val="left" w:pos="8931"/>
        </w:tabs>
        <w:suppressAutoHyphens/>
        <w:ind w:left="1418"/>
        <w:jc w:val="both"/>
        <w:rPr>
          <w:rFonts w:eastAsia="Arial"/>
          <w:b/>
          <w:kern w:val="2"/>
          <w:sz w:val="20"/>
          <w:szCs w:val="20"/>
          <w:lang w:eastAsia="cs-CZ"/>
        </w:rPr>
      </w:pPr>
    </w:p>
    <w:p w14:paraId="32E225F9" w14:textId="77777777" w:rsidR="001F4633" w:rsidRPr="00DD1B88" w:rsidRDefault="001F4633" w:rsidP="008E1D8B">
      <w:pPr>
        <w:keepNext/>
        <w:keepLines/>
        <w:numPr>
          <w:ilvl w:val="0"/>
          <w:numId w:val="47"/>
        </w:numPr>
        <w:tabs>
          <w:tab w:val="left" w:pos="8931"/>
        </w:tabs>
        <w:suppressAutoHyphens/>
        <w:ind w:left="1418" w:hanging="709"/>
        <w:jc w:val="both"/>
        <w:rPr>
          <w:rFonts w:eastAsia="Arial"/>
          <w:b/>
          <w:kern w:val="2"/>
          <w:sz w:val="20"/>
          <w:szCs w:val="20"/>
          <w:lang w:eastAsia="cs-CZ"/>
        </w:rPr>
      </w:pPr>
      <w:r w:rsidRPr="00061ACD">
        <w:rPr>
          <w:rFonts w:eastAsia="Arial"/>
          <w:kern w:val="2"/>
          <w:sz w:val="20"/>
          <w:szCs w:val="20"/>
          <w:lang w:eastAsia="cs-CZ"/>
        </w:rPr>
        <w:t>mokré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čistenie,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t.j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čistenie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podlahovým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mopom,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použiť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až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po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predošlom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povysávaní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interiéru</w:t>
      </w:r>
      <w:r>
        <w:rPr>
          <w:rFonts w:eastAsia="Arial"/>
          <w:kern w:val="2"/>
          <w:sz w:val="20"/>
          <w:szCs w:val="20"/>
          <w:lang w:eastAsia="cs-CZ"/>
        </w:rPr>
        <w:t xml:space="preserve">, aj </w:t>
      </w:r>
      <w:r w:rsidRPr="00061ACD">
        <w:rPr>
          <w:rFonts w:eastAsia="Arial"/>
          <w:kern w:val="2"/>
          <w:sz w:val="20"/>
          <w:szCs w:val="20"/>
          <w:lang w:eastAsia="cs-CZ"/>
        </w:rPr>
        <w:t>v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prípade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hrubého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a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značne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viditeľného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znečistenia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(šľapaje,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fľaky,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rozliata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farba,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vazelína,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chemikália,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znečistenie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bahnom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a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pod.)</w:t>
      </w:r>
      <w:r>
        <w:rPr>
          <w:rFonts w:eastAsia="Arial"/>
          <w:kern w:val="2"/>
          <w:sz w:val="20"/>
          <w:szCs w:val="20"/>
          <w:lang w:eastAsia="cs-CZ"/>
        </w:rPr>
        <w:t>; a</w:t>
      </w:r>
    </w:p>
    <w:p w14:paraId="28D79980" w14:textId="77777777" w:rsidR="001F4633" w:rsidRPr="00DD1B88" w:rsidRDefault="001F4633" w:rsidP="001F4633">
      <w:pPr>
        <w:keepNext/>
        <w:keepLines/>
        <w:tabs>
          <w:tab w:val="left" w:pos="8931"/>
        </w:tabs>
        <w:suppressAutoHyphens/>
        <w:ind w:left="1418"/>
        <w:jc w:val="both"/>
        <w:rPr>
          <w:rFonts w:eastAsia="Arial"/>
          <w:b/>
          <w:kern w:val="2"/>
          <w:sz w:val="20"/>
          <w:szCs w:val="20"/>
          <w:lang w:eastAsia="cs-CZ"/>
        </w:rPr>
      </w:pPr>
    </w:p>
    <w:p w14:paraId="72288762" w14:textId="77777777" w:rsidR="001F4633" w:rsidRDefault="001F4633" w:rsidP="008E1D8B">
      <w:pPr>
        <w:keepNext/>
        <w:keepLines/>
        <w:numPr>
          <w:ilvl w:val="0"/>
          <w:numId w:val="47"/>
        </w:numPr>
        <w:tabs>
          <w:tab w:val="left" w:pos="8931"/>
        </w:tabs>
        <w:suppressAutoHyphens/>
        <w:ind w:left="1418" w:hanging="709"/>
        <w:jc w:val="both"/>
        <w:rPr>
          <w:rFonts w:eastAsia="Arial"/>
          <w:bCs/>
          <w:kern w:val="2"/>
          <w:sz w:val="20"/>
          <w:szCs w:val="20"/>
          <w:lang w:eastAsia="cs-CZ"/>
        </w:rPr>
      </w:pPr>
      <w:r w:rsidRPr="00C6740C">
        <w:rPr>
          <w:rFonts w:eastAsia="Arial"/>
          <w:bCs/>
          <w:kern w:val="2"/>
          <w:sz w:val="20"/>
          <w:szCs w:val="20"/>
          <w:lang w:eastAsia="cs-CZ"/>
        </w:rPr>
        <w:t>v prípade poruchy vysávača alebo inej skutočnosti neumožňujúcej použitie vysávača – iba vo výnimočnom prípade zabezpečiť zametanie a</w:t>
      </w:r>
      <w:r>
        <w:rPr>
          <w:rFonts w:eastAsia="Arial"/>
          <w:bCs/>
          <w:kern w:val="2"/>
          <w:sz w:val="20"/>
          <w:szCs w:val="20"/>
          <w:lang w:eastAsia="cs-CZ"/>
        </w:rPr>
        <w:t xml:space="preserve"> </w:t>
      </w:r>
      <w:r w:rsidRPr="00C6740C">
        <w:rPr>
          <w:rFonts w:eastAsia="Arial"/>
          <w:bCs/>
          <w:kern w:val="2"/>
          <w:sz w:val="20"/>
          <w:szCs w:val="20"/>
          <w:lang w:eastAsia="cs-CZ"/>
        </w:rPr>
        <w:t>mokré čistenie podlahy, t. j. čistenie podlahovým mopom</w:t>
      </w:r>
      <w:r>
        <w:rPr>
          <w:rFonts w:eastAsia="Arial"/>
          <w:bCs/>
          <w:kern w:val="2"/>
          <w:sz w:val="20"/>
          <w:szCs w:val="20"/>
          <w:lang w:eastAsia="cs-CZ"/>
        </w:rPr>
        <w:t>; a</w:t>
      </w:r>
      <w:r w:rsidRPr="00C6740C">
        <w:rPr>
          <w:rFonts w:eastAsia="Arial"/>
          <w:bCs/>
          <w:kern w:val="2"/>
          <w:sz w:val="20"/>
          <w:szCs w:val="20"/>
          <w:lang w:eastAsia="cs-CZ"/>
        </w:rPr>
        <w:t xml:space="preserve"> </w:t>
      </w:r>
    </w:p>
    <w:p w14:paraId="17DEAA2C" w14:textId="77777777" w:rsidR="001F4633" w:rsidRPr="00C6740C" w:rsidRDefault="001F4633" w:rsidP="001F4633">
      <w:pPr>
        <w:keepNext/>
        <w:keepLines/>
        <w:tabs>
          <w:tab w:val="left" w:pos="8931"/>
        </w:tabs>
        <w:suppressAutoHyphens/>
        <w:jc w:val="both"/>
        <w:rPr>
          <w:rFonts w:eastAsia="Arial"/>
          <w:bCs/>
          <w:kern w:val="2"/>
          <w:sz w:val="20"/>
          <w:szCs w:val="20"/>
          <w:lang w:eastAsia="cs-CZ"/>
        </w:rPr>
      </w:pPr>
    </w:p>
    <w:p w14:paraId="54331F4B" w14:textId="77777777" w:rsidR="001F4633" w:rsidRPr="00C6740C" w:rsidRDefault="001F4633" w:rsidP="008E1D8B">
      <w:pPr>
        <w:keepNext/>
        <w:keepLines/>
        <w:numPr>
          <w:ilvl w:val="0"/>
          <w:numId w:val="47"/>
        </w:numPr>
        <w:tabs>
          <w:tab w:val="left" w:pos="8931"/>
        </w:tabs>
        <w:suppressAutoHyphens/>
        <w:ind w:left="1418" w:hanging="709"/>
        <w:jc w:val="both"/>
        <w:rPr>
          <w:rFonts w:eastAsia="Arial"/>
          <w:bCs/>
          <w:kern w:val="2"/>
          <w:sz w:val="20"/>
          <w:szCs w:val="20"/>
          <w:lang w:eastAsia="cs-CZ"/>
        </w:rPr>
      </w:pPr>
      <w:r>
        <w:rPr>
          <w:rFonts w:eastAsia="Arial"/>
          <w:bCs/>
          <w:kern w:val="2"/>
          <w:sz w:val="20"/>
          <w:szCs w:val="20"/>
          <w:lang w:eastAsia="cs-CZ"/>
        </w:rPr>
        <w:t xml:space="preserve">v prípade nepriaznivých technologických okolností (nízka vonkajšia teplota,...) čistenie podlahy a schodov uvedené v bodoch vyššie nahradiť dôkladným čistením ostatných bodov tohto rozsahu s dôrazom na problematické miesta. </w:t>
      </w:r>
    </w:p>
    <w:p w14:paraId="48445AC2" w14:textId="77777777" w:rsidR="001F4633" w:rsidRPr="00061ACD" w:rsidRDefault="001F4633" w:rsidP="001F4633">
      <w:pPr>
        <w:keepNext/>
        <w:keepLines/>
        <w:tabs>
          <w:tab w:val="left" w:pos="8931"/>
        </w:tabs>
        <w:suppressAutoHyphens/>
        <w:ind w:left="1418"/>
        <w:jc w:val="both"/>
        <w:rPr>
          <w:rFonts w:eastAsia="Arial"/>
          <w:b/>
          <w:kern w:val="2"/>
          <w:sz w:val="20"/>
          <w:szCs w:val="20"/>
          <w:lang w:eastAsia="cs-CZ"/>
        </w:rPr>
      </w:pPr>
    </w:p>
    <w:p w14:paraId="015AAE81" w14:textId="77777777" w:rsidR="001F4633" w:rsidRPr="00061ACD" w:rsidRDefault="001F4633" w:rsidP="001F4633">
      <w:pPr>
        <w:keepNext/>
        <w:keepLines/>
        <w:tabs>
          <w:tab w:val="left" w:pos="8931"/>
        </w:tabs>
        <w:suppressAutoHyphens/>
        <w:ind w:left="709"/>
        <w:jc w:val="both"/>
        <w:rPr>
          <w:rFonts w:eastAsia="Arial"/>
          <w:b/>
          <w:kern w:val="2"/>
          <w:sz w:val="20"/>
          <w:szCs w:val="20"/>
          <w:lang w:eastAsia="cs-CZ"/>
        </w:rPr>
      </w:pPr>
      <w:r w:rsidRPr="00061ACD">
        <w:rPr>
          <w:rFonts w:eastAsia="Arial"/>
          <w:b/>
          <w:kern w:val="2"/>
          <w:sz w:val="20"/>
          <w:szCs w:val="20"/>
          <w:lang w:eastAsia="cs-CZ"/>
        </w:rPr>
        <w:t>Čas</w:t>
      </w:r>
      <w:r>
        <w:rPr>
          <w:rFonts w:eastAsia="Arial"/>
          <w:b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b/>
          <w:kern w:val="2"/>
          <w:sz w:val="20"/>
          <w:szCs w:val="20"/>
          <w:lang w:eastAsia="cs-CZ"/>
        </w:rPr>
        <w:t>trvania</w:t>
      </w:r>
      <w:r>
        <w:rPr>
          <w:rFonts w:eastAsia="Arial"/>
          <w:b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b/>
          <w:kern w:val="2"/>
          <w:sz w:val="20"/>
          <w:szCs w:val="20"/>
          <w:lang w:eastAsia="cs-CZ"/>
        </w:rPr>
        <w:t>čistenia:</w:t>
      </w:r>
      <w:r>
        <w:rPr>
          <w:rFonts w:eastAsia="Arial"/>
          <w:b/>
          <w:kern w:val="2"/>
          <w:sz w:val="20"/>
          <w:szCs w:val="20"/>
          <w:lang w:eastAsia="cs-CZ"/>
        </w:rPr>
        <w:t xml:space="preserve"> </w:t>
      </w:r>
    </w:p>
    <w:p w14:paraId="0EE53F2B" w14:textId="77777777" w:rsidR="001F4633" w:rsidRPr="00061ACD" w:rsidRDefault="001F4633" w:rsidP="001F4633">
      <w:pPr>
        <w:keepNext/>
        <w:keepLines/>
        <w:tabs>
          <w:tab w:val="left" w:pos="8931"/>
        </w:tabs>
        <w:suppressAutoHyphens/>
        <w:ind w:left="709"/>
        <w:jc w:val="both"/>
        <w:rPr>
          <w:rFonts w:eastAsia="Arial"/>
          <w:kern w:val="2"/>
          <w:sz w:val="20"/>
          <w:szCs w:val="20"/>
          <w:lang w:eastAsia="cs-CZ"/>
        </w:rPr>
      </w:pPr>
    </w:p>
    <w:p w14:paraId="0BB4FFDC" w14:textId="77777777" w:rsidR="001F4633" w:rsidRPr="00061ACD" w:rsidRDefault="001F4633" w:rsidP="001F4633">
      <w:pPr>
        <w:keepNext/>
        <w:keepLines/>
        <w:tabs>
          <w:tab w:val="left" w:pos="8931"/>
        </w:tabs>
        <w:suppressAutoHyphens/>
        <w:ind w:left="709"/>
        <w:jc w:val="both"/>
        <w:rPr>
          <w:rFonts w:eastAsia="Arial"/>
          <w:kern w:val="2"/>
          <w:sz w:val="20"/>
          <w:szCs w:val="20"/>
          <w:lang w:eastAsia="cs-CZ"/>
        </w:rPr>
      </w:pPr>
      <w:r w:rsidRPr="00061ACD">
        <w:rPr>
          <w:rFonts w:eastAsia="Arial"/>
          <w:kern w:val="2"/>
          <w:sz w:val="20"/>
          <w:szCs w:val="20"/>
          <w:lang w:eastAsia="cs-CZ"/>
        </w:rPr>
        <w:t>5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min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/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1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vozidlo</w:t>
      </w:r>
    </w:p>
    <w:p w14:paraId="39C8527B" w14:textId="77777777" w:rsidR="001F4633" w:rsidRDefault="001F4633" w:rsidP="001F4633">
      <w:pPr>
        <w:keepNext/>
        <w:keepLines/>
        <w:tabs>
          <w:tab w:val="left" w:pos="8931"/>
        </w:tabs>
        <w:suppressAutoHyphens/>
        <w:ind w:left="709"/>
        <w:jc w:val="both"/>
        <w:rPr>
          <w:rFonts w:eastAsia="Arial"/>
          <w:b/>
          <w:kern w:val="2"/>
          <w:sz w:val="20"/>
          <w:szCs w:val="20"/>
          <w:lang w:eastAsia="cs-CZ"/>
        </w:rPr>
      </w:pPr>
    </w:p>
    <w:p w14:paraId="0C12F40B" w14:textId="77777777" w:rsidR="001F4633" w:rsidRPr="00061ACD" w:rsidRDefault="001F4633" w:rsidP="001F4633">
      <w:pPr>
        <w:keepNext/>
        <w:keepLines/>
        <w:tabs>
          <w:tab w:val="left" w:pos="8931"/>
        </w:tabs>
        <w:suppressAutoHyphens/>
        <w:ind w:left="709"/>
        <w:jc w:val="both"/>
        <w:rPr>
          <w:rFonts w:eastAsia="Arial"/>
          <w:b/>
          <w:kern w:val="2"/>
          <w:sz w:val="20"/>
          <w:szCs w:val="20"/>
          <w:lang w:eastAsia="cs-CZ"/>
        </w:rPr>
      </w:pPr>
      <w:r w:rsidRPr="00061ACD">
        <w:rPr>
          <w:rFonts w:eastAsia="Arial"/>
          <w:b/>
          <w:kern w:val="2"/>
          <w:sz w:val="20"/>
          <w:szCs w:val="20"/>
          <w:lang w:eastAsia="cs-CZ"/>
        </w:rPr>
        <w:t>Poznámka:</w:t>
      </w:r>
      <w:r>
        <w:rPr>
          <w:rFonts w:eastAsia="Arial"/>
          <w:b/>
          <w:kern w:val="2"/>
          <w:sz w:val="20"/>
          <w:szCs w:val="20"/>
          <w:lang w:eastAsia="cs-CZ"/>
        </w:rPr>
        <w:t xml:space="preserve"> </w:t>
      </w:r>
    </w:p>
    <w:p w14:paraId="4E28F694" w14:textId="77777777" w:rsidR="001F4633" w:rsidRPr="00061ACD" w:rsidRDefault="001F4633" w:rsidP="001F4633">
      <w:pPr>
        <w:keepNext/>
        <w:keepLines/>
        <w:tabs>
          <w:tab w:val="left" w:pos="8931"/>
        </w:tabs>
        <w:suppressAutoHyphens/>
        <w:jc w:val="both"/>
        <w:rPr>
          <w:rFonts w:eastAsia="Arial"/>
          <w:b/>
          <w:kern w:val="2"/>
          <w:sz w:val="20"/>
          <w:szCs w:val="20"/>
          <w:lang w:eastAsia="cs-CZ"/>
        </w:rPr>
      </w:pPr>
    </w:p>
    <w:p w14:paraId="14886888" w14:textId="77777777" w:rsidR="001F4633" w:rsidRPr="00B07BDF" w:rsidRDefault="001F4633" w:rsidP="008E1D8B">
      <w:pPr>
        <w:keepNext/>
        <w:keepLines/>
        <w:numPr>
          <w:ilvl w:val="0"/>
          <w:numId w:val="43"/>
        </w:numPr>
        <w:tabs>
          <w:tab w:val="left" w:pos="8931"/>
        </w:tabs>
        <w:suppressAutoHyphens/>
        <w:ind w:left="1418" w:hanging="709"/>
        <w:jc w:val="both"/>
        <w:rPr>
          <w:rFonts w:eastAsia="Arial"/>
          <w:kern w:val="2"/>
          <w:sz w:val="20"/>
          <w:szCs w:val="20"/>
          <w:lang w:eastAsia="cs-CZ"/>
        </w:rPr>
      </w:pPr>
      <w:r w:rsidRPr="00B07BDF">
        <w:rPr>
          <w:rFonts w:eastAsia="Arial"/>
          <w:kern w:val="2"/>
          <w:sz w:val="20"/>
          <w:szCs w:val="20"/>
          <w:lang w:eastAsia="cs-CZ"/>
        </w:rPr>
        <w:t>Objednávateľ si vyhradzuje právo na zmenu kategorizácie počtu vozidiel bežnej potreby z dôvodu prebiehajúceho čistenia vozidiel vodičmi vopred zaslaným písomným upozornením; a</w:t>
      </w:r>
    </w:p>
    <w:p w14:paraId="501ED7F0" w14:textId="77777777" w:rsidR="001F4633" w:rsidRPr="00B07BDF" w:rsidRDefault="001F4633" w:rsidP="001F4633">
      <w:pPr>
        <w:keepNext/>
        <w:keepLines/>
        <w:tabs>
          <w:tab w:val="left" w:pos="8931"/>
        </w:tabs>
        <w:suppressAutoHyphens/>
        <w:ind w:left="1418"/>
        <w:jc w:val="both"/>
        <w:rPr>
          <w:rFonts w:eastAsia="Arial"/>
          <w:kern w:val="2"/>
          <w:sz w:val="20"/>
          <w:szCs w:val="20"/>
          <w:lang w:eastAsia="cs-CZ"/>
        </w:rPr>
      </w:pPr>
    </w:p>
    <w:p w14:paraId="4A4EE44F" w14:textId="77777777" w:rsidR="001F4633" w:rsidRPr="00903E3E" w:rsidRDefault="001F4633" w:rsidP="008E1D8B">
      <w:pPr>
        <w:keepNext/>
        <w:keepLines/>
        <w:numPr>
          <w:ilvl w:val="0"/>
          <w:numId w:val="43"/>
        </w:numPr>
        <w:tabs>
          <w:tab w:val="left" w:pos="8931"/>
        </w:tabs>
        <w:suppressAutoHyphens/>
        <w:ind w:left="1418" w:hanging="709"/>
        <w:jc w:val="both"/>
        <w:rPr>
          <w:rFonts w:eastAsia="Arial"/>
          <w:kern w:val="2"/>
          <w:sz w:val="20"/>
          <w:szCs w:val="20"/>
          <w:lang w:eastAsia="cs-CZ"/>
        </w:rPr>
      </w:pPr>
      <w:r w:rsidRPr="00B07BDF">
        <w:rPr>
          <w:rFonts w:eastAsia="Arial"/>
          <w:kern w:val="2"/>
          <w:sz w:val="20"/>
          <w:szCs w:val="20"/>
          <w:lang w:eastAsia="cs-CZ"/>
        </w:rPr>
        <w:t>vozidlo, ktoré bude naplánované na veľké čistenie vo vlastnej réžii, nebude pristavené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na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stupeň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čistenia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„A“.</w:t>
      </w:r>
    </w:p>
    <w:p w14:paraId="4F998789" w14:textId="16517CFD" w:rsidR="001F4633" w:rsidRDefault="001F4633" w:rsidP="001F4633">
      <w:pPr>
        <w:keepNext/>
        <w:keepLines/>
        <w:tabs>
          <w:tab w:val="left" w:pos="8931"/>
        </w:tabs>
        <w:suppressAutoHyphens/>
        <w:ind w:left="1418"/>
        <w:jc w:val="both"/>
        <w:rPr>
          <w:rFonts w:eastAsia="Arial"/>
          <w:kern w:val="2"/>
          <w:sz w:val="20"/>
          <w:szCs w:val="20"/>
          <w:lang w:eastAsia="cs-CZ"/>
        </w:rPr>
      </w:pPr>
    </w:p>
    <w:p w14:paraId="4F34A81D" w14:textId="77777777" w:rsidR="00FD264C" w:rsidRDefault="00FD264C" w:rsidP="001F4633">
      <w:pPr>
        <w:keepNext/>
        <w:keepLines/>
        <w:tabs>
          <w:tab w:val="left" w:pos="8931"/>
        </w:tabs>
        <w:suppressAutoHyphens/>
        <w:ind w:left="1418"/>
        <w:jc w:val="both"/>
        <w:rPr>
          <w:rFonts w:eastAsia="Arial"/>
          <w:kern w:val="2"/>
          <w:sz w:val="20"/>
          <w:szCs w:val="20"/>
          <w:lang w:eastAsia="cs-CZ"/>
        </w:rPr>
      </w:pPr>
    </w:p>
    <w:p w14:paraId="7C2E0AD9" w14:textId="77777777" w:rsidR="001F4633" w:rsidRPr="00061ACD" w:rsidRDefault="001F4633" w:rsidP="001F4633">
      <w:pPr>
        <w:keepNext/>
        <w:keepLines/>
        <w:tabs>
          <w:tab w:val="left" w:pos="8931"/>
        </w:tabs>
        <w:suppressAutoHyphens/>
        <w:ind w:left="709"/>
        <w:jc w:val="both"/>
        <w:rPr>
          <w:rFonts w:eastAsia="Arial"/>
          <w:b/>
          <w:kern w:val="2"/>
          <w:sz w:val="20"/>
          <w:szCs w:val="20"/>
          <w:lang w:eastAsia="cs-CZ"/>
        </w:rPr>
      </w:pPr>
      <w:r w:rsidRPr="00061ACD">
        <w:rPr>
          <w:rFonts w:eastAsia="Arial"/>
          <w:b/>
          <w:kern w:val="2"/>
          <w:sz w:val="20"/>
          <w:szCs w:val="20"/>
          <w:lang w:eastAsia="cs-CZ"/>
        </w:rPr>
        <w:lastRenderedPageBreak/>
        <w:t>Pracoviská:</w:t>
      </w:r>
    </w:p>
    <w:p w14:paraId="0D632A69" w14:textId="77777777" w:rsidR="001F4633" w:rsidRPr="00061ACD" w:rsidRDefault="001F4633" w:rsidP="001F4633">
      <w:pPr>
        <w:keepNext/>
        <w:keepLines/>
        <w:tabs>
          <w:tab w:val="left" w:pos="8931"/>
        </w:tabs>
        <w:suppressAutoHyphens/>
        <w:jc w:val="both"/>
        <w:rPr>
          <w:rFonts w:eastAsia="Arial"/>
          <w:kern w:val="2"/>
          <w:sz w:val="20"/>
          <w:szCs w:val="20"/>
          <w:lang w:eastAsia="cs-CZ"/>
        </w:rPr>
      </w:pPr>
    </w:p>
    <w:p w14:paraId="305EB01F" w14:textId="77777777" w:rsidR="001F4633" w:rsidRDefault="001F4633" w:rsidP="008E1D8B">
      <w:pPr>
        <w:keepNext/>
        <w:keepLines/>
        <w:numPr>
          <w:ilvl w:val="0"/>
          <w:numId w:val="44"/>
        </w:numPr>
        <w:tabs>
          <w:tab w:val="left" w:pos="8931"/>
        </w:tabs>
        <w:suppressAutoHyphens/>
        <w:ind w:left="1418" w:hanging="709"/>
        <w:jc w:val="both"/>
        <w:rPr>
          <w:rFonts w:eastAsia="Arial"/>
          <w:kern w:val="2"/>
          <w:sz w:val="20"/>
          <w:szCs w:val="20"/>
          <w:lang w:eastAsia="cs-CZ"/>
        </w:rPr>
      </w:pPr>
      <w:r w:rsidRPr="00061ACD">
        <w:rPr>
          <w:rFonts w:eastAsia="Arial"/>
          <w:kern w:val="2"/>
          <w:sz w:val="20"/>
          <w:szCs w:val="20"/>
          <w:lang w:eastAsia="cs-CZ"/>
        </w:rPr>
        <w:t>vozovňa</w:t>
      </w:r>
      <w:r>
        <w:rPr>
          <w:rFonts w:eastAsia="Arial"/>
          <w:kern w:val="2"/>
          <w:sz w:val="20"/>
          <w:szCs w:val="20"/>
          <w:lang w:eastAsia="cs-CZ"/>
        </w:rPr>
        <w:t xml:space="preserve"> Krasňany </w:t>
      </w:r>
      <w:r w:rsidRPr="00061ACD">
        <w:rPr>
          <w:rFonts w:eastAsia="Arial"/>
          <w:kern w:val="2"/>
          <w:sz w:val="20"/>
          <w:szCs w:val="20"/>
          <w:lang w:eastAsia="cs-CZ"/>
        </w:rPr>
        <w:t>–</w:t>
      </w:r>
      <w:r>
        <w:rPr>
          <w:rFonts w:eastAsia="Arial"/>
          <w:kern w:val="2"/>
          <w:sz w:val="20"/>
          <w:szCs w:val="20"/>
          <w:lang w:eastAsia="cs-CZ"/>
        </w:rPr>
        <w:t xml:space="preserve"> umyvárka na vyhradenom mieste </w:t>
      </w:r>
    </w:p>
    <w:p w14:paraId="3B977505" w14:textId="77777777" w:rsidR="001F4633" w:rsidRDefault="001F4633" w:rsidP="001F4633">
      <w:pPr>
        <w:keepNext/>
        <w:keepLines/>
        <w:tabs>
          <w:tab w:val="left" w:pos="8931"/>
        </w:tabs>
        <w:suppressAutoHyphens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</w:p>
    <w:p w14:paraId="1DE97721" w14:textId="77777777" w:rsidR="001F4633" w:rsidRDefault="001F4633" w:rsidP="001F4633">
      <w:pPr>
        <w:pStyle w:val="Zarkazkladnhotextu22"/>
        <w:keepNext/>
        <w:keepLines/>
        <w:widowControl/>
        <w:tabs>
          <w:tab w:val="left" w:pos="8931"/>
        </w:tabs>
        <w:ind w:left="709"/>
        <w:contextualSpacing/>
        <w:rPr>
          <w:rFonts w:ascii="Garamond" w:hAnsi="Garamond"/>
          <w:b/>
          <w:sz w:val="20"/>
          <w:szCs w:val="20"/>
        </w:rPr>
      </w:pPr>
      <w:r w:rsidRPr="00061ACD">
        <w:rPr>
          <w:rFonts w:ascii="Garamond" w:hAnsi="Garamond"/>
          <w:b/>
          <w:sz w:val="20"/>
          <w:szCs w:val="20"/>
        </w:rPr>
        <w:t>Sankcie:</w:t>
      </w:r>
      <w:r>
        <w:rPr>
          <w:rFonts w:ascii="Garamond" w:hAnsi="Garamond"/>
          <w:b/>
          <w:sz w:val="20"/>
          <w:szCs w:val="20"/>
        </w:rPr>
        <w:t xml:space="preserve"> </w:t>
      </w:r>
    </w:p>
    <w:p w14:paraId="208BEF14" w14:textId="77777777" w:rsidR="001F4633" w:rsidRPr="00061ACD" w:rsidRDefault="001F4633" w:rsidP="001F4633">
      <w:pPr>
        <w:pStyle w:val="Zarkazkladnhotextu22"/>
        <w:keepNext/>
        <w:keepLines/>
        <w:widowControl/>
        <w:tabs>
          <w:tab w:val="left" w:pos="8931"/>
        </w:tabs>
        <w:ind w:left="709"/>
        <w:contextualSpacing/>
        <w:rPr>
          <w:rFonts w:ascii="Garamond" w:hAnsi="Garamond"/>
          <w:b/>
          <w:sz w:val="20"/>
          <w:szCs w:val="20"/>
        </w:rPr>
      </w:pPr>
    </w:p>
    <w:p w14:paraId="335F8DAF" w14:textId="77777777" w:rsidR="001F4633" w:rsidRDefault="001F4633" w:rsidP="008E1D8B">
      <w:pPr>
        <w:pStyle w:val="zarkazkladnhotextu220"/>
        <w:keepNext/>
        <w:keepLines/>
        <w:numPr>
          <w:ilvl w:val="0"/>
          <w:numId w:val="45"/>
        </w:numPr>
        <w:spacing w:before="0" w:beforeAutospacing="0" w:after="0" w:afterAutospacing="0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741084">
        <w:rPr>
          <w:rFonts w:ascii="Garamond" w:hAnsi="Garamond"/>
          <w:sz w:val="20"/>
          <w:szCs w:val="20"/>
        </w:rPr>
        <w:t>V prípade, ak Poskytovateľ neposkytne Služby v súlade so Zmluvou, Objednávateľ je oprávnený od Poskytovateľa požadovať zaplatenie zmluvnej pokuty vo výške</w:t>
      </w:r>
      <w:r>
        <w:rPr>
          <w:rFonts w:ascii="Garamond" w:hAnsi="Garamond"/>
          <w:sz w:val="20"/>
          <w:szCs w:val="20"/>
        </w:rPr>
        <w:t xml:space="preserve"> </w:t>
      </w:r>
      <w:r w:rsidRPr="00741084">
        <w:rPr>
          <w:rFonts w:ascii="Garamond" w:hAnsi="Garamond"/>
          <w:sz w:val="20"/>
          <w:szCs w:val="20"/>
        </w:rPr>
        <w:t xml:space="preserve">100% z ceny čistenia „A“ (uvedené sa vzťahuje na každé, v súlade so Zmluvou, nevyčistené Vozidlo) </w:t>
      </w:r>
    </w:p>
    <w:p w14:paraId="73CB4DFC" w14:textId="77777777" w:rsidR="001F4633" w:rsidRPr="00741084" w:rsidRDefault="001F4633" w:rsidP="001F4633">
      <w:pPr>
        <w:pStyle w:val="zarkazkladnhotextu220"/>
        <w:keepNext/>
        <w:keepLines/>
        <w:spacing w:before="0" w:beforeAutospacing="0" w:after="0" w:afterAutospacing="0"/>
        <w:ind w:left="1418"/>
        <w:jc w:val="both"/>
        <w:rPr>
          <w:rFonts w:ascii="Garamond" w:hAnsi="Garamond"/>
          <w:sz w:val="20"/>
          <w:szCs w:val="20"/>
        </w:rPr>
      </w:pPr>
    </w:p>
    <w:p w14:paraId="597BAD76" w14:textId="77777777" w:rsidR="001F4633" w:rsidRDefault="001F4633" w:rsidP="008E1D8B">
      <w:pPr>
        <w:pStyle w:val="zarkazkladnhotextu220"/>
        <w:keepNext/>
        <w:keepLines/>
        <w:numPr>
          <w:ilvl w:val="0"/>
          <w:numId w:val="45"/>
        </w:numPr>
        <w:spacing w:before="0" w:beforeAutospacing="0" w:after="0" w:afterAutospacing="0"/>
        <w:ind w:left="1418" w:hanging="709"/>
        <w:jc w:val="both"/>
        <w:rPr>
          <w:rFonts w:ascii="Garamond" w:hAnsi="Garamond"/>
          <w:sz w:val="20"/>
          <w:szCs w:val="20"/>
        </w:rPr>
      </w:pPr>
      <w:r w:rsidRPr="008C3128">
        <w:rPr>
          <w:rFonts w:ascii="Garamond" w:hAnsi="Garamond"/>
          <w:sz w:val="20"/>
          <w:szCs w:val="20"/>
        </w:rPr>
        <w:t>V pr</w:t>
      </w:r>
      <w:r>
        <w:rPr>
          <w:rFonts w:ascii="Garamond" w:hAnsi="Garamond"/>
          <w:sz w:val="20"/>
          <w:szCs w:val="20"/>
        </w:rPr>
        <w:t>í</w:t>
      </w:r>
      <w:r w:rsidRPr="008C3128">
        <w:rPr>
          <w:rFonts w:ascii="Garamond" w:hAnsi="Garamond"/>
          <w:sz w:val="20"/>
          <w:szCs w:val="20"/>
        </w:rPr>
        <w:t>pade, ak Poskytovate</w:t>
      </w:r>
      <w:r>
        <w:rPr>
          <w:rFonts w:ascii="Garamond" w:hAnsi="Garamond"/>
          <w:sz w:val="20"/>
          <w:szCs w:val="20"/>
        </w:rPr>
        <w:t>ľ</w:t>
      </w:r>
      <w:r w:rsidRPr="008C3128">
        <w:rPr>
          <w:rFonts w:ascii="Garamond" w:hAnsi="Garamond"/>
          <w:sz w:val="20"/>
          <w:szCs w:val="20"/>
        </w:rPr>
        <w:t xml:space="preserve"> v</w:t>
      </w:r>
      <w:r>
        <w:rPr>
          <w:rFonts w:ascii="Garamond" w:hAnsi="Garamond"/>
          <w:sz w:val="20"/>
          <w:szCs w:val="20"/>
        </w:rPr>
        <w:t>ô</w:t>
      </w:r>
      <w:r w:rsidRPr="008C3128">
        <w:rPr>
          <w:rFonts w:ascii="Garamond" w:hAnsi="Garamond"/>
          <w:sz w:val="20"/>
          <w:szCs w:val="20"/>
        </w:rPr>
        <w:t>bec neposkytne Slu</w:t>
      </w:r>
      <w:r>
        <w:rPr>
          <w:rFonts w:ascii="Garamond" w:hAnsi="Garamond"/>
          <w:sz w:val="20"/>
          <w:szCs w:val="20"/>
        </w:rPr>
        <w:t>ž</w:t>
      </w:r>
      <w:r w:rsidRPr="008C3128">
        <w:rPr>
          <w:rFonts w:ascii="Garamond" w:hAnsi="Garamond"/>
          <w:sz w:val="20"/>
          <w:szCs w:val="20"/>
        </w:rPr>
        <w:t>by, Objednávateľ je oprávnený od Poskytovateľa požadovať zaplatenie zmluvnej pokuty vo výške</w:t>
      </w:r>
      <w:r>
        <w:rPr>
          <w:rFonts w:ascii="Garamond" w:hAnsi="Garamond"/>
          <w:sz w:val="20"/>
          <w:szCs w:val="20"/>
        </w:rPr>
        <w:t xml:space="preserve"> 100% </w:t>
      </w:r>
      <w:r w:rsidRPr="008C3128">
        <w:rPr>
          <w:rFonts w:ascii="Garamond" w:hAnsi="Garamond"/>
          <w:sz w:val="20"/>
          <w:szCs w:val="20"/>
        </w:rPr>
        <w:t>z ceny čistenia „A“ (uvedené sa vzťahuje na každé pristaven</w:t>
      </w:r>
      <w:r>
        <w:rPr>
          <w:rFonts w:ascii="Garamond" w:hAnsi="Garamond"/>
          <w:sz w:val="20"/>
          <w:szCs w:val="20"/>
        </w:rPr>
        <w:t>é</w:t>
      </w:r>
      <w:r w:rsidRPr="008C3128">
        <w:rPr>
          <w:rFonts w:ascii="Garamond" w:hAnsi="Garamond"/>
          <w:sz w:val="20"/>
          <w:szCs w:val="20"/>
        </w:rPr>
        <w:t xml:space="preserve"> a nevyčistené Vozidlo).</w:t>
      </w:r>
    </w:p>
    <w:p w14:paraId="78BA7DE0" w14:textId="77777777" w:rsidR="001F4633" w:rsidRPr="0090738B" w:rsidRDefault="001F4633" w:rsidP="001F4633">
      <w:pPr>
        <w:pStyle w:val="zarkazkladnhotextu220"/>
        <w:keepNext/>
        <w:keepLines/>
        <w:spacing w:before="0" w:beforeAutospacing="0" w:after="0" w:afterAutospacing="0"/>
        <w:jc w:val="both"/>
        <w:rPr>
          <w:rFonts w:ascii="Garamond" w:hAnsi="Garamond"/>
          <w:sz w:val="20"/>
          <w:szCs w:val="20"/>
        </w:rPr>
      </w:pPr>
    </w:p>
    <w:p w14:paraId="257BFDCD" w14:textId="729DB7C7" w:rsidR="001F4633" w:rsidRDefault="001F4633" w:rsidP="008E1D8B">
      <w:pPr>
        <w:pStyle w:val="zarkazkladnhotextu220"/>
        <w:keepNext/>
        <w:keepLines/>
        <w:numPr>
          <w:ilvl w:val="0"/>
          <w:numId w:val="45"/>
        </w:numPr>
        <w:spacing w:before="0" w:beforeAutospacing="0" w:after="0" w:afterAutospacing="0"/>
        <w:ind w:left="1418" w:hanging="709"/>
        <w:jc w:val="both"/>
        <w:rPr>
          <w:rFonts w:ascii="Garamond" w:hAnsi="Garamond"/>
          <w:sz w:val="20"/>
          <w:szCs w:val="20"/>
        </w:rPr>
      </w:pPr>
      <w:r w:rsidRPr="0090738B">
        <w:rPr>
          <w:rFonts w:ascii="Garamond" w:hAnsi="Garamond"/>
          <w:sz w:val="20"/>
          <w:szCs w:val="20"/>
        </w:rPr>
        <w:t xml:space="preserve">V prípade, ak Poskytovateľ nezabezpečí poskytovanie Služby minimálne s 3-člennou posádkou, ako je uvedené v bode </w:t>
      </w:r>
      <w:r>
        <w:rPr>
          <w:rFonts w:ascii="Garamond" w:hAnsi="Garamond"/>
          <w:sz w:val="20"/>
          <w:szCs w:val="20"/>
        </w:rPr>
        <w:t>4</w:t>
      </w:r>
      <w:r w:rsidRPr="0090738B">
        <w:rPr>
          <w:rFonts w:ascii="Garamond" w:hAnsi="Garamond"/>
          <w:sz w:val="20"/>
          <w:szCs w:val="20"/>
        </w:rPr>
        <w:t>.</w:t>
      </w:r>
      <w:r>
        <w:rPr>
          <w:rFonts w:ascii="Garamond" w:hAnsi="Garamond"/>
          <w:sz w:val="20"/>
          <w:szCs w:val="20"/>
        </w:rPr>
        <w:t>2</w:t>
      </w:r>
      <w:r w:rsidRPr="0090738B">
        <w:rPr>
          <w:rFonts w:ascii="Garamond" w:eastAsia="Arial" w:hAnsi="Garamond"/>
          <w:kern w:val="1"/>
          <w:sz w:val="20"/>
          <w:szCs w:val="20"/>
          <w:lang w:eastAsia="cs-CZ"/>
        </w:rPr>
        <w:t>,</w:t>
      </w:r>
      <w:r w:rsidRPr="0090738B">
        <w:rPr>
          <w:rFonts w:ascii="Garamond" w:eastAsia="Arial" w:hAnsi="Garamond"/>
          <w:b/>
          <w:kern w:val="1"/>
          <w:sz w:val="20"/>
          <w:szCs w:val="20"/>
          <w:lang w:eastAsia="cs-CZ"/>
        </w:rPr>
        <w:t xml:space="preserve"> </w:t>
      </w:r>
      <w:r w:rsidRPr="0090738B">
        <w:rPr>
          <w:rFonts w:ascii="Garamond" w:hAnsi="Garamond"/>
          <w:sz w:val="20"/>
          <w:szCs w:val="20"/>
        </w:rPr>
        <w:t>Objednávateľ je oprávnený od Poskytovateľa požadovať zaplatenie zmluvnej pokuty vo výške 150 EUR (jednostopäťdesiat eur) za každý deň porušenia tejto povinnosti.</w:t>
      </w:r>
    </w:p>
    <w:p w14:paraId="4C7A95EB" w14:textId="77777777" w:rsidR="001F4633" w:rsidRDefault="001F4633" w:rsidP="001F4633">
      <w:pPr>
        <w:pStyle w:val="zarkazkladnhotextu220"/>
        <w:keepNext/>
        <w:keepLines/>
        <w:spacing w:before="0" w:beforeAutospacing="0" w:after="0" w:afterAutospacing="0"/>
        <w:contextualSpacing/>
        <w:jc w:val="both"/>
        <w:rPr>
          <w:rFonts w:ascii="Garamond" w:hAnsi="Garamond"/>
          <w:sz w:val="20"/>
          <w:szCs w:val="20"/>
        </w:rPr>
      </w:pPr>
    </w:p>
    <w:p w14:paraId="582E0490" w14:textId="13520445" w:rsidR="001F4633" w:rsidRPr="00603785" w:rsidRDefault="001F4633" w:rsidP="008E1D8B">
      <w:pPr>
        <w:pStyle w:val="zarkazkladnhotextu220"/>
        <w:keepNext/>
        <w:keepLines/>
        <w:numPr>
          <w:ilvl w:val="0"/>
          <w:numId w:val="45"/>
        </w:numPr>
        <w:spacing w:before="0" w:beforeAutospacing="0" w:after="0" w:afterAutospacing="0"/>
        <w:ind w:left="1418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V prípade nedodržania zákazu fajčenia v Mieste plnenia zo strany Poskytovateľa </w:t>
      </w:r>
      <w:bookmarkStart w:id="10" w:name="_Hlk41993091"/>
      <w:r>
        <w:rPr>
          <w:rFonts w:ascii="Garamond" w:hAnsi="Garamond"/>
          <w:sz w:val="20"/>
          <w:szCs w:val="20"/>
        </w:rPr>
        <w:t>podľa článku 1 bod 1.11 tejto prílohy Zmlu</w:t>
      </w:r>
      <w:bookmarkEnd w:id="10"/>
      <w:r>
        <w:rPr>
          <w:rFonts w:ascii="Garamond" w:hAnsi="Garamond"/>
          <w:sz w:val="20"/>
          <w:szCs w:val="20"/>
        </w:rPr>
        <w:t xml:space="preserve">vy, Objednávateľ je oprávnený od Poskytovateľa požadovať zaplatenie zmluvnej pokuty vo výške 150 EUR </w:t>
      </w:r>
      <w:r w:rsidRPr="00603785">
        <w:rPr>
          <w:rFonts w:ascii="Garamond" w:hAnsi="Garamond"/>
          <w:sz w:val="20"/>
          <w:szCs w:val="20"/>
        </w:rPr>
        <w:t>(jednostopäťdesiat eur)</w:t>
      </w:r>
      <w:r>
        <w:rPr>
          <w:rFonts w:ascii="Garamond" w:hAnsi="Garamond"/>
          <w:sz w:val="20"/>
          <w:szCs w:val="20"/>
        </w:rPr>
        <w:t>.</w:t>
      </w:r>
    </w:p>
    <w:p w14:paraId="27A04AA6" w14:textId="77777777" w:rsidR="001F4633" w:rsidRPr="0090738B" w:rsidRDefault="001F4633" w:rsidP="001F4633">
      <w:pPr>
        <w:pStyle w:val="zarkazkladnhotextu220"/>
        <w:keepNext/>
        <w:keepLines/>
        <w:spacing w:before="0" w:beforeAutospacing="0" w:after="0" w:afterAutospacing="0"/>
        <w:jc w:val="both"/>
        <w:rPr>
          <w:rFonts w:ascii="Garamond" w:hAnsi="Garamond"/>
          <w:sz w:val="20"/>
          <w:szCs w:val="20"/>
        </w:rPr>
      </w:pPr>
    </w:p>
    <w:p w14:paraId="4FB70CFE" w14:textId="77777777" w:rsidR="001F4633" w:rsidRPr="00B86C3B" w:rsidRDefault="001F4633" w:rsidP="001F4633">
      <w:pPr>
        <w:keepNext/>
        <w:keepLines/>
        <w:tabs>
          <w:tab w:val="left" w:pos="8931"/>
        </w:tabs>
        <w:suppressAutoHyphens/>
        <w:jc w:val="both"/>
        <w:rPr>
          <w:rFonts w:eastAsia="Arial"/>
          <w:b/>
          <w:strike/>
          <w:kern w:val="1"/>
          <w:sz w:val="20"/>
          <w:szCs w:val="20"/>
          <w:lang w:eastAsia="cs-CZ"/>
        </w:rPr>
      </w:pPr>
      <w:r>
        <w:rPr>
          <w:rFonts w:eastAsia="Arial"/>
          <w:b/>
          <w:kern w:val="1"/>
          <w:sz w:val="20"/>
          <w:szCs w:val="20"/>
          <w:lang w:eastAsia="cs-CZ"/>
        </w:rPr>
        <w:t xml:space="preserve">4.2         </w:t>
      </w:r>
      <w:r w:rsidRPr="00061ACD">
        <w:rPr>
          <w:rFonts w:eastAsia="Arial"/>
          <w:b/>
          <w:kern w:val="1"/>
          <w:sz w:val="20"/>
          <w:szCs w:val="20"/>
          <w:lang w:eastAsia="cs-CZ"/>
        </w:rPr>
        <w:t>Požiadavky</w:t>
      </w:r>
      <w:r>
        <w:rPr>
          <w:rFonts w:eastAsia="Arial"/>
          <w:b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b/>
          <w:kern w:val="1"/>
          <w:sz w:val="20"/>
          <w:szCs w:val="20"/>
          <w:lang w:eastAsia="cs-CZ"/>
        </w:rPr>
        <w:t>pre</w:t>
      </w:r>
      <w:r>
        <w:rPr>
          <w:rFonts w:eastAsia="Arial"/>
          <w:b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b/>
          <w:kern w:val="1"/>
          <w:sz w:val="20"/>
          <w:szCs w:val="20"/>
          <w:lang w:eastAsia="cs-CZ"/>
        </w:rPr>
        <w:t>stupeň</w:t>
      </w:r>
      <w:r>
        <w:rPr>
          <w:rFonts w:eastAsia="Arial"/>
          <w:b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b/>
          <w:kern w:val="1"/>
          <w:sz w:val="20"/>
          <w:szCs w:val="20"/>
          <w:lang w:eastAsia="cs-CZ"/>
        </w:rPr>
        <w:t>čistenia</w:t>
      </w:r>
      <w:r>
        <w:rPr>
          <w:rFonts w:eastAsia="Arial"/>
          <w:b/>
          <w:kern w:val="1"/>
          <w:sz w:val="20"/>
          <w:szCs w:val="20"/>
          <w:lang w:eastAsia="cs-CZ"/>
        </w:rPr>
        <w:t xml:space="preserve"> A</w:t>
      </w:r>
    </w:p>
    <w:p w14:paraId="3C7A3ACD" w14:textId="77777777" w:rsidR="001F4633" w:rsidRPr="00061ACD" w:rsidRDefault="001F4633" w:rsidP="001F4633">
      <w:pPr>
        <w:keepNext/>
        <w:keepLines/>
        <w:tabs>
          <w:tab w:val="left" w:pos="8931"/>
        </w:tabs>
        <w:suppressAutoHyphens/>
        <w:jc w:val="both"/>
        <w:rPr>
          <w:rFonts w:eastAsia="Arial"/>
          <w:b/>
          <w:kern w:val="1"/>
          <w:sz w:val="20"/>
          <w:szCs w:val="20"/>
          <w:lang w:eastAsia="cs-CZ"/>
        </w:rPr>
      </w:pPr>
    </w:p>
    <w:p w14:paraId="382E8BBC" w14:textId="77777777" w:rsidR="001F4633" w:rsidRPr="00061ACD" w:rsidRDefault="001F4633" w:rsidP="001F4633">
      <w:pPr>
        <w:keepNext/>
        <w:keepLines/>
        <w:tabs>
          <w:tab w:val="left" w:pos="8931"/>
        </w:tabs>
        <w:suppressAutoHyphens/>
        <w:ind w:firstLine="709"/>
        <w:jc w:val="both"/>
        <w:rPr>
          <w:rFonts w:eastAsia="Arial"/>
          <w:b/>
          <w:kern w:val="1"/>
          <w:sz w:val="20"/>
          <w:szCs w:val="20"/>
          <w:lang w:eastAsia="cs-CZ"/>
        </w:rPr>
      </w:pPr>
      <w:r w:rsidRPr="00061ACD">
        <w:rPr>
          <w:rFonts w:eastAsia="Arial"/>
          <w:b/>
          <w:kern w:val="1"/>
          <w:sz w:val="20"/>
          <w:szCs w:val="20"/>
          <w:lang w:eastAsia="cs-CZ"/>
        </w:rPr>
        <w:t>Personálne</w:t>
      </w:r>
      <w:r>
        <w:rPr>
          <w:rFonts w:eastAsia="Arial"/>
          <w:b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b/>
          <w:kern w:val="1"/>
          <w:sz w:val="20"/>
          <w:szCs w:val="20"/>
          <w:lang w:eastAsia="cs-CZ"/>
        </w:rPr>
        <w:t>zabezpečenie</w:t>
      </w:r>
      <w:r>
        <w:rPr>
          <w:rFonts w:eastAsia="Arial"/>
          <w:b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b/>
          <w:kern w:val="1"/>
          <w:sz w:val="20"/>
          <w:szCs w:val="20"/>
          <w:lang w:eastAsia="cs-CZ"/>
        </w:rPr>
        <w:t>čistenia</w:t>
      </w:r>
      <w:r>
        <w:rPr>
          <w:rFonts w:eastAsia="Arial"/>
          <w:b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b/>
          <w:kern w:val="1"/>
          <w:sz w:val="20"/>
          <w:szCs w:val="20"/>
          <w:lang w:eastAsia="cs-CZ"/>
        </w:rPr>
        <w:t>vozidiel</w:t>
      </w:r>
    </w:p>
    <w:p w14:paraId="6CB38D27" w14:textId="77777777" w:rsidR="001F4633" w:rsidRPr="00061ACD" w:rsidRDefault="001F4633" w:rsidP="001F4633">
      <w:pPr>
        <w:keepNext/>
        <w:keepLines/>
        <w:tabs>
          <w:tab w:val="left" w:pos="8931"/>
        </w:tabs>
        <w:suppressAutoHyphens/>
        <w:jc w:val="both"/>
        <w:rPr>
          <w:rFonts w:eastAsia="Arial"/>
          <w:b/>
          <w:kern w:val="1"/>
          <w:sz w:val="20"/>
          <w:szCs w:val="20"/>
          <w:lang w:eastAsia="cs-CZ"/>
        </w:rPr>
      </w:pPr>
    </w:p>
    <w:p w14:paraId="3F3AF38D" w14:textId="77777777" w:rsidR="001F4633" w:rsidRDefault="001F4633" w:rsidP="001F4633">
      <w:pPr>
        <w:keepNext/>
        <w:keepLines/>
        <w:numPr>
          <w:ilvl w:val="0"/>
          <w:numId w:val="17"/>
        </w:numPr>
        <w:tabs>
          <w:tab w:val="left" w:pos="8931"/>
        </w:tabs>
        <w:suppressAutoHyphens/>
        <w:ind w:left="1418" w:hanging="709"/>
        <w:jc w:val="both"/>
        <w:rPr>
          <w:rFonts w:eastAsia="Arial"/>
          <w:kern w:val="1"/>
          <w:sz w:val="20"/>
          <w:szCs w:val="20"/>
          <w:lang w:eastAsia="cs-CZ"/>
        </w:rPr>
      </w:pPr>
      <w:r w:rsidRPr="00B86C3B">
        <w:rPr>
          <w:rFonts w:eastAsia="Arial"/>
          <w:kern w:val="1"/>
          <w:sz w:val="20"/>
          <w:szCs w:val="20"/>
          <w:lang w:eastAsia="cs-CZ"/>
        </w:rPr>
        <w:t>stupeň čistenia „A“ zabezpečovať s 3-člennou posádkou v čase od 18:00 do 03:00 hod, ak sa Zmluvné strany nedohodnú inak</w:t>
      </w:r>
      <w:r>
        <w:rPr>
          <w:rFonts w:eastAsia="Arial"/>
          <w:kern w:val="1"/>
          <w:sz w:val="20"/>
          <w:szCs w:val="20"/>
          <w:lang w:eastAsia="cs-CZ"/>
        </w:rPr>
        <w:t xml:space="preserve">. </w:t>
      </w:r>
      <w:r w:rsidRPr="00B86C3B">
        <w:rPr>
          <w:rFonts w:eastAsia="Arial"/>
          <w:kern w:val="1"/>
          <w:sz w:val="20"/>
          <w:szCs w:val="20"/>
          <w:lang w:eastAsia="cs-CZ"/>
        </w:rPr>
        <w:t xml:space="preserve"> </w:t>
      </w:r>
    </w:p>
    <w:p w14:paraId="539E2EBB" w14:textId="77777777" w:rsidR="001F4633" w:rsidRPr="00061ACD" w:rsidRDefault="001F4633" w:rsidP="001F4633">
      <w:pPr>
        <w:keepNext/>
        <w:keepLines/>
        <w:tabs>
          <w:tab w:val="left" w:pos="8931"/>
        </w:tabs>
        <w:suppressAutoHyphens/>
        <w:jc w:val="both"/>
        <w:rPr>
          <w:rFonts w:eastAsia="Arial"/>
          <w:kern w:val="1"/>
          <w:sz w:val="20"/>
          <w:szCs w:val="20"/>
          <w:lang w:eastAsia="cs-CZ"/>
        </w:rPr>
      </w:pPr>
    </w:p>
    <w:p w14:paraId="767392D9" w14:textId="77777777" w:rsidR="001F4633" w:rsidRPr="00061ACD" w:rsidRDefault="001F4633" w:rsidP="001F4633">
      <w:pPr>
        <w:keepNext/>
        <w:keepLines/>
        <w:ind w:left="709"/>
        <w:jc w:val="both"/>
        <w:rPr>
          <w:b/>
          <w:sz w:val="20"/>
          <w:szCs w:val="20"/>
        </w:rPr>
      </w:pPr>
      <w:r w:rsidRPr="00061ACD">
        <w:rPr>
          <w:b/>
          <w:sz w:val="20"/>
          <w:szCs w:val="20"/>
        </w:rPr>
        <w:t>Nepretržite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znamená,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že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čerpanie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povinných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prestávok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na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jedlo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a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odpočinok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zabezpečí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Poskytovateľ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spôsobom,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aby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vykonávanie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čistení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vozidiel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bolo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zabezpečené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bez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prerušenia.</w:t>
      </w:r>
    </w:p>
    <w:p w14:paraId="4AD583A5" w14:textId="77777777" w:rsidR="001F4633" w:rsidRPr="00061ACD" w:rsidRDefault="001F4633" w:rsidP="001F4633">
      <w:pPr>
        <w:keepNext/>
        <w:keepLines/>
        <w:tabs>
          <w:tab w:val="left" w:pos="8931"/>
        </w:tabs>
        <w:suppressAutoHyphens/>
        <w:ind w:left="709"/>
        <w:jc w:val="both"/>
        <w:rPr>
          <w:rFonts w:eastAsia="Arial"/>
          <w:b/>
          <w:kern w:val="1"/>
          <w:sz w:val="20"/>
          <w:szCs w:val="20"/>
          <w:lang w:eastAsia="cs-CZ"/>
        </w:rPr>
      </w:pPr>
    </w:p>
    <w:p w14:paraId="2D06806E" w14:textId="77777777" w:rsidR="001F4633" w:rsidRPr="00061ACD" w:rsidRDefault="001F4633" w:rsidP="001F4633">
      <w:pPr>
        <w:keepNext/>
        <w:keepLines/>
        <w:tabs>
          <w:tab w:val="left" w:pos="8931"/>
        </w:tabs>
        <w:suppressAutoHyphens/>
        <w:ind w:left="709"/>
        <w:jc w:val="both"/>
        <w:rPr>
          <w:rFonts w:eastAsia="Arial"/>
          <w:b/>
          <w:kern w:val="1"/>
          <w:sz w:val="20"/>
          <w:szCs w:val="20"/>
          <w:lang w:eastAsia="cs-CZ"/>
        </w:rPr>
      </w:pPr>
      <w:r w:rsidRPr="00061ACD">
        <w:rPr>
          <w:rFonts w:eastAsia="Arial"/>
          <w:b/>
          <w:kern w:val="1"/>
          <w:sz w:val="20"/>
          <w:szCs w:val="20"/>
          <w:lang w:eastAsia="cs-CZ"/>
        </w:rPr>
        <w:t>Technické</w:t>
      </w:r>
      <w:r>
        <w:rPr>
          <w:rFonts w:eastAsia="Arial"/>
          <w:b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b/>
          <w:kern w:val="1"/>
          <w:sz w:val="20"/>
          <w:szCs w:val="20"/>
          <w:lang w:eastAsia="cs-CZ"/>
        </w:rPr>
        <w:t>a</w:t>
      </w:r>
      <w:r>
        <w:rPr>
          <w:rFonts w:eastAsia="Arial"/>
          <w:b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b/>
          <w:kern w:val="1"/>
          <w:sz w:val="20"/>
          <w:szCs w:val="20"/>
          <w:lang w:eastAsia="cs-CZ"/>
        </w:rPr>
        <w:t>materiálové</w:t>
      </w:r>
      <w:r>
        <w:rPr>
          <w:rFonts w:eastAsia="Arial"/>
          <w:b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b/>
          <w:kern w:val="1"/>
          <w:sz w:val="20"/>
          <w:szCs w:val="20"/>
          <w:lang w:eastAsia="cs-CZ"/>
        </w:rPr>
        <w:t>zabezpečenie</w:t>
      </w:r>
      <w:r>
        <w:rPr>
          <w:rFonts w:eastAsia="Arial"/>
          <w:b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b/>
          <w:kern w:val="1"/>
          <w:sz w:val="20"/>
          <w:szCs w:val="20"/>
          <w:lang w:eastAsia="cs-CZ"/>
        </w:rPr>
        <w:t>čistenia</w:t>
      </w:r>
      <w:r>
        <w:rPr>
          <w:rFonts w:eastAsia="Arial"/>
          <w:b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b/>
          <w:kern w:val="1"/>
          <w:sz w:val="20"/>
          <w:szCs w:val="20"/>
          <w:lang w:eastAsia="cs-CZ"/>
        </w:rPr>
        <w:t>vozidiel</w:t>
      </w:r>
    </w:p>
    <w:p w14:paraId="6D79D9FE" w14:textId="77777777" w:rsidR="001F4633" w:rsidRPr="00061ACD" w:rsidRDefault="001F4633" w:rsidP="001F4633">
      <w:pPr>
        <w:keepNext/>
        <w:keepLines/>
        <w:tabs>
          <w:tab w:val="left" w:pos="8931"/>
        </w:tabs>
        <w:suppressAutoHyphens/>
        <w:jc w:val="both"/>
        <w:rPr>
          <w:rFonts w:eastAsia="Arial"/>
          <w:b/>
          <w:kern w:val="1"/>
          <w:sz w:val="20"/>
          <w:szCs w:val="20"/>
          <w:lang w:eastAsia="cs-CZ"/>
        </w:rPr>
      </w:pPr>
    </w:p>
    <w:p w14:paraId="76ACE3E6" w14:textId="77777777" w:rsidR="001F4633" w:rsidRDefault="001F4633" w:rsidP="001F4633">
      <w:pPr>
        <w:keepNext/>
        <w:keepLines/>
        <w:numPr>
          <w:ilvl w:val="0"/>
          <w:numId w:val="18"/>
        </w:numPr>
        <w:tabs>
          <w:tab w:val="left" w:pos="8931"/>
        </w:tabs>
        <w:suppressAutoHyphens/>
        <w:ind w:left="1418" w:hanging="709"/>
        <w:jc w:val="both"/>
        <w:rPr>
          <w:rFonts w:eastAsia="Arial"/>
          <w:kern w:val="1"/>
          <w:sz w:val="20"/>
          <w:szCs w:val="20"/>
          <w:lang w:eastAsia="cs-CZ"/>
        </w:rPr>
      </w:pPr>
      <w:r w:rsidRPr="00061ACD">
        <w:rPr>
          <w:rFonts w:eastAsia="Arial"/>
          <w:kern w:val="1"/>
          <w:sz w:val="20"/>
          <w:szCs w:val="20"/>
          <w:lang w:eastAsia="cs-CZ"/>
        </w:rPr>
        <w:t>každá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3-členná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posádka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bude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vybavená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priemyselnými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vysávačmi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v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počte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2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ks,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vedrami,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podlahovými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mopmi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v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počte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3</w:t>
      </w:r>
      <w:r>
        <w:rPr>
          <w:rFonts w:eastAsia="Arial"/>
          <w:kern w:val="1"/>
          <w:sz w:val="20"/>
          <w:szCs w:val="20"/>
          <w:lang w:eastAsia="cs-CZ"/>
        </w:rPr>
        <w:t xml:space="preserve"> ks a ostatným pracovným náradím a pomôckami, ako napr. – metly, handry, rukavice a pod. </w:t>
      </w:r>
    </w:p>
    <w:p w14:paraId="61AFEDDB" w14:textId="77777777" w:rsidR="001F4633" w:rsidRPr="00061ACD" w:rsidRDefault="001F4633" w:rsidP="001F4633">
      <w:pPr>
        <w:keepNext/>
        <w:keepLines/>
        <w:tabs>
          <w:tab w:val="left" w:pos="8931"/>
        </w:tabs>
        <w:suppressAutoHyphens/>
        <w:ind w:left="1418"/>
        <w:jc w:val="both"/>
        <w:rPr>
          <w:rFonts w:eastAsia="Arial"/>
          <w:kern w:val="1"/>
          <w:sz w:val="20"/>
          <w:szCs w:val="20"/>
          <w:lang w:eastAsia="cs-CZ"/>
        </w:rPr>
      </w:pPr>
    </w:p>
    <w:p w14:paraId="3544DBC7" w14:textId="77777777" w:rsidR="001F4633" w:rsidRDefault="001F4633" w:rsidP="001F4633">
      <w:pPr>
        <w:keepNext/>
        <w:keepLines/>
        <w:numPr>
          <w:ilvl w:val="0"/>
          <w:numId w:val="18"/>
        </w:numPr>
        <w:tabs>
          <w:tab w:val="left" w:pos="8931"/>
        </w:tabs>
        <w:suppressAutoHyphens/>
        <w:ind w:left="1418" w:hanging="709"/>
        <w:jc w:val="both"/>
        <w:rPr>
          <w:rFonts w:eastAsia="Arial"/>
          <w:kern w:val="1"/>
          <w:sz w:val="20"/>
          <w:szCs w:val="20"/>
          <w:lang w:eastAsia="cs-CZ"/>
        </w:rPr>
      </w:pPr>
      <w:r w:rsidRPr="00061ACD">
        <w:rPr>
          <w:rFonts w:eastAsia="Arial"/>
          <w:kern w:val="1"/>
          <w:sz w:val="20"/>
          <w:szCs w:val="20"/>
          <w:lang w:eastAsia="cs-CZ"/>
        </w:rPr>
        <w:t>pri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mokrom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čistení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používať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v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každom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vozidle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vždy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čistú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vodu,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pre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prívod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ktorej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je</w:t>
      </w:r>
      <w:r>
        <w:rPr>
          <w:rFonts w:eastAsia="Arial"/>
          <w:kern w:val="1"/>
          <w:sz w:val="20"/>
          <w:szCs w:val="20"/>
          <w:lang w:eastAsia="cs-CZ"/>
        </w:rPr>
        <w:t xml:space="preserve"> O</w:t>
      </w:r>
      <w:r w:rsidRPr="00061ACD">
        <w:rPr>
          <w:rFonts w:eastAsia="Arial"/>
          <w:kern w:val="1"/>
          <w:sz w:val="20"/>
          <w:szCs w:val="20"/>
          <w:lang w:eastAsia="cs-CZ"/>
        </w:rPr>
        <w:t>bjednávateľ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povinný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sprístupniť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dané</w:t>
      </w:r>
      <w:r>
        <w:rPr>
          <w:rFonts w:eastAsia="Arial"/>
          <w:kern w:val="1"/>
          <w:sz w:val="20"/>
          <w:szCs w:val="20"/>
          <w:lang w:eastAsia="cs-CZ"/>
        </w:rPr>
        <w:t xml:space="preserve"> miesto;</w:t>
      </w:r>
    </w:p>
    <w:p w14:paraId="2DB02661" w14:textId="77777777" w:rsidR="001F4633" w:rsidRPr="00455525" w:rsidRDefault="001F4633" w:rsidP="001F4633">
      <w:pPr>
        <w:keepNext/>
        <w:keepLines/>
        <w:tabs>
          <w:tab w:val="left" w:pos="8931"/>
        </w:tabs>
        <w:suppressAutoHyphens/>
        <w:jc w:val="both"/>
        <w:rPr>
          <w:rFonts w:eastAsia="Arial"/>
          <w:kern w:val="1"/>
          <w:sz w:val="20"/>
          <w:szCs w:val="20"/>
          <w:lang w:eastAsia="cs-CZ"/>
        </w:rPr>
      </w:pPr>
    </w:p>
    <w:p w14:paraId="59BD1CD8" w14:textId="77777777" w:rsidR="001F4633" w:rsidRDefault="001F4633" w:rsidP="001F4633">
      <w:pPr>
        <w:keepNext/>
        <w:keepLines/>
        <w:numPr>
          <w:ilvl w:val="0"/>
          <w:numId w:val="18"/>
        </w:numPr>
        <w:tabs>
          <w:tab w:val="left" w:pos="8931"/>
        </w:tabs>
        <w:suppressAutoHyphens/>
        <w:ind w:left="1418" w:hanging="709"/>
        <w:jc w:val="both"/>
        <w:rPr>
          <w:rFonts w:eastAsia="Arial"/>
          <w:kern w:val="1"/>
          <w:sz w:val="20"/>
          <w:szCs w:val="20"/>
          <w:lang w:eastAsia="cs-CZ"/>
        </w:rPr>
      </w:pPr>
      <w:r w:rsidRPr="00061ACD">
        <w:rPr>
          <w:rFonts w:eastAsia="Arial"/>
          <w:kern w:val="1"/>
          <w:sz w:val="20"/>
          <w:szCs w:val="20"/>
          <w:lang w:eastAsia="cs-CZ"/>
        </w:rPr>
        <w:t>pre</w:t>
      </w:r>
      <w:r>
        <w:rPr>
          <w:rFonts w:eastAsia="Arial"/>
          <w:kern w:val="1"/>
          <w:sz w:val="20"/>
          <w:szCs w:val="20"/>
          <w:lang w:eastAsia="cs-CZ"/>
        </w:rPr>
        <w:t xml:space="preserve"> uvedený </w:t>
      </w:r>
      <w:r w:rsidRPr="00061ACD">
        <w:rPr>
          <w:rFonts w:eastAsia="Arial"/>
          <w:kern w:val="1"/>
          <w:sz w:val="20"/>
          <w:szCs w:val="20"/>
          <w:lang w:eastAsia="cs-CZ"/>
        </w:rPr>
        <w:t>stupeň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čistenia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bude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3-členná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posádka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vybavená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čistiacimi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(dezinfekčnými)</w:t>
      </w:r>
      <w:r>
        <w:rPr>
          <w:rFonts w:eastAsia="Arial"/>
          <w:kern w:val="1"/>
          <w:sz w:val="20"/>
          <w:szCs w:val="20"/>
          <w:lang w:eastAsia="cs-CZ"/>
        </w:rPr>
        <w:t xml:space="preserve"> prostriedkami; a</w:t>
      </w:r>
    </w:p>
    <w:p w14:paraId="470880DB" w14:textId="77777777" w:rsidR="001F4633" w:rsidRDefault="001F4633" w:rsidP="001F4633">
      <w:pPr>
        <w:keepNext/>
        <w:keepLines/>
        <w:tabs>
          <w:tab w:val="left" w:pos="8931"/>
        </w:tabs>
        <w:suppressAutoHyphens/>
        <w:ind w:left="1418"/>
        <w:jc w:val="both"/>
        <w:rPr>
          <w:rFonts w:eastAsia="Arial"/>
          <w:kern w:val="1"/>
          <w:sz w:val="20"/>
          <w:szCs w:val="20"/>
          <w:lang w:eastAsia="cs-CZ"/>
        </w:rPr>
      </w:pPr>
    </w:p>
    <w:p w14:paraId="2C442B19" w14:textId="77777777" w:rsidR="001F4633" w:rsidRDefault="001F4633" w:rsidP="001F4633">
      <w:pPr>
        <w:keepNext/>
        <w:keepLines/>
        <w:numPr>
          <w:ilvl w:val="0"/>
          <w:numId w:val="18"/>
        </w:numPr>
        <w:tabs>
          <w:tab w:val="left" w:pos="8931"/>
        </w:tabs>
        <w:suppressAutoHyphens/>
        <w:ind w:left="1418" w:hanging="709"/>
        <w:contextualSpacing/>
        <w:jc w:val="both"/>
        <w:rPr>
          <w:rFonts w:eastAsia="Arial"/>
          <w:kern w:val="1"/>
          <w:sz w:val="20"/>
          <w:szCs w:val="20"/>
          <w:lang w:eastAsia="cs-CZ"/>
        </w:rPr>
      </w:pPr>
      <w:r>
        <w:rPr>
          <w:rFonts w:eastAsia="Arial"/>
          <w:kern w:val="1"/>
          <w:sz w:val="20"/>
          <w:szCs w:val="20"/>
          <w:lang w:eastAsia="cs-CZ"/>
        </w:rPr>
        <w:t xml:space="preserve">po každom čistení zabezpečiť ekologickú likvidáciu odpadov.  </w:t>
      </w:r>
    </w:p>
    <w:p w14:paraId="49914B76" w14:textId="77777777" w:rsidR="001F4633" w:rsidRDefault="001F4633">
      <w:pPr>
        <w:spacing w:after="160" w:line="259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br w:type="page"/>
      </w:r>
    </w:p>
    <w:p w14:paraId="570A518C" w14:textId="416B39B2" w:rsidR="00A524CC" w:rsidRDefault="00AE2458" w:rsidP="00DD459F">
      <w:pPr>
        <w:keepNext/>
        <w:keepLines/>
        <w:tabs>
          <w:tab w:val="left" w:pos="709"/>
        </w:tabs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t>P</w:t>
      </w:r>
      <w:r w:rsidRPr="00061ACD">
        <w:rPr>
          <w:rFonts w:cs="Arial"/>
          <w:b/>
          <w:sz w:val="20"/>
          <w:szCs w:val="20"/>
        </w:rPr>
        <w:t>RÍLOHA</w:t>
      </w:r>
      <w:r>
        <w:rPr>
          <w:rFonts w:cs="Arial"/>
          <w:b/>
          <w:sz w:val="20"/>
          <w:szCs w:val="20"/>
        </w:rPr>
        <w:t xml:space="preserve"> </w:t>
      </w:r>
      <w:r w:rsidRPr="00061ACD">
        <w:rPr>
          <w:rFonts w:cs="Arial"/>
          <w:b/>
          <w:sz w:val="20"/>
          <w:szCs w:val="20"/>
        </w:rPr>
        <w:t>2</w:t>
      </w:r>
    </w:p>
    <w:p w14:paraId="41E75435" w14:textId="77777777" w:rsidR="00A524CC" w:rsidRDefault="00A524CC" w:rsidP="00DD459F">
      <w:pPr>
        <w:keepNext/>
        <w:keepLines/>
        <w:tabs>
          <w:tab w:val="left" w:pos="709"/>
        </w:tabs>
        <w:jc w:val="center"/>
        <w:rPr>
          <w:rFonts w:cs="Arial"/>
          <w:b/>
          <w:sz w:val="20"/>
          <w:szCs w:val="20"/>
        </w:rPr>
      </w:pPr>
    </w:p>
    <w:p w14:paraId="629641C1" w14:textId="77777777" w:rsidR="00FB6B05" w:rsidRDefault="00AE2458" w:rsidP="00DD459F">
      <w:pPr>
        <w:keepNext/>
        <w:keepLines/>
        <w:tabs>
          <w:tab w:val="left" w:pos="709"/>
        </w:tabs>
        <w:jc w:val="center"/>
        <w:rPr>
          <w:rFonts w:cs="Arial"/>
          <w:b/>
          <w:sz w:val="20"/>
          <w:szCs w:val="20"/>
        </w:rPr>
      </w:pPr>
      <w:r w:rsidRPr="00061ACD">
        <w:rPr>
          <w:rFonts w:cs="Arial"/>
          <w:b/>
          <w:sz w:val="20"/>
          <w:szCs w:val="20"/>
        </w:rPr>
        <w:t>CENNÍK</w:t>
      </w:r>
      <w:r>
        <w:rPr>
          <w:rFonts w:cs="Arial"/>
          <w:b/>
          <w:sz w:val="20"/>
          <w:szCs w:val="20"/>
        </w:rPr>
        <w:t xml:space="preserve"> </w:t>
      </w:r>
      <w:r w:rsidRPr="00061ACD">
        <w:rPr>
          <w:rFonts w:cs="Arial"/>
          <w:b/>
          <w:sz w:val="20"/>
          <w:szCs w:val="20"/>
        </w:rPr>
        <w:t>SLUŽIEB</w:t>
      </w:r>
    </w:p>
    <w:p w14:paraId="39657469" w14:textId="77777777" w:rsidR="00B22C49" w:rsidRDefault="00B22C49" w:rsidP="00DD459F">
      <w:pPr>
        <w:keepNext/>
        <w:keepLines/>
        <w:tabs>
          <w:tab w:val="left" w:pos="2592"/>
        </w:tabs>
        <w:rPr>
          <w:rFonts w:cs="Arial"/>
          <w:b/>
          <w:sz w:val="20"/>
          <w:szCs w:val="20"/>
        </w:rPr>
      </w:pPr>
    </w:p>
    <w:p w14:paraId="042FBE2F" w14:textId="77777777" w:rsidR="00132609" w:rsidRDefault="00132609" w:rsidP="00DD459F">
      <w:pPr>
        <w:keepNext/>
        <w:keepLines/>
        <w:tabs>
          <w:tab w:val="left" w:pos="2592"/>
        </w:tabs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ab/>
      </w:r>
    </w:p>
    <w:tbl>
      <w:tblPr>
        <w:tblW w:w="1033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8"/>
        <w:gridCol w:w="1506"/>
        <w:gridCol w:w="1275"/>
        <w:gridCol w:w="1701"/>
        <w:gridCol w:w="1560"/>
        <w:gridCol w:w="1559"/>
        <w:gridCol w:w="1559"/>
      </w:tblGrid>
      <w:tr w:rsidR="001F4633" w:rsidRPr="00B84E26" w14:paraId="5AED9894" w14:textId="77777777" w:rsidTr="00C842FD">
        <w:trPr>
          <w:trHeight w:val="971"/>
          <w:jc w:val="center"/>
        </w:trPr>
        <w:tc>
          <w:tcPr>
            <w:tcW w:w="2684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72552671" w14:textId="77777777" w:rsidR="001F4633" w:rsidRPr="00B84E26" w:rsidRDefault="001F4633" w:rsidP="00C842FD">
            <w:pPr>
              <w:snapToGrid w:val="0"/>
              <w:jc w:val="center"/>
              <w:rPr>
                <w:rFonts w:cs="Arial"/>
                <w:b/>
              </w:rPr>
            </w:pPr>
            <w:r w:rsidRPr="00B84E26">
              <w:rPr>
                <w:rFonts w:cs="Arial"/>
                <w:b/>
                <w:sz w:val="22"/>
                <w:szCs w:val="22"/>
              </w:rPr>
              <w:t>Stupeň čistenia „A“</w:t>
            </w:r>
          </w:p>
          <w:p w14:paraId="47B0AF17" w14:textId="77777777" w:rsidR="001F4633" w:rsidRPr="00B84E26" w:rsidRDefault="001F4633" w:rsidP="00C842FD">
            <w:pPr>
              <w:jc w:val="center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6039F0E0" w14:textId="77777777" w:rsidR="001F4633" w:rsidRPr="00B84E26" w:rsidRDefault="001F4633" w:rsidP="00C842FD">
            <w:pPr>
              <w:snapToGrid w:val="0"/>
              <w:jc w:val="center"/>
              <w:rPr>
                <w:rFonts w:cs="Arial"/>
              </w:rPr>
            </w:pPr>
            <w:r w:rsidRPr="00B84E26">
              <w:rPr>
                <w:rFonts w:cs="Arial"/>
                <w:sz w:val="22"/>
                <w:szCs w:val="22"/>
              </w:rPr>
              <w:t xml:space="preserve">Cena bez DPH / </w:t>
            </w:r>
          </w:p>
          <w:p w14:paraId="29DAB451" w14:textId="77777777" w:rsidR="001F4633" w:rsidRPr="00B84E26" w:rsidRDefault="001F4633" w:rsidP="00C842FD">
            <w:pPr>
              <w:snapToGrid w:val="0"/>
              <w:jc w:val="center"/>
              <w:rPr>
                <w:rFonts w:cs="Arial"/>
              </w:rPr>
            </w:pPr>
            <w:r w:rsidRPr="00B84E26">
              <w:rPr>
                <w:rFonts w:cs="Arial"/>
                <w:sz w:val="22"/>
                <w:szCs w:val="22"/>
              </w:rPr>
              <w:t>za vyčistenie 1 ks vozidla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6445354" w14:textId="77777777" w:rsidR="001F4633" w:rsidRPr="00B84E26" w:rsidRDefault="001F4633" w:rsidP="00C842FD">
            <w:pPr>
              <w:snapToGrid w:val="0"/>
              <w:jc w:val="center"/>
              <w:rPr>
                <w:rFonts w:cs="Arial"/>
                <w:b/>
              </w:rPr>
            </w:pPr>
            <w:r w:rsidRPr="00B84E26">
              <w:rPr>
                <w:rFonts w:cs="Arial"/>
                <w:b/>
                <w:sz w:val="22"/>
                <w:szCs w:val="22"/>
              </w:rPr>
              <w:t xml:space="preserve">Počet predpokladaných čistení za mesiac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63D976E" w14:textId="77777777" w:rsidR="001F4633" w:rsidRPr="00B84E26" w:rsidRDefault="001F4633" w:rsidP="00C842FD">
            <w:pPr>
              <w:snapToGrid w:val="0"/>
              <w:jc w:val="center"/>
              <w:rPr>
                <w:rFonts w:cs="Arial"/>
              </w:rPr>
            </w:pPr>
            <w:r w:rsidRPr="00B84E26">
              <w:rPr>
                <w:rFonts w:cs="Arial"/>
                <w:b/>
                <w:sz w:val="22"/>
                <w:szCs w:val="22"/>
              </w:rPr>
              <w:t>Cena bez DPH  za mesiac za predpokladané čistenia</w:t>
            </w:r>
            <w:r w:rsidRPr="00B84E26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3E72F9A" w14:textId="77777777" w:rsidR="001F4633" w:rsidRPr="00B84E26" w:rsidRDefault="001F4633" w:rsidP="00C842FD">
            <w:pPr>
              <w:snapToGrid w:val="0"/>
              <w:jc w:val="center"/>
              <w:rPr>
                <w:rFonts w:cs="Arial"/>
                <w:b/>
              </w:rPr>
            </w:pPr>
            <w:r w:rsidRPr="00B84E26">
              <w:rPr>
                <w:rFonts w:cs="Arial"/>
                <w:b/>
                <w:sz w:val="22"/>
                <w:szCs w:val="22"/>
              </w:rPr>
              <w:t xml:space="preserve">Cena bez DPH  za </w:t>
            </w:r>
            <w:r>
              <w:rPr>
                <w:rFonts w:cs="Arial"/>
                <w:b/>
                <w:sz w:val="22"/>
                <w:szCs w:val="22"/>
              </w:rPr>
              <w:t>12 mesiacov</w:t>
            </w:r>
            <w:r w:rsidRPr="00B84E26">
              <w:rPr>
                <w:rFonts w:cs="Arial"/>
                <w:b/>
                <w:sz w:val="22"/>
                <w:szCs w:val="22"/>
              </w:rPr>
              <w:t xml:space="preserve"> za predpokladané čistenia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719FC37" w14:textId="77777777" w:rsidR="001F4633" w:rsidRPr="00B84E26" w:rsidRDefault="001F4633" w:rsidP="00C842FD">
            <w:pPr>
              <w:snapToGrid w:val="0"/>
              <w:jc w:val="center"/>
              <w:rPr>
                <w:rFonts w:cs="Arial"/>
                <w:b/>
              </w:rPr>
            </w:pPr>
            <w:r w:rsidRPr="00B84E26">
              <w:rPr>
                <w:rFonts w:cs="Arial"/>
                <w:b/>
                <w:sz w:val="22"/>
                <w:szCs w:val="22"/>
              </w:rPr>
              <w:t xml:space="preserve">Cena bez DPH  za </w:t>
            </w:r>
            <w:r>
              <w:rPr>
                <w:rFonts w:cs="Arial"/>
                <w:b/>
                <w:sz w:val="22"/>
                <w:szCs w:val="22"/>
              </w:rPr>
              <w:t>48 mesiacov</w:t>
            </w:r>
            <w:r w:rsidRPr="00B84E26">
              <w:rPr>
                <w:rFonts w:cs="Arial"/>
                <w:b/>
                <w:sz w:val="22"/>
                <w:szCs w:val="22"/>
              </w:rPr>
              <w:t xml:space="preserve"> za predpokladané čistenia</w:t>
            </w:r>
          </w:p>
        </w:tc>
      </w:tr>
      <w:tr w:rsidR="001F4633" w:rsidRPr="00B84E26" w14:paraId="542DF2A5" w14:textId="77777777" w:rsidTr="00727ACF">
        <w:trPr>
          <w:trHeight w:val="247"/>
          <w:jc w:val="center"/>
        </w:trPr>
        <w:tc>
          <w:tcPr>
            <w:tcW w:w="11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6803545C" w14:textId="77777777" w:rsidR="001F4633" w:rsidRPr="00B84E26" w:rsidRDefault="001F4633" w:rsidP="00C842FD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Električka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82B28" w14:textId="77777777" w:rsidR="001F4633" w:rsidRPr="00B84E26" w:rsidRDefault="001F4633" w:rsidP="00C842FD">
            <w:pPr>
              <w:snapToGrid w:val="0"/>
              <w:jc w:val="center"/>
              <w:rPr>
                <w:rFonts w:cs="Arial"/>
              </w:rPr>
            </w:pPr>
            <w:r w:rsidRPr="00B84E26">
              <w:rPr>
                <w:rFonts w:cs="Arial"/>
                <w:sz w:val="22"/>
                <w:szCs w:val="22"/>
              </w:rPr>
              <w:t>sólo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804A" w14:textId="77777777" w:rsidR="001F4633" w:rsidRPr="001F4633" w:rsidRDefault="001F4633" w:rsidP="00C842FD">
            <w:pPr>
              <w:jc w:val="center"/>
              <w:rPr>
                <w:bCs/>
              </w:rPr>
            </w:pPr>
            <w:r w:rsidRPr="001F4633">
              <w:rPr>
                <w:bCs/>
                <w:sz w:val="20"/>
                <w:szCs w:val="20"/>
                <w:lang w:eastAsia="cs-CZ"/>
              </w:rPr>
              <w:t>[</w:t>
            </w:r>
            <w:r w:rsidRPr="001F4633">
              <w:rPr>
                <w:bCs/>
                <w:sz w:val="20"/>
                <w:szCs w:val="20"/>
                <w:highlight w:val="yellow"/>
                <w:lang w:eastAsia="cs-CZ"/>
              </w:rPr>
              <w:t>doplniť</w:t>
            </w:r>
            <w:r w:rsidRPr="001F4633">
              <w:rPr>
                <w:bCs/>
                <w:sz w:val="20"/>
                <w:szCs w:val="20"/>
                <w:lang w:eastAsia="cs-CZ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A274" w14:textId="77777777" w:rsidR="001F4633" w:rsidRPr="001F4633" w:rsidRDefault="001F4633" w:rsidP="00727ACF">
            <w:pPr>
              <w:jc w:val="center"/>
              <w:rPr>
                <w:bCs/>
                <w:sz w:val="22"/>
                <w:szCs w:val="22"/>
                <w:lang w:eastAsia="cs-CZ"/>
              </w:rPr>
            </w:pPr>
            <w:r w:rsidRPr="001F4633">
              <w:rPr>
                <w:bCs/>
                <w:sz w:val="22"/>
                <w:szCs w:val="22"/>
                <w:lang w:eastAsia="cs-CZ"/>
              </w:rPr>
              <w:t>1200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1095" w14:textId="77777777" w:rsidR="001F4633" w:rsidRPr="001F4633" w:rsidRDefault="001F4633" w:rsidP="00C842FD">
            <w:pPr>
              <w:jc w:val="center"/>
              <w:rPr>
                <w:bCs/>
              </w:rPr>
            </w:pPr>
            <w:r w:rsidRPr="001F4633">
              <w:rPr>
                <w:bCs/>
                <w:sz w:val="20"/>
                <w:szCs w:val="20"/>
                <w:lang w:eastAsia="cs-CZ"/>
              </w:rPr>
              <w:t>[</w:t>
            </w:r>
            <w:r w:rsidRPr="001F4633">
              <w:rPr>
                <w:bCs/>
                <w:sz w:val="20"/>
                <w:szCs w:val="20"/>
                <w:highlight w:val="yellow"/>
                <w:lang w:eastAsia="cs-CZ"/>
              </w:rPr>
              <w:t>doplniť</w:t>
            </w:r>
            <w:r w:rsidRPr="001F4633">
              <w:rPr>
                <w:bCs/>
                <w:sz w:val="20"/>
                <w:szCs w:val="20"/>
                <w:lang w:eastAsia="cs-CZ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192B" w14:textId="77777777" w:rsidR="001F4633" w:rsidRPr="001F4633" w:rsidRDefault="001F4633" w:rsidP="00C842FD">
            <w:pPr>
              <w:jc w:val="center"/>
              <w:rPr>
                <w:bCs/>
              </w:rPr>
            </w:pPr>
            <w:r w:rsidRPr="001F4633">
              <w:rPr>
                <w:bCs/>
                <w:sz w:val="20"/>
                <w:szCs w:val="20"/>
                <w:lang w:eastAsia="cs-CZ"/>
              </w:rPr>
              <w:t>[</w:t>
            </w:r>
            <w:r w:rsidRPr="001F4633">
              <w:rPr>
                <w:bCs/>
                <w:sz w:val="20"/>
                <w:szCs w:val="20"/>
                <w:highlight w:val="yellow"/>
                <w:lang w:eastAsia="cs-CZ"/>
              </w:rPr>
              <w:t>doplniť</w:t>
            </w:r>
            <w:r w:rsidRPr="001F4633">
              <w:rPr>
                <w:bCs/>
                <w:sz w:val="20"/>
                <w:szCs w:val="20"/>
                <w:lang w:eastAsia="cs-CZ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55F9" w14:textId="77777777" w:rsidR="001F4633" w:rsidRPr="00B84E26" w:rsidRDefault="001F4633" w:rsidP="00C842FD">
            <w:pPr>
              <w:jc w:val="center"/>
            </w:pPr>
            <w:r w:rsidRPr="00B84E26">
              <w:rPr>
                <w:b/>
                <w:sz w:val="20"/>
                <w:szCs w:val="20"/>
                <w:lang w:eastAsia="cs-CZ"/>
              </w:rPr>
              <w:t>[</w:t>
            </w:r>
            <w:r w:rsidRPr="00B84E26">
              <w:rPr>
                <w:b/>
                <w:sz w:val="20"/>
                <w:szCs w:val="20"/>
                <w:highlight w:val="yellow"/>
                <w:lang w:eastAsia="cs-CZ"/>
              </w:rPr>
              <w:t>doplniť</w:t>
            </w:r>
            <w:r w:rsidRPr="00B84E26">
              <w:rPr>
                <w:b/>
                <w:sz w:val="20"/>
                <w:szCs w:val="20"/>
                <w:lang w:eastAsia="cs-CZ"/>
              </w:rPr>
              <w:t>]</w:t>
            </w:r>
          </w:p>
        </w:tc>
      </w:tr>
      <w:tr w:rsidR="001F4633" w:rsidRPr="00B84E26" w14:paraId="3DBB6CA7" w14:textId="77777777" w:rsidTr="00727ACF">
        <w:trPr>
          <w:trHeight w:val="247"/>
          <w:jc w:val="center"/>
        </w:trPr>
        <w:tc>
          <w:tcPr>
            <w:tcW w:w="1178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01C27ED5" w14:textId="77777777" w:rsidR="001F4633" w:rsidRPr="00B84E26" w:rsidRDefault="001F4633" w:rsidP="00C842FD">
            <w:pPr>
              <w:snapToGrid w:val="0"/>
              <w:rPr>
                <w:rFonts w:cs="Arial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87185" w14:textId="77777777" w:rsidR="001F4633" w:rsidRPr="00B84E26" w:rsidRDefault="001F4633" w:rsidP="00C842FD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kĺbová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C161" w14:textId="77777777" w:rsidR="001F4633" w:rsidRPr="001F4633" w:rsidRDefault="001F4633" w:rsidP="00C842FD">
            <w:pPr>
              <w:jc w:val="center"/>
              <w:rPr>
                <w:bCs/>
              </w:rPr>
            </w:pPr>
            <w:r w:rsidRPr="001F4633">
              <w:rPr>
                <w:bCs/>
                <w:sz w:val="20"/>
                <w:szCs w:val="20"/>
                <w:lang w:eastAsia="cs-CZ"/>
              </w:rPr>
              <w:t>[</w:t>
            </w:r>
            <w:r w:rsidRPr="001F4633">
              <w:rPr>
                <w:bCs/>
                <w:sz w:val="20"/>
                <w:szCs w:val="20"/>
                <w:highlight w:val="yellow"/>
                <w:lang w:eastAsia="cs-CZ"/>
              </w:rPr>
              <w:t>doplniť</w:t>
            </w:r>
            <w:r w:rsidRPr="001F4633">
              <w:rPr>
                <w:bCs/>
                <w:sz w:val="20"/>
                <w:szCs w:val="20"/>
                <w:lang w:eastAsia="cs-CZ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B672" w14:textId="77777777" w:rsidR="001F4633" w:rsidRPr="001F4633" w:rsidRDefault="001F4633" w:rsidP="00727ACF">
            <w:pPr>
              <w:jc w:val="center"/>
              <w:rPr>
                <w:bCs/>
                <w:sz w:val="22"/>
                <w:szCs w:val="22"/>
                <w:lang w:eastAsia="cs-CZ"/>
              </w:rPr>
            </w:pPr>
            <w:r w:rsidRPr="001F4633">
              <w:rPr>
                <w:bCs/>
                <w:sz w:val="22"/>
                <w:szCs w:val="22"/>
                <w:lang w:eastAsia="cs-CZ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EC49" w14:textId="77777777" w:rsidR="001F4633" w:rsidRPr="001F4633" w:rsidRDefault="001F4633" w:rsidP="00C842FD">
            <w:pPr>
              <w:jc w:val="center"/>
              <w:rPr>
                <w:bCs/>
              </w:rPr>
            </w:pPr>
            <w:r w:rsidRPr="001F4633">
              <w:rPr>
                <w:bCs/>
                <w:sz w:val="20"/>
                <w:szCs w:val="20"/>
                <w:lang w:eastAsia="cs-CZ"/>
              </w:rPr>
              <w:t>[</w:t>
            </w:r>
            <w:r w:rsidRPr="001F4633">
              <w:rPr>
                <w:bCs/>
                <w:sz w:val="20"/>
                <w:szCs w:val="20"/>
                <w:highlight w:val="yellow"/>
                <w:lang w:eastAsia="cs-CZ"/>
              </w:rPr>
              <w:t>doplniť</w:t>
            </w:r>
            <w:r w:rsidRPr="001F4633">
              <w:rPr>
                <w:bCs/>
                <w:sz w:val="20"/>
                <w:szCs w:val="20"/>
                <w:lang w:eastAsia="cs-CZ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8130" w14:textId="77777777" w:rsidR="001F4633" w:rsidRPr="001F4633" w:rsidRDefault="001F4633" w:rsidP="00C842FD">
            <w:pPr>
              <w:jc w:val="center"/>
              <w:rPr>
                <w:bCs/>
              </w:rPr>
            </w:pPr>
            <w:r w:rsidRPr="001F4633">
              <w:rPr>
                <w:bCs/>
                <w:sz w:val="20"/>
                <w:szCs w:val="20"/>
                <w:lang w:eastAsia="cs-CZ"/>
              </w:rPr>
              <w:t>[</w:t>
            </w:r>
            <w:r w:rsidRPr="001F4633">
              <w:rPr>
                <w:bCs/>
                <w:sz w:val="20"/>
                <w:szCs w:val="20"/>
                <w:highlight w:val="yellow"/>
                <w:lang w:eastAsia="cs-CZ"/>
              </w:rPr>
              <w:t>doplniť</w:t>
            </w:r>
            <w:r w:rsidRPr="001F4633">
              <w:rPr>
                <w:bCs/>
                <w:sz w:val="20"/>
                <w:szCs w:val="20"/>
                <w:lang w:eastAsia="cs-CZ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F204" w14:textId="77777777" w:rsidR="001F4633" w:rsidRPr="00B84E26" w:rsidRDefault="001F4633" w:rsidP="00C842FD">
            <w:pPr>
              <w:jc w:val="center"/>
            </w:pPr>
            <w:r w:rsidRPr="00B84E26">
              <w:rPr>
                <w:b/>
                <w:sz w:val="20"/>
                <w:szCs w:val="20"/>
                <w:lang w:eastAsia="cs-CZ"/>
              </w:rPr>
              <w:t>[</w:t>
            </w:r>
            <w:r w:rsidRPr="00B84E26">
              <w:rPr>
                <w:b/>
                <w:sz w:val="20"/>
                <w:szCs w:val="20"/>
                <w:highlight w:val="yellow"/>
                <w:lang w:eastAsia="cs-CZ"/>
              </w:rPr>
              <w:t>doplniť</w:t>
            </w:r>
            <w:r w:rsidRPr="00B84E26">
              <w:rPr>
                <w:b/>
                <w:sz w:val="20"/>
                <w:szCs w:val="20"/>
                <w:lang w:eastAsia="cs-CZ"/>
              </w:rPr>
              <w:t>]</w:t>
            </w:r>
          </w:p>
        </w:tc>
      </w:tr>
      <w:tr w:rsidR="001F4633" w:rsidRPr="00B84E26" w14:paraId="55DF3B99" w14:textId="77777777" w:rsidTr="00727ACF">
        <w:trPr>
          <w:trHeight w:val="498"/>
          <w:jc w:val="center"/>
        </w:trPr>
        <w:tc>
          <w:tcPr>
            <w:tcW w:w="1178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5A441D68" w14:textId="77777777" w:rsidR="001F4633" w:rsidRPr="00B84E26" w:rsidRDefault="001F4633" w:rsidP="00C842FD">
            <w:pPr>
              <w:snapToGrid w:val="0"/>
              <w:rPr>
                <w:rFonts w:cs="Arial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8F75A" w14:textId="77777777" w:rsidR="001F4633" w:rsidRDefault="001F4633" w:rsidP="00C842FD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kĺbová do 32m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DFA1" w14:textId="77777777" w:rsidR="001F4633" w:rsidRPr="001F4633" w:rsidRDefault="001F4633" w:rsidP="00C842FD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1F4633">
              <w:rPr>
                <w:bCs/>
                <w:sz w:val="20"/>
                <w:szCs w:val="20"/>
                <w:lang w:eastAsia="cs-CZ"/>
              </w:rPr>
              <w:t>[</w:t>
            </w:r>
            <w:r w:rsidRPr="001F4633">
              <w:rPr>
                <w:bCs/>
                <w:sz w:val="20"/>
                <w:szCs w:val="20"/>
                <w:highlight w:val="yellow"/>
                <w:lang w:eastAsia="cs-CZ"/>
              </w:rPr>
              <w:t>doplniť</w:t>
            </w:r>
            <w:r w:rsidRPr="001F4633">
              <w:rPr>
                <w:bCs/>
                <w:sz w:val="20"/>
                <w:szCs w:val="20"/>
                <w:lang w:eastAsia="cs-CZ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1C94" w14:textId="77777777" w:rsidR="001F4633" w:rsidRPr="001F4633" w:rsidRDefault="001F4633" w:rsidP="00727ACF">
            <w:pPr>
              <w:jc w:val="center"/>
              <w:rPr>
                <w:bCs/>
                <w:sz w:val="22"/>
                <w:szCs w:val="22"/>
                <w:lang w:eastAsia="cs-CZ"/>
              </w:rPr>
            </w:pPr>
            <w:r w:rsidRPr="001F4633">
              <w:rPr>
                <w:bCs/>
                <w:sz w:val="22"/>
                <w:szCs w:val="22"/>
                <w:lang w:eastAsia="cs-CZ"/>
              </w:rPr>
              <w:t>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1257" w14:textId="77777777" w:rsidR="001F4633" w:rsidRPr="001F4633" w:rsidRDefault="001F4633" w:rsidP="00C842FD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1F4633">
              <w:rPr>
                <w:bCs/>
                <w:sz w:val="20"/>
                <w:szCs w:val="20"/>
                <w:lang w:eastAsia="cs-CZ"/>
              </w:rPr>
              <w:t>[</w:t>
            </w:r>
            <w:r w:rsidRPr="001F4633">
              <w:rPr>
                <w:bCs/>
                <w:sz w:val="20"/>
                <w:szCs w:val="20"/>
                <w:highlight w:val="yellow"/>
                <w:lang w:eastAsia="cs-CZ"/>
              </w:rPr>
              <w:t>doplniť</w:t>
            </w:r>
            <w:r w:rsidRPr="001F4633">
              <w:rPr>
                <w:bCs/>
                <w:sz w:val="20"/>
                <w:szCs w:val="20"/>
                <w:lang w:eastAsia="cs-CZ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4C67" w14:textId="77777777" w:rsidR="001F4633" w:rsidRPr="001F4633" w:rsidRDefault="001F4633" w:rsidP="00C842FD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1F4633">
              <w:rPr>
                <w:bCs/>
                <w:sz w:val="20"/>
                <w:szCs w:val="20"/>
                <w:lang w:eastAsia="cs-CZ"/>
              </w:rPr>
              <w:t>[</w:t>
            </w:r>
            <w:r w:rsidRPr="001F4633">
              <w:rPr>
                <w:bCs/>
                <w:sz w:val="20"/>
                <w:szCs w:val="20"/>
                <w:highlight w:val="yellow"/>
                <w:lang w:eastAsia="cs-CZ"/>
              </w:rPr>
              <w:t>doplniť</w:t>
            </w:r>
            <w:r w:rsidRPr="001F4633">
              <w:rPr>
                <w:bCs/>
                <w:sz w:val="20"/>
                <w:szCs w:val="20"/>
                <w:lang w:eastAsia="cs-CZ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D91F" w14:textId="77777777" w:rsidR="001F4633" w:rsidRPr="00B84E26" w:rsidRDefault="001F4633" w:rsidP="00C842FD">
            <w:pPr>
              <w:jc w:val="center"/>
              <w:rPr>
                <w:b/>
                <w:sz w:val="20"/>
                <w:szCs w:val="20"/>
                <w:lang w:eastAsia="cs-CZ"/>
              </w:rPr>
            </w:pPr>
            <w:r w:rsidRPr="00B84E26">
              <w:rPr>
                <w:b/>
                <w:sz w:val="20"/>
                <w:szCs w:val="20"/>
                <w:lang w:eastAsia="cs-CZ"/>
              </w:rPr>
              <w:t>[</w:t>
            </w:r>
            <w:r w:rsidRPr="00B84E26">
              <w:rPr>
                <w:b/>
                <w:sz w:val="20"/>
                <w:szCs w:val="20"/>
                <w:highlight w:val="yellow"/>
                <w:lang w:eastAsia="cs-CZ"/>
              </w:rPr>
              <w:t>doplniť</w:t>
            </w:r>
            <w:r w:rsidRPr="00B84E26">
              <w:rPr>
                <w:b/>
                <w:sz w:val="20"/>
                <w:szCs w:val="20"/>
                <w:lang w:eastAsia="cs-CZ"/>
              </w:rPr>
              <w:t>]</w:t>
            </w:r>
          </w:p>
        </w:tc>
      </w:tr>
      <w:tr w:rsidR="001F4633" w:rsidRPr="00B84E26" w14:paraId="3371E66C" w14:textId="77777777" w:rsidTr="00C842FD">
        <w:trPr>
          <w:trHeight w:val="841"/>
          <w:jc w:val="center"/>
        </w:trPr>
        <w:tc>
          <w:tcPr>
            <w:tcW w:w="56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FFE4567" w14:textId="77777777" w:rsidR="001F4633" w:rsidRPr="00B84E26" w:rsidRDefault="001F4633" w:rsidP="00C842FD">
            <w:pPr>
              <w:snapToGrid w:val="0"/>
              <w:jc w:val="center"/>
              <w:rPr>
                <w:rFonts w:cs="Arial"/>
                <w:b/>
                <w:bCs/>
              </w:rPr>
            </w:pPr>
            <w:r w:rsidRPr="00B84E26">
              <w:rPr>
                <w:rFonts w:cs="Arial"/>
                <w:b/>
                <w:bCs/>
                <w:sz w:val="22"/>
                <w:szCs w:val="22"/>
              </w:rPr>
              <w:t>Súhrnná cena „A“</w:t>
            </w:r>
          </w:p>
          <w:p w14:paraId="08B9850B" w14:textId="77777777" w:rsidR="001F4633" w:rsidRPr="00B84E26" w:rsidRDefault="001F4633" w:rsidP="00C842FD">
            <w:pPr>
              <w:jc w:val="center"/>
              <w:rPr>
                <w:rFonts w:cs="Arial"/>
                <w:b/>
                <w:bCs/>
              </w:rPr>
            </w:pPr>
            <w:r w:rsidRPr="00B84E26">
              <w:rPr>
                <w:rFonts w:cs="Arial"/>
                <w:b/>
                <w:bCs/>
                <w:sz w:val="22"/>
                <w:szCs w:val="22"/>
              </w:rPr>
              <w:t xml:space="preserve">je určená súčtom </w:t>
            </w:r>
            <w:r w:rsidRPr="00B84E26">
              <w:rPr>
                <w:rFonts w:cs="Arial"/>
                <w:b/>
                <w:sz w:val="22"/>
                <w:szCs w:val="22"/>
              </w:rPr>
              <w:t xml:space="preserve">Ceny bez DPH  za </w:t>
            </w:r>
            <w:r>
              <w:rPr>
                <w:rFonts w:cs="Arial"/>
                <w:b/>
                <w:sz w:val="22"/>
                <w:szCs w:val="22"/>
              </w:rPr>
              <w:t xml:space="preserve">48 mesiacov </w:t>
            </w:r>
            <w:r w:rsidRPr="00B84E26">
              <w:rPr>
                <w:rFonts w:cs="Arial"/>
                <w:b/>
                <w:sz w:val="22"/>
                <w:szCs w:val="22"/>
              </w:rPr>
              <w:t>sp</w:t>
            </w:r>
            <w:r w:rsidRPr="00B84E26">
              <w:rPr>
                <w:rFonts w:cs="Arial"/>
                <w:b/>
                <w:bCs/>
                <w:sz w:val="22"/>
                <w:szCs w:val="22"/>
              </w:rPr>
              <w:t xml:space="preserve">olu </w:t>
            </w:r>
          </w:p>
          <w:p w14:paraId="5031BDF4" w14:textId="77777777" w:rsidR="001F4633" w:rsidRPr="00B84E26" w:rsidRDefault="001F4633" w:rsidP="00C842FD">
            <w:pPr>
              <w:jc w:val="center"/>
              <w:rPr>
                <w:rFonts w:cs="Arial"/>
                <w:bCs/>
              </w:rPr>
            </w:pPr>
            <w:r w:rsidRPr="00B84E26">
              <w:rPr>
                <w:rFonts w:cs="Arial"/>
                <w:bCs/>
                <w:sz w:val="22"/>
                <w:szCs w:val="22"/>
              </w:rPr>
              <w:t xml:space="preserve">(za vyčistenie  vozidiel v každom uvedenom type vozidla </w:t>
            </w:r>
          </w:p>
          <w:p w14:paraId="1F511402" w14:textId="77777777" w:rsidR="001F4633" w:rsidRPr="00AC5635" w:rsidRDefault="001F4633" w:rsidP="00C842FD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B84E26">
              <w:rPr>
                <w:rFonts w:cs="Arial"/>
                <w:bCs/>
                <w:sz w:val="22"/>
                <w:szCs w:val="22"/>
              </w:rPr>
              <w:t>v stupni čistenia „A“ za</w:t>
            </w:r>
            <w:r>
              <w:rPr>
                <w:rFonts w:cs="Arial"/>
                <w:bCs/>
                <w:sz w:val="22"/>
                <w:szCs w:val="22"/>
              </w:rPr>
              <w:t xml:space="preserve"> mesiac</w:t>
            </w:r>
            <w:r w:rsidRPr="00B84E26">
              <w:rPr>
                <w:rFonts w:cs="Arial"/>
                <w:bCs/>
                <w:sz w:val="22"/>
                <w:szCs w:val="22"/>
              </w:rPr>
              <w:t>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8CAF" w14:textId="1B0A2057" w:rsidR="001F4633" w:rsidRPr="00B84E26" w:rsidRDefault="001F4633" w:rsidP="001F4633">
            <w:pPr>
              <w:jc w:val="center"/>
              <w:rPr>
                <w:rFonts w:cs="Arial"/>
              </w:rPr>
            </w:pPr>
            <w:r w:rsidRPr="00B84E26">
              <w:rPr>
                <w:b/>
                <w:sz w:val="20"/>
                <w:szCs w:val="20"/>
                <w:lang w:eastAsia="cs-CZ"/>
              </w:rPr>
              <w:t>[</w:t>
            </w:r>
            <w:r w:rsidRPr="00B84E26">
              <w:rPr>
                <w:b/>
                <w:sz w:val="20"/>
                <w:szCs w:val="20"/>
                <w:highlight w:val="yellow"/>
                <w:lang w:eastAsia="cs-CZ"/>
              </w:rPr>
              <w:t>doplniť</w:t>
            </w:r>
            <w:r w:rsidRPr="00B84E26">
              <w:rPr>
                <w:b/>
                <w:sz w:val="20"/>
                <w:szCs w:val="20"/>
                <w:lang w:eastAsia="cs-CZ"/>
              </w:rPr>
              <w:t>]</w:t>
            </w:r>
            <w:r w:rsidRPr="00B84E26">
              <w:rPr>
                <w:rFonts w:cs="Arial"/>
                <w:sz w:val="22"/>
                <w:szCs w:val="22"/>
              </w:rPr>
              <w:t> </w:t>
            </w:r>
          </w:p>
        </w:tc>
      </w:tr>
    </w:tbl>
    <w:p w14:paraId="11A62A5C" w14:textId="77777777" w:rsidR="00132609" w:rsidRDefault="00132609" w:rsidP="00DD459F">
      <w:pPr>
        <w:keepNext/>
        <w:keepLines/>
        <w:tabs>
          <w:tab w:val="left" w:pos="2592"/>
        </w:tabs>
        <w:rPr>
          <w:rFonts w:cs="Arial"/>
          <w:b/>
          <w:sz w:val="20"/>
          <w:szCs w:val="20"/>
        </w:rPr>
      </w:pPr>
    </w:p>
    <w:p w14:paraId="2EB3CEA2" w14:textId="77777777" w:rsidR="00132609" w:rsidRPr="00132609" w:rsidRDefault="00132609" w:rsidP="00DD459F">
      <w:pPr>
        <w:keepNext/>
        <w:keepLines/>
        <w:tabs>
          <w:tab w:val="left" w:pos="2592"/>
        </w:tabs>
        <w:rPr>
          <w:rFonts w:cs="Arial"/>
          <w:sz w:val="20"/>
          <w:szCs w:val="20"/>
        </w:rPr>
        <w:sectPr w:rsidR="00132609" w:rsidRPr="00132609" w:rsidSect="00A524CC">
          <w:pgSz w:w="11906" w:h="16838"/>
          <w:pgMar w:top="1135" w:right="1133" w:bottom="1417" w:left="993" w:header="708" w:footer="708" w:gutter="0"/>
          <w:cols w:space="708"/>
          <w:docGrid w:linePitch="360"/>
        </w:sectPr>
      </w:pPr>
      <w:r>
        <w:rPr>
          <w:rFonts w:cs="Arial"/>
          <w:sz w:val="20"/>
          <w:szCs w:val="20"/>
        </w:rPr>
        <w:tab/>
      </w:r>
    </w:p>
    <w:p w14:paraId="430AF411" w14:textId="77777777" w:rsidR="006D32D1" w:rsidRPr="006D32D1" w:rsidRDefault="006D32D1" w:rsidP="00DD459F">
      <w:pPr>
        <w:keepNext/>
        <w:keepLines/>
        <w:tabs>
          <w:tab w:val="left" w:pos="3957"/>
        </w:tabs>
        <w:spacing w:after="160" w:line="259" w:lineRule="auto"/>
        <w:jc w:val="center"/>
        <w:rPr>
          <w:b/>
          <w:color w:val="000000" w:themeColor="text1"/>
          <w:sz w:val="20"/>
        </w:rPr>
      </w:pPr>
      <w:r w:rsidRPr="006D32D1">
        <w:rPr>
          <w:b/>
          <w:color w:val="000000" w:themeColor="text1"/>
          <w:sz w:val="20"/>
        </w:rPr>
        <w:lastRenderedPageBreak/>
        <w:t>PRÍLOHA 3</w:t>
      </w:r>
    </w:p>
    <w:p w14:paraId="16421A80" w14:textId="77777777" w:rsidR="006D32D1" w:rsidRDefault="006D32D1" w:rsidP="00DD459F">
      <w:pPr>
        <w:keepNext/>
        <w:keepLines/>
        <w:tabs>
          <w:tab w:val="left" w:pos="3957"/>
        </w:tabs>
        <w:spacing w:after="160" w:line="259" w:lineRule="auto"/>
        <w:jc w:val="center"/>
        <w:rPr>
          <w:b/>
          <w:color w:val="000000" w:themeColor="text1"/>
          <w:sz w:val="20"/>
        </w:rPr>
      </w:pPr>
      <w:r w:rsidRPr="006D32D1">
        <w:rPr>
          <w:b/>
          <w:color w:val="000000" w:themeColor="text1"/>
          <w:sz w:val="20"/>
        </w:rPr>
        <w:t>ZOZNAM SUBDODÁVATEĽOV</w:t>
      </w:r>
    </w:p>
    <w:p w14:paraId="00FF70AD" w14:textId="77777777" w:rsidR="00FB6B05" w:rsidRPr="00FB6B05" w:rsidRDefault="00FB6B05" w:rsidP="00DD459F">
      <w:pPr>
        <w:keepNext/>
        <w:keepLines/>
        <w:tabs>
          <w:tab w:val="left" w:pos="6323"/>
        </w:tabs>
        <w:rPr>
          <w:sz w:val="20"/>
          <w:szCs w:val="20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334"/>
        <w:gridCol w:w="1576"/>
        <w:gridCol w:w="853"/>
        <w:gridCol w:w="937"/>
        <w:gridCol w:w="1794"/>
        <w:gridCol w:w="3276"/>
      </w:tblGrid>
      <w:tr w:rsidR="00FB6B05" w:rsidRPr="00FB7A12" w14:paraId="0360A3EC" w14:textId="77777777" w:rsidTr="00FB6B05">
        <w:trPr>
          <w:jc w:val="center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62925DF5" w14:textId="77777777" w:rsidR="00FB6B05" w:rsidRPr="00FB6B05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sk-SK"/>
              </w:rPr>
            </w:pPr>
            <w:r w:rsidRPr="00FB6B05">
              <w:rPr>
                <w:rFonts w:ascii="Garamond" w:hAnsi="Garamond"/>
                <w:b/>
                <w:sz w:val="20"/>
                <w:szCs w:val="20"/>
                <w:lang w:val="sk-SK"/>
              </w:rPr>
              <w:t>Obchodné meno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242B7A4A" w14:textId="77777777" w:rsidR="00FB6B05" w:rsidRPr="00FB6B05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sk-SK"/>
              </w:rPr>
            </w:pPr>
            <w:r w:rsidRPr="00FB6B05">
              <w:rPr>
                <w:rFonts w:ascii="Garamond" w:hAnsi="Garamond"/>
                <w:b/>
                <w:sz w:val="20"/>
                <w:szCs w:val="20"/>
                <w:lang w:val="sk-SK"/>
              </w:rPr>
              <w:t>Sídlo/miesto podnikania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2FF389C" w14:textId="77777777" w:rsidR="00FB6B05" w:rsidRPr="00FB6B05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sk-SK"/>
              </w:rPr>
            </w:pPr>
            <w:r w:rsidRPr="00FB6B05">
              <w:rPr>
                <w:rFonts w:ascii="Garamond" w:hAnsi="Garamond"/>
                <w:b/>
                <w:sz w:val="20"/>
                <w:szCs w:val="20"/>
                <w:lang w:val="sk-SK"/>
              </w:rPr>
              <w:t>IČO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42B7658" w14:textId="77777777" w:rsidR="00FB6B05" w:rsidRPr="00FB6B05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sk-SK"/>
              </w:rPr>
            </w:pPr>
            <w:r w:rsidRPr="00FB6B05">
              <w:rPr>
                <w:rFonts w:ascii="Garamond" w:hAnsi="Garamond"/>
                <w:b/>
                <w:sz w:val="20"/>
                <w:szCs w:val="20"/>
                <w:lang w:val="sk-SK"/>
              </w:rPr>
              <w:t>Podiel na zákazke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1267ADE4" w14:textId="77777777" w:rsidR="00FB6B05" w:rsidRPr="00FB6B05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sk-SK"/>
              </w:rPr>
            </w:pPr>
            <w:r w:rsidRPr="00FB6B05">
              <w:rPr>
                <w:rFonts w:ascii="Garamond" w:hAnsi="Garamond"/>
                <w:b/>
                <w:sz w:val="20"/>
                <w:szCs w:val="20"/>
                <w:lang w:val="sk-SK"/>
              </w:rPr>
              <w:t>Predmet subdodávky</w:t>
            </w:r>
          </w:p>
        </w:tc>
        <w:tc>
          <w:tcPr>
            <w:tcW w:w="5670" w:type="dxa"/>
            <w:shd w:val="clear" w:color="auto" w:fill="BFBFBF" w:themeFill="background1" w:themeFillShade="BF"/>
            <w:vAlign w:val="center"/>
          </w:tcPr>
          <w:p w14:paraId="2E86C5D7" w14:textId="77777777" w:rsidR="00FB6B05" w:rsidRPr="00FB6B05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sk-SK"/>
              </w:rPr>
            </w:pPr>
            <w:r w:rsidRPr="00FB6B05">
              <w:rPr>
                <w:rFonts w:ascii="Garamond" w:hAnsi="Garamond"/>
                <w:b/>
                <w:sz w:val="20"/>
                <w:szCs w:val="20"/>
                <w:lang w:val="sk-SK"/>
              </w:rPr>
              <w:t>Osoba oprávnená konať za subdodávateľa (meno, priezvisko, trvalý pobyt, dátum narodenia)</w:t>
            </w:r>
          </w:p>
        </w:tc>
      </w:tr>
      <w:tr w:rsidR="00FB6B05" w:rsidRPr="00FB7A12" w14:paraId="7DF20141" w14:textId="77777777" w:rsidTr="001B4CA4">
        <w:trPr>
          <w:jc w:val="center"/>
        </w:trPr>
        <w:tc>
          <w:tcPr>
            <w:tcW w:w="1696" w:type="dxa"/>
          </w:tcPr>
          <w:p w14:paraId="2D7D4DE8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3B228776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B38CF7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133A411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529ECD4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446F53E3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FB6B05" w:rsidRPr="00FB7A12" w14:paraId="2E1F34F5" w14:textId="77777777" w:rsidTr="001B4CA4">
        <w:trPr>
          <w:jc w:val="center"/>
        </w:trPr>
        <w:tc>
          <w:tcPr>
            <w:tcW w:w="1696" w:type="dxa"/>
          </w:tcPr>
          <w:p w14:paraId="482719FE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1F1CF706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53D5B2D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0DDF9775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5C20944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0FEA6486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FB6B05" w:rsidRPr="00FB7A12" w14:paraId="45726A3C" w14:textId="77777777" w:rsidTr="001B4CA4">
        <w:trPr>
          <w:jc w:val="center"/>
        </w:trPr>
        <w:tc>
          <w:tcPr>
            <w:tcW w:w="1696" w:type="dxa"/>
          </w:tcPr>
          <w:p w14:paraId="7E3F7165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62EE1A16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6BBB7F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3704DA7E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03EE811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1859BB48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FB6B05" w:rsidRPr="00FB7A12" w14:paraId="3CE37728" w14:textId="77777777" w:rsidTr="001B4CA4">
        <w:trPr>
          <w:jc w:val="center"/>
        </w:trPr>
        <w:tc>
          <w:tcPr>
            <w:tcW w:w="1696" w:type="dxa"/>
          </w:tcPr>
          <w:p w14:paraId="516258A9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44F03591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E43E446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D994126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1B6521FA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11D53F20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FB6B05" w:rsidRPr="00FB7A12" w14:paraId="2C53BDAC" w14:textId="77777777" w:rsidTr="001B4CA4">
        <w:trPr>
          <w:jc w:val="center"/>
        </w:trPr>
        <w:tc>
          <w:tcPr>
            <w:tcW w:w="1696" w:type="dxa"/>
          </w:tcPr>
          <w:p w14:paraId="7D5F0CC6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427A0090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747F3C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942025A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4612391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2D9E4898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</w:tbl>
    <w:p w14:paraId="23A029C8" w14:textId="77777777" w:rsidR="00FB6B05" w:rsidRPr="00FB6B05" w:rsidRDefault="00FB6B05" w:rsidP="00DD459F">
      <w:pPr>
        <w:keepNext/>
        <w:keepLines/>
        <w:tabs>
          <w:tab w:val="left" w:pos="6323"/>
        </w:tabs>
        <w:rPr>
          <w:sz w:val="20"/>
          <w:szCs w:val="20"/>
        </w:rPr>
      </w:pPr>
    </w:p>
    <w:p w14:paraId="526F9D45" w14:textId="77777777" w:rsidR="00FB6B05" w:rsidRPr="00FB6B05" w:rsidRDefault="00FB6B05" w:rsidP="00DD459F">
      <w:pPr>
        <w:keepNext/>
        <w:keepLines/>
        <w:sectPr w:rsidR="00FB6B05" w:rsidRPr="00FB6B05" w:rsidSect="00DB0BEA">
          <w:pgSz w:w="11906" w:h="16838"/>
          <w:pgMar w:top="709" w:right="1134" w:bottom="1418" w:left="992" w:header="709" w:footer="709" w:gutter="0"/>
          <w:cols w:space="708"/>
          <w:docGrid w:linePitch="360"/>
        </w:sectPr>
      </w:pPr>
    </w:p>
    <w:p w14:paraId="1EF14213" w14:textId="77777777" w:rsidR="00AE2458" w:rsidRPr="00061ACD" w:rsidRDefault="00AE2458" w:rsidP="00DD459F">
      <w:pPr>
        <w:pStyle w:val="AOSignatory"/>
        <w:keepNext/>
        <w:keepLines/>
        <w:spacing w:before="0" w:after="0" w:line="240" w:lineRule="auto"/>
        <w:rPr>
          <w:rFonts w:ascii="Garamond" w:hAnsi="Garamond"/>
          <w:color w:val="000000" w:themeColor="text1"/>
          <w:sz w:val="20"/>
        </w:rPr>
      </w:pPr>
      <w:r w:rsidRPr="00061ACD">
        <w:rPr>
          <w:rFonts w:ascii="Garamond" w:hAnsi="Garamond"/>
          <w:color w:val="000000" w:themeColor="text1"/>
          <w:sz w:val="20"/>
        </w:rPr>
        <w:lastRenderedPageBreak/>
        <w:t>PODPISY</w:t>
      </w:r>
      <w:r>
        <w:rPr>
          <w:rFonts w:ascii="Garamond" w:hAnsi="Garamond"/>
          <w:color w:val="000000" w:themeColor="text1"/>
          <w:sz w:val="20"/>
        </w:rPr>
        <w:t xml:space="preserve"> </w:t>
      </w:r>
      <w:r w:rsidRPr="00061ACD">
        <w:rPr>
          <w:rFonts w:ascii="Garamond" w:hAnsi="Garamond"/>
          <w:color w:val="000000" w:themeColor="text1"/>
          <w:sz w:val="20"/>
        </w:rPr>
        <w:t>ZMLUVNÝCH</w:t>
      </w:r>
      <w:r>
        <w:rPr>
          <w:rFonts w:ascii="Garamond" w:hAnsi="Garamond"/>
          <w:color w:val="000000" w:themeColor="text1"/>
          <w:sz w:val="20"/>
        </w:rPr>
        <w:t xml:space="preserve"> </w:t>
      </w:r>
      <w:r w:rsidRPr="00061ACD">
        <w:rPr>
          <w:rFonts w:ascii="Garamond" w:hAnsi="Garamond"/>
          <w:color w:val="000000" w:themeColor="text1"/>
          <w:sz w:val="20"/>
        </w:rPr>
        <w:t>STRÁN</w:t>
      </w:r>
    </w:p>
    <w:p w14:paraId="28809CDC" w14:textId="77777777" w:rsidR="00AE2458" w:rsidRPr="00061ACD" w:rsidRDefault="00AE2458" w:rsidP="00DD459F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690E621C" w14:textId="77777777" w:rsidR="00AE2458" w:rsidRDefault="00AE2458" w:rsidP="00DD459F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67D6C33B" w14:textId="77777777" w:rsidR="00AE2458" w:rsidRDefault="00AE2458" w:rsidP="00DD459F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350CA053" w14:textId="77777777" w:rsidR="00AE2458" w:rsidRPr="00DB0BEA" w:rsidRDefault="00AE2458" w:rsidP="00DD459F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  <w:r w:rsidRPr="00DB0BEA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V Bratislave </w:t>
      </w:r>
      <w:r w:rsidR="00DB0BEA" w:rsidRPr="00061ACD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DB0BEA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="00DB0BEA" w:rsidRPr="00061ACD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406F6D97" w14:textId="77777777" w:rsidR="00DB0BEA" w:rsidRPr="00DB0BEA" w:rsidRDefault="00DB0BEA" w:rsidP="00DD459F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0DCC00BE" w14:textId="77777777" w:rsidR="00AE2458" w:rsidRPr="00061ACD" w:rsidRDefault="00AE2458" w:rsidP="00DD459F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061ACD">
        <w:rPr>
          <w:rStyle w:val="ra"/>
          <w:rFonts w:ascii="Garamond" w:hAnsi="Garamond"/>
          <w:b/>
          <w:color w:val="000000" w:themeColor="text1"/>
          <w:sz w:val="20"/>
          <w:szCs w:val="20"/>
        </w:rPr>
        <w:t>Dopravný</w:t>
      </w:r>
      <w:r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061ACD">
        <w:rPr>
          <w:rStyle w:val="ra"/>
          <w:rFonts w:ascii="Garamond" w:hAnsi="Garamond"/>
          <w:b/>
          <w:color w:val="000000" w:themeColor="text1"/>
          <w:sz w:val="20"/>
          <w:szCs w:val="20"/>
        </w:rPr>
        <w:t>podnik</w:t>
      </w:r>
      <w:r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061ACD">
        <w:rPr>
          <w:rStyle w:val="ra"/>
          <w:rFonts w:ascii="Garamond" w:hAnsi="Garamond"/>
          <w:b/>
          <w:color w:val="000000" w:themeColor="text1"/>
          <w:sz w:val="20"/>
          <w:szCs w:val="20"/>
        </w:rPr>
        <w:t>Bratislava,</w:t>
      </w:r>
      <w:r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061ACD">
        <w:rPr>
          <w:rStyle w:val="ra"/>
          <w:rFonts w:ascii="Garamond" w:hAnsi="Garamond"/>
          <w:b/>
          <w:color w:val="000000" w:themeColor="text1"/>
          <w:sz w:val="20"/>
          <w:szCs w:val="20"/>
        </w:rPr>
        <w:t>akciová</w:t>
      </w:r>
      <w:r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061ACD">
        <w:rPr>
          <w:rStyle w:val="ra"/>
          <w:rFonts w:ascii="Garamond" w:hAnsi="Garamond"/>
          <w:b/>
          <w:color w:val="000000" w:themeColor="text1"/>
          <w:sz w:val="20"/>
          <w:szCs w:val="20"/>
        </w:rPr>
        <w:t>spoločnosť</w:t>
      </w:r>
    </w:p>
    <w:p w14:paraId="6645260E" w14:textId="77777777" w:rsidR="00AE2458" w:rsidRPr="00061ACD" w:rsidRDefault="00AE2458" w:rsidP="00DD459F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05D1C74C" w14:textId="77777777" w:rsidR="00AE2458" w:rsidRDefault="00AE2458" w:rsidP="00DD459F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5BD76AC7" w14:textId="77777777" w:rsidR="00AE2458" w:rsidRDefault="00AE2458" w:rsidP="00DD459F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722828A9" w14:textId="77777777" w:rsidR="00AE2458" w:rsidRPr="00061ACD" w:rsidRDefault="00AE2458" w:rsidP="00DD459F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061ACD">
        <w:rPr>
          <w:rFonts w:ascii="Garamond" w:hAnsi="Garamond"/>
          <w:color w:val="000000" w:themeColor="text1"/>
          <w:sz w:val="20"/>
          <w:szCs w:val="20"/>
        </w:rPr>
        <w:t>Meno:</w:t>
      </w:r>
      <w:r w:rsidRPr="00061ACD">
        <w:rPr>
          <w:rFonts w:ascii="Garamond" w:hAnsi="Garamond"/>
          <w:color w:val="000000" w:themeColor="text1"/>
          <w:sz w:val="20"/>
          <w:szCs w:val="20"/>
        </w:rPr>
        <w:tab/>
      </w:r>
      <w:r w:rsidRPr="00061ACD">
        <w:rPr>
          <w:rFonts w:ascii="Garamond" w:hAnsi="Garamond"/>
          <w:color w:val="000000" w:themeColor="text1"/>
          <w:sz w:val="20"/>
          <w:szCs w:val="20"/>
        </w:rPr>
        <w:tab/>
        <w:t>Ing.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524CC">
        <w:rPr>
          <w:rFonts w:ascii="Garamond" w:hAnsi="Garamond"/>
          <w:color w:val="000000" w:themeColor="text1"/>
          <w:sz w:val="20"/>
          <w:szCs w:val="20"/>
        </w:rPr>
        <w:t>Martin Rybanský</w:t>
      </w:r>
    </w:p>
    <w:p w14:paraId="09ACC978" w14:textId="77777777" w:rsidR="00AE2458" w:rsidRPr="00061ACD" w:rsidRDefault="00AE2458" w:rsidP="00DD459F">
      <w:pPr>
        <w:pStyle w:val="AONormal"/>
        <w:keepNext/>
        <w:keepLines/>
        <w:spacing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  <w:r w:rsidRPr="00061ACD">
        <w:rPr>
          <w:rFonts w:ascii="Garamond" w:hAnsi="Garamond"/>
          <w:color w:val="000000" w:themeColor="text1"/>
          <w:sz w:val="20"/>
        </w:rPr>
        <w:t>Funkcia:</w:t>
      </w:r>
      <w:r w:rsidRPr="00061ACD">
        <w:rPr>
          <w:rFonts w:ascii="Garamond" w:hAnsi="Garamond"/>
          <w:color w:val="000000" w:themeColor="text1"/>
          <w:sz w:val="20"/>
        </w:rPr>
        <w:tab/>
        <w:t>predseda</w:t>
      </w:r>
      <w:r>
        <w:rPr>
          <w:rFonts w:ascii="Garamond" w:hAnsi="Garamond"/>
          <w:color w:val="000000" w:themeColor="text1"/>
          <w:sz w:val="20"/>
        </w:rPr>
        <w:t xml:space="preserve"> </w:t>
      </w:r>
      <w:r w:rsidRPr="00061ACD">
        <w:rPr>
          <w:rFonts w:ascii="Garamond" w:hAnsi="Garamond"/>
          <w:color w:val="000000" w:themeColor="text1"/>
          <w:sz w:val="20"/>
        </w:rPr>
        <w:t>predstavenstva</w:t>
      </w:r>
      <w:r>
        <w:rPr>
          <w:rFonts w:ascii="Garamond" w:hAnsi="Garamond"/>
          <w:color w:val="000000" w:themeColor="text1"/>
          <w:sz w:val="20"/>
        </w:rPr>
        <w:t xml:space="preserve"> </w:t>
      </w:r>
    </w:p>
    <w:p w14:paraId="44B9ADA0" w14:textId="77777777" w:rsidR="00AE2458" w:rsidRPr="00061ACD" w:rsidRDefault="00AE2458" w:rsidP="00DD459F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2246B356" w14:textId="77777777" w:rsidR="00AE2458" w:rsidRDefault="00AE2458" w:rsidP="00DD459F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0D5AA66A" w14:textId="77777777" w:rsidR="00AE2458" w:rsidRDefault="00AE2458" w:rsidP="00DD459F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69AEDE83" w14:textId="77777777" w:rsidR="00AE2458" w:rsidRPr="00061ACD" w:rsidRDefault="00AE2458" w:rsidP="00DD459F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061ACD">
        <w:rPr>
          <w:rFonts w:ascii="Garamond" w:hAnsi="Garamond"/>
          <w:color w:val="000000" w:themeColor="text1"/>
          <w:sz w:val="20"/>
          <w:szCs w:val="20"/>
        </w:rPr>
        <w:t>Meno:</w:t>
      </w:r>
      <w:r w:rsidRPr="00061ACD">
        <w:rPr>
          <w:rFonts w:ascii="Garamond" w:hAnsi="Garamond"/>
          <w:color w:val="000000" w:themeColor="text1"/>
          <w:sz w:val="20"/>
          <w:szCs w:val="20"/>
        </w:rPr>
        <w:tab/>
      </w:r>
      <w:r w:rsidRPr="00061ACD">
        <w:rPr>
          <w:rFonts w:ascii="Garamond" w:hAnsi="Garamond"/>
          <w:color w:val="000000" w:themeColor="text1"/>
          <w:sz w:val="20"/>
          <w:szCs w:val="20"/>
        </w:rPr>
        <w:tab/>
      </w:r>
      <w:r w:rsidRPr="00061ACD">
        <w:rPr>
          <w:rFonts w:ascii="Garamond" w:hAnsi="Garamond"/>
          <w:sz w:val="20"/>
          <w:szCs w:val="20"/>
          <w:lang w:eastAsia="cs-CZ"/>
        </w:rPr>
        <w:t>Ing.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="00DB0BEA">
        <w:rPr>
          <w:rFonts w:ascii="Garamond" w:hAnsi="Garamond"/>
          <w:sz w:val="20"/>
          <w:szCs w:val="20"/>
          <w:lang w:eastAsia="cs-CZ"/>
        </w:rPr>
        <w:t>Milan Donoval</w:t>
      </w:r>
    </w:p>
    <w:p w14:paraId="749B35A8" w14:textId="77777777" w:rsidR="00AE2458" w:rsidRPr="00061ACD" w:rsidRDefault="00AE2458" w:rsidP="00DD459F">
      <w:pPr>
        <w:pStyle w:val="AONormal"/>
        <w:keepNext/>
        <w:keepLines/>
        <w:spacing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  <w:r w:rsidRPr="00061ACD">
        <w:rPr>
          <w:rFonts w:ascii="Garamond" w:hAnsi="Garamond"/>
          <w:color w:val="000000" w:themeColor="text1"/>
          <w:sz w:val="20"/>
        </w:rPr>
        <w:t>Funkcia:</w:t>
      </w:r>
      <w:r w:rsidRPr="00061ACD">
        <w:rPr>
          <w:rFonts w:ascii="Garamond" w:hAnsi="Garamond"/>
          <w:color w:val="000000" w:themeColor="text1"/>
          <w:sz w:val="20"/>
        </w:rPr>
        <w:tab/>
      </w:r>
      <w:r>
        <w:rPr>
          <w:rFonts w:ascii="Garamond" w:hAnsi="Garamond"/>
          <w:color w:val="000000" w:themeColor="text1"/>
          <w:sz w:val="20"/>
        </w:rPr>
        <w:t xml:space="preserve">člen predstavenstva </w:t>
      </w:r>
      <w:r w:rsidR="00DB0BEA">
        <w:rPr>
          <w:rFonts w:ascii="Garamond" w:hAnsi="Garamond"/>
          <w:color w:val="000000" w:themeColor="text1"/>
          <w:sz w:val="20"/>
        </w:rPr>
        <w:t xml:space="preserve">– CTO </w:t>
      </w:r>
    </w:p>
    <w:p w14:paraId="016667B8" w14:textId="77777777" w:rsidR="00AE2458" w:rsidRPr="00061ACD" w:rsidRDefault="00AE2458" w:rsidP="00DD459F">
      <w:pPr>
        <w:pStyle w:val="AONormal"/>
        <w:keepNext/>
        <w:keepLines/>
        <w:spacing w:line="240" w:lineRule="auto"/>
        <w:rPr>
          <w:rFonts w:ascii="Garamond" w:hAnsi="Garamond"/>
          <w:color w:val="000000" w:themeColor="text1"/>
          <w:sz w:val="20"/>
        </w:rPr>
      </w:pPr>
    </w:p>
    <w:p w14:paraId="50A5B0B8" w14:textId="77777777" w:rsidR="00AE2458" w:rsidRDefault="00AE2458" w:rsidP="00DD459F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7F79697E" w14:textId="77777777" w:rsidR="00AE2458" w:rsidRPr="00061ACD" w:rsidRDefault="00AE2458" w:rsidP="00DD459F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6FD10C98" w14:textId="77777777" w:rsidR="00AE2458" w:rsidRDefault="00AE2458" w:rsidP="00DD459F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41DD0CF1" w14:textId="77777777" w:rsidR="00DB0BEA" w:rsidRPr="00061ACD" w:rsidRDefault="00DB0BEA" w:rsidP="00DD459F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061ACD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061ACD">
        <w:rPr>
          <w:rFonts w:ascii="Garamond" w:eastAsia="Times New Roman" w:hAnsi="Garamond"/>
          <w:color w:val="000000" w:themeColor="text1"/>
          <w:sz w:val="20"/>
          <w:szCs w:val="20"/>
          <w:lang w:eastAsia="cs-CZ"/>
        </w:rPr>
        <w:t>[</w:t>
      </w:r>
      <w:r w:rsidRPr="00061ACD">
        <w:rPr>
          <w:rFonts w:ascii="Garamond" w:eastAsia="Times New Roman" w:hAnsi="Garamond"/>
          <w:color w:val="000000" w:themeColor="text1"/>
          <w:sz w:val="20"/>
          <w:szCs w:val="20"/>
          <w:highlight w:val="yellow"/>
          <w:lang w:eastAsia="cs-CZ"/>
        </w:rPr>
        <w:t>doplniť</w:t>
      </w:r>
      <w:r w:rsidRPr="00061ACD">
        <w:rPr>
          <w:rFonts w:ascii="Garamond" w:eastAsia="Times New Roman" w:hAnsi="Garamond"/>
          <w:color w:val="000000" w:themeColor="text1"/>
          <w:sz w:val="20"/>
          <w:szCs w:val="20"/>
          <w:lang w:eastAsia="cs-CZ"/>
        </w:rPr>
        <w:t>]</w:t>
      </w:r>
      <w:r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061ACD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061ACD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58465EC7" w14:textId="77777777" w:rsidR="00DB0BEA" w:rsidRDefault="00DB0BEA" w:rsidP="00DD459F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eastAsia="Times New Roman" w:hAnsi="Garamond"/>
          <w:b/>
          <w:color w:val="000000" w:themeColor="text1"/>
          <w:sz w:val="20"/>
          <w:szCs w:val="20"/>
          <w:lang w:eastAsia="cs-CZ"/>
        </w:rPr>
      </w:pPr>
    </w:p>
    <w:p w14:paraId="1EAEE158" w14:textId="77777777" w:rsidR="00DB0BEA" w:rsidRPr="00061ACD" w:rsidRDefault="00DB0BEA" w:rsidP="00DD459F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061ACD">
        <w:rPr>
          <w:rFonts w:ascii="Garamond" w:eastAsia="Times New Roman" w:hAnsi="Garamond"/>
          <w:b/>
          <w:color w:val="000000" w:themeColor="text1"/>
          <w:sz w:val="20"/>
          <w:szCs w:val="20"/>
          <w:lang w:eastAsia="cs-CZ"/>
        </w:rPr>
        <w:t>[</w:t>
      </w:r>
      <w:r w:rsidRPr="00061ACD">
        <w:rPr>
          <w:rFonts w:ascii="Garamond" w:eastAsia="Times New Roman" w:hAnsi="Garamond"/>
          <w:b/>
          <w:color w:val="000000" w:themeColor="text1"/>
          <w:sz w:val="20"/>
          <w:szCs w:val="20"/>
          <w:highlight w:val="yellow"/>
          <w:lang w:eastAsia="cs-CZ"/>
        </w:rPr>
        <w:t>doplniť</w:t>
      </w:r>
      <w:r w:rsidRPr="00061ACD">
        <w:rPr>
          <w:rFonts w:ascii="Garamond" w:eastAsia="Times New Roman" w:hAnsi="Garamond"/>
          <w:b/>
          <w:color w:val="000000" w:themeColor="text1"/>
          <w:sz w:val="20"/>
          <w:szCs w:val="20"/>
          <w:lang w:eastAsia="cs-CZ"/>
        </w:rPr>
        <w:t>]</w:t>
      </w:r>
    </w:p>
    <w:p w14:paraId="3607B9C5" w14:textId="77777777" w:rsidR="00DB0BEA" w:rsidRDefault="00DB0BEA" w:rsidP="00DD459F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616E9B5F" w14:textId="77777777" w:rsidR="00DB0BEA" w:rsidRPr="00061ACD" w:rsidRDefault="00DB0BEA" w:rsidP="00DD459F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6B4B7F6C" w14:textId="77777777" w:rsidR="00DB0BEA" w:rsidRPr="00061ACD" w:rsidRDefault="00DB0BEA" w:rsidP="00DD459F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4A64525D" w14:textId="77777777" w:rsidR="00DB0BEA" w:rsidRPr="00061ACD" w:rsidRDefault="00DB0BEA" w:rsidP="00DD459F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061ACD">
        <w:rPr>
          <w:rFonts w:ascii="Garamond" w:hAnsi="Garamond"/>
          <w:color w:val="000000" w:themeColor="text1"/>
          <w:sz w:val="20"/>
          <w:szCs w:val="20"/>
        </w:rPr>
        <w:t>Meno:</w:t>
      </w:r>
      <w:r w:rsidRPr="00061ACD">
        <w:rPr>
          <w:rFonts w:ascii="Garamond" w:hAnsi="Garamond"/>
          <w:color w:val="000000" w:themeColor="text1"/>
          <w:sz w:val="20"/>
          <w:szCs w:val="20"/>
        </w:rPr>
        <w:tab/>
      </w:r>
      <w:r w:rsidRPr="00061ACD">
        <w:rPr>
          <w:rFonts w:ascii="Garamond" w:eastAsia="Times New Roman" w:hAnsi="Garamond"/>
          <w:color w:val="000000" w:themeColor="text1"/>
          <w:sz w:val="20"/>
          <w:szCs w:val="20"/>
          <w:lang w:eastAsia="cs-CZ"/>
        </w:rPr>
        <w:t>[</w:t>
      </w:r>
      <w:r w:rsidRPr="00061ACD">
        <w:rPr>
          <w:rFonts w:ascii="Garamond" w:eastAsia="Times New Roman" w:hAnsi="Garamond"/>
          <w:color w:val="000000" w:themeColor="text1"/>
          <w:sz w:val="20"/>
          <w:szCs w:val="20"/>
          <w:highlight w:val="yellow"/>
          <w:lang w:eastAsia="cs-CZ"/>
        </w:rPr>
        <w:t>doplniť</w:t>
      </w:r>
      <w:r w:rsidRPr="00061ACD">
        <w:rPr>
          <w:rFonts w:ascii="Garamond" w:eastAsia="Times New Roman" w:hAnsi="Garamond"/>
          <w:color w:val="000000" w:themeColor="text1"/>
          <w:sz w:val="20"/>
          <w:szCs w:val="20"/>
          <w:lang w:eastAsia="cs-CZ"/>
        </w:rPr>
        <w:t>]</w:t>
      </w:r>
    </w:p>
    <w:p w14:paraId="05B884A4" w14:textId="77777777" w:rsidR="00DB0BEA" w:rsidRPr="00061ACD" w:rsidRDefault="00DB0BEA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  <w:r w:rsidRPr="00061ACD">
        <w:rPr>
          <w:color w:val="000000" w:themeColor="text1"/>
          <w:sz w:val="20"/>
          <w:szCs w:val="20"/>
        </w:rPr>
        <w:t>Funkcia:</w:t>
      </w:r>
      <w:r w:rsidRPr="00061ACD">
        <w:rPr>
          <w:color w:val="000000" w:themeColor="text1"/>
          <w:sz w:val="20"/>
          <w:szCs w:val="20"/>
        </w:rPr>
        <w:tab/>
      </w:r>
      <w:r w:rsidRPr="00061ACD">
        <w:rPr>
          <w:color w:val="000000" w:themeColor="text1"/>
          <w:sz w:val="20"/>
          <w:szCs w:val="20"/>
        </w:rPr>
        <w:tab/>
      </w:r>
      <w:r w:rsidRPr="00061ACD">
        <w:rPr>
          <w:color w:val="000000" w:themeColor="text1"/>
          <w:sz w:val="20"/>
          <w:szCs w:val="20"/>
          <w:lang w:eastAsia="cs-CZ"/>
        </w:rPr>
        <w:t>[</w:t>
      </w:r>
      <w:r w:rsidRPr="00061ACD">
        <w:rPr>
          <w:color w:val="000000" w:themeColor="text1"/>
          <w:sz w:val="20"/>
          <w:szCs w:val="20"/>
          <w:highlight w:val="yellow"/>
          <w:lang w:eastAsia="cs-CZ"/>
        </w:rPr>
        <w:t>doplniť</w:t>
      </w:r>
      <w:r w:rsidRPr="00061ACD">
        <w:rPr>
          <w:color w:val="000000" w:themeColor="text1"/>
          <w:sz w:val="20"/>
          <w:szCs w:val="20"/>
          <w:lang w:eastAsia="cs-CZ"/>
        </w:rPr>
        <w:t>]</w:t>
      </w:r>
    </w:p>
    <w:p w14:paraId="12C54CAA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361ADB5E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3F5E752C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25C1F287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1C81DAD8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3CB553FB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136390EA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6DBB147B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3D0DAAB8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505B2E62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550F41C3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455ABFB7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45799C35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656A7717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4067A564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6340C6B7" w14:textId="77777777" w:rsidR="00AE2458" w:rsidRDefault="00AE2458" w:rsidP="00DD459F">
      <w:pPr>
        <w:keepNext/>
        <w:keepLines/>
      </w:pPr>
    </w:p>
    <w:sectPr w:rsidR="00AE2458" w:rsidSect="00AE2458">
      <w:pgSz w:w="11906" w:h="16838"/>
      <w:pgMar w:top="709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35B124" w14:textId="77777777" w:rsidR="000069A5" w:rsidRDefault="000069A5" w:rsidP="006D32D1">
      <w:r>
        <w:separator/>
      </w:r>
    </w:p>
  </w:endnote>
  <w:endnote w:type="continuationSeparator" w:id="0">
    <w:p w14:paraId="0A9B4FF4" w14:textId="77777777" w:rsidR="000069A5" w:rsidRDefault="000069A5" w:rsidP="006D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FD23D6" w14:textId="77777777" w:rsidR="000069A5" w:rsidRDefault="000069A5" w:rsidP="006D32D1">
      <w:r>
        <w:separator/>
      </w:r>
    </w:p>
  </w:footnote>
  <w:footnote w:type="continuationSeparator" w:id="0">
    <w:p w14:paraId="1A503DF0" w14:textId="77777777" w:rsidR="000069A5" w:rsidRDefault="000069A5" w:rsidP="006D3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27DA374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92640CC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1442CAC"/>
    <w:multiLevelType w:val="hybridMultilevel"/>
    <w:tmpl w:val="0F28F06C"/>
    <w:lvl w:ilvl="0" w:tplc="4CAA758E">
      <w:start w:val="1"/>
      <w:numFmt w:val="decimal"/>
      <w:lvlText w:val="3.%1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049C7C0C"/>
    <w:multiLevelType w:val="singleLevel"/>
    <w:tmpl w:val="ACEE970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5484C99"/>
    <w:multiLevelType w:val="hybridMultilevel"/>
    <w:tmpl w:val="9A6CCBBA"/>
    <w:lvl w:ilvl="0" w:tplc="1EA874E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7EC272E"/>
    <w:multiLevelType w:val="multilevel"/>
    <w:tmpl w:val="C3D07D8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6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4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72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8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8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56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24" w:hanging="1800"/>
      </w:pPr>
      <w:rPr>
        <w:rFonts w:hint="default"/>
        <w:color w:val="000000" w:themeColor="text1"/>
      </w:rPr>
    </w:lvl>
  </w:abstractNum>
  <w:abstractNum w:abstractNumId="8" w15:restartNumberingAfterBreak="0">
    <w:nsid w:val="097C7A72"/>
    <w:multiLevelType w:val="hybridMultilevel"/>
    <w:tmpl w:val="F2F07BEC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3363E"/>
    <w:multiLevelType w:val="hybridMultilevel"/>
    <w:tmpl w:val="F4F2A15E"/>
    <w:lvl w:ilvl="0" w:tplc="03D68FA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3E90CEC"/>
    <w:multiLevelType w:val="singleLevel"/>
    <w:tmpl w:val="07C42BD2"/>
    <w:name w:val="List Dash 3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1" w15:restartNumberingAfterBreak="0">
    <w:nsid w:val="17456438"/>
    <w:multiLevelType w:val="hybridMultilevel"/>
    <w:tmpl w:val="F11E9A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90F39"/>
    <w:multiLevelType w:val="multilevel"/>
    <w:tmpl w:val="03E0E9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77A5F2F"/>
    <w:multiLevelType w:val="multilevel"/>
    <w:tmpl w:val="6968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ind w:left="1212" w:hanging="720"/>
      </w:pPr>
      <w:rPr>
        <w:rFonts w:hint="default"/>
        <w:b w:val="0"/>
        <w:strike w:val="0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5" w15:restartNumberingAfterBreak="0">
    <w:nsid w:val="224575DD"/>
    <w:multiLevelType w:val="hybridMultilevel"/>
    <w:tmpl w:val="E1AABF40"/>
    <w:lvl w:ilvl="0" w:tplc="8A103088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36C19F6"/>
    <w:multiLevelType w:val="hybridMultilevel"/>
    <w:tmpl w:val="6BAE6FCA"/>
    <w:lvl w:ilvl="0" w:tplc="8A10308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8" w15:restartNumberingAfterBreak="0">
    <w:nsid w:val="2F2B4803"/>
    <w:multiLevelType w:val="multilevel"/>
    <w:tmpl w:val="3DA0AC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00900F0"/>
    <w:multiLevelType w:val="hybridMultilevel"/>
    <w:tmpl w:val="2F181534"/>
    <w:lvl w:ilvl="0" w:tplc="D9B824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3480E"/>
    <w:multiLevelType w:val="hybridMultilevel"/>
    <w:tmpl w:val="1E4814B8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80A1F"/>
    <w:multiLevelType w:val="hybridMultilevel"/>
    <w:tmpl w:val="F9A25228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F7284"/>
    <w:multiLevelType w:val="hybridMultilevel"/>
    <w:tmpl w:val="6BB4663E"/>
    <w:lvl w:ilvl="0" w:tplc="3C7A6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24" w15:restartNumberingAfterBreak="0">
    <w:nsid w:val="3E1F767C"/>
    <w:multiLevelType w:val="hybridMultilevel"/>
    <w:tmpl w:val="317EF4C2"/>
    <w:lvl w:ilvl="0" w:tplc="71CACEE2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4D5C09"/>
    <w:multiLevelType w:val="hybridMultilevel"/>
    <w:tmpl w:val="15802FE0"/>
    <w:lvl w:ilvl="0" w:tplc="D2EA1B2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3B56F0"/>
    <w:multiLevelType w:val="multilevel"/>
    <w:tmpl w:val="F320B5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28" w15:restartNumberingAfterBreak="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47C921E2"/>
    <w:multiLevelType w:val="multilevel"/>
    <w:tmpl w:val="41326A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4E4C6ED5"/>
    <w:multiLevelType w:val="hybridMultilevel"/>
    <w:tmpl w:val="6D3CF91A"/>
    <w:lvl w:ilvl="0" w:tplc="BE80E3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F4B3ADF"/>
    <w:multiLevelType w:val="multilevel"/>
    <w:tmpl w:val="1F5EC060"/>
    <w:name w:val="SH1toSH6Ashurst2"/>
    <w:lvl w:ilvl="0">
      <w:start w:val="1"/>
      <w:numFmt w:val="decimal"/>
      <w:pStyle w:val="H1Ashurst"/>
      <w:lvlText w:val="%1."/>
      <w:lvlJc w:val="left"/>
      <w:pPr>
        <w:tabs>
          <w:tab w:val="num" w:pos="924"/>
        </w:tabs>
        <w:ind w:left="924" w:hanging="782"/>
      </w:pPr>
      <w:rPr>
        <w:b/>
        <w:i w:val="0"/>
        <w:sz w:val="22"/>
        <w:szCs w:val="22"/>
      </w:rPr>
    </w:lvl>
    <w:lvl w:ilvl="1">
      <w:start w:val="1"/>
      <w:numFmt w:val="decimal"/>
      <w:pStyle w:val="H2Ashurst"/>
      <w:lvlText w:val="%1.%2"/>
      <w:lvlJc w:val="left"/>
      <w:pPr>
        <w:tabs>
          <w:tab w:val="num" w:pos="1208"/>
        </w:tabs>
        <w:ind w:left="1208" w:hanging="78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pStyle w:val="H3Ashurst"/>
      <w:lvlText w:val="(%3)"/>
      <w:lvlJc w:val="left"/>
      <w:pPr>
        <w:tabs>
          <w:tab w:val="num" w:pos="1524"/>
        </w:tabs>
        <w:ind w:left="1524" w:hanging="624"/>
      </w:pPr>
      <w:rPr>
        <w:rFonts w:ascii="Garamond" w:hAnsi="Garamond" w:cs="Times New Roman" w:hint="default"/>
        <w:b w:val="0"/>
        <w:i w:val="0"/>
        <w:sz w:val="24"/>
        <w:szCs w:val="22"/>
      </w:rPr>
    </w:lvl>
    <w:lvl w:ilvl="3">
      <w:start w:val="1"/>
      <w:numFmt w:val="lowerRoman"/>
      <w:pStyle w:val="H4Ashurst"/>
      <w:lvlText w:val="(%4)"/>
      <w:lvlJc w:val="left"/>
      <w:pPr>
        <w:tabs>
          <w:tab w:val="num" w:pos="2244"/>
        </w:tabs>
        <w:ind w:left="2244" w:hanging="624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upperLetter"/>
      <w:pStyle w:val="H5Ashurst"/>
      <w:lvlText w:val="(%5)"/>
      <w:lvlJc w:val="left"/>
      <w:pPr>
        <w:tabs>
          <w:tab w:val="num" w:pos="2653"/>
        </w:tabs>
        <w:ind w:left="2653" w:hanging="623"/>
      </w:pPr>
      <w:rPr>
        <w:b w:val="0"/>
        <w:i w:val="0"/>
        <w:sz w:val="18"/>
        <w:szCs w:val="18"/>
      </w:rPr>
    </w:lvl>
    <w:lvl w:ilvl="5">
      <w:start w:val="27"/>
      <w:numFmt w:val="lowerLetter"/>
      <w:pStyle w:val="H6Ashurst"/>
      <w:lvlText w:val="(%6)"/>
      <w:lvlJc w:val="left"/>
      <w:pPr>
        <w:tabs>
          <w:tab w:val="num" w:pos="3277"/>
        </w:tabs>
        <w:ind w:left="3277" w:hanging="624"/>
      </w:pPr>
      <w:rPr>
        <w:b w:val="0"/>
        <w:i w:val="0"/>
        <w:sz w:val="18"/>
        <w:szCs w:val="18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516E250F"/>
    <w:multiLevelType w:val="hybridMultilevel"/>
    <w:tmpl w:val="B4C81124"/>
    <w:lvl w:ilvl="0" w:tplc="FB9C5C34">
      <w:start w:val="3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1B2B63"/>
    <w:multiLevelType w:val="multilevel"/>
    <w:tmpl w:val="F71A28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1"/>
      <w:lvlText w:val="%1.%2."/>
      <w:lvlJc w:val="left"/>
      <w:pPr>
        <w:ind w:left="720" w:hanging="720"/>
      </w:pPr>
      <w:rPr>
        <w:rFonts w:ascii="Garamond" w:hAnsi="Garamond" w:hint="default"/>
        <w:b w:val="0"/>
      </w:rPr>
    </w:lvl>
    <w:lvl w:ilvl="2">
      <w:start w:val="1"/>
      <w:numFmt w:val="decimal"/>
      <w:pStyle w:val="Level3"/>
      <w:lvlText w:val="%1.%2.%3.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pStyle w:val="Style2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5" w15:restartNumberingAfterBreak="0">
    <w:nsid w:val="579F3495"/>
    <w:multiLevelType w:val="multilevel"/>
    <w:tmpl w:val="0D1C34BA"/>
    <w:lvl w:ilvl="0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6" w15:restartNumberingAfterBreak="0">
    <w:nsid w:val="59E560B6"/>
    <w:multiLevelType w:val="multilevel"/>
    <w:tmpl w:val="F2484B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5E441C1E"/>
    <w:multiLevelType w:val="hybridMultilevel"/>
    <w:tmpl w:val="9692C26A"/>
    <w:lvl w:ilvl="0" w:tplc="D0E42FC0">
      <w:start w:val="1"/>
      <w:numFmt w:val="decimal"/>
      <w:lvlText w:val="3.%1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0AC6EC7"/>
    <w:multiLevelType w:val="hybridMultilevel"/>
    <w:tmpl w:val="2FE24566"/>
    <w:lvl w:ilvl="0" w:tplc="D9B824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E80C9A"/>
    <w:multiLevelType w:val="hybridMultilevel"/>
    <w:tmpl w:val="2B748DB4"/>
    <w:lvl w:ilvl="0" w:tplc="9070BF8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CC1D35"/>
    <w:multiLevelType w:val="multilevel"/>
    <w:tmpl w:val="25929F86"/>
    <w:styleLink w:val="tl21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2" w15:restartNumberingAfterBreak="0">
    <w:nsid w:val="6AD36F42"/>
    <w:multiLevelType w:val="hybridMultilevel"/>
    <w:tmpl w:val="DC44D8C4"/>
    <w:lvl w:ilvl="0" w:tplc="B50E473E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211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4" w15:restartNumberingAfterBreak="0">
    <w:nsid w:val="6D564E52"/>
    <w:multiLevelType w:val="multilevel"/>
    <w:tmpl w:val="D4C052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6F025FAA"/>
    <w:multiLevelType w:val="multilevel"/>
    <w:tmpl w:val="E9A4B5B4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46" w15:restartNumberingAfterBreak="0">
    <w:nsid w:val="74010C21"/>
    <w:multiLevelType w:val="hybridMultilevel"/>
    <w:tmpl w:val="AF18CE48"/>
    <w:lvl w:ilvl="0" w:tplc="041B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DA6276"/>
    <w:multiLevelType w:val="hybridMultilevel"/>
    <w:tmpl w:val="36A84B90"/>
    <w:lvl w:ilvl="0" w:tplc="61161F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41"/>
  </w:num>
  <w:num w:numId="2">
    <w:abstractNumId w:val="17"/>
  </w:num>
  <w:num w:numId="3">
    <w:abstractNumId w:val="48"/>
  </w:num>
  <w:num w:numId="4">
    <w:abstractNumId w:val="5"/>
  </w:num>
  <w:num w:numId="5">
    <w:abstractNumId w:val="4"/>
  </w:num>
  <w:num w:numId="6">
    <w:abstractNumId w:val="1"/>
  </w:num>
  <w:num w:numId="7">
    <w:abstractNumId w:val="0"/>
    <w:lvlOverride w:ilvl="0">
      <w:startOverride w:val="1"/>
    </w:lvlOverride>
  </w:num>
  <w:num w:numId="8">
    <w:abstractNumId w:val="23"/>
  </w:num>
  <w:num w:numId="9">
    <w:abstractNumId w:val="10"/>
  </w:num>
  <w:num w:numId="10">
    <w:abstractNumId w:val="13"/>
  </w:num>
  <w:num w:numId="11">
    <w:abstractNumId w:val="24"/>
  </w:num>
  <w:num w:numId="12">
    <w:abstractNumId w:val="28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7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45"/>
  </w:num>
  <w:num w:numId="16">
    <w:abstractNumId w:val="27"/>
  </w:num>
  <w:num w:numId="17">
    <w:abstractNumId w:val="8"/>
  </w:num>
  <w:num w:numId="18">
    <w:abstractNumId w:val="11"/>
  </w:num>
  <w:num w:numId="19">
    <w:abstractNumId w:val="6"/>
  </w:num>
  <w:num w:numId="20">
    <w:abstractNumId w:val="9"/>
  </w:num>
  <w:num w:numId="21">
    <w:abstractNumId w:val="34"/>
  </w:num>
  <w:num w:numId="22">
    <w:abstractNumId w:val="43"/>
  </w:num>
  <w:num w:numId="23">
    <w:abstractNumId w:val="35"/>
  </w:num>
  <w:num w:numId="24">
    <w:abstractNumId w:val="3"/>
  </w:num>
  <w:num w:numId="25">
    <w:abstractNumId w:val="21"/>
  </w:num>
  <w:num w:numId="26">
    <w:abstractNumId w:val="20"/>
  </w:num>
  <w:num w:numId="27">
    <w:abstractNumId w:val="14"/>
  </w:num>
  <w:num w:numId="28">
    <w:abstractNumId w:val="15"/>
  </w:num>
  <w:num w:numId="29">
    <w:abstractNumId w:val="19"/>
  </w:num>
  <w:num w:numId="30">
    <w:abstractNumId w:val="38"/>
  </w:num>
  <w:num w:numId="31">
    <w:abstractNumId w:val="39"/>
  </w:num>
  <w:num w:numId="32">
    <w:abstractNumId w:val="26"/>
  </w:num>
  <w:num w:numId="33">
    <w:abstractNumId w:val="29"/>
  </w:num>
  <w:num w:numId="34">
    <w:abstractNumId w:val="7"/>
  </w:num>
  <w:num w:numId="35">
    <w:abstractNumId w:val="16"/>
  </w:num>
  <w:num w:numId="36">
    <w:abstractNumId w:val="32"/>
  </w:num>
  <w:num w:numId="37">
    <w:abstractNumId w:val="42"/>
  </w:num>
  <w:num w:numId="38">
    <w:abstractNumId w:val="44"/>
  </w:num>
  <w:num w:numId="39">
    <w:abstractNumId w:val="36"/>
  </w:num>
  <w:num w:numId="40">
    <w:abstractNumId w:val="12"/>
  </w:num>
  <w:num w:numId="41">
    <w:abstractNumId w:val="18"/>
  </w:num>
  <w:num w:numId="42">
    <w:abstractNumId w:val="30"/>
  </w:num>
  <w:num w:numId="43">
    <w:abstractNumId w:val="40"/>
  </w:num>
  <w:num w:numId="44">
    <w:abstractNumId w:val="25"/>
  </w:num>
  <w:num w:numId="45">
    <w:abstractNumId w:val="22"/>
  </w:num>
  <w:num w:numId="46">
    <w:abstractNumId w:val="47"/>
  </w:num>
  <w:num w:numId="47">
    <w:abstractNumId w:val="46"/>
  </w:num>
  <w:num w:numId="48">
    <w:abstractNumId w:val="3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458"/>
    <w:rsid w:val="000069A5"/>
    <w:rsid w:val="00021DEB"/>
    <w:rsid w:val="00070526"/>
    <w:rsid w:val="000905D4"/>
    <w:rsid w:val="00132609"/>
    <w:rsid w:val="001B4CA4"/>
    <w:rsid w:val="001C23C2"/>
    <w:rsid w:val="001C5423"/>
    <w:rsid w:val="001F4633"/>
    <w:rsid w:val="00215F95"/>
    <w:rsid w:val="002219E9"/>
    <w:rsid w:val="00240188"/>
    <w:rsid w:val="00240DAA"/>
    <w:rsid w:val="002751BD"/>
    <w:rsid w:val="003227D1"/>
    <w:rsid w:val="0037505C"/>
    <w:rsid w:val="00391C14"/>
    <w:rsid w:val="003D1546"/>
    <w:rsid w:val="003F59CE"/>
    <w:rsid w:val="00413C8C"/>
    <w:rsid w:val="00455E47"/>
    <w:rsid w:val="004A6AD0"/>
    <w:rsid w:val="004A78B6"/>
    <w:rsid w:val="004C5DE1"/>
    <w:rsid w:val="004D466E"/>
    <w:rsid w:val="004E4354"/>
    <w:rsid w:val="005108EF"/>
    <w:rsid w:val="00542EBB"/>
    <w:rsid w:val="00547BBB"/>
    <w:rsid w:val="005809AC"/>
    <w:rsid w:val="005B02D2"/>
    <w:rsid w:val="00603785"/>
    <w:rsid w:val="006D32D1"/>
    <w:rsid w:val="006F36FD"/>
    <w:rsid w:val="006F62E6"/>
    <w:rsid w:val="006F667F"/>
    <w:rsid w:val="007051CB"/>
    <w:rsid w:val="00727ACF"/>
    <w:rsid w:val="007319A6"/>
    <w:rsid w:val="007362E5"/>
    <w:rsid w:val="007D0747"/>
    <w:rsid w:val="007D3036"/>
    <w:rsid w:val="00807174"/>
    <w:rsid w:val="00843013"/>
    <w:rsid w:val="0085083F"/>
    <w:rsid w:val="008E1D8B"/>
    <w:rsid w:val="00A524CC"/>
    <w:rsid w:val="00A611AA"/>
    <w:rsid w:val="00A817D5"/>
    <w:rsid w:val="00A96DFC"/>
    <w:rsid w:val="00A978FD"/>
    <w:rsid w:val="00AD1FF2"/>
    <w:rsid w:val="00AE2458"/>
    <w:rsid w:val="00AF2171"/>
    <w:rsid w:val="00B060F4"/>
    <w:rsid w:val="00B22C49"/>
    <w:rsid w:val="00B771F8"/>
    <w:rsid w:val="00BA263A"/>
    <w:rsid w:val="00BA3CB8"/>
    <w:rsid w:val="00BC1E11"/>
    <w:rsid w:val="00BE15FF"/>
    <w:rsid w:val="00C16AD0"/>
    <w:rsid w:val="00C557B9"/>
    <w:rsid w:val="00CA1F2E"/>
    <w:rsid w:val="00CC4542"/>
    <w:rsid w:val="00CF24D7"/>
    <w:rsid w:val="00D43934"/>
    <w:rsid w:val="00DB0BEA"/>
    <w:rsid w:val="00DD459F"/>
    <w:rsid w:val="00DF02E6"/>
    <w:rsid w:val="00E23F5B"/>
    <w:rsid w:val="00E25709"/>
    <w:rsid w:val="00E54BB9"/>
    <w:rsid w:val="00F00082"/>
    <w:rsid w:val="00F10FFF"/>
    <w:rsid w:val="00FB2138"/>
    <w:rsid w:val="00FB6B05"/>
    <w:rsid w:val="00FD264C"/>
    <w:rsid w:val="00FE7B61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D22F6"/>
  <w15:docId w15:val="{67E46A1A-CFA7-4744-B1DA-B7800CFD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34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E2458"/>
    <w:pPr>
      <w:spacing w:after="0" w:line="240" w:lineRule="auto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E2458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rsid w:val="00AE2458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2"/>
      <w:szCs w:val="30"/>
    </w:rPr>
  </w:style>
  <w:style w:type="paragraph" w:styleId="Nadpis3">
    <w:name w:val="heading 3"/>
    <w:basedOn w:val="Normlny"/>
    <w:next w:val="Normlny"/>
    <w:link w:val="Nadpis3Char"/>
    <w:uiPriority w:val="9"/>
    <w:qFormat/>
    <w:rsid w:val="00AE2458"/>
    <w:pPr>
      <w:keepNext/>
      <w:tabs>
        <w:tab w:val="num" w:pos="540"/>
      </w:tabs>
      <w:jc w:val="both"/>
      <w:outlineLvl w:val="2"/>
    </w:pPr>
    <w:rPr>
      <w:b/>
      <w:sz w:val="28"/>
      <w:szCs w:val="40"/>
    </w:rPr>
  </w:style>
  <w:style w:type="paragraph" w:styleId="Nadpis4">
    <w:name w:val="heading 4"/>
    <w:basedOn w:val="Normlny"/>
    <w:next w:val="Normlny"/>
    <w:link w:val="Nadpis4Char"/>
    <w:qFormat/>
    <w:rsid w:val="00AE2458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podčiarknuté"/>
    <w:basedOn w:val="Normlny"/>
    <w:next w:val="Normlny"/>
    <w:link w:val="Nadpis5Char"/>
    <w:uiPriority w:val="99"/>
    <w:qFormat/>
    <w:rsid w:val="00AE2458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AE2458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AE2458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AE2458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AE2458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E2458"/>
    <w:rPr>
      <w:rFonts w:ascii="Garamond" w:eastAsia="Times New Roman" w:hAnsi="Garamond" w:cs="Times New Roman"/>
      <w:noProof/>
      <w:sz w:val="40"/>
      <w:szCs w:val="40"/>
      <w:lang w:eastAsia="sk-SK"/>
    </w:rPr>
  </w:style>
  <w:style w:type="character" w:customStyle="1" w:styleId="Nadpis2Char">
    <w:name w:val="Nadpis 2 Char"/>
    <w:basedOn w:val="Predvolenpsmoodseku"/>
    <w:link w:val="Nadpis2"/>
    <w:rsid w:val="00AE2458"/>
    <w:rPr>
      <w:rFonts w:ascii="Garamond" w:eastAsia="Times New Roman" w:hAnsi="Garamond" w:cs="Times New Roman"/>
      <w:b/>
      <w:bCs/>
      <w:noProof/>
      <w:sz w:val="32"/>
      <w:szCs w:val="3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AE2458"/>
    <w:rPr>
      <w:rFonts w:ascii="Garamond" w:eastAsia="Times New Roman" w:hAnsi="Garamond" w:cs="Times New Roman"/>
      <w:b/>
      <w:noProof/>
      <w:sz w:val="28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rsid w:val="00AE2458"/>
    <w:rPr>
      <w:rFonts w:ascii="Garamond" w:eastAsia="Times New Roman" w:hAnsi="Garamond" w:cs="Times New Roman"/>
      <w:b/>
      <w:bCs/>
      <w:noProof/>
      <w:sz w:val="24"/>
      <w:szCs w:val="24"/>
      <w:lang w:eastAsia="sk-SK"/>
    </w:rPr>
  </w:style>
  <w:style w:type="character" w:customStyle="1" w:styleId="Nadpis5Char">
    <w:name w:val="Nadpis 5 Char"/>
    <w:aliases w:val="podčiarknuté Char"/>
    <w:basedOn w:val="Predvolenpsmoodseku"/>
    <w:link w:val="Nadpis5"/>
    <w:uiPriority w:val="99"/>
    <w:rsid w:val="00AE2458"/>
    <w:rPr>
      <w:rFonts w:ascii="Garamond" w:eastAsia="Times New Roman" w:hAnsi="Garamond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AE2458"/>
    <w:rPr>
      <w:rFonts w:ascii="Garamond" w:eastAsia="Times New Roman" w:hAnsi="Garamond" w:cs="Times New Roman"/>
      <w:b/>
      <w:bCs/>
      <w:noProof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2458"/>
    <w:rPr>
      <w:rFonts w:ascii="Garamond" w:eastAsia="Times New Roman" w:hAnsi="Garamond" w:cs="Times New Roman"/>
      <w:b/>
      <w:bCs/>
      <w:noProof/>
      <w:sz w:val="24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2458"/>
    <w:rPr>
      <w:rFonts w:ascii="Garamond" w:eastAsia="Times New Roman" w:hAnsi="Garamond" w:cs="Times New Roman"/>
      <w:noProof/>
      <w:sz w:val="24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2458"/>
    <w:rPr>
      <w:rFonts w:ascii="Garamond" w:eastAsia="Times New Roman" w:hAnsi="Garamond" w:cs="Times New Roman"/>
      <w:b/>
      <w:bCs/>
      <w:noProof/>
      <w:sz w:val="24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2458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2458"/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2458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HlavikaChar">
    <w:name w:val="Hlavička Char"/>
    <w:basedOn w:val="Predvolenpsmoodseku"/>
    <w:link w:val="Hlavika"/>
    <w:uiPriority w:val="99"/>
    <w:rsid w:val="00AE2458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245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2458"/>
    <w:rPr>
      <w:rFonts w:ascii="Garamond" w:eastAsia="Times New Roman" w:hAnsi="Garamond" w:cs="Times New Roman"/>
      <w:noProof/>
      <w:sz w:val="24"/>
      <w:szCs w:val="24"/>
      <w:lang w:eastAsia="sk-SK"/>
    </w:rPr>
  </w:style>
  <w:style w:type="character" w:styleId="slostrany">
    <w:name w:val="page number"/>
    <w:basedOn w:val="Predvolenpsmoodseku"/>
    <w:rsid w:val="00AE2458"/>
  </w:style>
  <w:style w:type="paragraph" w:styleId="Zkladntext3">
    <w:name w:val="Body Text 3"/>
    <w:aliases w:val="titulky"/>
    <w:basedOn w:val="Normlny"/>
    <w:link w:val="Zkladntext3Char"/>
    <w:rsid w:val="00AE2458"/>
    <w:pPr>
      <w:jc w:val="center"/>
    </w:pPr>
    <w:rPr>
      <w:color w:val="FF0000"/>
      <w:sz w:val="20"/>
      <w:szCs w:val="20"/>
    </w:rPr>
  </w:style>
  <w:style w:type="character" w:customStyle="1" w:styleId="Zkladntext3Char">
    <w:name w:val="Základný text 3 Char"/>
    <w:aliases w:val="titulky Char"/>
    <w:basedOn w:val="Predvolenpsmoodseku"/>
    <w:link w:val="Zkladntext3"/>
    <w:rsid w:val="00AE2458"/>
    <w:rPr>
      <w:rFonts w:ascii="Garamond" w:eastAsia="Times New Roman" w:hAnsi="Garamond" w:cs="Times New Roman"/>
      <w:noProof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2458"/>
    <w:rPr>
      <w:rFonts w:ascii="Arial" w:hAnsi="Arial" w:cs="Arial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2458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rsid w:val="00AE2458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E2458"/>
    <w:rPr>
      <w:rFonts w:ascii="Garamond" w:eastAsia="Times New Roman" w:hAnsi="Garamond" w:cs="Times New Roman"/>
      <w:noProof/>
      <w:sz w:val="30"/>
      <w:szCs w:val="30"/>
      <w:lang w:eastAsia="sk-SK"/>
    </w:rPr>
  </w:style>
  <w:style w:type="paragraph" w:styleId="Zkladntext">
    <w:name w:val="Body Text"/>
    <w:aliases w:val="Obsah"/>
    <w:basedOn w:val="Normlny"/>
    <w:link w:val="ZkladntextChar"/>
    <w:rsid w:val="00AE2458"/>
    <w:pPr>
      <w:jc w:val="both"/>
    </w:pPr>
    <w:rPr>
      <w:rFonts w:ascii="Arial" w:hAnsi="Arial"/>
      <w:sz w:val="20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AE2458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PsacstrojHTML">
    <w:name w:val="HTML Typewriter"/>
    <w:basedOn w:val="Predvolenpsmoodseku"/>
    <w:semiHidden/>
    <w:rsid w:val="00AE2458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2458"/>
    <w:pPr>
      <w:spacing w:before="20"/>
    </w:pPr>
    <w:rPr>
      <w:rFonts w:ascii="Arial" w:hAnsi="Arial"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2458"/>
    <w:rPr>
      <w:rFonts w:ascii="Arial" w:eastAsia="Times New Roman" w:hAnsi="Arial" w:cs="Arial"/>
      <w:noProof/>
      <w:sz w:val="14"/>
      <w:szCs w:val="1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AE2458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unhideWhenUsed/>
    <w:rsid w:val="00AE2458"/>
    <w:rPr>
      <w:color w:val="800080"/>
      <w:u w:val="single"/>
    </w:rPr>
  </w:style>
  <w:style w:type="paragraph" w:customStyle="1" w:styleId="xl64">
    <w:name w:val="xl64"/>
    <w:basedOn w:val="Normlny"/>
    <w:rsid w:val="00AE2458"/>
    <w:pP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66">
    <w:name w:val="xl66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67">
    <w:name w:val="xl67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68">
    <w:name w:val="xl68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69">
    <w:name w:val="xl69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70">
    <w:name w:val="xl70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1">
    <w:name w:val="xl71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2">
    <w:name w:val="xl72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3">
    <w:name w:val="xl73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74">
    <w:name w:val="xl74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5">
    <w:name w:val="xl75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76">
    <w:name w:val="xl76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77">
    <w:name w:val="xl77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8">
    <w:name w:val="xl78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9">
    <w:name w:val="xl79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80">
    <w:name w:val="xl80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81">
    <w:name w:val="xl81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82">
    <w:name w:val="xl82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noProof w:val="0"/>
    </w:rPr>
  </w:style>
  <w:style w:type="paragraph" w:customStyle="1" w:styleId="xl83">
    <w:name w:val="xl83"/>
    <w:basedOn w:val="Normlny"/>
    <w:rsid w:val="00AE245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84">
    <w:name w:val="xl84"/>
    <w:basedOn w:val="Normlny"/>
    <w:rsid w:val="00AE245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85">
    <w:name w:val="xl85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noProof w:val="0"/>
      <w:color w:val="000000"/>
    </w:rPr>
  </w:style>
  <w:style w:type="paragraph" w:customStyle="1" w:styleId="xl86">
    <w:name w:val="xl86"/>
    <w:basedOn w:val="Normlny"/>
    <w:rsid w:val="00AE245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87">
    <w:name w:val="xl87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</w:rPr>
  </w:style>
  <w:style w:type="paragraph" w:customStyle="1" w:styleId="xl88">
    <w:name w:val="xl88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89">
    <w:name w:val="xl89"/>
    <w:basedOn w:val="Normlny"/>
    <w:rsid w:val="00AE2458"/>
    <w:pPr>
      <w:spacing w:before="100" w:beforeAutospacing="1" w:after="100" w:afterAutospacing="1"/>
    </w:pPr>
    <w:rPr>
      <w:rFonts w:ascii="Times New Roman" w:hAnsi="Times New Roman"/>
      <w:b/>
      <w:bCs/>
      <w:noProof w:val="0"/>
    </w:rPr>
  </w:style>
  <w:style w:type="paragraph" w:customStyle="1" w:styleId="xl91">
    <w:name w:val="xl91"/>
    <w:basedOn w:val="Normlny"/>
    <w:rsid w:val="00AE245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92">
    <w:name w:val="xl92"/>
    <w:basedOn w:val="Normlny"/>
    <w:rsid w:val="00AE2458"/>
    <w:pPr>
      <w:spacing w:before="100" w:beforeAutospacing="1" w:after="100" w:afterAutospacing="1"/>
      <w:textAlignment w:val="center"/>
    </w:pPr>
    <w:rPr>
      <w:rFonts w:ascii="Times New Roman" w:hAnsi="Times New Roman"/>
      <w:noProof w:val="0"/>
    </w:rPr>
  </w:style>
  <w:style w:type="paragraph" w:customStyle="1" w:styleId="xl93">
    <w:name w:val="xl93"/>
    <w:basedOn w:val="Normlny"/>
    <w:rsid w:val="00AE2458"/>
    <w:pP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styleId="Bezriadkovania">
    <w:name w:val="No Spacing"/>
    <w:uiPriority w:val="1"/>
    <w:qFormat/>
    <w:rsid w:val="00AE2458"/>
    <w:pPr>
      <w:spacing w:after="0" w:line="240" w:lineRule="auto"/>
    </w:pPr>
    <w:rPr>
      <w:rFonts w:ascii="Calibri" w:eastAsia="Calibri" w:hAnsi="Calibri" w:cs="Times New Roman"/>
    </w:rPr>
  </w:style>
  <w:style w:type="paragraph" w:styleId="Odsekzoznamu">
    <w:name w:val="List Paragraph"/>
    <w:aliases w:val="Bullet Number,lp1,lp11,List Paragraph11,Bullet 1,Use Case List Paragraph"/>
    <w:basedOn w:val="Normlny"/>
    <w:link w:val="OdsekzoznamuChar"/>
    <w:uiPriority w:val="34"/>
    <w:qFormat/>
    <w:rsid w:val="00AE2458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eastAsia="en-US"/>
    </w:rPr>
  </w:style>
  <w:style w:type="paragraph" w:customStyle="1" w:styleId="xl63">
    <w:name w:val="xl63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65">
    <w:name w:val="xl65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90">
    <w:name w:val="xl90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94">
    <w:name w:val="xl94"/>
    <w:basedOn w:val="Normlny"/>
    <w:rsid w:val="00AE2458"/>
    <w:pP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24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2458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3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uiPriority w:val="99"/>
    <w:qFormat/>
    <w:rsid w:val="00AE2458"/>
    <w:rPr>
      <w:b/>
      <w:bCs/>
    </w:rPr>
  </w:style>
  <w:style w:type="character" w:customStyle="1" w:styleId="pre">
    <w:name w:val="pre"/>
    <w:basedOn w:val="Predvolenpsmoodseku"/>
    <w:rsid w:val="00AE2458"/>
  </w:style>
  <w:style w:type="character" w:styleId="Odkaznakomentr">
    <w:name w:val="annotation reference"/>
    <w:basedOn w:val="Predvolenpsmoodseku"/>
    <w:uiPriority w:val="99"/>
    <w:semiHidden/>
    <w:unhideWhenUsed/>
    <w:rsid w:val="00AE245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E2458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2458"/>
    <w:rPr>
      <w:rFonts w:ascii="Garamond" w:eastAsia="Times New Roman" w:hAnsi="Garamond" w:cs="Times New Roman"/>
      <w:noProof/>
      <w:sz w:val="24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AE245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2458"/>
    <w:rPr>
      <w:rFonts w:ascii="Garamond" w:eastAsia="Times New Roman" w:hAnsi="Garamond" w:cs="Times New Roman"/>
      <w:b/>
      <w:bCs/>
      <w:noProof/>
      <w:sz w:val="24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AE2458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/>
      <w:bCs/>
      <w:noProof w:val="0"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unhideWhenUsed/>
    <w:qFormat/>
    <w:rsid w:val="00AE2458"/>
    <w:pPr>
      <w:tabs>
        <w:tab w:val="right" w:leader="dot" w:pos="8892"/>
      </w:tabs>
    </w:pPr>
    <w:rPr>
      <w:b/>
    </w:rPr>
  </w:style>
  <w:style w:type="paragraph" w:styleId="Obsah2">
    <w:name w:val="toc 2"/>
    <w:basedOn w:val="Normlny"/>
    <w:next w:val="Normlny"/>
    <w:autoRedefine/>
    <w:uiPriority w:val="39"/>
    <w:unhideWhenUsed/>
    <w:qFormat/>
    <w:rsid w:val="00AE2458"/>
    <w:pPr>
      <w:tabs>
        <w:tab w:val="right" w:leader="dot" w:pos="8892"/>
      </w:tabs>
    </w:pPr>
    <w:rPr>
      <w:b/>
    </w:rPr>
  </w:style>
  <w:style w:type="paragraph" w:styleId="Obsah3">
    <w:name w:val="toc 3"/>
    <w:basedOn w:val="Normlny"/>
    <w:next w:val="Normlny"/>
    <w:autoRedefine/>
    <w:uiPriority w:val="39"/>
    <w:unhideWhenUsed/>
    <w:qFormat/>
    <w:rsid w:val="00AE2458"/>
    <w:pPr>
      <w:tabs>
        <w:tab w:val="left" w:pos="851"/>
        <w:tab w:val="right" w:leader="dot" w:pos="8892"/>
      </w:tabs>
      <w:ind w:left="400"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AE245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E2458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AE2458"/>
    <w:rPr>
      <w:vertAlign w:val="superscript"/>
    </w:rPr>
  </w:style>
  <w:style w:type="paragraph" w:styleId="Obsah4">
    <w:name w:val="toc 4"/>
    <w:basedOn w:val="Normlny"/>
    <w:next w:val="Normlny"/>
    <w:autoRedefine/>
    <w:uiPriority w:val="39"/>
    <w:unhideWhenUsed/>
    <w:rsid w:val="00AE2458"/>
    <w:pPr>
      <w:spacing w:after="100" w:line="276" w:lineRule="auto"/>
      <w:ind w:left="660"/>
    </w:pPr>
    <w:rPr>
      <w:rFonts w:ascii="Calibri" w:hAnsi="Calibri"/>
      <w:noProof w:val="0"/>
      <w:sz w:val="22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AE2458"/>
    <w:pPr>
      <w:spacing w:after="100" w:line="276" w:lineRule="auto"/>
      <w:ind w:left="880"/>
    </w:pPr>
    <w:rPr>
      <w:rFonts w:ascii="Calibri" w:hAnsi="Calibri"/>
      <w:noProof w:val="0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AE2458"/>
    <w:pPr>
      <w:spacing w:after="100" w:line="276" w:lineRule="auto"/>
      <w:ind w:left="1100"/>
    </w:pPr>
    <w:rPr>
      <w:rFonts w:ascii="Calibri" w:hAnsi="Calibri"/>
      <w:noProof w:val="0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AE2458"/>
    <w:pPr>
      <w:spacing w:after="100" w:line="276" w:lineRule="auto"/>
      <w:ind w:left="1320"/>
    </w:pPr>
    <w:rPr>
      <w:rFonts w:ascii="Calibri" w:hAnsi="Calibri"/>
      <w:noProof w:val="0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AE2458"/>
    <w:pPr>
      <w:spacing w:after="100" w:line="276" w:lineRule="auto"/>
      <w:ind w:left="1540"/>
    </w:pPr>
    <w:rPr>
      <w:rFonts w:ascii="Calibri" w:hAnsi="Calibri"/>
      <w:noProof w:val="0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AE2458"/>
    <w:pPr>
      <w:spacing w:after="100" w:line="276" w:lineRule="auto"/>
      <w:ind w:left="1760"/>
    </w:pPr>
    <w:rPr>
      <w:rFonts w:ascii="Calibri" w:hAnsi="Calibri"/>
      <w:noProof w:val="0"/>
      <w:sz w:val="22"/>
      <w:szCs w:val="22"/>
    </w:rPr>
  </w:style>
  <w:style w:type="paragraph" w:customStyle="1" w:styleId="DefaultText">
    <w:name w:val="Default Text"/>
    <w:basedOn w:val="Normlny"/>
    <w:uiPriority w:val="99"/>
    <w:rsid w:val="00AE2458"/>
    <w:pPr>
      <w:widowControl w:val="0"/>
      <w:autoSpaceDE w:val="0"/>
      <w:autoSpaceDN w:val="0"/>
      <w:adjustRightInd w:val="0"/>
    </w:pPr>
    <w:rPr>
      <w:rFonts w:ascii="Times New Roman" w:hAnsi="Times New Roman"/>
      <w:noProof w:val="0"/>
    </w:rPr>
  </w:style>
  <w:style w:type="paragraph" w:customStyle="1" w:styleId="Znaka">
    <w:name w:val="Znaèka"/>
    <w:basedOn w:val="Normlny"/>
    <w:uiPriority w:val="99"/>
    <w:rsid w:val="00AE2458"/>
    <w:pPr>
      <w:widowControl w:val="0"/>
      <w:autoSpaceDE w:val="0"/>
      <w:autoSpaceDN w:val="0"/>
      <w:adjustRightInd w:val="0"/>
      <w:ind w:left="288" w:hanging="288"/>
    </w:pPr>
    <w:rPr>
      <w:rFonts w:ascii="Times New Roman" w:hAnsi="Times New Roman"/>
      <w:noProof w:val="0"/>
    </w:rPr>
  </w:style>
  <w:style w:type="paragraph" w:customStyle="1" w:styleId="Odrka">
    <w:name w:val="Odrážka"/>
    <w:basedOn w:val="Normlny"/>
    <w:uiPriority w:val="99"/>
    <w:rsid w:val="00AE2458"/>
    <w:pPr>
      <w:widowControl w:val="0"/>
      <w:autoSpaceDE w:val="0"/>
      <w:autoSpaceDN w:val="0"/>
      <w:adjustRightInd w:val="0"/>
      <w:spacing w:after="48"/>
      <w:ind w:left="357" w:hanging="357"/>
    </w:pPr>
    <w:rPr>
      <w:rFonts w:ascii="Times New Roman" w:hAnsi="Times New Roman"/>
      <w:noProof w:val="0"/>
    </w:rPr>
  </w:style>
  <w:style w:type="paragraph" w:customStyle="1" w:styleId="dka">
    <w:name w:val="Øádka"/>
    <w:basedOn w:val="Normlny"/>
    <w:rsid w:val="00AE2458"/>
    <w:pPr>
      <w:widowControl w:val="0"/>
      <w:autoSpaceDE w:val="0"/>
      <w:autoSpaceDN w:val="0"/>
      <w:adjustRightInd w:val="0"/>
    </w:pPr>
    <w:rPr>
      <w:rFonts w:ascii="Times New Roman" w:hAnsi="Times New Roman"/>
      <w:noProof w:val="0"/>
      <w:sz w:val="18"/>
      <w:szCs w:val="18"/>
    </w:rPr>
  </w:style>
  <w:style w:type="character" w:customStyle="1" w:styleId="Zkladntext0">
    <w:name w:val="Základný text_"/>
    <w:basedOn w:val="Predvolenpsmoodseku"/>
    <w:link w:val="Zkladntext27"/>
    <w:rsid w:val="00AE2458"/>
    <w:rPr>
      <w:shd w:val="clear" w:color="auto" w:fill="FFFFFF"/>
    </w:rPr>
  </w:style>
  <w:style w:type="character" w:customStyle="1" w:styleId="ZkladntextTun">
    <w:name w:val="Základný text + Tučné"/>
    <w:basedOn w:val="Zkladntext0"/>
    <w:rsid w:val="00AE2458"/>
    <w:rPr>
      <w:b/>
      <w:bCs/>
      <w:shd w:val="clear" w:color="auto" w:fill="FFFFFF"/>
    </w:rPr>
  </w:style>
  <w:style w:type="character" w:customStyle="1" w:styleId="Zhlavie72Tun">
    <w:name w:val="Záhlavie #7 (2) + Tučné"/>
    <w:basedOn w:val="Predvolenpsmoodseku"/>
    <w:rsid w:val="00AE24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hlavie72">
    <w:name w:val="Záhlavie #7 (2)"/>
    <w:basedOn w:val="Predvolenpsmoodseku"/>
    <w:rsid w:val="00AE24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hlavie7">
    <w:name w:val="Záhlavie #7"/>
    <w:basedOn w:val="Predvolenpsmoodseku"/>
    <w:rsid w:val="00AE24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Zkladntext27">
    <w:name w:val="Základný text27"/>
    <w:basedOn w:val="Normlny"/>
    <w:link w:val="Zkladntext0"/>
    <w:rsid w:val="00AE2458"/>
    <w:pPr>
      <w:shd w:val="clear" w:color="auto" w:fill="FFFFFF"/>
      <w:spacing w:before="300" w:after="240" w:line="274" w:lineRule="exact"/>
      <w:ind w:hanging="1080"/>
      <w:jc w:val="center"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Zkladntext24">
    <w:name w:val="Základný text24"/>
    <w:basedOn w:val="Zkladntext0"/>
    <w:rsid w:val="00AE24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hd w:val="clear" w:color="auto" w:fill="FFFFFF"/>
    </w:rPr>
  </w:style>
  <w:style w:type="character" w:customStyle="1" w:styleId="ZkladntextRiadkovanie1pt">
    <w:name w:val="Základný text + Riadkovanie 1 pt"/>
    <w:basedOn w:val="Zkladntext0"/>
    <w:rsid w:val="00AE24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hd w:val="clear" w:color="auto" w:fill="FFFFFF"/>
    </w:rPr>
  </w:style>
  <w:style w:type="paragraph" w:customStyle="1" w:styleId="Odstavecseseznamem1">
    <w:name w:val="Odstavec se seznamem1"/>
    <w:basedOn w:val="Normlny"/>
    <w:uiPriority w:val="99"/>
    <w:rsid w:val="00AE2458"/>
    <w:pPr>
      <w:spacing w:after="200" w:line="276" w:lineRule="auto"/>
      <w:ind w:left="720"/>
      <w:contextualSpacing/>
    </w:pPr>
    <w:rPr>
      <w:rFonts w:ascii="Calibri" w:hAnsi="Calibri"/>
      <w:noProof w:val="0"/>
      <w:sz w:val="22"/>
      <w:szCs w:val="22"/>
      <w:lang w:eastAsia="en-US"/>
    </w:rPr>
  </w:style>
  <w:style w:type="paragraph" w:styleId="Revzia">
    <w:name w:val="Revision"/>
    <w:hidden/>
    <w:uiPriority w:val="99"/>
    <w:semiHidden/>
    <w:rsid w:val="00AE2458"/>
    <w:pPr>
      <w:spacing w:after="0" w:line="240" w:lineRule="auto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unhideWhenUsed/>
    <w:rsid w:val="00AE2458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AE2458"/>
    <w:rPr>
      <w:rFonts w:ascii="Tahoma" w:eastAsia="Times New Roman" w:hAnsi="Tahoma" w:cs="Tahoma"/>
      <w:noProof/>
      <w:sz w:val="16"/>
      <w:szCs w:val="16"/>
      <w:lang w:eastAsia="sk-SK"/>
    </w:rPr>
  </w:style>
  <w:style w:type="numbering" w:customStyle="1" w:styleId="tl2">
    <w:name w:val="Štýl2"/>
    <w:uiPriority w:val="99"/>
    <w:rsid w:val="00AE2458"/>
  </w:style>
  <w:style w:type="character" w:customStyle="1" w:styleId="platne1">
    <w:name w:val="platne1"/>
    <w:basedOn w:val="Predvolenpsmoodseku"/>
    <w:rsid w:val="00AE2458"/>
  </w:style>
  <w:style w:type="paragraph" w:customStyle="1" w:styleId="mar-top-5">
    <w:name w:val="mar-top-5"/>
    <w:basedOn w:val="Normlny"/>
    <w:rsid w:val="00AE2458"/>
    <w:pPr>
      <w:spacing w:before="100" w:beforeAutospacing="1" w:after="100" w:afterAutospacing="1"/>
    </w:pPr>
    <w:rPr>
      <w:rFonts w:ascii="Times New Roman" w:eastAsiaTheme="minorHAnsi" w:hAnsi="Times New Roman"/>
      <w:noProof w:val="0"/>
    </w:rPr>
  </w:style>
  <w:style w:type="paragraph" w:customStyle="1" w:styleId="articles-props">
    <w:name w:val="articles-props"/>
    <w:basedOn w:val="Normlny"/>
    <w:rsid w:val="00AE2458"/>
    <w:pPr>
      <w:spacing w:before="100" w:beforeAutospacing="1" w:after="100" w:afterAutospacing="1"/>
    </w:pPr>
    <w:rPr>
      <w:rFonts w:ascii="Times New Roman" w:eastAsiaTheme="minorHAnsi" w:hAnsi="Times New Roman"/>
      <w:noProof w:val="0"/>
    </w:rPr>
  </w:style>
  <w:style w:type="character" w:customStyle="1" w:styleId="highlighted">
    <w:name w:val="highlighted"/>
    <w:basedOn w:val="Predvolenpsmoodseku"/>
    <w:rsid w:val="00AE2458"/>
  </w:style>
  <w:style w:type="character" w:customStyle="1" w:styleId="highlight-search">
    <w:name w:val="highlight-search"/>
    <w:basedOn w:val="Predvolenpsmoodseku"/>
    <w:rsid w:val="00AE2458"/>
  </w:style>
  <w:style w:type="character" w:customStyle="1" w:styleId="OdsekzoznamuChar">
    <w:name w:val="Odsek zoznamu Char"/>
    <w:aliases w:val="Bullet Number Char,lp1 Char,lp11 Char,List Paragraph11 Char,Bullet 1 Char,Use Case List Paragraph Char"/>
    <w:link w:val="Odsekzoznamu"/>
    <w:uiPriority w:val="34"/>
    <w:qFormat/>
    <w:locked/>
    <w:rsid w:val="00AE2458"/>
    <w:rPr>
      <w:rFonts w:ascii="Calibri" w:eastAsia="Calibri" w:hAnsi="Calibri" w:cs="Times New Roman"/>
    </w:rPr>
  </w:style>
  <w:style w:type="paragraph" w:styleId="Nzov">
    <w:name w:val="Title"/>
    <w:basedOn w:val="Normlny"/>
    <w:link w:val="NzovChar"/>
    <w:qFormat/>
    <w:rsid w:val="00AE2458"/>
    <w:pPr>
      <w:jc w:val="center"/>
      <w:outlineLvl w:val="0"/>
    </w:pPr>
    <w:rPr>
      <w:rFonts w:ascii="Arial" w:hAnsi="Arial" w:cs="Arial"/>
      <w:b/>
      <w:bCs/>
      <w:noProof w:val="0"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2458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styleId="Obyajntext">
    <w:name w:val="Plain Text"/>
    <w:basedOn w:val="Normlny"/>
    <w:link w:val="ObyajntextChar"/>
    <w:uiPriority w:val="99"/>
    <w:rsid w:val="00AE2458"/>
    <w:pPr>
      <w:spacing w:after="240"/>
      <w:jc w:val="both"/>
    </w:pPr>
    <w:rPr>
      <w:rFonts w:ascii="Courier New" w:hAnsi="Courier New"/>
      <w:noProof w:val="0"/>
      <w:sz w:val="20"/>
      <w:szCs w:val="20"/>
      <w:lang w:val="en-GB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E2458"/>
    <w:rPr>
      <w:rFonts w:ascii="Courier New" w:eastAsia="Times New Roman" w:hAnsi="Courier New" w:cs="Times New Roman"/>
      <w:sz w:val="20"/>
      <w:szCs w:val="20"/>
      <w:lang w:val="en-GB"/>
    </w:rPr>
  </w:style>
  <w:style w:type="paragraph" w:customStyle="1" w:styleId="oddl-nadpis">
    <w:name w:val="oddíl-nadpis"/>
    <w:basedOn w:val="Normlny"/>
    <w:rsid w:val="00AE2458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noProof w:val="0"/>
      <w:szCs w:val="20"/>
      <w:lang w:val="cs-CZ"/>
    </w:rPr>
  </w:style>
  <w:style w:type="paragraph" w:customStyle="1" w:styleId="text">
    <w:name w:val="text"/>
    <w:rsid w:val="00AE2458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customStyle="1" w:styleId="tlSSCnadpis2Pred6pt">
    <w:name w:val="Štýl SSC_nadpis2 + Pred:  6 pt"/>
    <w:basedOn w:val="Normlny"/>
    <w:rsid w:val="00AE2458"/>
    <w:pPr>
      <w:autoSpaceDE w:val="0"/>
      <w:autoSpaceDN w:val="0"/>
      <w:spacing w:before="120"/>
      <w:jc w:val="both"/>
    </w:pPr>
    <w:rPr>
      <w:rFonts w:ascii="Arial" w:hAnsi="Arial"/>
      <w:b/>
      <w:bCs/>
      <w:caps/>
      <w:noProof w:val="0"/>
      <w:sz w:val="20"/>
      <w:szCs w:val="20"/>
      <w:lang w:eastAsia="cs-CZ"/>
    </w:rPr>
  </w:style>
  <w:style w:type="paragraph" w:customStyle="1" w:styleId="tabulka">
    <w:name w:val="tabulka"/>
    <w:basedOn w:val="Normlny"/>
    <w:rsid w:val="00AE2458"/>
    <w:pPr>
      <w:widowControl w:val="0"/>
      <w:spacing w:before="120" w:line="240" w:lineRule="exact"/>
      <w:jc w:val="center"/>
    </w:pPr>
    <w:rPr>
      <w:rFonts w:ascii="Arial" w:hAnsi="Arial"/>
      <w:noProof w:val="0"/>
      <w:sz w:val="20"/>
      <w:szCs w:val="20"/>
      <w:lang w:val="cs-CZ"/>
    </w:rPr>
  </w:style>
  <w:style w:type="paragraph" w:styleId="Zoznam">
    <w:name w:val="List"/>
    <w:basedOn w:val="Normlny"/>
    <w:rsid w:val="00AE2458"/>
    <w:pPr>
      <w:keepLines/>
      <w:numPr>
        <w:numId w:val="2"/>
      </w:numPr>
      <w:tabs>
        <w:tab w:val="right" w:pos="9214"/>
      </w:tabs>
    </w:pPr>
    <w:rPr>
      <w:rFonts w:ascii="Arial" w:hAnsi="Arial"/>
      <w:noProof w:val="0"/>
      <w:sz w:val="22"/>
      <w:szCs w:val="20"/>
      <w:lang w:val="da-DK" w:eastAsia="en-US"/>
    </w:rPr>
  </w:style>
  <w:style w:type="paragraph" w:styleId="Zoznamsodrkami">
    <w:name w:val="List Bullet"/>
    <w:basedOn w:val="Normlny"/>
    <w:autoRedefine/>
    <w:rsid w:val="00AE2458"/>
    <w:pPr>
      <w:numPr>
        <w:numId w:val="4"/>
      </w:numPr>
      <w:tabs>
        <w:tab w:val="clear" w:pos="360"/>
        <w:tab w:val="num" w:pos="709"/>
      </w:tabs>
      <w:spacing w:after="60"/>
      <w:ind w:left="709" w:hanging="425"/>
    </w:pPr>
    <w:rPr>
      <w:rFonts w:ascii="Arial" w:hAnsi="Arial"/>
      <w:noProof w:val="0"/>
      <w:sz w:val="22"/>
      <w:szCs w:val="20"/>
      <w:lang w:val="en-GB" w:eastAsia="en-US"/>
    </w:rPr>
  </w:style>
  <w:style w:type="paragraph" w:styleId="Pokraovaniezoznamu">
    <w:name w:val="List Continue"/>
    <w:basedOn w:val="Normlny"/>
    <w:rsid w:val="00AE2458"/>
    <w:pPr>
      <w:keepLines/>
      <w:numPr>
        <w:numId w:val="3"/>
      </w:numPr>
      <w:tabs>
        <w:tab w:val="clear" w:pos="360"/>
        <w:tab w:val="left" w:pos="340"/>
        <w:tab w:val="right" w:pos="9214"/>
      </w:tabs>
    </w:pPr>
    <w:rPr>
      <w:rFonts w:ascii="Arial" w:hAnsi="Arial"/>
      <w:noProof w:val="0"/>
      <w:sz w:val="22"/>
      <w:szCs w:val="20"/>
      <w:lang w:val="da-DK" w:eastAsia="en-US"/>
    </w:rPr>
  </w:style>
  <w:style w:type="paragraph" w:styleId="slovanzoznam">
    <w:name w:val="List Number"/>
    <w:basedOn w:val="Normlny"/>
    <w:rsid w:val="00AE2458"/>
    <w:pPr>
      <w:numPr>
        <w:numId w:val="6"/>
      </w:numPr>
      <w:tabs>
        <w:tab w:val="clear" w:pos="360"/>
        <w:tab w:val="left" w:pos="709"/>
      </w:tabs>
      <w:spacing w:after="60"/>
      <w:ind w:left="709" w:hanging="425"/>
    </w:pPr>
    <w:rPr>
      <w:rFonts w:ascii="Arial" w:hAnsi="Arial"/>
      <w:noProof w:val="0"/>
      <w:sz w:val="22"/>
      <w:szCs w:val="20"/>
      <w:lang w:val="en-GB" w:eastAsia="en-US"/>
    </w:rPr>
  </w:style>
  <w:style w:type="paragraph" w:customStyle="1" w:styleId="FooterA">
    <w:name w:val="Footer A"/>
    <w:basedOn w:val="Pta"/>
    <w:rsid w:val="00AE2458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</w:pPr>
    <w:rPr>
      <w:rFonts w:ascii="Arial" w:hAnsi="Arial"/>
      <w:noProof w:val="0"/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AE2458"/>
    <w:pPr>
      <w:keepLines/>
      <w:tabs>
        <w:tab w:val="right" w:pos="9214"/>
      </w:tabs>
    </w:pPr>
    <w:rPr>
      <w:rFonts w:ascii="Arial" w:hAnsi="Arial"/>
      <w:noProof w:val="0"/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AE2458"/>
    <w:pPr>
      <w:keepLines/>
      <w:spacing w:before="40"/>
    </w:pPr>
    <w:rPr>
      <w:rFonts w:ascii="Arial" w:hAnsi="Arial"/>
      <w:noProof w:val="0"/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AE2458"/>
    <w:pPr>
      <w:spacing w:before="0"/>
    </w:pPr>
  </w:style>
  <w:style w:type="paragraph" w:customStyle="1" w:styleId="FooterSkemaC">
    <w:name w:val="FooterSkemaC"/>
    <w:basedOn w:val="FooterSkemaB"/>
    <w:rsid w:val="00AE2458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AE2458"/>
    <w:pPr>
      <w:numPr>
        <w:numId w:val="5"/>
      </w:numPr>
      <w:tabs>
        <w:tab w:val="clear" w:pos="360"/>
        <w:tab w:val="num" w:pos="1080"/>
      </w:tabs>
      <w:ind w:left="1080"/>
    </w:pPr>
  </w:style>
  <w:style w:type="paragraph" w:styleId="slovanzoznam2">
    <w:name w:val="List Number 2"/>
    <w:basedOn w:val="Normlny"/>
    <w:rsid w:val="00AE2458"/>
    <w:pPr>
      <w:numPr>
        <w:numId w:val="7"/>
      </w:numPr>
      <w:tabs>
        <w:tab w:val="clear" w:pos="643"/>
        <w:tab w:val="left" w:pos="1080"/>
      </w:tabs>
      <w:spacing w:after="60"/>
      <w:ind w:left="1080"/>
    </w:pPr>
    <w:rPr>
      <w:rFonts w:ascii="Arial" w:hAnsi="Arial"/>
      <w:noProof w:val="0"/>
      <w:sz w:val="22"/>
      <w:szCs w:val="20"/>
      <w:lang w:val="en-GB" w:eastAsia="en-US"/>
    </w:rPr>
  </w:style>
  <w:style w:type="paragraph" w:customStyle="1" w:styleId="Appendix">
    <w:name w:val="Appendix"/>
    <w:rsid w:val="00AE2458"/>
    <w:pPr>
      <w:pageBreakBefore/>
      <w:numPr>
        <w:ilvl w:val="8"/>
        <w:numId w:val="8"/>
      </w:numPr>
      <w:pBdr>
        <w:top w:val="double" w:sz="4" w:space="8" w:color="auto"/>
        <w:bottom w:val="double" w:sz="4" w:space="10" w:color="auto"/>
      </w:pBdr>
      <w:spacing w:before="4080" w:after="0" w:line="240" w:lineRule="auto"/>
      <w:ind w:right="1440"/>
      <w:outlineLvl w:val="0"/>
    </w:pPr>
    <w:rPr>
      <w:rFonts w:ascii="Arial" w:eastAsia="Times New Roman" w:hAnsi="Arial" w:cs="Times New Roman"/>
      <w:sz w:val="28"/>
      <w:szCs w:val="20"/>
      <w:lang w:val="en-GB"/>
    </w:rPr>
  </w:style>
  <w:style w:type="paragraph" w:customStyle="1" w:styleId="Volume">
    <w:name w:val="Volume"/>
    <w:basedOn w:val="text"/>
    <w:next w:val="Section"/>
    <w:rsid w:val="00AE2458"/>
    <w:pPr>
      <w:pageBreakBefore/>
      <w:spacing w:before="360" w:line="360" w:lineRule="exact"/>
      <w:jc w:val="center"/>
    </w:pPr>
    <w:rPr>
      <w:b/>
      <w:sz w:val="36"/>
      <w:lang w:eastAsia="en-US"/>
    </w:rPr>
  </w:style>
  <w:style w:type="paragraph" w:customStyle="1" w:styleId="Section">
    <w:name w:val="Section"/>
    <w:basedOn w:val="Volume"/>
    <w:rsid w:val="00AE2458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AE2458"/>
    <w:rPr>
      <w:rFonts w:ascii="Times New Roman" w:hAnsi="Times New Roman"/>
      <w:noProof w:val="0"/>
      <w:color w:val="000000"/>
      <w:sz w:val="22"/>
      <w:szCs w:val="20"/>
      <w:lang w:val="en-GB" w:eastAsia="en-US"/>
    </w:rPr>
  </w:style>
  <w:style w:type="paragraph" w:styleId="Podtitul">
    <w:name w:val="Subtitle"/>
    <w:basedOn w:val="Normlny"/>
    <w:link w:val="PodtitulChar"/>
    <w:qFormat/>
    <w:rsid w:val="00AE2458"/>
    <w:pPr>
      <w:keepLines/>
      <w:suppressLineNumber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suppressAutoHyphens/>
      <w:spacing w:before="120"/>
      <w:jc w:val="both"/>
    </w:pPr>
    <w:rPr>
      <w:rFonts w:ascii="Arial" w:hAnsi="Arial"/>
      <w:b/>
      <w:noProof w:val="0"/>
      <w:sz w:val="22"/>
      <w:szCs w:val="20"/>
      <w:lang w:eastAsia="en-US"/>
    </w:rPr>
  </w:style>
  <w:style w:type="character" w:customStyle="1" w:styleId="PodtitulChar">
    <w:name w:val="Podtitul Char"/>
    <w:basedOn w:val="Predvolenpsmoodseku"/>
    <w:link w:val="Podtitul"/>
    <w:rsid w:val="00AE2458"/>
    <w:rPr>
      <w:rFonts w:ascii="Arial" w:eastAsia="Times New Roman" w:hAnsi="Arial" w:cs="Times New Roman"/>
      <w:b/>
      <w:szCs w:val="20"/>
    </w:rPr>
  </w:style>
  <w:style w:type="paragraph" w:customStyle="1" w:styleId="NormlnsWWW">
    <w:name w:val="Normální (síť WWW)"/>
    <w:basedOn w:val="Normlny"/>
    <w:rsid w:val="00AE2458"/>
    <w:pPr>
      <w:spacing w:before="100" w:beforeAutospacing="1" w:after="100" w:afterAutospacing="1"/>
    </w:pPr>
    <w:rPr>
      <w:rFonts w:ascii="Times New Roman" w:hAnsi="Times New Roman"/>
      <w:noProof w:val="0"/>
      <w:lang w:val="en-GB" w:eastAsia="en-US"/>
    </w:rPr>
  </w:style>
  <w:style w:type="paragraph" w:customStyle="1" w:styleId="H6">
    <w:name w:val="H6"/>
    <w:basedOn w:val="Normlny"/>
    <w:next w:val="Normlny"/>
    <w:rsid w:val="00AE2458"/>
    <w:pPr>
      <w:keepNext/>
      <w:spacing w:before="100" w:after="100"/>
      <w:outlineLvl w:val="6"/>
    </w:pPr>
    <w:rPr>
      <w:rFonts w:ascii="Arial" w:hAnsi="Arial"/>
      <w:b/>
      <w:noProof w:val="0"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AE2458"/>
    <w:pPr>
      <w:tabs>
        <w:tab w:val="left" w:pos="540"/>
      </w:tabs>
    </w:pPr>
    <w:rPr>
      <w:rFonts w:ascii="Arial" w:hAnsi="Arial" w:cs="Arial"/>
      <w:b/>
      <w:caps/>
      <w:noProof w:val="0"/>
      <w:sz w:val="22"/>
      <w:szCs w:val="22"/>
      <w:lang w:eastAsia="en-US"/>
    </w:rPr>
  </w:style>
  <w:style w:type="paragraph" w:customStyle="1" w:styleId="Logo">
    <w:name w:val="Logo"/>
    <w:basedOn w:val="Normlny"/>
    <w:rsid w:val="00AE2458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jc w:val="both"/>
    </w:pPr>
    <w:rPr>
      <w:rFonts w:ascii="Times New Roman" w:hAnsi="Times New Roman"/>
      <w:noProof w:val="0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AE2458"/>
    <w:pPr>
      <w:numPr>
        <w:numId w:val="9"/>
      </w:numPr>
      <w:spacing w:before="120" w:after="120"/>
      <w:jc w:val="both"/>
    </w:pPr>
    <w:rPr>
      <w:rFonts w:ascii="Times New Roman" w:hAnsi="Times New Roman"/>
      <w:noProof w:val="0"/>
      <w:szCs w:val="20"/>
      <w:lang w:val="en-GB" w:eastAsia="ko-KR"/>
    </w:rPr>
  </w:style>
  <w:style w:type="paragraph" w:customStyle="1" w:styleId="titre4">
    <w:name w:val="titre4"/>
    <w:basedOn w:val="Normlny"/>
    <w:rsid w:val="00AE2458"/>
    <w:pPr>
      <w:numPr>
        <w:numId w:val="10"/>
      </w:numPr>
    </w:pPr>
    <w:rPr>
      <w:rFonts w:ascii="Arial" w:hAnsi="Arial"/>
      <w:b/>
      <w:noProof w:val="0"/>
      <w:snapToGrid w:val="0"/>
      <w:szCs w:val="20"/>
      <w:lang w:val="en-GB" w:eastAsia="en-US"/>
    </w:rPr>
  </w:style>
  <w:style w:type="paragraph" w:styleId="Oznaitext">
    <w:name w:val="Block Text"/>
    <w:basedOn w:val="Normlny"/>
    <w:rsid w:val="00AE2458"/>
    <w:pPr>
      <w:ind w:left="709" w:right="-567" w:hanging="709"/>
      <w:jc w:val="both"/>
    </w:pPr>
    <w:rPr>
      <w:rFonts w:ascii="Times New Roman" w:hAnsi="Times New Roman"/>
      <w:noProof w:val="0"/>
      <w:sz w:val="22"/>
      <w:szCs w:val="20"/>
      <w:lang w:val="en-GB" w:eastAsia="en-US"/>
    </w:rPr>
  </w:style>
  <w:style w:type="paragraph" w:customStyle="1" w:styleId="Basic">
    <w:name w:val="Basic"/>
    <w:basedOn w:val="Normlny"/>
    <w:rsid w:val="00AE2458"/>
    <w:pPr>
      <w:spacing w:before="60" w:after="60" w:line="280" w:lineRule="atLeast"/>
    </w:pPr>
    <w:rPr>
      <w:rFonts w:ascii="Times New Roman" w:hAnsi="Times New Roman"/>
      <w:noProof w:val="0"/>
      <w:sz w:val="20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AE2458"/>
    <w:rPr>
      <w:rFonts w:ascii="Times New Roman" w:hAnsi="Times New Roman"/>
      <w:b/>
      <w:bCs/>
      <w:noProof w:val="0"/>
      <w:sz w:val="20"/>
      <w:lang w:val="en-GB" w:eastAsia="en-US"/>
    </w:rPr>
  </w:style>
  <w:style w:type="paragraph" w:customStyle="1" w:styleId="StyleAArial10ptLeft0cm">
    <w:name w:val="Style A + Arial 10 pt Left:  0 cm"/>
    <w:basedOn w:val="Normlny"/>
    <w:rsid w:val="00AE2458"/>
    <w:pPr>
      <w:tabs>
        <w:tab w:val="left" w:pos="1701"/>
        <w:tab w:val="left" w:pos="2268"/>
        <w:tab w:val="right" w:pos="8505"/>
      </w:tabs>
      <w:spacing w:after="120" w:line="280" w:lineRule="atLeast"/>
    </w:pPr>
    <w:rPr>
      <w:rFonts w:ascii="Arial" w:hAnsi="Arial"/>
      <w:noProof w:val="0"/>
      <w:sz w:val="20"/>
      <w:szCs w:val="20"/>
      <w:lang w:val="en-GB" w:eastAsia="en-US"/>
    </w:rPr>
  </w:style>
  <w:style w:type="paragraph" w:customStyle="1" w:styleId="text-3mezera">
    <w:name w:val="text - 3 mezera"/>
    <w:basedOn w:val="Normlny"/>
    <w:rsid w:val="00AE2458"/>
    <w:pPr>
      <w:widowControl w:val="0"/>
      <w:spacing w:before="60" w:line="240" w:lineRule="exact"/>
      <w:jc w:val="both"/>
    </w:pPr>
    <w:rPr>
      <w:rFonts w:ascii="Arial" w:hAnsi="Arial"/>
      <w:noProof w:val="0"/>
      <w:szCs w:val="20"/>
      <w:lang w:val="cs-CZ" w:eastAsia="en-US"/>
    </w:rPr>
  </w:style>
  <w:style w:type="paragraph" w:customStyle="1" w:styleId="Bullet">
    <w:name w:val="Bullet"/>
    <w:basedOn w:val="Normlny"/>
    <w:autoRedefine/>
    <w:rsid w:val="00AE2458"/>
    <w:pPr>
      <w:tabs>
        <w:tab w:val="num" w:pos="2421"/>
      </w:tabs>
      <w:spacing w:line="240" w:lineRule="atLeast"/>
      <w:ind w:left="2422" w:hanging="1882"/>
    </w:pPr>
    <w:rPr>
      <w:rFonts w:ascii="Arial" w:hAnsi="Arial"/>
      <w:noProof w:val="0"/>
      <w:sz w:val="20"/>
      <w:szCs w:val="20"/>
      <w:lang w:val="en-GB" w:eastAsia="en-US"/>
    </w:rPr>
  </w:style>
  <w:style w:type="paragraph" w:customStyle="1" w:styleId="Bulletnewletters">
    <w:name w:val="Bullet new letters"/>
    <w:basedOn w:val="Bulletnew"/>
    <w:rsid w:val="00AE2458"/>
    <w:pPr>
      <w:tabs>
        <w:tab w:val="num" w:pos="851"/>
      </w:tabs>
      <w:ind w:left="851" w:hanging="851"/>
    </w:pPr>
  </w:style>
  <w:style w:type="paragraph" w:customStyle="1" w:styleId="Bulletnew">
    <w:name w:val="Bullet new"/>
    <w:basedOn w:val="Normlny"/>
    <w:autoRedefine/>
    <w:rsid w:val="00AE2458"/>
    <w:pPr>
      <w:tabs>
        <w:tab w:val="left" w:pos="1418"/>
        <w:tab w:val="right" w:pos="2552"/>
      </w:tabs>
      <w:spacing w:line="120" w:lineRule="atLeast"/>
      <w:ind w:firstLine="567"/>
      <w:jc w:val="both"/>
    </w:pPr>
    <w:rPr>
      <w:rFonts w:ascii="Times New Roman" w:hAnsi="Times New Roman"/>
      <w:noProof w:val="0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AE2458"/>
    <w:pPr>
      <w:spacing w:before="120" w:after="120"/>
    </w:pPr>
    <w:rPr>
      <w:rFonts w:ascii="Times New Roman" w:hAnsi="Times New Roman" w:cs="Times New Roman"/>
      <w:b/>
      <w:bCs/>
      <w:noProof w:val="0"/>
      <w:sz w:val="24"/>
      <w:szCs w:val="24"/>
      <w:lang w:val="en-GB" w:eastAsia="en-US"/>
    </w:rPr>
  </w:style>
  <w:style w:type="paragraph" w:customStyle="1" w:styleId="TableTitle">
    <w:name w:val="Table Title"/>
    <w:basedOn w:val="Normlny"/>
    <w:next w:val="Normlny"/>
    <w:rsid w:val="00AE2458"/>
    <w:pPr>
      <w:spacing w:before="120" w:after="120"/>
      <w:jc w:val="center"/>
    </w:pPr>
    <w:rPr>
      <w:rFonts w:ascii="Times New Roman" w:hAnsi="Times New Roman"/>
      <w:b/>
      <w:noProof w:val="0"/>
      <w:szCs w:val="20"/>
      <w:lang w:val="en-GB" w:eastAsia="ko-KR"/>
    </w:rPr>
  </w:style>
  <w:style w:type="paragraph" w:customStyle="1" w:styleId="noindent0">
    <w:name w:val="noindent"/>
    <w:basedOn w:val="Normlny"/>
    <w:rsid w:val="00AE2458"/>
    <w:rPr>
      <w:rFonts w:ascii="Times New Roman" w:hAnsi="Times New Roman"/>
      <w:noProof w:val="0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AE2458"/>
    <w:pPr>
      <w:tabs>
        <w:tab w:val="left" w:pos="5400"/>
      </w:tabs>
      <w:jc w:val="both"/>
    </w:pPr>
    <w:rPr>
      <w:rFonts w:ascii="Arial" w:hAnsi="Arial" w:cs="Arial"/>
      <w:noProof w:val="0"/>
      <w:color w:val="auto"/>
      <w:sz w:val="22"/>
      <w:szCs w:val="24"/>
    </w:rPr>
  </w:style>
  <w:style w:type="paragraph" w:customStyle="1" w:styleId="Default">
    <w:name w:val="Default"/>
    <w:rsid w:val="00AE24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is">
    <w:name w:val="is"/>
    <w:basedOn w:val="Normlny"/>
    <w:autoRedefine/>
    <w:rsid w:val="00AE2458"/>
    <w:pPr>
      <w:numPr>
        <w:numId w:val="11"/>
      </w:numPr>
      <w:tabs>
        <w:tab w:val="left" w:pos="3119"/>
      </w:tabs>
      <w:spacing w:before="100"/>
      <w:jc w:val="both"/>
    </w:pPr>
    <w:rPr>
      <w:rFonts w:ascii="Times New Roman" w:eastAsia="Arial Unicode MS" w:hAnsi="Times New Roman"/>
      <w:noProof w:val="0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AE2458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noProof w:val="0"/>
      <w:sz w:val="20"/>
      <w:szCs w:val="20"/>
      <w:lang w:val="en-US" w:eastAsia="en-US"/>
    </w:rPr>
  </w:style>
  <w:style w:type="character" w:customStyle="1" w:styleId="CharChar">
    <w:name w:val="Char Char"/>
    <w:basedOn w:val="Predvolenpsmoodseku"/>
    <w:semiHidden/>
    <w:rsid w:val="00AE2458"/>
    <w:rPr>
      <w:rFonts w:ascii="Arial" w:hAnsi="Arial"/>
      <w:lang w:val="en-GB" w:eastAsia="en-US" w:bidi="ar-SA"/>
    </w:rPr>
  </w:style>
  <w:style w:type="paragraph" w:customStyle="1" w:styleId="SPnadpis3">
    <w:name w:val="SP_nadpis3"/>
    <w:basedOn w:val="Normlny"/>
    <w:rsid w:val="00AE2458"/>
    <w:pPr>
      <w:numPr>
        <w:numId w:val="12"/>
      </w:numPr>
      <w:autoSpaceDE w:val="0"/>
      <w:autoSpaceDN w:val="0"/>
      <w:spacing w:before="240"/>
      <w:jc w:val="both"/>
    </w:pPr>
    <w:rPr>
      <w:rFonts w:ascii="Arial" w:hAnsi="Arial" w:cs="Arial"/>
      <w:b/>
      <w:bCs/>
      <w:smallCaps/>
      <w:noProof w:val="0"/>
      <w:sz w:val="20"/>
      <w:lang w:eastAsia="cs-CZ"/>
    </w:rPr>
  </w:style>
  <w:style w:type="character" w:customStyle="1" w:styleId="TextkomentraChar1">
    <w:name w:val="Text komentára Char1"/>
    <w:semiHidden/>
    <w:locked/>
    <w:rsid w:val="00AE2458"/>
    <w:rPr>
      <w:rFonts w:ascii="Arial" w:hAnsi="Arial"/>
      <w:lang w:val="en-GB" w:eastAsia="en-US"/>
    </w:rPr>
  </w:style>
  <w:style w:type="paragraph" w:customStyle="1" w:styleId="H2Ashurst">
    <w:name w:val="H2Ashurst"/>
    <w:basedOn w:val="Normlny"/>
    <w:rsid w:val="00AE2458"/>
    <w:pPr>
      <w:numPr>
        <w:ilvl w:val="1"/>
        <w:numId w:val="13"/>
      </w:numPr>
      <w:suppressAutoHyphens/>
      <w:spacing w:after="220" w:line="264" w:lineRule="auto"/>
      <w:jc w:val="both"/>
      <w:outlineLvl w:val="1"/>
    </w:pPr>
    <w:rPr>
      <w:rFonts w:ascii="Verdana" w:hAnsi="Verdana"/>
      <w:noProof w:val="0"/>
      <w:sz w:val="18"/>
      <w:szCs w:val="20"/>
      <w:lang w:val="en-GB" w:eastAsia="zh-CN"/>
    </w:rPr>
  </w:style>
  <w:style w:type="paragraph" w:customStyle="1" w:styleId="H1Ashurst">
    <w:name w:val="H1Ashurst"/>
    <w:basedOn w:val="Normlny"/>
    <w:next w:val="H2Ashurst"/>
    <w:rsid w:val="00AE2458"/>
    <w:pPr>
      <w:keepNext/>
      <w:numPr>
        <w:numId w:val="13"/>
      </w:numPr>
      <w:suppressAutoHyphens/>
      <w:spacing w:after="220" w:line="264" w:lineRule="auto"/>
      <w:jc w:val="both"/>
      <w:outlineLvl w:val="0"/>
    </w:pPr>
    <w:rPr>
      <w:rFonts w:ascii="Verdana" w:hAnsi="Verdana"/>
      <w:b/>
      <w:caps/>
      <w:noProof w:val="0"/>
      <w:sz w:val="18"/>
      <w:szCs w:val="20"/>
      <w:lang w:val="en-GB" w:eastAsia="zh-CN"/>
    </w:rPr>
  </w:style>
  <w:style w:type="paragraph" w:customStyle="1" w:styleId="H3Ashurst">
    <w:name w:val="H3Ashurst"/>
    <w:basedOn w:val="Normlny"/>
    <w:rsid w:val="00AE2458"/>
    <w:pPr>
      <w:numPr>
        <w:ilvl w:val="2"/>
        <w:numId w:val="13"/>
      </w:numPr>
      <w:suppressAutoHyphens/>
      <w:spacing w:after="220" w:line="264" w:lineRule="auto"/>
      <w:jc w:val="both"/>
      <w:outlineLvl w:val="2"/>
    </w:pPr>
    <w:rPr>
      <w:rFonts w:ascii="Verdana" w:hAnsi="Verdana"/>
      <w:noProof w:val="0"/>
      <w:sz w:val="18"/>
      <w:szCs w:val="20"/>
      <w:lang w:val="en-GB" w:eastAsia="zh-CN"/>
    </w:rPr>
  </w:style>
  <w:style w:type="paragraph" w:customStyle="1" w:styleId="H4Ashurst">
    <w:name w:val="H4Ashurst"/>
    <w:basedOn w:val="Normlny"/>
    <w:rsid w:val="00AE2458"/>
    <w:pPr>
      <w:numPr>
        <w:ilvl w:val="3"/>
        <w:numId w:val="13"/>
      </w:numPr>
      <w:suppressAutoHyphens/>
      <w:spacing w:after="220" w:line="264" w:lineRule="auto"/>
      <w:jc w:val="both"/>
      <w:outlineLvl w:val="3"/>
    </w:pPr>
    <w:rPr>
      <w:rFonts w:ascii="Verdana" w:hAnsi="Verdana"/>
      <w:noProof w:val="0"/>
      <w:sz w:val="18"/>
      <w:szCs w:val="20"/>
      <w:lang w:val="en-GB" w:eastAsia="zh-CN"/>
    </w:rPr>
  </w:style>
  <w:style w:type="paragraph" w:customStyle="1" w:styleId="H5Ashurst">
    <w:name w:val="H5Ashurst"/>
    <w:basedOn w:val="Normlny"/>
    <w:rsid w:val="00AE2458"/>
    <w:pPr>
      <w:numPr>
        <w:ilvl w:val="4"/>
        <w:numId w:val="13"/>
      </w:numPr>
      <w:suppressAutoHyphens/>
      <w:spacing w:after="220" w:line="264" w:lineRule="auto"/>
      <w:jc w:val="both"/>
      <w:outlineLvl w:val="4"/>
    </w:pPr>
    <w:rPr>
      <w:rFonts w:ascii="Verdana" w:hAnsi="Verdana"/>
      <w:noProof w:val="0"/>
      <w:sz w:val="18"/>
      <w:szCs w:val="20"/>
      <w:lang w:val="en-GB" w:eastAsia="zh-CN"/>
    </w:rPr>
  </w:style>
  <w:style w:type="paragraph" w:customStyle="1" w:styleId="H6Ashurst">
    <w:name w:val="H6Ashurst"/>
    <w:basedOn w:val="Normlny"/>
    <w:rsid w:val="00AE2458"/>
    <w:pPr>
      <w:numPr>
        <w:ilvl w:val="5"/>
        <w:numId w:val="13"/>
      </w:numPr>
      <w:suppressAutoHyphens/>
      <w:spacing w:after="220" w:line="264" w:lineRule="auto"/>
      <w:jc w:val="both"/>
      <w:outlineLvl w:val="5"/>
    </w:pPr>
    <w:rPr>
      <w:rFonts w:ascii="Verdana" w:hAnsi="Verdana"/>
      <w:noProof w:val="0"/>
      <w:sz w:val="18"/>
      <w:szCs w:val="20"/>
      <w:lang w:val="en-GB" w:eastAsia="zh-CN"/>
    </w:rPr>
  </w:style>
  <w:style w:type="character" w:customStyle="1" w:styleId="CharStyle9">
    <w:name w:val="Char Style 9"/>
    <w:basedOn w:val="Predvolenpsmoodseku"/>
    <w:link w:val="Style8"/>
    <w:uiPriority w:val="99"/>
    <w:locked/>
    <w:rsid w:val="00AE2458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AE2458"/>
    <w:pPr>
      <w:widowControl w:val="0"/>
      <w:shd w:val="clear" w:color="auto" w:fill="FFFFFF"/>
      <w:spacing w:line="264" w:lineRule="exact"/>
      <w:ind w:hanging="2040"/>
    </w:pPr>
    <w:rPr>
      <w:rFonts w:ascii="Times New Roman" w:eastAsiaTheme="minorHAnsi" w:hAnsi="Times New Roman" w:cstheme="minorBidi"/>
      <w:noProof w:val="0"/>
      <w:sz w:val="23"/>
      <w:szCs w:val="23"/>
      <w:lang w:eastAsia="en-US"/>
    </w:rPr>
  </w:style>
  <w:style w:type="paragraph" w:customStyle="1" w:styleId="Style1">
    <w:name w:val="Style1"/>
    <w:basedOn w:val="Nadpis2"/>
    <w:link w:val="Style1Char"/>
    <w:qFormat/>
    <w:rsid w:val="00AE2458"/>
    <w:pPr>
      <w:keepLines/>
      <w:numPr>
        <w:ilvl w:val="1"/>
        <w:numId w:val="14"/>
      </w:numPr>
      <w:spacing w:before="200" w:afterLines="60" w:line="23" w:lineRule="atLeast"/>
      <w:jc w:val="left"/>
    </w:pPr>
    <w:rPr>
      <w:rFonts w:ascii="Arial" w:eastAsiaTheme="majorEastAsia" w:hAnsi="Arial" w:cs="Arial"/>
      <w:color w:val="000000" w:themeColor="text1"/>
      <w:sz w:val="24"/>
      <w:szCs w:val="24"/>
    </w:rPr>
  </w:style>
  <w:style w:type="character" w:customStyle="1" w:styleId="Level3Char">
    <w:name w:val="Level3 Char"/>
    <w:basedOn w:val="OdsekzoznamuChar"/>
    <w:link w:val="Level3"/>
    <w:locked/>
    <w:rsid w:val="00AE2458"/>
    <w:rPr>
      <w:rFonts w:ascii="Arial" w:eastAsia="Calibri" w:hAnsi="Arial" w:cs="Arial"/>
      <w:b/>
      <w:i/>
    </w:rPr>
  </w:style>
  <w:style w:type="paragraph" w:customStyle="1" w:styleId="Level3">
    <w:name w:val="Level3"/>
    <w:basedOn w:val="Odsekzoznamu"/>
    <w:link w:val="Level3Char"/>
    <w:qFormat/>
    <w:rsid w:val="00AE2458"/>
    <w:pPr>
      <w:numPr>
        <w:ilvl w:val="2"/>
        <w:numId w:val="14"/>
      </w:numPr>
      <w:spacing w:afterLines="60" w:line="23" w:lineRule="atLeast"/>
      <w:jc w:val="both"/>
    </w:pPr>
    <w:rPr>
      <w:rFonts w:ascii="Arial" w:hAnsi="Arial" w:cs="Arial"/>
      <w:b/>
      <w:i/>
    </w:rPr>
  </w:style>
  <w:style w:type="paragraph" w:customStyle="1" w:styleId="Style2">
    <w:name w:val="Style2"/>
    <w:basedOn w:val="Odsekzoznamu"/>
    <w:next w:val="Nadpis4"/>
    <w:qFormat/>
    <w:rsid w:val="00AE2458"/>
    <w:pPr>
      <w:numPr>
        <w:ilvl w:val="3"/>
        <w:numId w:val="14"/>
      </w:numPr>
      <w:spacing w:after="60" w:line="23" w:lineRule="atLeast"/>
    </w:pPr>
    <w:rPr>
      <w:rFonts w:ascii="Arial" w:eastAsia="Times New Roman" w:hAnsi="Arial" w:cs="Arial"/>
      <w:b/>
      <w:sz w:val="24"/>
      <w:lang w:val="cs-CZ" w:eastAsia="cs-CZ"/>
    </w:rPr>
  </w:style>
  <w:style w:type="paragraph" w:customStyle="1" w:styleId="Level2">
    <w:name w:val="Level2"/>
    <w:basedOn w:val="Style1"/>
    <w:link w:val="Level2Char"/>
    <w:qFormat/>
    <w:rsid w:val="00AE2458"/>
    <w:pPr>
      <w:numPr>
        <w:ilvl w:val="0"/>
        <w:numId w:val="0"/>
      </w:numPr>
      <w:spacing w:before="0" w:afterLines="0" w:line="276" w:lineRule="auto"/>
      <w:ind w:left="1080" w:hanging="720"/>
    </w:pPr>
  </w:style>
  <w:style w:type="character" w:customStyle="1" w:styleId="Level2Char">
    <w:name w:val="Level2 Char"/>
    <w:basedOn w:val="Predvolenpsmoodseku"/>
    <w:link w:val="Level2"/>
    <w:rsid w:val="00AE2458"/>
    <w:rPr>
      <w:rFonts w:ascii="Arial" w:eastAsiaTheme="majorEastAsia" w:hAnsi="Arial" w:cs="Arial"/>
      <w:b/>
      <w:bCs/>
      <w:color w:val="000000" w:themeColor="text1"/>
      <w:sz w:val="24"/>
      <w:szCs w:val="24"/>
      <w:lang w:eastAsia="sk-SK"/>
    </w:rPr>
  </w:style>
  <w:style w:type="character" w:customStyle="1" w:styleId="Style1Char">
    <w:name w:val="Style1 Char"/>
    <w:basedOn w:val="Nadpis2Char"/>
    <w:link w:val="Style1"/>
    <w:rsid w:val="00AE2458"/>
    <w:rPr>
      <w:rFonts w:ascii="Arial" w:eastAsiaTheme="majorEastAsia" w:hAnsi="Arial" w:cs="Arial"/>
      <w:b/>
      <w:bCs/>
      <w:noProof/>
      <w:color w:val="000000" w:themeColor="text1"/>
      <w:sz w:val="24"/>
      <w:szCs w:val="24"/>
      <w:lang w:eastAsia="sk-SK"/>
    </w:rPr>
  </w:style>
  <w:style w:type="character" w:customStyle="1" w:styleId="CharStyle17">
    <w:name w:val="Char Style 17"/>
    <w:basedOn w:val="Predvolenpsmoodseku"/>
    <w:uiPriority w:val="99"/>
    <w:rsid w:val="00AE2458"/>
    <w:rPr>
      <w:rFonts w:ascii="Times New Roman" w:hAnsi="Times New Roman" w:cs="Times New Roman"/>
      <w:b/>
      <w:bCs/>
      <w:i/>
      <w:iCs/>
      <w:spacing w:val="10"/>
      <w:sz w:val="23"/>
      <w:szCs w:val="23"/>
      <w:shd w:val="clear" w:color="auto" w:fill="FFFFFF"/>
      <w:lang w:val="en-US" w:eastAsia="en-US"/>
    </w:rPr>
  </w:style>
  <w:style w:type="character" w:styleId="Zvraznenie">
    <w:name w:val="Emphasis"/>
    <w:basedOn w:val="Predvolenpsmoodseku"/>
    <w:uiPriority w:val="20"/>
    <w:qFormat/>
    <w:rsid w:val="00AE2458"/>
    <w:rPr>
      <w:i/>
      <w:iCs/>
    </w:rPr>
  </w:style>
  <w:style w:type="paragraph" w:customStyle="1" w:styleId="Zkladntext31">
    <w:name w:val="Základný text 31"/>
    <w:basedOn w:val="Normlny"/>
    <w:rsid w:val="00AE2458"/>
    <w:pPr>
      <w:suppressAutoHyphens/>
      <w:jc w:val="center"/>
    </w:pPr>
    <w:rPr>
      <w:noProof w:val="0"/>
      <w:color w:val="FF0000"/>
      <w:kern w:val="1"/>
      <w:sz w:val="20"/>
      <w:szCs w:val="20"/>
    </w:rPr>
  </w:style>
  <w:style w:type="table" w:customStyle="1" w:styleId="Mriekatabuky2">
    <w:name w:val="Mriežka tabuľky2"/>
    <w:basedOn w:val="Normlnatabuka"/>
    <w:next w:val="Mriekatabuky"/>
    <w:uiPriority w:val="39"/>
    <w:rsid w:val="00AE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zoznamu1">
    <w:name w:val="Odsek zoznamu1"/>
    <w:basedOn w:val="Normlny"/>
    <w:rsid w:val="00AE2458"/>
    <w:pPr>
      <w:suppressAutoHyphens/>
      <w:spacing w:after="200" w:line="276" w:lineRule="auto"/>
      <w:ind w:left="720"/>
      <w:contextualSpacing/>
    </w:pPr>
    <w:rPr>
      <w:rFonts w:ascii="Calibri" w:hAnsi="Calibri"/>
      <w:noProof w:val="0"/>
      <w:kern w:val="1"/>
      <w:sz w:val="22"/>
      <w:szCs w:val="22"/>
      <w:lang w:eastAsia="en-US"/>
    </w:rPr>
  </w:style>
  <w:style w:type="paragraph" w:customStyle="1" w:styleId="AODefPara">
    <w:name w:val="AODefPara"/>
    <w:basedOn w:val="Normlny"/>
    <w:rsid w:val="00AE2458"/>
    <w:pPr>
      <w:numPr>
        <w:ilvl w:val="1"/>
        <w:numId w:val="15"/>
      </w:numPr>
    </w:pPr>
  </w:style>
  <w:style w:type="paragraph" w:customStyle="1" w:styleId="AODefHead">
    <w:name w:val="AODefHead"/>
    <w:basedOn w:val="Normlny"/>
    <w:next w:val="AODefPara"/>
    <w:rsid w:val="00AE2458"/>
    <w:pPr>
      <w:numPr>
        <w:numId w:val="15"/>
      </w:numPr>
      <w:spacing w:before="240" w:line="260" w:lineRule="atLeast"/>
      <w:jc w:val="both"/>
      <w:outlineLvl w:val="5"/>
    </w:pPr>
    <w:rPr>
      <w:rFonts w:ascii="Times New Roman" w:hAnsi="Times New Roman"/>
      <w:noProof w:val="0"/>
      <w:sz w:val="22"/>
      <w:szCs w:val="20"/>
      <w:lang w:eastAsia="en-US"/>
    </w:rPr>
  </w:style>
  <w:style w:type="character" w:styleId="Zstupntext">
    <w:name w:val="Placeholder Text"/>
    <w:basedOn w:val="Predvolenpsmoodseku"/>
    <w:uiPriority w:val="99"/>
    <w:semiHidden/>
    <w:rsid w:val="00AE2458"/>
    <w:rPr>
      <w:color w:val="808080"/>
    </w:rPr>
  </w:style>
  <w:style w:type="table" w:styleId="Strednmrieka1zvraznenie2">
    <w:name w:val="Medium Grid 1 Accent 2"/>
    <w:basedOn w:val="Normlnatabuka"/>
    <w:link w:val="Strednmrieka1zvraznenie2Char"/>
    <w:uiPriority w:val="34"/>
    <w:semiHidden/>
    <w:unhideWhenUsed/>
    <w:rsid w:val="00AE245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lastRow">
      <w:tblPr/>
      <w:tcPr>
        <w:tcBorders>
          <w:top w:val="single" w:sz="18" w:space="0" w:color="F19D64" w:themeColor="accent2" w:themeTint="BF"/>
        </w:tcBorders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character" w:customStyle="1" w:styleId="Strednmrieka1zvraznenie2Char">
    <w:name w:val="Stredná mriežka 1 – zvýraznenie 2 Char"/>
    <w:link w:val="Strednmrieka1zvraznenie2"/>
    <w:uiPriority w:val="34"/>
    <w:semiHidden/>
    <w:locked/>
    <w:rsid w:val="00AE2458"/>
    <w:rPr>
      <w:lang w:eastAsia="en-US"/>
    </w:rPr>
  </w:style>
  <w:style w:type="character" w:customStyle="1" w:styleId="Nzov1">
    <w:name w:val="Názov1"/>
    <w:basedOn w:val="Predvolenpsmoodseku"/>
    <w:rsid w:val="00AE2458"/>
  </w:style>
  <w:style w:type="character" w:customStyle="1" w:styleId="code">
    <w:name w:val="code"/>
    <w:rsid w:val="00AE2458"/>
    <w:rPr>
      <w:sz w:val="17"/>
      <w:szCs w:val="17"/>
    </w:rPr>
  </w:style>
  <w:style w:type="paragraph" w:customStyle="1" w:styleId="F2-ZkladnText">
    <w:name w:val="F2-ZákladnýText"/>
    <w:basedOn w:val="Normlny"/>
    <w:link w:val="F2-ZkladnTextChar"/>
    <w:uiPriority w:val="99"/>
    <w:rsid w:val="00AE2458"/>
    <w:pPr>
      <w:jc w:val="both"/>
    </w:pPr>
    <w:rPr>
      <w:rFonts w:ascii="Arial" w:eastAsia="Calibri" w:hAnsi="Arial"/>
      <w:noProof w:val="0"/>
      <w:szCs w:val="22"/>
    </w:rPr>
  </w:style>
  <w:style w:type="character" w:customStyle="1" w:styleId="F2-ZkladnTextChar">
    <w:name w:val="F2-ZákladnýText Char"/>
    <w:basedOn w:val="Predvolenpsmoodseku"/>
    <w:link w:val="F2-ZkladnText"/>
    <w:uiPriority w:val="99"/>
    <w:locked/>
    <w:rsid w:val="00AE2458"/>
    <w:rPr>
      <w:rFonts w:ascii="Arial" w:eastAsia="Calibri" w:hAnsi="Arial" w:cs="Times New Roman"/>
      <w:sz w:val="24"/>
      <w:lang w:eastAsia="sk-SK"/>
    </w:rPr>
  </w:style>
  <w:style w:type="character" w:customStyle="1" w:styleId="apple-converted-space">
    <w:name w:val="apple-converted-space"/>
    <w:basedOn w:val="Predvolenpsmoodseku"/>
    <w:uiPriority w:val="99"/>
    <w:rsid w:val="00AE2458"/>
    <w:rPr>
      <w:rFonts w:cs="Times New Roman"/>
    </w:rPr>
  </w:style>
  <w:style w:type="character" w:customStyle="1" w:styleId="Zkladntext20">
    <w:name w:val="Základní text (2)_"/>
    <w:basedOn w:val="Predvolenpsmoodseku"/>
    <w:link w:val="Zkladntext21"/>
    <w:uiPriority w:val="99"/>
    <w:locked/>
    <w:rsid w:val="00AE2458"/>
    <w:rPr>
      <w:rFonts w:ascii="Microsoft Sans Serif" w:hAnsi="Microsoft Sans Serif"/>
      <w:shd w:val="clear" w:color="auto" w:fill="FFFFFF"/>
    </w:rPr>
  </w:style>
  <w:style w:type="paragraph" w:customStyle="1" w:styleId="Zkladntext21">
    <w:name w:val="Základní text (2)"/>
    <w:basedOn w:val="Normlny"/>
    <w:link w:val="Zkladntext20"/>
    <w:uiPriority w:val="99"/>
    <w:rsid w:val="00AE2458"/>
    <w:pPr>
      <w:widowControl w:val="0"/>
      <w:shd w:val="clear" w:color="auto" w:fill="FFFFFF"/>
      <w:spacing w:before="300" w:after="300" w:line="272" w:lineRule="exact"/>
      <w:ind w:hanging="900"/>
    </w:pPr>
    <w:rPr>
      <w:rFonts w:ascii="Microsoft Sans Serif" w:eastAsiaTheme="minorHAnsi" w:hAnsi="Microsoft Sans Serif" w:cstheme="minorBidi"/>
      <w:noProof w:val="0"/>
      <w:sz w:val="22"/>
      <w:szCs w:val="22"/>
      <w:shd w:val="clear" w:color="auto" w:fill="FFFFFF"/>
      <w:lang w:eastAsia="en-US"/>
    </w:rPr>
  </w:style>
  <w:style w:type="paragraph" w:customStyle="1" w:styleId="AODocTxt">
    <w:name w:val="AODocTxt"/>
    <w:basedOn w:val="Normlny"/>
    <w:rsid w:val="00AE2458"/>
    <w:pPr>
      <w:numPr>
        <w:ilvl w:val="7"/>
        <w:numId w:val="16"/>
      </w:numPr>
      <w:spacing w:before="240" w:line="260" w:lineRule="atLeast"/>
      <w:ind w:left="1416"/>
      <w:jc w:val="both"/>
    </w:pPr>
    <w:rPr>
      <w:rFonts w:ascii="Times New Roman" w:eastAsia="SimSun" w:hAnsi="Times New Roman"/>
      <w:noProof w:val="0"/>
      <w:sz w:val="22"/>
      <w:szCs w:val="22"/>
    </w:rPr>
  </w:style>
  <w:style w:type="paragraph" w:customStyle="1" w:styleId="AODocTxtL1">
    <w:name w:val="AODocTxtL1"/>
    <w:basedOn w:val="AODocTxt"/>
    <w:rsid w:val="00AE2458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AE2458"/>
    <w:pPr>
      <w:numPr>
        <w:ilvl w:val="2"/>
      </w:numPr>
    </w:pPr>
  </w:style>
  <w:style w:type="paragraph" w:customStyle="1" w:styleId="AODocTxtL3">
    <w:name w:val="AODocTxtL3"/>
    <w:basedOn w:val="AODocTxt"/>
    <w:rsid w:val="00AE2458"/>
    <w:pPr>
      <w:numPr>
        <w:ilvl w:val="3"/>
      </w:numPr>
    </w:pPr>
  </w:style>
  <w:style w:type="paragraph" w:customStyle="1" w:styleId="AODocTxtL4">
    <w:name w:val="AODocTxtL4"/>
    <w:basedOn w:val="AODocTxt"/>
    <w:rsid w:val="00AE2458"/>
    <w:pPr>
      <w:numPr>
        <w:ilvl w:val="4"/>
      </w:numPr>
    </w:pPr>
  </w:style>
  <w:style w:type="paragraph" w:customStyle="1" w:styleId="AODocTxtL5">
    <w:name w:val="AODocTxtL5"/>
    <w:basedOn w:val="AODocTxt"/>
    <w:rsid w:val="00AE2458"/>
    <w:pPr>
      <w:numPr>
        <w:ilvl w:val="5"/>
      </w:numPr>
    </w:pPr>
  </w:style>
  <w:style w:type="paragraph" w:customStyle="1" w:styleId="AODocTxtL6">
    <w:name w:val="AODocTxtL6"/>
    <w:basedOn w:val="AODocTxt"/>
    <w:rsid w:val="00AE2458"/>
    <w:pPr>
      <w:numPr>
        <w:ilvl w:val="6"/>
      </w:numPr>
    </w:pPr>
  </w:style>
  <w:style w:type="character" w:customStyle="1" w:styleId="ra">
    <w:name w:val="ra"/>
    <w:basedOn w:val="Predvolenpsmoodseku"/>
    <w:rsid w:val="00AE2458"/>
  </w:style>
  <w:style w:type="paragraph" w:customStyle="1" w:styleId="AONormal">
    <w:name w:val="AONormal"/>
    <w:rsid w:val="00AE245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AE2458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noProof w:val="0"/>
      <w:sz w:val="22"/>
      <w:szCs w:val="20"/>
    </w:rPr>
  </w:style>
  <w:style w:type="table" w:customStyle="1" w:styleId="Mriekatabuky1">
    <w:name w:val="Mriežka tabuľky1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">
    <w:name w:val="Bez zoznamu1"/>
    <w:next w:val="Bezzoznamu"/>
    <w:uiPriority w:val="99"/>
    <w:semiHidden/>
    <w:unhideWhenUsed/>
    <w:rsid w:val="00AE2458"/>
  </w:style>
  <w:style w:type="paragraph" w:customStyle="1" w:styleId="F2-normlne">
    <w:name w:val="F2-normálne"/>
    <w:uiPriority w:val="99"/>
    <w:rsid w:val="00AE245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ODocTxtL7">
    <w:name w:val="AODocTxtL7"/>
    <w:basedOn w:val="AODocTxt"/>
    <w:rsid w:val="00AE2458"/>
    <w:pPr>
      <w:numPr>
        <w:ilvl w:val="0"/>
        <w:numId w:val="0"/>
      </w:numPr>
      <w:ind w:left="6456"/>
    </w:pPr>
  </w:style>
  <w:style w:type="paragraph" w:customStyle="1" w:styleId="AODocTxtL8">
    <w:name w:val="AODocTxtL8"/>
    <w:basedOn w:val="AODocTxt"/>
    <w:rsid w:val="00AE2458"/>
    <w:pPr>
      <w:numPr>
        <w:ilvl w:val="0"/>
        <w:numId w:val="0"/>
      </w:numPr>
      <w:ind w:left="7176"/>
    </w:pPr>
  </w:style>
  <w:style w:type="paragraph" w:styleId="Zoznam2">
    <w:name w:val="List 2"/>
    <w:basedOn w:val="Normlny"/>
    <w:unhideWhenUsed/>
    <w:rsid w:val="00AE2458"/>
    <w:pPr>
      <w:ind w:left="566" w:hanging="283"/>
      <w:contextualSpacing/>
    </w:pPr>
    <w:rPr>
      <w:rFonts w:ascii="Arial" w:hAnsi="Arial"/>
      <w:sz w:val="22"/>
    </w:rPr>
  </w:style>
  <w:style w:type="paragraph" w:customStyle="1" w:styleId="BodyText21">
    <w:name w:val="Body Text 21"/>
    <w:basedOn w:val="Normlny"/>
    <w:rsid w:val="00AE2458"/>
    <w:pPr>
      <w:overflowPunct w:val="0"/>
      <w:autoSpaceDE w:val="0"/>
      <w:autoSpaceDN w:val="0"/>
      <w:adjustRightInd w:val="0"/>
      <w:ind w:left="284" w:hanging="284"/>
      <w:jc w:val="both"/>
    </w:pPr>
    <w:rPr>
      <w:rFonts w:ascii="Times New Roman" w:hAnsi="Times New Roman"/>
      <w:noProof w:val="0"/>
      <w:szCs w:val="20"/>
    </w:rPr>
  </w:style>
  <w:style w:type="table" w:customStyle="1" w:styleId="Mriekatabuky3">
    <w:name w:val="Mriežka tabuľky3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E2458"/>
    <w:rPr>
      <w:color w:val="605E5C"/>
      <w:shd w:val="clear" w:color="auto" w:fill="E1DFDD"/>
    </w:rPr>
  </w:style>
  <w:style w:type="numbering" w:customStyle="1" w:styleId="Bezzoznamu2">
    <w:name w:val="Bez zoznamu2"/>
    <w:next w:val="Bezzoznamu"/>
    <w:uiPriority w:val="99"/>
    <w:semiHidden/>
    <w:unhideWhenUsed/>
    <w:rsid w:val="00AE2458"/>
  </w:style>
  <w:style w:type="table" w:customStyle="1" w:styleId="Mriekatabuky4">
    <w:name w:val="Mriežka tabuľky4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AE2458"/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AE2458"/>
    <w:rPr>
      <w:rFonts w:ascii="Consolas" w:eastAsia="Times New Roman" w:hAnsi="Consolas" w:cs="Times New Roman"/>
      <w:noProof/>
      <w:sz w:val="20"/>
      <w:szCs w:val="20"/>
      <w:lang w:eastAsia="sk-SK"/>
    </w:rPr>
  </w:style>
  <w:style w:type="character" w:customStyle="1" w:styleId="Zmienka1">
    <w:name w:val="Zmienka1"/>
    <w:basedOn w:val="Predvolenpsmoodseku"/>
    <w:uiPriority w:val="99"/>
    <w:semiHidden/>
    <w:unhideWhenUsed/>
    <w:rsid w:val="00AE2458"/>
    <w:rPr>
      <w:color w:val="2B579A"/>
      <w:shd w:val="clear" w:color="auto" w:fill="E6E6E6"/>
    </w:rPr>
  </w:style>
  <w:style w:type="character" w:customStyle="1" w:styleId="Zmienka2">
    <w:name w:val="Zmienka2"/>
    <w:basedOn w:val="Predvolenpsmoodseku"/>
    <w:uiPriority w:val="99"/>
    <w:semiHidden/>
    <w:unhideWhenUsed/>
    <w:rsid w:val="00AE2458"/>
    <w:rPr>
      <w:color w:val="2B579A"/>
      <w:shd w:val="clear" w:color="auto" w:fill="E6E6E6"/>
    </w:rPr>
  </w:style>
  <w:style w:type="character" w:customStyle="1" w:styleId="Nevyrieenzmienka10">
    <w:name w:val="Nevyriešená zmienka1"/>
    <w:basedOn w:val="Predvolenpsmoodseku"/>
    <w:uiPriority w:val="99"/>
    <w:semiHidden/>
    <w:unhideWhenUsed/>
    <w:rsid w:val="00AE2458"/>
    <w:rPr>
      <w:color w:val="808080"/>
      <w:shd w:val="clear" w:color="auto" w:fill="E6E6E6"/>
    </w:rPr>
  </w:style>
  <w:style w:type="paragraph" w:customStyle="1" w:styleId="Zarkazkladnhotextu22">
    <w:name w:val="Zarážka základného textu 22"/>
    <w:basedOn w:val="Normlny"/>
    <w:rsid w:val="00AE2458"/>
    <w:pPr>
      <w:widowControl w:val="0"/>
      <w:suppressAutoHyphens/>
      <w:ind w:left="360"/>
      <w:jc w:val="both"/>
    </w:pPr>
    <w:rPr>
      <w:rFonts w:ascii="Times New Roman" w:eastAsia="Arial" w:hAnsi="Times New Roman"/>
      <w:noProof w:val="0"/>
      <w:kern w:val="2"/>
      <w:lang w:eastAsia="cs-CZ"/>
    </w:rPr>
  </w:style>
  <w:style w:type="paragraph" w:customStyle="1" w:styleId="zarkazkladnhotextu220">
    <w:name w:val="zarkazkladnhotextu22"/>
    <w:basedOn w:val="Normlny"/>
    <w:rsid w:val="00AE2458"/>
    <w:pPr>
      <w:spacing w:before="100" w:beforeAutospacing="1" w:after="100" w:afterAutospacing="1"/>
    </w:pPr>
    <w:rPr>
      <w:rFonts w:ascii="Calibri" w:eastAsiaTheme="minorHAnsi" w:hAnsi="Calibri" w:cs="Calibri"/>
      <w:noProof w:val="0"/>
      <w:sz w:val="22"/>
      <w:szCs w:val="22"/>
    </w:rPr>
  </w:style>
  <w:style w:type="numbering" w:customStyle="1" w:styleId="Bezzoznamu3">
    <w:name w:val="Bez zoznamu3"/>
    <w:next w:val="Bezzoznamu"/>
    <w:uiPriority w:val="99"/>
    <w:semiHidden/>
    <w:unhideWhenUsed/>
    <w:rsid w:val="00AE2458"/>
  </w:style>
  <w:style w:type="table" w:customStyle="1" w:styleId="Mriekatabuky5">
    <w:name w:val="Mriežka tabuľky5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tl21">
    <w:name w:val="Štýl21"/>
    <w:uiPriority w:val="99"/>
    <w:rsid w:val="00AE2458"/>
    <w:pPr>
      <w:numPr>
        <w:numId w:val="1"/>
      </w:numPr>
    </w:pPr>
  </w:style>
  <w:style w:type="table" w:customStyle="1" w:styleId="Mriekatabuky21">
    <w:name w:val="Mriežka tabuľky21"/>
    <w:basedOn w:val="Normlnatabuka"/>
    <w:next w:val="Mriekatabuky"/>
    <w:uiPriority w:val="39"/>
    <w:rsid w:val="00AE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mrieka1zvraznenie21">
    <w:name w:val="Stredná mriežka 1 – zvýraznenie 21"/>
    <w:basedOn w:val="Normlnatabuka"/>
    <w:next w:val="Strednmrieka1zvraznenie2"/>
    <w:uiPriority w:val="34"/>
    <w:semiHidden/>
    <w:unhideWhenUsed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lastRow">
      <w:tblPr/>
      <w:tcPr>
        <w:tcBorders>
          <w:top w:val="single" w:sz="18" w:space="0" w:color="F19D64" w:themeColor="accent2" w:themeTint="BF"/>
        </w:tcBorders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customStyle="1" w:styleId="Mriekatabuky11">
    <w:name w:val="Mriežka tabuľky11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E2458"/>
  </w:style>
  <w:style w:type="table" w:customStyle="1" w:styleId="Mriekatabuky31">
    <w:name w:val="Mriežka tabuľky31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21">
    <w:name w:val="Bez zoznamu21"/>
    <w:next w:val="Bezzoznamu"/>
    <w:uiPriority w:val="99"/>
    <w:semiHidden/>
    <w:unhideWhenUsed/>
    <w:rsid w:val="00AE2458"/>
  </w:style>
  <w:style w:type="table" w:customStyle="1" w:styleId="Mriekatabuky41">
    <w:name w:val="Mriežka tabuľky41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pvs.gov.sk/rpv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mborska.alexandra@dpb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5878</Words>
  <Characters>33510</Characters>
  <Application>Microsoft Office Word</Application>
  <DocSecurity>0</DocSecurity>
  <Lines>279</Lines>
  <Paragraphs>78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Damborská Alexandra JUDr.</dc:creator>
  <cp:keywords/>
  <dc:description/>
  <cp:lastModifiedBy>Damborská Alexandra JUDr.</cp:lastModifiedBy>
  <cp:revision>10</cp:revision>
  <cp:lastPrinted>2019-08-05T12:43:00Z</cp:lastPrinted>
  <dcterms:created xsi:type="dcterms:W3CDTF">2020-06-02T10:26:00Z</dcterms:created>
  <dcterms:modified xsi:type="dcterms:W3CDTF">2020-06-11T06:00:00Z</dcterms:modified>
</cp:coreProperties>
</file>