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305D" w14:textId="77777777" w:rsidR="00C74DFA" w:rsidRDefault="00C74D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C99421" w14:textId="06A5658A" w:rsidR="00C74DFA" w:rsidRDefault="00C74DFA" w:rsidP="00E20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887">
        <w:tab/>
      </w:r>
      <w:bookmarkStart w:id="0" w:name="_GoBack"/>
      <w:bookmarkEnd w:id="0"/>
    </w:p>
    <w:p w14:paraId="67445FDF" w14:textId="77777777" w:rsidR="00C74DFA" w:rsidRDefault="00C74DFA"/>
    <w:p w14:paraId="451EDC75" w14:textId="77777777" w:rsidR="00C74DFA" w:rsidRPr="00C74DFA" w:rsidRDefault="00C74DFA" w:rsidP="00C74DFA">
      <w:pPr>
        <w:spacing w:after="0"/>
        <w:rPr>
          <w:sz w:val="22"/>
          <w:szCs w:val="22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2682"/>
        <w:gridCol w:w="2682"/>
        <w:gridCol w:w="2682"/>
        <w:gridCol w:w="1276"/>
      </w:tblGrid>
      <w:tr w:rsidR="00C74DFA" w:rsidRPr="00C74DFA" w14:paraId="6BA4F118" w14:textId="77777777" w:rsidTr="005D6021">
        <w:trPr>
          <w:trHeight w:val="128"/>
        </w:trPr>
        <w:tc>
          <w:tcPr>
            <w:tcW w:w="2682" w:type="dxa"/>
          </w:tcPr>
          <w:p w14:paraId="4BFC444D" w14:textId="77777777" w:rsidR="00C74DFA" w:rsidRPr="00C74DFA" w:rsidRDefault="00C74DFA" w:rsidP="005D6021">
            <w:pPr>
              <w:spacing w:after="0"/>
              <w:rPr>
                <w:sz w:val="22"/>
                <w:szCs w:val="22"/>
              </w:rPr>
            </w:pPr>
            <w:r w:rsidRPr="00C74DFA">
              <w:rPr>
                <w:sz w:val="22"/>
                <w:szCs w:val="22"/>
              </w:rPr>
              <w:t>Váš list číslo/zo dňa</w:t>
            </w:r>
          </w:p>
        </w:tc>
        <w:tc>
          <w:tcPr>
            <w:tcW w:w="2682" w:type="dxa"/>
          </w:tcPr>
          <w:p w14:paraId="27D528F9" w14:textId="77777777" w:rsidR="00C74DFA" w:rsidRPr="00C74DFA" w:rsidRDefault="00C74DFA" w:rsidP="005D6021">
            <w:pPr>
              <w:spacing w:after="0"/>
              <w:rPr>
                <w:sz w:val="22"/>
                <w:szCs w:val="22"/>
              </w:rPr>
            </w:pPr>
            <w:r w:rsidRPr="00C74DFA">
              <w:rPr>
                <w:sz w:val="22"/>
                <w:szCs w:val="22"/>
              </w:rPr>
              <w:t>Naše číslo</w:t>
            </w:r>
          </w:p>
        </w:tc>
        <w:tc>
          <w:tcPr>
            <w:tcW w:w="2682" w:type="dxa"/>
          </w:tcPr>
          <w:p w14:paraId="37919A9F" w14:textId="77777777" w:rsidR="00C74DFA" w:rsidRPr="00C74DFA" w:rsidRDefault="00C74DFA" w:rsidP="005D6021">
            <w:pPr>
              <w:spacing w:after="0"/>
              <w:ind w:left="1"/>
              <w:rPr>
                <w:sz w:val="22"/>
                <w:szCs w:val="22"/>
              </w:rPr>
            </w:pPr>
            <w:r w:rsidRPr="00C74DFA">
              <w:rPr>
                <w:sz w:val="22"/>
                <w:szCs w:val="22"/>
              </w:rPr>
              <w:t xml:space="preserve">Vybavuje/ </w:t>
            </w:r>
            <w:r w:rsidRPr="00C74DFA">
              <w:rPr>
                <w:rFonts w:ascii="MS Mincho" w:eastAsia="MS Mincho" w:hAnsi="MS Mincho" w:cs="MS Mincho" w:hint="eastAsia"/>
                <w:sz w:val="22"/>
                <w:szCs w:val="22"/>
                <w:lang w:val="cs-CZ"/>
              </w:rPr>
              <w:t>☏</w:t>
            </w:r>
          </w:p>
        </w:tc>
        <w:tc>
          <w:tcPr>
            <w:tcW w:w="1276" w:type="dxa"/>
          </w:tcPr>
          <w:p w14:paraId="67E58825" w14:textId="77777777" w:rsidR="00C74DFA" w:rsidRPr="00C74DFA" w:rsidRDefault="00C74DFA" w:rsidP="005D6021">
            <w:pPr>
              <w:spacing w:after="0"/>
              <w:ind w:left="1"/>
              <w:rPr>
                <w:sz w:val="22"/>
                <w:szCs w:val="22"/>
              </w:rPr>
            </w:pPr>
            <w:r w:rsidRPr="00C74DFA">
              <w:rPr>
                <w:sz w:val="22"/>
                <w:szCs w:val="22"/>
              </w:rPr>
              <w:t>Bratislava</w:t>
            </w:r>
          </w:p>
        </w:tc>
      </w:tr>
      <w:tr w:rsidR="00C74DFA" w:rsidRPr="00C74DFA" w14:paraId="09958DC2" w14:textId="77777777" w:rsidTr="005D6021">
        <w:trPr>
          <w:trHeight w:val="103"/>
        </w:trPr>
        <w:tc>
          <w:tcPr>
            <w:tcW w:w="2682" w:type="dxa"/>
          </w:tcPr>
          <w:p w14:paraId="31C21703" w14:textId="77777777" w:rsidR="00C74DFA" w:rsidRPr="00C74DFA" w:rsidRDefault="00C74DFA" w:rsidP="005D602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82" w:type="dxa"/>
          </w:tcPr>
          <w:p w14:paraId="7DF99A23" w14:textId="77777777" w:rsidR="00C74DFA" w:rsidRPr="00C74DFA" w:rsidRDefault="00FC4E95" w:rsidP="005D6021">
            <w:pPr>
              <w:spacing w:after="0"/>
              <w:rPr>
                <w:sz w:val="22"/>
                <w:szCs w:val="22"/>
              </w:rPr>
            </w:pPr>
            <w:r w:rsidRPr="00FC4E95">
              <w:rPr>
                <w:sz w:val="22"/>
                <w:szCs w:val="22"/>
              </w:rPr>
              <w:t xml:space="preserve">MAGS OVO </w:t>
            </w:r>
            <w:r w:rsidR="00885887">
              <w:rPr>
                <w:sz w:val="22"/>
                <w:szCs w:val="22"/>
              </w:rPr>
              <w:t>51404/2020</w:t>
            </w:r>
          </w:p>
        </w:tc>
        <w:tc>
          <w:tcPr>
            <w:tcW w:w="2682" w:type="dxa"/>
          </w:tcPr>
          <w:p w14:paraId="6B9B3EED" w14:textId="77777777" w:rsidR="00C74DFA" w:rsidRPr="00C74DFA" w:rsidRDefault="00FC4E95" w:rsidP="005D6021">
            <w:pPr>
              <w:spacing w:after="0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</w:t>
            </w:r>
            <w:r w:rsidR="004621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Heriban</w:t>
            </w:r>
          </w:p>
        </w:tc>
        <w:tc>
          <w:tcPr>
            <w:tcW w:w="1276" w:type="dxa"/>
          </w:tcPr>
          <w:p w14:paraId="3DCA0102" w14:textId="77777777" w:rsidR="00C74DFA" w:rsidRPr="00C74DFA" w:rsidRDefault="003A04B7" w:rsidP="005D6021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5887">
              <w:rPr>
                <w:sz w:val="22"/>
                <w:szCs w:val="22"/>
              </w:rPr>
              <w:t>3</w:t>
            </w:r>
            <w:r w:rsidR="00C74DFA" w:rsidRPr="00C74DF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6</w:t>
            </w:r>
            <w:r w:rsidR="00C74DFA" w:rsidRPr="00C74DFA">
              <w:rPr>
                <w:sz w:val="22"/>
                <w:szCs w:val="22"/>
              </w:rPr>
              <w:t>. 20</w:t>
            </w:r>
            <w:r w:rsidR="00FC4E95">
              <w:rPr>
                <w:sz w:val="22"/>
                <w:szCs w:val="22"/>
              </w:rPr>
              <w:t>20</w:t>
            </w:r>
          </w:p>
        </w:tc>
      </w:tr>
      <w:tr w:rsidR="00C74DFA" w:rsidRPr="00C74DFA" w14:paraId="3D46C985" w14:textId="77777777" w:rsidTr="005D6021">
        <w:trPr>
          <w:trHeight w:val="177"/>
        </w:trPr>
        <w:tc>
          <w:tcPr>
            <w:tcW w:w="2682" w:type="dxa"/>
          </w:tcPr>
          <w:p w14:paraId="496C11C2" w14:textId="77777777" w:rsidR="00C74DFA" w:rsidRPr="00C74DFA" w:rsidRDefault="00C74DFA" w:rsidP="005D602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82" w:type="dxa"/>
          </w:tcPr>
          <w:p w14:paraId="51F227DA" w14:textId="77777777" w:rsidR="00C74DFA" w:rsidRPr="00C74DFA" w:rsidRDefault="00C74DFA" w:rsidP="005D602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82" w:type="dxa"/>
          </w:tcPr>
          <w:p w14:paraId="51EFB102" w14:textId="77777777" w:rsidR="00C74DFA" w:rsidRPr="00C74DFA" w:rsidRDefault="00C74DFA" w:rsidP="00FC4E95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667942" w14:textId="77777777" w:rsidR="00C74DFA" w:rsidRPr="00C74DFA" w:rsidRDefault="00C74DFA" w:rsidP="005D6021">
            <w:pPr>
              <w:spacing w:after="0"/>
              <w:ind w:left="34"/>
              <w:jc w:val="right"/>
              <w:rPr>
                <w:sz w:val="22"/>
                <w:szCs w:val="22"/>
              </w:rPr>
            </w:pPr>
          </w:p>
        </w:tc>
      </w:tr>
    </w:tbl>
    <w:p w14:paraId="5FADC68F" w14:textId="77777777" w:rsidR="00C74DFA" w:rsidRPr="00C74DFA" w:rsidRDefault="00C74DFA" w:rsidP="00A90A55">
      <w:pPr>
        <w:spacing w:after="0" w:line="276" w:lineRule="auto"/>
        <w:rPr>
          <w:sz w:val="22"/>
          <w:szCs w:val="22"/>
        </w:rPr>
      </w:pPr>
    </w:p>
    <w:p w14:paraId="28A75496" w14:textId="77777777" w:rsidR="00C74DFA" w:rsidRPr="00A90A55" w:rsidRDefault="00A90A55" w:rsidP="00D43AA0">
      <w:pPr>
        <w:spacing w:after="0"/>
        <w:rPr>
          <w:b/>
        </w:rPr>
      </w:pPr>
      <w:r w:rsidRPr="00A90A55">
        <w:rPr>
          <w:b/>
        </w:rPr>
        <w:t>Vec</w:t>
      </w:r>
    </w:p>
    <w:p w14:paraId="3664C2E7" w14:textId="77777777" w:rsidR="00C74DFA" w:rsidRDefault="00A604A6" w:rsidP="00D43AA0">
      <w:pPr>
        <w:spacing w:after="0"/>
        <w:jc w:val="both"/>
      </w:pPr>
      <w:r>
        <w:rPr>
          <w:b/>
          <w:bCs/>
        </w:rPr>
        <w:t>Ž</w:t>
      </w:r>
      <w:r w:rsidR="00EC699D">
        <w:rPr>
          <w:b/>
          <w:bCs/>
        </w:rPr>
        <w:t>iadosť</w:t>
      </w:r>
      <w:r w:rsidR="00FC4E95">
        <w:rPr>
          <w:b/>
          <w:bCs/>
        </w:rPr>
        <w:t xml:space="preserve"> </w:t>
      </w:r>
      <w:r w:rsidRPr="00A90A55">
        <w:rPr>
          <w:b/>
          <w:bCs/>
        </w:rPr>
        <w:t>o</w:t>
      </w:r>
      <w:r w:rsidR="00885887">
        <w:rPr>
          <w:b/>
          <w:bCs/>
        </w:rPr>
        <w:t> nápravu - vybavenie</w:t>
      </w:r>
    </w:p>
    <w:p w14:paraId="5295EB8A" w14:textId="77777777" w:rsidR="00C74DFA" w:rsidRDefault="00C74DFA" w:rsidP="00D43AA0">
      <w:pPr>
        <w:spacing w:after="0"/>
      </w:pPr>
    </w:p>
    <w:p w14:paraId="5C79DBE2" w14:textId="77777777" w:rsidR="00A604A6" w:rsidRDefault="00A90A55" w:rsidP="00D43AA0">
      <w:pPr>
        <w:contextualSpacing w:val="0"/>
        <w:jc w:val="both"/>
      </w:pPr>
      <w:r w:rsidRPr="002765F0">
        <w:t xml:space="preserve">Hlavné mesto SR Bratislava, ako verejný obstarávateľ podľa zákona č. 343/2015 Z. z. o verejnom obstarávaní </w:t>
      </w:r>
      <w:r w:rsidR="00536F84" w:rsidRPr="002765F0">
        <w:t xml:space="preserve">a o zmene a doplnení niektorých zákonov (ďalej len „zákon o verejnom obstarávaní“) </w:t>
      </w:r>
      <w:r w:rsidRPr="002765F0">
        <w:t>vyhlásil</w:t>
      </w:r>
      <w:r w:rsidR="00EC699D" w:rsidRPr="002765F0">
        <w:t xml:space="preserve"> </w:t>
      </w:r>
      <w:r w:rsidR="0031045E" w:rsidRPr="002765F0">
        <w:t xml:space="preserve">v Úradnom vestníku Európskej </w:t>
      </w:r>
      <w:r w:rsidR="0031045E" w:rsidRPr="00403B1C">
        <w:t xml:space="preserve">únie </w:t>
      </w:r>
      <w:r w:rsidR="00403B1C" w:rsidRPr="00403B1C">
        <w:rPr>
          <w:color w:val="444444"/>
          <w:shd w:val="clear" w:color="auto" w:fill="FFFFFF"/>
        </w:rPr>
        <w:t>2020/S 110-266345</w:t>
      </w:r>
      <w:r w:rsidR="002765F0" w:rsidRPr="002765F0">
        <w:t xml:space="preserve"> zo dňa </w:t>
      </w:r>
      <w:r w:rsidR="00403B1C">
        <w:t>09</w:t>
      </w:r>
      <w:r w:rsidR="002765F0" w:rsidRPr="002765F0">
        <w:t>. 0</w:t>
      </w:r>
      <w:r w:rsidR="00403B1C">
        <w:t>6</w:t>
      </w:r>
      <w:r w:rsidR="002765F0" w:rsidRPr="002765F0">
        <w:t>. 2020</w:t>
      </w:r>
      <w:r w:rsidR="0031045E" w:rsidRPr="002765F0">
        <w:t xml:space="preserve"> a vo Vestníku verejného obstarávania </w:t>
      </w:r>
      <w:r w:rsidR="002765F0" w:rsidRPr="002765F0">
        <w:t>č. 1</w:t>
      </w:r>
      <w:r w:rsidR="00403B1C">
        <w:t>2</w:t>
      </w:r>
      <w:r w:rsidR="002765F0" w:rsidRPr="002765F0">
        <w:t>3/2020 dňa 1</w:t>
      </w:r>
      <w:r w:rsidR="00403B1C">
        <w:t>0</w:t>
      </w:r>
      <w:r w:rsidR="002765F0" w:rsidRPr="002765F0">
        <w:t>. 0</w:t>
      </w:r>
      <w:r w:rsidR="00403B1C">
        <w:t>6</w:t>
      </w:r>
      <w:r w:rsidR="002765F0" w:rsidRPr="002765F0">
        <w:t>. 2020 pod označením 2</w:t>
      </w:r>
      <w:r w:rsidR="00403B1C">
        <w:t>1791</w:t>
      </w:r>
      <w:r w:rsidR="002765F0" w:rsidRPr="002765F0">
        <w:t>-MST</w:t>
      </w:r>
      <w:r w:rsidR="00EC699D" w:rsidRPr="002765F0">
        <w:rPr>
          <w:bCs/>
        </w:rPr>
        <w:t xml:space="preserve"> verejnú súťaž</w:t>
      </w:r>
      <w:r w:rsidR="0031045E" w:rsidRPr="002765F0">
        <w:rPr>
          <w:bCs/>
        </w:rPr>
        <w:t xml:space="preserve"> </w:t>
      </w:r>
      <w:r w:rsidR="0031045E" w:rsidRPr="002765F0">
        <w:t>na zabezpečenie predmetu zákazky „</w:t>
      </w:r>
      <w:bookmarkStart w:id="1" w:name="_Hlk345181"/>
      <w:r w:rsidR="00403B1C" w:rsidRPr="00403B1C">
        <w:rPr>
          <w:b/>
          <w:bCs/>
          <w:color w:val="262626"/>
        </w:rPr>
        <w:t xml:space="preserve">Obstaranie </w:t>
      </w:r>
      <w:r w:rsidR="00403B1C" w:rsidRPr="00403B1C">
        <w:rPr>
          <w:b/>
          <w:bCs/>
        </w:rPr>
        <w:t>5 ks malých špeciálnych automobilov s jednoramenným hákovým nakladačom kontajnerov</w:t>
      </w:r>
      <w:bookmarkEnd w:id="1"/>
      <w:r w:rsidR="0031045E" w:rsidRPr="002765F0">
        <w:t>“</w:t>
      </w:r>
      <w:r w:rsidR="00EC699D" w:rsidRPr="002765F0">
        <w:t>.</w:t>
      </w:r>
      <w:r w:rsidR="00A604A6" w:rsidRPr="002765F0">
        <w:t xml:space="preserve"> </w:t>
      </w:r>
    </w:p>
    <w:p w14:paraId="49F54345" w14:textId="77777777" w:rsidR="00403B1C" w:rsidRDefault="00403B1C" w:rsidP="00D43AA0">
      <w:pPr>
        <w:contextualSpacing w:val="0"/>
        <w:jc w:val="both"/>
      </w:pPr>
      <w:r>
        <w:t xml:space="preserve">Dňa 17. 06. 2020 ste v rámci komunikačného rozhrania predmetnej zákazky v systéme </w:t>
      </w:r>
      <w:proofErr w:type="spellStart"/>
      <w:r>
        <w:t>Josephine</w:t>
      </w:r>
      <w:proofErr w:type="spellEnd"/>
      <w:r>
        <w:t xml:space="preserve"> doručili verejnému obstarávateľovi </w:t>
      </w:r>
      <w:r w:rsidR="000D22BD">
        <w:t xml:space="preserve">správu, ktorú ste v predmete označili ako </w:t>
      </w:r>
      <w:r w:rsidR="000D22BD" w:rsidRPr="002765F0">
        <w:t>„</w:t>
      </w:r>
      <w:r w:rsidR="000D22BD">
        <w:t>žiadosť o nápravu</w:t>
      </w:r>
      <w:r w:rsidR="000D22BD" w:rsidRPr="002765F0">
        <w:t>“</w:t>
      </w:r>
      <w:r w:rsidR="000D22BD">
        <w:t xml:space="preserve"> a v prílohe ktorej ste doručili </w:t>
      </w:r>
      <w:r>
        <w:t xml:space="preserve">dokument označený ako </w:t>
      </w:r>
      <w:r w:rsidRPr="002765F0">
        <w:t>„</w:t>
      </w:r>
      <w:r w:rsidR="000D22BD">
        <w:t>technické údaje vo verejnej súťaži</w:t>
      </w:r>
      <w:r w:rsidRPr="002765F0">
        <w:t>“</w:t>
      </w:r>
      <w:r w:rsidR="000D22BD">
        <w:t xml:space="preserve">. V uvedenom dokumente (ďalej len </w:t>
      </w:r>
      <w:r w:rsidR="000D22BD" w:rsidRPr="002765F0">
        <w:t>„</w:t>
      </w:r>
      <w:r w:rsidR="000D22BD">
        <w:t>žiadosť</w:t>
      </w:r>
      <w:r w:rsidR="000D22BD" w:rsidRPr="002765F0">
        <w:t>“</w:t>
      </w:r>
      <w:r w:rsidR="000D22BD">
        <w:t xml:space="preserve">) ste označili niektoré položky/parametre opisu predmetu zákazky, ku ktorým ste zároveň navrhli úpravy. Verejný obstarávateľ uvádza k jednotlivým </w:t>
      </w:r>
      <w:r w:rsidR="00184007">
        <w:t xml:space="preserve">Vašim </w:t>
      </w:r>
      <w:r w:rsidR="000D22BD">
        <w:t xml:space="preserve">návrhom </w:t>
      </w:r>
      <w:r w:rsidR="00184007">
        <w:t>nasledovné odpovede:</w:t>
      </w:r>
    </w:p>
    <w:p w14:paraId="6122838F" w14:textId="77777777" w:rsidR="00184007" w:rsidRPr="003C197A" w:rsidRDefault="003C197A" w:rsidP="003C197A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 w:rsidRPr="00F44ACD">
        <w:rPr>
          <w:b/>
          <w:bCs/>
          <w:color w:val="000000"/>
          <w:lang w:eastAsia="en-US"/>
        </w:rPr>
        <w:t>Otázka č. 1:</w:t>
      </w:r>
      <w:r>
        <w:rPr>
          <w:color w:val="000000"/>
          <w:lang w:eastAsia="en-US"/>
        </w:rPr>
        <w:t xml:space="preserve"> </w:t>
      </w:r>
      <w:r w:rsidR="00184007" w:rsidRPr="003C197A">
        <w:rPr>
          <w:color w:val="000000"/>
          <w:lang w:eastAsia="en-US"/>
        </w:rPr>
        <w:t xml:space="preserve">Označená položka: Predná náprava – nezávisle zavesenie predných kolies </w:t>
      </w:r>
    </w:p>
    <w:p w14:paraId="041DE875" w14:textId="77777777" w:rsidR="00184007" w:rsidRDefault="00184007" w:rsidP="003C197A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184007">
        <w:rPr>
          <w:rFonts w:ascii="Times New Roman" w:hAnsi="Times New Roman" w:cs="Times New Roman"/>
        </w:rPr>
        <w:t>Váš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proofErr w:type="spellStart"/>
      <w:r w:rsidRPr="00184007">
        <w:rPr>
          <w:rFonts w:ascii="Times New Roman" w:hAnsi="Times New Roman" w:cs="Times New Roman"/>
        </w:rPr>
        <w:t>návrh</w:t>
      </w:r>
      <w:proofErr w:type="spellEnd"/>
      <w:r w:rsidRPr="00184007">
        <w:rPr>
          <w:rFonts w:ascii="Times New Roman" w:hAnsi="Times New Roman" w:cs="Times New Roman"/>
        </w:rPr>
        <w:t xml:space="preserve">: </w:t>
      </w:r>
      <w:proofErr w:type="spellStart"/>
      <w:r w:rsidRPr="00184007">
        <w:rPr>
          <w:rFonts w:ascii="Times New Roman" w:hAnsi="Times New Roman" w:cs="Times New Roman"/>
        </w:rPr>
        <w:t>ponúkame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proofErr w:type="spellStart"/>
      <w:r w:rsidRPr="00184007">
        <w:rPr>
          <w:rFonts w:ascii="Times New Roman" w:hAnsi="Times New Roman" w:cs="Times New Roman"/>
        </w:rPr>
        <w:t>nezávislé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proofErr w:type="spellStart"/>
      <w:r w:rsidRPr="00184007">
        <w:rPr>
          <w:rFonts w:ascii="Times New Roman" w:hAnsi="Times New Roman" w:cs="Times New Roman"/>
        </w:rPr>
        <w:t>zavesenie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proofErr w:type="spellStart"/>
      <w:r w:rsidRPr="00184007">
        <w:rPr>
          <w:rFonts w:ascii="Times New Roman" w:hAnsi="Times New Roman" w:cs="Times New Roman"/>
        </w:rPr>
        <w:t>kolies</w:t>
      </w:r>
      <w:proofErr w:type="spellEnd"/>
      <w:r w:rsidRPr="00184007">
        <w:rPr>
          <w:rFonts w:ascii="Times New Roman" w:hAnsi="Times New Roman" w:cs="Times New Roman"/>
        </w:rPr>
        <w:t xml:space="preserve"> so </w:t>
      </w:r>
      <w:proofErr w:type="spellStart"/>
      <w:r w:rsidRPr="00184007">
        <w:rPr>
          <w:rFonts w:ascii="Times New Roman" w:hAnsi="Times New Roman" w:cs="Times New Roman"/>
        </w:rPr>
        <w:t>špirálovou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proofErr w:type="spellStart"/>
      <w:r w:rsidRPr="00184007">
        <w:rPr>
          <w:rFonts w:ascii="Times New Roman" w:hAnsi="Times New Roman" w:cs="Times New Roman"/>
        </w:rPr>
        <w:t>pružinou</w:t>
      </w:r>
      <w:proofErr w:type="spellEnd"/>
      <w:r w:rsidRPr="00184007">
        <w:rPr>
          <w:rFonts w:ascii="Times New Roman" w:hAnsi="Times New Roman" w:cs="Times New Roman"/>
        </w:rPr>
        <w:t xml:space="preserve"> s </w:t>
      </w:r>
      <w:proofErr w:type="spellStart"/>
      <w:r w:rsidRPr="00184007">
        <w:rPr>
          <w:rFonts w:ascii="Times New Roman" w:hAnsi="Times New Roman" w:cs="Times New Roman"/>
        </w:rPr>
        <w:t>tlmičom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proofErr w:type="spellStart"/>
      <w:r w:rsidRPr="00184007">
        <w:rPr>
          <w:rFonts w:ascii="Times New Roman" w:hAnsi="Times New Roman" w:cs="Times New Roman"/>
        </w:rPr>
        <w:t>pruženia</w:t>
      </w:r>
      <w:proofErr w:type="spellEnd"/>
      <w:r w:rsidR="00FF58FB">
        <w:rPr>
          <w:rFonts w:ascii="Times New Roman" w:hAnsi="Times New Roman" w:cs="Times New Roman"/>
        </w:rPr>
        <w:t>.</w:t>
      </w:r>
    </w:p>
    <w:p w14:paraId="0A6B8C60" w14:textId="77777777" w:rsidR="003C197A" w:rsidRDefault="003C197A" w:rsidP="003C197A">
      <w:pPr>
        <w:pStyle w:val="Default"/>
        <w:jc w:val="both"/>
        <w:rPr>
          <w:rFonts w:ascii="Times New Roman" w:hAnsi="Times New Roman" w:cs="Times New Roman"/>
        </w:rPr>
      </w:pPr>
    </w:p>
    <w:p w14:paraId="5AF4F75F" w14:textId="09A76132" w:rsidR="006F305A" w:rsidRPr="006F305A" w:rsidRDefault="00184007" w:rsidP="00F44ACD">
      <w:pPr>
        <w:pStyle w:val="Default"/>
        <w:spacing w:after="160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184007">
        <w:rPr>
          <w:rFonts w:ascii="Times New Roman" w:hAnsi="Times New Roman" w:cs="Times New Roman"/>
          <w:b/>
          <w:bCs/>
        </w:rPr>
        <w:t>Odpoveď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r w:rsidR="003C197A" w:rsidRPr="00F44ACD">
        <w:rPr>
          <w:rFonts w:ascii="Times New Roman" w:hAnsi="Times New Roman" w:cs="Times New Roman"/>
          <w:b/>
          <w:bCs/>
        </w:rPr>
        <w:t>č. 1</w:t>
      </w:r>
      <w:r w:rsidR="003C197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k-SK"/>
        </w:rPr>
        <w:t xml:space="preserve"> </w:t>
      </w:r>
      <w:r w:rsidR="005539CD" w:rsidRPr="00CF2E1E">
        <w:rPr>
          <w:rFonts w:ascii="Times New Roman" w:hAnsi="Times New Roman" w:cs="Times New Roman"/>
          <w:b/>
          <w:bCs/>
          <w:lang w:val="sk-SK"/>
        </w:rPr>
        <w:t>Verejný obstarávateľ trvá na požiadavke</w:t>
      </w:r>
      <w:r w:rsidR="005539CD">
        <w:rPr>
          <w:rFonts w:ascii="Times New Roman" w:hAnsi="Times New Roman" w:cs="Times New Roman"/>
          <w:lang w:val="sk-SK"/>
        </w:rPr>
        <w:t xml:space="preserve"> </w:t>
      </w:r>
      <w:r w:rsidR="005539CD" w:rsidRPr="006F305A">
        <w:rPr>
          <w:rFonts w:ascii="Times New Roman" w:hAnsi="Times New Roman" w:cs="Times New Roman"/>
          <w:b/>
          <w:bCs/>
          <w:lang w:val="sk-SK"/>
        </w:rPr>
        <w:t xml:space="preserve">tak, ako je uvedená v súťažných podkladoch. </w:t>
      </w:r>
    </w:p>
    <w:p w14:paraId="02C2CFB5" w14:textId="78A965A6" w:rsidR="005539CD" w:rsidRPr="005539CD" w:rsidRDefault="003C197A" w:rsidP="00F44ACD">
      <w:pPr>
        <w:pStyle w:val="Default"/>
        <w:spacing w:after="160"/>
        <w:jc w:val="both"/>
        <w:rPr>
          <w:rFonts w:ascii="Calibri" w:hAnsi="Calibri" w:cs="Calibri"/>
          <w:lang w:val="sk-SK"/>
        </w:rPr>
      </w:pPr>
      <w:proofErr w:type="spellStart"/>
      <w:r>
        <w:rPr>
          <w:rFonts w:ascii="Times New Roman" w:hAnsi="Times New Roman" w:cs="Times New Roman"/>
        </w:rPr>
        <w:t>Pokiaľ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uchádzač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ponúka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nezávislé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zavesenie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kolies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vyhodnotený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spĺňajúci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túto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požiadavku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predmet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zákzky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5539CD">
        <w:rPr>
          <w:rFonts w:ascii="Times New Roman" w:hAnsi="Times New Roman" w:cs="Times New Roman"/>
        </w:rPr>
        <w:t>P</w:t>
      </w:r>
      <w:r w:rsidR="005539CD" w:rsidRPr="005539CD">
        <w:rPr>
          <w:rFonts w:ascii="Times New Roman" w:hAnsi="Times New Roman" w:cs="Times New Roman"/>
        </w:rPr>
        <w:t>ožiadavka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>
        <w:rPr>
          <w:rFonts w:ascii="Times New Roman" w:hAnsi="Times New Roman" w:cs="Times New Roman"/>
        </w:rPr>
        <w:t>v</w:t>
      </w:r>
      <w:r w:rsidR="005539CD" w:rsidRPr="005539CD">
        <w:rPr>
          <w:rFonts w:ascii="Times New Roman" w:hAnsi="Times New Roman" w:cs="Times New Roman"/>
        </w:rPr>
        <w:t>ychádza</w:t>
      </w:r>
      <w:proofErr w:type="spellEnd"/>
      <w:r w:rsidR="005539CD" w:rsidRPr="005539CD">
        <w:rPr>
          <w:rFonts w:ascii="Times New Roman" w:hAnsi="Times New Roman" w:cs="Times New Roman"/>
        </w:rPr>
        <w:t xml:space="preserve"> z </w:t>
      </w:r>
      <w:proofErr w:type="spellStart"/>
      <w:r w:rsidR="005539CD" w:rsidRPr="005539CD">
        <w:rPr>
          <w:rFonts w:ascii="Times New Roman" w:hAnsi="Times New Roman" w:cs="Times New Roman"/>
        </w:rPr>
        <w:t>dostupných</w:t>
      </w:r>
      <w:proofErr w:type="spellEnd"/>
      <w:r w:rsidR="005539CD" w:rsidRPr="005539CD">
        <w:rPr>
          <w:rFonts w:ascii="Times New Roman" w:hAnsi="Times New Roman" w:cs="Times New Roman"/>
        </w:rPr>
        <w:t xml:space="preserve"> technológií súčasnosti. S </w:t>
      </w:r>
      <w:proofErr w:type="spellStart"/>
      <w:r w:rsidR="00CF2E1E">
        <w:rPr>
          <w:rFonts w:ascii="Times New Roman" w:hAnsi="Times New Roman" w:cs="Times New Roman"/>
        </w:rPr>
        <w:t>predmetnou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požiadavkou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na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technické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riešenie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podvozku</w:t>
      </w:r>
      <w:proofErr w:type="spellEnd"/>
      <w:r w:rsidR="005539CD" w:rsidRPr="005539CD">
        <w:rPr>
          <w:rFonts w:ascii="Times New Roman" w:hAnsi="Times New Roman" w:cs="Times New Roman"/>
        </w:rPr>
        <w:t xml:space="preserve"> je </w:t>
      </w:r>
      <w:proofErr w:type="spellStart"/>
      <w:r w:rsidR="005539CD" w:rsidRPr="005539CD">
        <w:rPr>
          <w:rFonts w:ascii="Times New Roman" w:hAnsi="Times New Roman" w:cs="Times New Roman"/>
        </w:rPr>
        <w:t>potom</w:t>
      </w:r>
      <w:proofErr w:type="spellEnd"/>
      <w:r w:rsidR="005539CD" w:rsidRPr="005539CD">
        <w:rPr>
          <w:rFonts w:ascii="Times New Roman" w:hAnsi="Times New Roman" w:cs="Times New Roman"/>
        </w:rPr>
        <w:t xml:space="preserve"> (</w:t>
      </w:r>
      <w:proofErr w:type="spellStart"/>
      <w:r w:rsidR="005539CD" w:rsidRPr="005539CD">
        <w:rPr>
          <w:rFonts w:ascii="Times New Roman" w:hAnsi="Times New Roman" w:cs="Times New Roman"/>
        </w:rPr>
        <w:t>následne</w:t>
      </w:r>
      <w:proofErr w:type="spellEnd"/>
      <w:r w:rsidR="005539CD" w:rsidRPr="005539CD">
        <w:rPr>
          <w:rFonts w:ascii="Times New Roman" w:hAnsi="Times New Roman" w:cs="Times New Roman"/>
        </w:rPr>
        <w:t xml:space="preserve">) </w:t>
      </w:r>
      <w:proofErr w:type="spellStart"/>
      <w:r w:rsidR="005539CD" w:rsidRPr="005539CD">
        <w:rPr>
          <w:rFonts w:ascii="Times New Roman" w:hAnsi="Times New Roman" w:cs="Times New Roman"/>
        </w:rPr>
        <w:t>počítané</w:t>
      </w:r>
      <w:proofErr w:type="spellEnd"/>
      <w:r w:rsidR="005539CD" w:rsidRPr="005539CD">
        <w:rPr>
          <w:rFonts w:ascii="Times New Roman" w:hAnsi="Times New Roman" w:cs="Times New Roman"/>
        </w:rPr>
        <w:t xml:space="preserve"> v </w:t>
      </w:r>
      <w:proofErr w:type="spellStart"/>
      <w:r w:rsidR="005539CD" w:rsidRPr="005539CD">
        <w:rPr>
          <w:rFonts w:ascii="Times New Roman" w:hAnsi="Times New Roman" w:cs="Times New Roman"/>
        </w:rPr>
        <w:t>rámci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činnosti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CF2E1E">
        <w:rPr>
          <w:rFonts w:ascii="Times New Roman" w:hAnsi="Times New Roman" w:cs="Times New Roman"/>
        </w:rPr>
        <w:t>komunálneho</w:t>
      </w:r>
      <w:proofErr w:type="spellEnd"/>
      <w:r w:rsidR="00CF2E1E">
        <w:rPr>
          <w:rFonts w:ascii="Times New Roman" w:hAnsi="Times New Roman" w:cs="Times New Roman"/>
        </w:rPr>
        <w:t xml:space="preserve"> </w:t>
      </w:r>
      <w:proofErr w:type="spellStart"/>
      <w:r w:rsidR="00CF2E1E">
        <w:rPr>
          <w:rFonts w:ascii="Times New Roman" w:hAnsi="Times New Roman" w:cs="Times New Roman"/>
        </w:rPr>
        <w:t>podniku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napríklad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na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zvoz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trávy</w:t>
      </w:r>
      <w:proofErr w:type="spellEnd"/>
      <w:r w:rsidR="005539CD" w:rsidRPr="005539CD">
        <w:rPr>
          <w:rFonts w:ascii="Times New Roman" w:hAnsi="Times New Roman" w:cs="Times New Roman"/>
        </w:rPr>
        <w:t xml:space="preserve">, </w:t>
      </w:r>
      <w:proofErr w:type="spellStart"/>
      <w:r w:rsidR="005539CD" w:rsidRPr="005539CD">
        <w:rPr>
          <w:rFonts w:ascii="Times New Roman" w:hAnsi="Times New Roman" w:cs="Times New Roman"/>
        </w:rPr>
        <w:t>zelene</w:t>
      </w:r>
      <w:proofErr w:type="spellEnd"/>
      <w:r w:rsidR="005539CD" w:rsidRPr="005539CD">
        <w:rPr>
          <w:rFonts w:ascii="Times New Roman" w:hAnsi="Times New Roman" w:cs="Times New Roman"/>
        </w:rPr>
        <w:t xml:space="preserve"> a iného biologicky rozložiteľného odpadu. Tento odpad sa nachádza na nespevnených plochách. Na </w:t>
      </w:r>
      <w:proofErr w:type="spellStart"/>
      <w:r w:rsidR="005539CD" w:rsidRPr="005539CD">
        <w:rPr>
          <w:rFonts w:ascii="Times New Roman" w:hAnsi="Times New Roman" w:cs="Times New Roman"/>
        </w:rPr>
        <w:t>tieto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plochy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sa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CF2E1E">
        <w:rPr>
          <w:rFonts w:ascii="Times New Roman" w:hAnsi="Times New Roman" w:cs="Times New Roman"/>
        </w:rPr>
        <w:t>pracovníci</w:t>
      </w:r>
      <w:proofErr w:type="spellEnd"/>
      <w:r w:rsidR="00CF2E1E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dostáva</w:t>
      </w:r>
      <w:r w:rsidR="00CF2E1E">
        <w:rPr>
          <w:rFonts w:ascii="Times New Roman" w:hAnsi="Times New Roman" w:cs="Times New Roman"/>
        </w:rPr>
        <w:t>jú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prejazdom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cez</w:t>
      </w:r>
      <w:proofErr w:type="spellEnd"/>
      <w:r w:rsidR="005539CD" w:rsidRPr="005539CD">
        <w:rPr>
          <w:rFonts w:ascii="Times New Roman" w:hAnsi="Times New Roman" w:cs="Times New Roman"/>
        </w:rPr>
        <w:t xml:space="preserve"> </w:t>
      </w:r>
      <w:proofErr w:type="spellStart"/>
      <w:r w:rsidR="005539CD" w:rsidRPr="005539CD">
        <w:rPr>
          <w:rFonts w:ascii="Times New Roman" w:hAnsi="Times New Roman" w:cs="Times New Roman"/>
        </w:rPr>
        <w:t>obrubníky</w:t>
      </w:r>
      <w:proofErr w:type="spellEnd"/>
      <w:r w:rsidR="005539CD" w:rsidRPr="005539CD">
        <w:rPr>
          <w:rFonts w:ascii="Times New Roman" w:hAnsi="Times New Roman" w:cs="Times New Roman"/>
        </w:rPr>
        <w:t xml:space="preserve"> a iné nerovnosti. </w:t>
      </w:r>
    </w:p>
    <w:p w14:paraId="1428D4E5" w14:textId="13B9978A" w:rsidR="00184007" w:rsidRPr="00F44ACD" w:rsidRDefault="005539CD" w:rsidP="00F44ACD">
      <w:pPr>
        <w:autoSpaceDE w:val="0"/>
        <w:autoSpaceDN w:val="0"/>
        <w:adjustRightInd w:val="0"/>
        <w:spacing w:after="160"/>
        <w:contextualSpacing w:val="0"/>
        <w:jc w:val="both"/>
        <w:rPr>
          <w:color w:val="000000"/>
          <w:lang w:eastAsia="en-US"/>
        </w:rPr>
      </w:pPr>
      <w:r w:rsidRPr="005539CD">
        <w:rPr>
          <w:color w:val="000000"/>
          <w:lang w:eastAsia="en-US"/>
        </w:rPr>
        <w:t xml:space="preserve">Nezávislé prevedenie zavesenia predovšetkým predných kolies (riadená náprava) zodpovedá náročným požiadavkám na pracovný výkon stroja </w:t>
      </w:r>
      <w:r w:rsidR="00CF2E1E">
        <w:rPr>
          <w:color w:val="000000"/>
          <w:lang w:eastAsia="en-US"/>
        </w:rPr>
        <w:t xml:space="preserve">ako aj </w:t>
      </w:r>
      <w:r w:rsidRPr="005539CD">
        <w:rPr>
          <w:color w:val="000000"/>
          <w:lang w:eastAsia="en-US"/>
        </w:rPr>
        <w:t xml:space="preserve">na bezpečnosť prevádzky. </w:t>
      </w:r>
    </w:p>
    <w:p w14:paraId="1A7F38A2" w14:textId="77777777" w:rsidR="0035624D" w:rsidRDefault="0035624D" w:rsidP="00661EBA">
      <w:pPr>
        <w:pStyle w:val="Default"/>
        <w:rPr>
          <w:rFonts w:ascii="Times New Roman" w:hAnsi="Times New Roman" w:cs="Times New Roman"/>
          <w:lang w:val="sk-SK"/>
        </w:rPr>
      </w:pPr>
    </w:p>
    <w:p w14:paraId="1DAC533B" w14:textId="336E4DF0" w:rsidR="0035624D" w:rsidRDefault="00661EBA" w:rsidP="00661EBA">
      <w:pPr>
        <w:pStyle w:val="Default"/>
        <w:rPr>
          <w:rFonts w:ascii="Times New Roman" w:hAnsi="Times New Roman" w:cs="Times New Roman"/>
          <w:lang w:val="sk-SK"/>
        </w:rPr>
      </w:pPr>
      <w:r w:rsidRPr="00661EBA">
        <w:rPr>
          <w:rFonts w:ascii="Times New Roman" w:hAnsi="Times New Roman" w:cs="Times New Roman"/>
          <w:b/>
          <w:bCs/>
          <w:lang w:val="sk-SK"/>
        </w:rPr>
        <w:t>Otázka č. 2:</w:t>
      </w:r>
      <w:r>
        <w:rPr>
          <w:rFonts w:ascii="Times New Roman" w:hAnsi="Times New Roman" w:cs="Times New Roman"/>
          <w:lang w:val="sk-SK"/>
        </w:rPr>
        <w:t xml:space="preserve"> </w:t>
      </w:r>
      <w:r w:rsidR="00FF58FB">
        <w:rPr>
          <w:rFonts w:ascii="Times New Roman" w:hAnsi="Times New Roman" w:cs="Times New Roman"/>
          <w:lang w:val="sk-SK"/>
        </w:rPr>
        <w:t xml:space="preserve">Označená položka: </w:t>
      </w:r>
      <w:r w:rsidR="00965481">
        <w:rPr>
          <w:rFonts w:ascii="Times New Roman" w:hAnsi="Times New Roman" w:cs="Times New Roman"/>
          <w:lang w:val="sk-SK"/>
        </w:rPr>
        <w:t>K</w:t>
      </w:r>
      <w:r w:rsidR="00FF58FB">
        <w:rPr>
          <w:rFonts w:ascii="Times New Roman" w:hAnsi="Times New Roman" w:cs="Times New Roman"/>
          <w:lang w:val="sk-SK"/>
        </w:rPr>
        <w:t>otúčové brzdy na všetkých štyroch kolesách</w:t>
      </w:r>
    </w:p>
    <w:p w14:paraId="7701B0A2" w14:textId="29B0B6D9" w:rsidR="00FF58FB" w:rsidRDefault="00FF58FB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Váš návrh: </w:t>
      </w:r>
      <w:r w:rsidRPr="00FF58FB">
        <w:rPr>
          <w:rFonts w:ascii="Times New Roman" w:hAnsi="Times New Roman" w:cs="Times New Roman"/>
          <w:lang w:val="sk-SK"/>
        </w:rPr>
        <w:t xml:space="preserve">zadné bubnové brzdy; </w:t>
      </w:r>
      <w:proofErr w:type="spellStart"/>
      <w:r w:rsidRPr="00FF58FB">
        <w:rPr>
          <w:rFonts w:ascii="Times New Roman" w:hAnsi="Times New Roman" w:cs="Times New Roman"/>
        </w:rPr>
        <w:t>podvozky</w:t>
      </w:r>
      <w:proofErr w:type="spellEnd"/>
      <w:r w:rsidRPr="00FF58FB">
        <w:rPr>
          <w:rFonts w:ascii="Times New Roman" w:hAnsi="Times New Roman" w:cs="Times New Roman"/>
        </w:rPr>
        <w:t xml:space="preserve"> so </w:t>
      </w:r>
      <w:proofErr w:type="spellStart"/>
      <w:r w:rsidRPr="00FF58FB">
        <w:rPr>
          <w:rFonts w:ascii="Times New Roman" w:hAnsi="Times New Roman" w:cs="Times New Roman"/>
        </w:rPr>
        <w:t>zadnými</w:t>
      </w:r>
      <w:proofErr w:type="spellEnd"/>
      <w:r w:rsidRPr="00FF58FB">
        <w:rPr>
          <w:rFonts w:ascii="Times New Roman" w:hAnsi="Times New Roman" w:cs="Times New Roman"/>
        </w:rPr>
        <w:t xml:space="preserve"> </w:t>
      </w:r>
      <w:proofErr w:type="spellStart"/>
      <w:r w:rsidRPr="00FF58FB">
        <w:rPr>
          <w:rFonts w:ascii="Times New Roman" w:hAnsi="Times New Roman" w:cs="Times New Roman"/>
        </w:rPr>
        <w:t>bubnovými</w:t>
      </w:r>
      <w:proofErr w:type="spellEnd"/>
      <w:r w:rsidRPr="00FF58FB">
        <w:rPr>
          <w:rFonts w:ascii="Times New Roman" w:hAnsi="Times New Roman" w:cs="Times New Roman"/>
        </w:rPr>
        <w:t xml:space="preserve"> </w:t>
      </w:r>
      <w:proofErr w:type="spellStart"/>
      <w:r w:rsidRPr="00FF58FB">
        <w:rPr>
          <w:rFonts w:ascii="Times New Roman" w:hAnsi="Times New Roman" w:cs="Times New Roman"/>
        </w:rPr>
        <w:t>diskami</w:t>
      </w:r>
      <w:proofErr w:type="spellEnd"/>
      <w:r w:rsidRPr="00FF58FB">
        <w:rPr>
          <w:rFonts w:ascii="Times New Roman" w:hAnsi="Times New Roman" w:cs="Times New Roman"/>
        </w:rPr>
        <w:t xml:space="preserve"> </w:t>
      </w:r>
      <w:proofErr w:type="spellStart"/>
      <w:r w:rsidRPr="00FF58FB">
        <w:rPr>
          <w:rFonts w:ascii="Times New Roman" w:hAnsi="Times New Roman" w:cs="Times New Roman"/>
        </w:rPr>
        <w:t>sú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F58FB">
        <w:rPr>
          <w:rFonts w:ascii="Times New Roman" w:hAnsi="Times New Roman" w:cs="Times New Roman"/>
        </w:rPr>
        <w:t>odolnejšie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F58FB">
        <w:rPr>
          <w:rFonts w:ascii="Times New Roman" w:hAnsi="Times New Roman" w:cs="Times New Roman"/>
        </w:rPr>
        <w:t>voči</w:t>
      </w:r>
      <w:proofErr w:type="spellEnd"/>
      <w:r w:rsidRPr="00FF58FB">
        <w:rPr>
          <w:rFonts w:ascii="Times New Roman" w:hAnsi="Times New Roman" w:cs="Times New Roman"/>
        </w:rPr>
        <w:t xml:space="preserve"> </w:t>
      </w:r>
      <w:proofErr w:type="spellStart"/>
      <w:r w:rsidRPr="00FF58FB">
        <w:rPr>
          <w:rFonts w:ascii="Times New Roman" w:hAnsi="Times New Roman" w:cs="Times New Roman"/>
        </w:rPr>
        <w:t>blatu</w:t>
      </w:r>
      <w:proofErr w:type="spellEnd"/>
      <w:r w:rsidRPr="00FF58FB">
        <w:rPr>
          <w:rFonts w:ascii="Times New Roman" w:hAnsi="Times New Roman" w:cs="Times New Roman"/>
        </w:rPr>
        <w:t xml:space="preserve">, </w:t>
      </w:r>
      <w:proofErr w:type="spellStart"/>
      <w:r w:rsidRPr="00FF58FB">
        <w:rPr>
          <w:rFonts w:ascii="Times New Roman" w:hAnsi="Times New Roman" w:cs="Times New Roman"/>
        </w:rPr>
        <w:t>kamienk</w:t>
      </w:r>
      <w:r>
        <w:rPr>
          <w:rFonts w:ascii="Times New Roman" w:hAnsi="Times New Roman" w:cs="Times New Roman"/>
        </w:rPr>
        <w:t>o</w:t>
      </w:r>
      <w:r w:rsidRPr="00FF58FB">
        <w:rPr>
          <w:rFonts w:ascii="Times New Roman" w:hAnsi="Times New Roman" w:cs="Times New Roman"/>
        </w:rPr>
        <w:t>m</w:t>
      </w:r>
      <w:proofErr w:type="spellEnd"/>
      <w:r w:rsidRPr="00FF58FB">
        <w:rPr>
          <w:rFonts w:ascii="Times New Roman" w:hAnsi="Times New Roman" w:cs="Times New Roman"/>
        </w:rPr>
        <w:t xml:space="preserve"> a </w:t>
      </w:r>
      <w:proofErr w:type="spellStart"/>
      <w:r w:rsidRPr="00FF58FB">
        <w:rPr>
          <w:rFonts w:ascii="Times New Roman" w:hAnsi="Times New Roman" w:cs="Times New Roman"/>
        </w:rPr>
        <w:t>iným</w:t>
      </w:r>
      <w:proofErr w:type="spellEnd"/>
      <w:r w:rsidRPr="00FF58FB">
        <w:rPr>
          <w:rFonts w:ascii="Times New Roman" w:hAnsi="Times New Roman" w:cs="Times New Roman"/>
        </w:rPr>
        <w:t xml:space="preserve"> </w:t>
      </w:r>
      <w:r w:rsidRPr="00FF58FB">
        <w:rPr>
          <w:rFonts w:ascii="Times New Roman" w:hAnsi="Times New Roman" w:cs="Times New Roman"/>
          <w:lang w:val="sk-SK"/>
        </w:rPr>
        <w:t>nečistotám. X výrobcov sa poučilo a dávajú len bubnové</w:t>
      </w:r>
      <w:r>
        <w:rPr>
          <w:rFonts w:ascii="Times New Roman" w:hAnsi="Times New Roman" w:cs="Times New Roman"/>
          <w:lang w:val="sk-SK"/>
        </w:rPr>
        <w:t>.</w:t>
      </w:r>
    </w:p>
    <w:p w14:paraId="7B636152" w14:textId="77777777" w:rsidR="00661EBA" w:rsidRDefault="00661EBA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</w:p>
    <w:p w14:paraId="16E22B85" w14:textId="52C9780F" w:rsidR="009D3A46" w:rsidRDefault="00FF58FB" w:rsidP="00DE3F7F">
      <w:pPr>
        <w:pStyle w:val="Default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661EBA">
        <w:rPr>
          <w:rFonts w:ascii="Times New Roman" w:hAnsi="Times New Roman" w:cs="Times New Roman"/>
          <w:b/>
          <w:bCs/>
        </w:rPr>
        <w:t>Odpoveď</w:t>
      </w:r>
      <w:proofErr w:type="spellEnd"/>
      <w:r w:rsidRPr="00661EBA">
        <w:rPr>
          <w:rFonts w:ascii="Times New Roman" w:hAnsi="Times New Roman" w:cs="Times New Roman"/>
          <w:b/>
          <w:bCs/>
        </w:rPr>
        <w:t xml:space="preserve"> </w:t>
      </w:r>
      <w:r w:rsidR="00661EBA" w:rsidRPr="00661EBA">
        <w:rPr>
          <w:rFonts w:ascii="Times New Roman" w:hAnsi="Times New Roman" w:cs="Times New Roman"/>
          <w:b/>
          <w:bCs/>
        </w:rPr>
        <w:t>č. 2</w:t>
      </w:r>
      <w:r w:rsidR="00661EB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k-SK"/>
        </w:rPr>
        <w:t xml:space="preserve"> </w:t>
      </w:r>
      <w:r w:rsidR="00A67914" w:rsidRPr="00CF2E1E">
        <w:rPr>
          <w:rFonts w:ascii="Times New Roman" w:hAnsi="Times New Roman" w:cs="Times New Roman"/>
          <w:b/>
          <w:bCs/>
          <w:lang w:val="sk-SK"/>
        </w:rPr>
        <w:t>Verejný obstarávateľ trvá na požiadavke</w:t>
      </w:r>
      <w:r w:rsidR="00A67914">
        <w:rPr>
          <w:rFonts w:ascii="Times New Roman" w:hAnsi="Times New Roman" w:cs="Times New Roman"/>
          <w:lang w:val="sk-SK"/>
        </w:rPr>
        <w:t xml:space="preserve"> </w:t>
      </w:r>
      <w:r w:rsidR="00A67914" w:rsidRPr="006F305A">
        <w:rPr>
          <w:rFonts w:ascii="Times New Roman" w:hAnsi="Times New Roman" w:cs="Times New Roman"/>
          <w:b/>
          <w:bCs/>
          <w:lang w:val="sk-SK"/>
        </w:rPr>
        <w:t xml:space="preserve">tak, ako je uvedená v súťažných podkladoch. </w:t>
      </w:r>
    </w:p>
    <w:p w14:paraId="160FAFF1" w14:textId="77777777" w:rsidR="00661EBA" w:rsidRPr="006F305A" w:rsidRDefault="00661EBA" w:rsidP="00DE3F7F">
      <w:pPr>
        <w:pStyle w:val="Default"/>
        <w:jc w:val="both"/>
        <w:rPr>
          <w:rFonts w:ascii="Calibri" w:hAnsi="Calibri" w:cs="Calibri"/>
          <w:b/>
          <w:bCs/>
          <w:lang w:val="sk-SK"/>
        </w:rPr>
      </w:pPr>
    </w:p>
    <w:p w14:paraId="7DAC39BF" w14:textId="77777777" w:rsidR="009D3A46" w:rsidRPr="009D3A46" w:rsidRDefault="00DE3F7F" w:rsidP="00DE3F7F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 w:rsidRPr="00DE3F7F">
        <w:rPr>
          <w:color w:val="000000"/>
          <w:lang w:eastAsia="en-US"/>
        </w:rPr>
        <w:t>Požiadavka v</w:t>
      </w:r>
      <w:r w:rsidR="009D3A46" w:rsidRPr="009D3A46">
        <w:rPr>
          <w:color w:val="000000"/>
          <w:lang w:eastAsia="en-US"/>
        </w:rPr>
        <w:t xml:space="preserve">ychádza z dostupných technológií súčasnosti. Oproti bubnovým brzdám sú kotúčové brzdy: </w:t>
      </w:r>
    </w:p>
    <w:p w14:paraId="53304993" w14:textId="77777777" w:rsidR="009D3A46" w:rsidRPr="009D3A46" w:rsidRDefault="009D3A46" w:rsidP="00DE3F7F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 w:rsidRPr="009D3A46">
        <w:rPr>
          <w:color w:val="000000"/>
          <w:lang w:eastAsia="en-US"/>
        </w:rPr>
        <w:t xml:space="preserve">- jednoduchšie, výkonnejšie a spoľahlivejšie – </w:t>
      </w:r>
      <w:r w:rsidR="00DE3F7F">
        <w:rPr>
          <w:color w:val="000000"/>
          <w:lang w:eastAsia="en-US"/>
        </w:rPr>
        <w:t xml:space="preserve">majú </w:t>
      </w:r>
      <w:r w:rsidRPr="009D3A46">
        <w:rPr>
          <w:color w:val="000000"/>
          <w:lang w:eastAsia="en-US"/>
        </w:rPr>
        <w:t>vyšši</w:t>
      </w:r>
      <w:r w:rsidR="00DE3F7F">
        <w:rPr>
          <w:color w:val="000000"/>
          <w:lang w:eastAsia="en-US"/>
        </w:rPr>
        <w:t>u</w:t>
      </w:r>
      <w:r w:rsidRPr="009D3A46">
        <w:rPr>
          <w:color w:val="000000"/>
          <w:lang w:eastAsia="en-US"/>
        </w:rPr>
        <w:t xml:space="preserve"> bezpečnosť</w:t>
      </w:r>
      <w:r w:rsidR="00DE3F7F">
        <w:rPr>
          <w:color w:val="000000"/>
          <w:lang w:eastAsia="en-US"/>
        </w:rPr>
        <w:t>,</w:t>
      </w:r>
    </w:p>
    <w:p w14:paraId="7E836989" w14:textId="77777777" w:rsidR="009D3A46" w:rsidRPr="009D3A46" w:rsidRDefault="009D3A46" w:rsidP="00DE3F7F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 w:rsidRPr="009D3A46">
        <w:rPr>
          <w:color w:val="000000"/>
          <w:lang w:eastAsia="en-US"/>
        </w:rPr>
        <w:t xml:space="preserve">- </w:t>
      </w:r>
      <w:r w:rsidR="00DE3F7F">
        <w:rPr>
          <w:color w:val="000000"/>
          <w:lang w:eastAsia="en-US"/>
        </w:rPr>
        <w:t xml:space="preserve">majú </w:t>
      </w:r>
      <w:r w:rsidRPr="009D3A46">
        <w:rPr>
          <w:color w:val="000000"/>
          <w:lang w:eastAsia="en-US"/>
        </w:rPr>
        <w:t>nižši</w:t>
      </w:r>
      <w:r w:rsidR="00DE3F7F">
        <w:rPr>
          <w:color w:val="000000"/>
          <w:lang w:eastAsia="en-US"/>
        </w:rPr>
        <w:t>u</w:t>
      </w:r>
      <w:r w:rsidRPr="009D3A46">
        <w:rPr>
          <w:color w:val="000000"/>
          <w:lang w:eastAsia="en-US"/>
        </w:rPr>
        <w:t xml:space="preserve"> hmotnosť</w:t>
      </w:r>
      <w:r w:rsidR="00DE3F7F">
        <w:rPr>
          <w:color w:val="000000"/>
          <w:lang w:eastAsia="en-US"/>
        </w:rPr>
        <w:t>,</w:t>
      </w:r>
    </w:p>
    <w:p w14:paraId="1274A482" w14:textId="77777777" w:rsidR="009D3A46" w:rsidRPr="009D3A46" w:rsidRDefault="009D3A46" w:rsidP="00DE3F7F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 w:rsidRPr="009D3A46">
        <w:rPr>
          <w:color w:val="000000"/>
          <w:lang w:eastAsia="en-US"/>
        </w:rPr>
        <w:lastRenderedPageBreak/>
        <w:t>- lepšie sa chladia</w:t>
      </w:r>
      <w:r w:rsidR="00DE3F7F">
        <w:rPr>
          <w:color w:val="000000"/>
          <w:lang w:eastAsia="en-US"/>
        </w:rPr>
        <w:t>,</w:t>
      </w:r>
    </w:p>
    <w:p w14:paraId="1FD7CCE5" w14:textId="77777777" w:rsidR="009D3A46" w:rsidRPr="009D3A46" w:rsidRDefault="009D3A46" w:rsidP="00DE3F7F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 w:rsidRPr="009D3A46">
        <w:rPr>
          <w:color w:val="000000"/>
          <w:lang w:eastAsia="en-US"/>
        </w:rPr>
        <w:t xml:space="preserve">- </w:t>
      </w:r>
      <w:r w:rsidR="00DE3F7F">
        <w:rPr>
          <w:color w:val="000000"/>
          <w:lang w:eastAsia="en-US"/>
        </w:rPr>
        <w:t xml:space="preserve">je v ich prípade možná </w:t>
      </w:r>
      <w:r w:rsidRPr="009D3A46">
        <w:rPr>
          <w:color w:val="000000"/>
          <w:lang w:eastAsia="en-US"/>
        </w:rPr>
        <w:t>jednoduchá výmena</w:t>
      </w:r>
      <w:r w:rsidR="00DE3F7F">
        <w:rPr>
          <w:color w:val="000000"/>
          <w:lang w:eastAsia="en-US"/>
        </w:rPr>
        <w:t>.</w:t>
      </w:r>
    </w:p>
    <w:p w14:paraId="34DC337A" w14:textId="72DD77E1" w:rsidR="00FF58FB" w:rsidRDefault="009D3A46" w:rsidP="00DE3F7F">
      <w:pPr>
        <w:pStyle w:val="Default"/>
        <w:jc w:val="both"/>
        <w:rPr>
          <w:rFonts w:ascii="Times New Roman" w:hAnsi="Times New Roman" w:cs="Times New Roman"/>
          <w:lang w:val="sk-SK"/>
        </w:rPr>
      </w:pPr>
      <w:r w:rsidRPr="009D3A46">
        <w:rPr>
          <w:rFonts w:ascii="Times New Roman" w:hAnsi="Times New Roman" w:cs="Times New Roman"/>
          <w:lang w:val="sk-SK"/>
        </w:rPr>
        <w:t>Všeobecne možno povedať, že v automobiloch strednej triedy a vyšších triedach sa kotúčové brzdy používajte na oboch nápravách automobilu práve vďaka ich vyššej účinnosti v porovnaní s bubnovými brzdami.</w:t>
      </w:r>
    </w:p>
    <w:p w14:paraId="354CEFF2" w14:textId="77777777" w:rsidR="00661EBA" w:rsidRPr="009D3A46" w:rsidRDefault="00661EBA" w:rsidP="00DE3F7F">
      <w:pPr>
        <w:pStyle w:val="Default"/>
        <w:jc w:val="both"/>
        <w:rPr>
          <w:rFonts w:ascii="Times New Roman" w:hAnsi="Times New Roman" w:cs="Times New Roman"/>
          <w:lang w:val="sk-SK"/>
        </w:rPr>
      </w:pPr>
    </w:p>
    <w:p w14:paraId="306744B1" w14:textId="77777777" w:rsidR="00965481" w:rsidRDefault="0061131E" w:rsidP="00F44ACD">
      <w:pPr>
        <w:pStyle w:val="Default"/>
        <w:jc w:val="both"/>
        <w:rPr>
          <w:rFonts w:ascii="Times New Roman" w:hAnsi="Times New Roman" w:cs="Times New Roman"/>
          <w:lang w:val="sk-SK"/>
        </w:rPr>
      </w:pPr>
      <w:r w:rsidRPr="00F44ACD">
        <w:rPr>
          <w:rFonts w:ascii="Times New Roman" w:hAnsi="Times New Roman" w:cs="Times New Roman"/>
          <w:b/>
          <w:bCs/>
          <w:lang w:val="sk-SK"/>
        </w:rPr>
        <w:t>Otázka</w:t>
      </w:r>
      <w:r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F44ACD">
        <w:rPr>
          <w:rFonts w:ascii="Times New Roman" w:hAnsi="Times New Roman" w:cs="Times New Roman"/>
          <w:b/>
          <w:bCs/>
          <w:lang w:val="sk-SK"/>
        </w:rPr>
        <w:t>č. 3:</w:t>
      </w:r>
      <w:r>
        <w:rPr>
          <w:rFonts w:ascii="Times New Roman" w:hAnsi="Times New Roman" w:cs="Times New Roman"/>
          <w:lang w:val="sk-SK"/>
        </w:rPr>
        <w:t xml:space="preserve"> </w:t>
      </w:r>
      <w:r w:rsidR="00965481">
        <w:rPr>
          <w:rFonts w:ascii="Times New Roman" w:hAnsi="Times New Roman" w:cs="Times New Roman"/>
          <w:lang w:val="sk-SK"/>
        </w:rPr>
        <w:t>Označená položka: Výfuk vyvedený hore za kabínu</w:t>
      </w:r>
    </w:p>
    <w:p w14:paraId="04C319D7" w14:textId="277B637B" w:rsidR="00965481" w:rsidRDefault="00965481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Váš návrh: výfuk vyvedený pod podvozkom </w:t>
      </w:r>
      <w:r w:rsidR="00A8329C">
        <w:rPr>
          <w:rFonts w:ascii="Times New Roman" w:hAnsi="Times New Roman" w:cs="Times New Roman"/>
          <w:lang w:val="sk-SK"/>
        </w:rPr>
        <w:t>medzi nápravami, ktorý neprekáža a má ochranný rám.</w:t>
      </w:r>
    </w:p>
    <w:p w14:paraId="43A42752" w14:textId="77777777" w:rsidR="00661EBA" w:rsidRDefault="00661EBA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</w:p>
    <w:p w14:paraId="4BC2F0EC" w14:textId="639DDE78" w:rsidR="0061131E" w:rsidRDefault="00A8329C" w:rsidP="0061131E">
      <w:pPr>
        <w:pStyle w:val="Default"/>
        <w:spacing w:after="160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184007">
        <w:rPr>
          <w:rFonts w:ascii="Times New Roman" w:hAnsi="Times New Roman" w:cs="Times New Roman"/>
          <w:b/>
          <w:bCs/>
        </w:rPr>
        <w:t>Odpoveď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r w:rsidR="0061131E" w:rsidRPr="00F44ACD">
        <w:rPr>
          <w:rFonts w:ascii="Times New Roman" w:hAnsi="Times New Roman" w:cs="Times New Roman"/>
          <w:b/>
          <w:bCs/>
        </w:rPr>
        <w:t>č. 3:</w:t>
      </w:r>
      <w:r w:rsidR="00661EBA">
        <w:rPr>
          <w:rFonts w:ascii="Times New Roman" w:hAnsi="Times New Roman" w:cs="Times New Roman"/>
          <w:b/>
          <w:bCs/>
        </w:rPr>
        <w:t xml:space="preserve"> </w:t>
      </w:r>
      <w:r w:rsidR="00C665AE" w:rsidRPr="004910BD">
        <w:rPr>
          <w:rFonts w:ascii="Times New Roman" w:hAnsi="Times New Roman" w:cs="Times New Roman"/>
          <w:b/>
          <w:bCs/>
          <w:lang w:val="sk-SK"/>
        </w:rPr>
        <w:t xml:space="preserve">Verejný obstarávateľ </w:t>
      </w:r>
      <w:r w:rsidR="004910BD" w:rsidRPr="004910BD">
        <w:rPr>
          <w:rFonts w:ascii="Times New Roman" w:hAnsi="Times New Roman" w:cs="Times New Roman"/>
          <w:b/>
          <w:bCs/>
          <w:lang w:val="sk-SK"/>
        </w:rPr>
        <w:t xml:space="preserve">čiastočne </w:t>
      </w:r>
      <w:r w:rsidR="00C665AE" w:rsidRPr="004910BD">
        <w:rPr>
          <w:rFonts w:ascii="Times New Roman" w:hAnsi="Times New Roman" w:cs="Times New Roman"/>
          <w:b/>
          <w:bCs/>
          <w:lang w:val="sk-SK"/>
        </w:rPr>
        <w:t xml:space="preserve">pripustí/uzná </w:t>
      </w:r>
      <w:r w:rsidR="004910BD" w:rsidRPr="004910BD">
        <w:rPr>
          <w:rFonts w:ascii="Times New Roman" w:hAnsi="Times New Roman" w:cs="Times New Roman"/>
          <w:b/>
          <w:bCs/>
          <w:lang w:val="sk-SK"/>
        </w:rPr>
        <w:t>návrh</w:t>
      </w:r>
      <w:r w:rsidR="004910BD">
        <w:rPr>
          <w:rFonts w:ascii="Times New Roman" w:hAnsi="Times New Roman" w:cs="Times New Roman"/>
          <w:b/>
          <w:bCs/>
          <w:lang w:val="sk-SK"/>
        </w:rPr>
        <w:t>.</w:t>
      </w:r>
    </w:p>
    <w:p w14:paraId="10A160D5" w14:textId="010DEF48" w:rsidR="004910BD" w:rsidRPr="004910BD" w:rsidRDefault="004910BD" w:rsidP="00F44ACD">
      <w:pPr>
        <w:pStyle w:val="Default"/>
        <w:spacing w:after="160"/>
        <w:jc w:val="both"/>
        <w:rPr>
          <w:rFonts w:ascii="Times New Roman" w:hAnsi="Times New Roman" w:cs="Times New Roman"/>
          <w:lang w:val="sk-SK"/>
        </w:rPr>
      </w:pPr>
      <w:r w:rsidRPr="004910BD">
        <w:rPr>
          <w:rFonts w:ascii="Times New Roman" w:hAnsi="Times New Roman" w:cs="Times New Roman"/>
          <w:lang w:val="sk-SK"/>
        </w:rPr>
        <w:t xml:space="preserve">Požiadavka vznikla na základe skvalitnenia a zaistenia najmä bezpečnosti - napr. eliminovať vznik požiarov. </w:t>
      </w:r>
      <w:r>
        <w:rPr>
          <w:rFonts w:ascii="Times New Roman" w:hAnsi="Times New Roman" w:cs="Times New Roman"/>
          <w:lang w:val="sk-SK"/>
        </w:rPr>
        <w:t>Jednou</w:t>
      </w:r>
      <w:r w:rsidRPr="004910BD">
        <w:rPr>
          <w:rFonts w:ascii="Times New Roman" w:hAnsi="Times New Roman" w:cs="Times New Roman"/>
          <w:lang w:val="sk-SK"/>
        </w:rPr>
        <w:t xml:space="preserve"> z činností organizácie je zvoz biologicky rozložiteľného odpadu (BRO), ktorý </w:t>
      </w:r>
      <w:r>
        <w:rPr>
          <w:rFonts w:ascii="Times New Roman" w:hAnsi="Times New Roman" w:cs="Times New Roman"/>
          <w:lang w:val="sk-SK"/>
        </w:rPr>
        <w:t>sa nakladá</w:t>
      </w:r>
      <w:r w:rsidRPr="004910BD">
        <w:rPr>
          <w:rFonts w:ascii="Times New Roman" w:hAnsi="Times New Roman" w:cs="Times New Roman"/>
          <w:lang w:val="sk-SK"/>
        </w:rPr>
        <w:t xml:space="preserve"> na nespevnených trávnatých plochách. Práve tu hrozí, a to najmä v období vysokých teplôt, vznik požiaru pri prevedení výfukového potrubia vyvedeného smerom nadol. Všeobecne: čím vyššie od zeme, tým lepšie. </w:t>
      </w:r>
    </w:p>
    <w:p w14:paraId="1A0C8FB7" w14:textId="77777777" w:rsidR="00A8329C" w:rsidRPr="004910BD" w:rsidRDefault="004910BD" w:rsidP="00F44ACD">
      <w:pPr>
        <w:pStyle w:val="Default"/>
        <w:spacing w:after="160"/>
        <w:jc w:val="both"/>
        <w:rPr>
          <w:rFonts w:ascii="Times New Roman" w:hAnsi="Times New Roman" w:cs="Times New Roman"/>
          <w:lang w:val="sk-SK"/>
        </w:rPr>
      </w:pPr>
      <w:r w:rsidRPr="004910BD">
        <w:rPr>
          <w:rFonts w:ascii="Times New Roman" w:hAnsi="Times New Roman" w:cs="Times New Roman"/>
          <w:lang w:val="sk-SK"/>
        </w:rPr>
        <w:t xml:space="preserve">Ak </w:t>
      </w:r>
      <w:r>
        <w:rPr>
          <w:rFonts w:ascii="Times New Roman" w:hAnsi="Times New Roman" w:cs="Times New Roman"/>
          <w:lang w:val="sk-SK"/>
        </w:rPr>
        <w:t xml:space="preserve">však </w:t>
      </w:r>
      <w:r w:rsidRPr="004910BD">
        <w:rPr>
          <w:rFonts w:ascii="Times New Roman" w:hAnsi="Times New Roman" w:cs="Times New Roman"/>
          <w:lang w:val="sk-SK"/>
        </w:rPr>
        <w:t xml:space="preserve">výfukové potrubie vedené pod podvozkom medzi nápravami bude mať zaistenú tepelnú ochranu pre elimináciu kontaktu potrubia s BRO a možného vzniku požiaru, </w:t>
      </w:r>
      <w:r>
        <w:rPr>
          <w:rFonts w:ascii="Times New Roman" w:hAnsi="Times New Roman" w:cs="Times New Roman"/>
          <w:lang w:val="sk-SK"/>
        </w:rPr>
        <w:t xml:space="preserve">verejný obstarávateľ uzná takéto prevedenie </w:t>
      </w:r>
      <w:r w:rsidR="008B21CE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 xml:space="preserve"> </w:t>
      </w:r>
      <w:r w:rsidR="008B21CE">
        <w:rPr>
          <w:rFonts w:ascii="Times New Roman" w:hAnsi="Times New Roman" w:cs="Times New Roman"/>
          <w:lang w:val="sk-SK"/>
        </w:rPr>
        <w:t xml:space="preserve">v tomto duchu upraví súťažné podklady tak, aby zahŕňali túto alternatívu. </w:t>
      </w:r>
    </w:p>
    <w:p w14:paraId="6EF22C21" w14:textId="77777777" w:rsidR="00A8329C" w:rsidRDefault="00A8329C" w:rsidP="00965481">
      <w:pPr>
        <w:pStyle w:val="Default"/>
        <w:ind w:left="720"/>
        <w:jc w:val="both"/>
        <w:rPr>
          <w:rFonts w:ascii="Times New Roman" w:hAnsi="Times New Roman" w:cs="Times New Roman"/>
          <w:lang w:val="sk-SK"/>
        </w:rPr>
      </w:pPr>
    </w:p>
    <w:p w14:paraId="5B93E739" w14:textId="05ABDBCA" w:rsidR="00A8329C" w:rsidRDefault="00661EBA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  <w:r w:rsidRPr="00661EBA">
        <w:rPr>
          <w:rFonts w:ascii="Times New Roman" w:hAnsi="Times New Roman" w:cs="Times New Roman"/>
          <w:b/>
          <w:bCs/>
          <w:lang w:val="sk-SK"/>
        </w:rPr>
        <w:t>Otázka č. 4:</w:t>
      </w:r>
      <w:r>
        <w:rPr>
          <w:rFonts w:ascii="Times New Roman" w:hAnsi="Times New Roman" w:cs="Times New Roman"/>
          <w:lang w:val="sk-SK"/>
        </w:rPr>
        <w:t xml:space="preserve"> </w:t>
      </w:r>
      <w:r w:rsidR="00A8329C">
        <w:rPr>
          <w:rFonts w:ascii="Times New Roman" w:hAnsi="Times New Roman" w:cs="Times New Roman"/>
          <w:lang w:val="sk-SK"/>
        </w:rPr>
        <w:t>Označená položka: Čerpadlo namontované na nezávislom vývode z motora</w:t>
      </w:r>
    </w:p>
    <w:p w14:paraId="541A4BA6" w14:textId="2D1B7DAB" w:rsidR="00A8329C" w:rsidRDefault="00A8329C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Váš návrh: vývod od remenice motora; nezávislý vývod znamená, že čerpadlo sa točí pri </w:t>
      </w:r>
      <w:proofErr w:type="spellStart"/>
      <w:r>
        <w:rPr>
          <w:rFonts w:ascii="Times New Roman" w:hAnsi="Times New Roman" w:cs="Times New Roman"/>
          <w:lang w:val="sk-SK"/>
        </w:rPr>
        <w:t>zošlapnutí</w:t>
      </w:r>
      <w:proofErr w:type="spellEnd"/>
      <w:r>
        <w:rPr>
          <w:rFonts w:ascii="Times New Roman" w:hAnsi="Times New Roman" w:cs="Times New Roman"/>
          <w:lang w:val="sk-SK"/>
        </w:rPr>
        <w:t xml:space="preserve"> spojkového pedálu, ostatné značky vedia splniť tento daný parameter</w:t>
      </w:r>
      <w:r w:rsidR="008042B7">
        <w:rPr>
          <w:rFonts w:ascii="Times New Roman" w:hAnsi="Times New Roman" w:cs="Times New Roman"/>
          <w:lang w:val="sk-SK"/>
        </w:rPr>
        <w:t>.</w:t>
      </w:r>
    </w:p>
    <w:p w14:paraId="12B0E62F" w14:textId="77777777" w:rsidR="00661EBA" w:rsidRDefault="00661EBA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</w:p>
    <w:p w14:paraId="0FD50642" w14:textId="37E9AA71" w:rsidR="008042B7" w:rsidRPr="004910BD" w:rsidRDefault="00A8329C" w:rsidP="008042B7">
      <w:pPr>
        <w:pStyle w:val="Default"/>
        <w:jc w:val="both"/>
        <w:rPr>
          <w:rFonts w:ascii="Times New Roman" w:hAnsi="Times New Roman" w:cs="Times New Roman"/>
          <w:lang w:val="sk-SK"/>
        </w:rPr>
      </w:pPr>
      <w:proofErr w:type="spellStart"/>
      <w:r w:rsidRPr="00184007">
        <w:rPr>
          <w:rFonts w:ascii="Times New Roman" w:hAnsi="Times New Roman" w:cs="Times New Roman"/>
          <w:b/>
          <w:bCs/>
        </w:rPr>
        <w:t>Odpoveď</w:t>
      </w:r>
      <w:proofErr w:type="spellEnd"/>
      <w:r w:rsidR="00661EBA">
        <w:rPr>
          <w:rFonts w:ascii="Times New Roman" w:hAnsi="Times New Roman" w:cs="Times New Roman"/>
          <w:b/>
          <w:bCs/>
        </w:rPr>
        <w:t xml:space="preserve"> č.4:</w:t>
      </w:r>
      <w:r w:rsidRPr="00184007">
        <w:rPr>
          <w:rFonts w:ascii="Times New Roman" w:hAnsi="Times New Roman" w:cs="Times New Roman"/>
        </w:rPr>
        <w:t xml:space="preserve"> </w:t>
      </w:r>
      <w:r w:rsidR="008042B7" w:rsidRPr="004910BD">
        <w:rPr>
          <w:rFonts w:ascii="Times New Roman" w:hAnsi="Times New Roman" w:cs="Times New Roman"/>
          <w:b/>
          <w:bCs/>
          <w:lang w:val="sk-SK"/>
        </w:rPr>
        <w:t>Verejný obstarávateľ pripustí/uzná návrh</w:t>
      </w:r>
      <w:r w:rsidR="008042B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042B7">
        <w:rPr>
          <w:rFonts w:ascii="Times New Roman" w:hAnsi="Times New Roman" w:cs="Times New Roman"/>
          <w:lang w:val="sk-SK"/>
        </w:rPr>
        <w:t xml:space="preserve">a upraví súťažné podklady tak, aby zahŕňali túto alternatívu. </w:t>
      </w:r>
    </w:p>
    <w:p w14:paraId="7A5DDB7A" w14:textId="77777777" w:rsidR="00A8329C" w:rsidRPr="008042B7" w:rsidRDefault="00A8329C" w:rsidP="00A8329C">
      <w:pPr>
        <w:pStyle w:val="Default"/>
        <w:ind w:left="720"/>
        <w:jc w:val="both"/>
        <w:rPr>
          <w:rFonts w:ascii="Times New Roman" w:hAnsi="Times New Roman" w:cs="Times New Roman"/>
          <w:lang w:val="sk-SK"/>
        </w:rPr>
      </w:pPr>
    </w:p>
    <w:p w14:paraId="7DB9DECA" w14:textId="77777777" w:rsidR="00A8329C" w:rsidRDefault="00A8329C" w:rsidP="00A8329C">
      <w:pPr>
        <w:pStyle w:val="Default"/>
        <w:ind w:left="720"/>
        <w:jc w:val="both"/>
        <w:rPr>
          <w:rFonts w:ascii="Times New Roman" w:hAnsi="Times New Roman" w:cs="Times New Roman"/>
          <w:lang w:val="sk-SK"/>
        </w:rPr>
      </w:pPr>
    </w:p>
    <w:p w14:paraId="5EA4D4CE" w14:textId="0CA7610C" w:rsidR="00A8329C" w:rsidRDefault="00661EBA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  <w:r w:rsidRPr="00661EBA">
        <w:rPr>
          <w:rFonts w:ascii="Times New Roman" w:hAnsi="Times New Roman" w:cs="Times New Roman"/>
          <w:b/>
          <w:bCs/>
          <w:lang w:val="sk-SK"/>
        </w:rPr>
        <w:t>Otázka č. 5:</w:t>
      </w:r>
      <w:r>
        <w:rPr>
          <w:rFonts w:ascii="Times New Roman" w:hAnsi="Times New Roman" w:cs="Times New Roman"/>
          <w:lang w:val="sk-SK"/>
        </w:rPr>
        <w:t xml:space="preserve"> </w:t>
      </w:r>
      <w:r w:rsidR="00A8329C">
        <w:rPr>
          <w:rFonts w:ascii="Times New Roman" w:hAnsi="Times New Roman" w:cs="Times New Roman"/>
          <w:lang w:val="sk-SK"/>
        </w:rPr>
        <w:t xml:space="preserve">Označená položka: </w:t>
      </w:r>
      <w:r w:rsidR="00856224">
        <w:rPr>
          <w:rFonts w:ascii="Times New Roman" w:hAnsi="Times New Roman" w:cs="Times New Roman"/>
          <w:lang w:val="sk-SK"/>
        </w:rPr>
        <w:t xml:space="preserve">Požadovaný výkon </w:t>
      </w:r>
      <w:proofErr w:type="spellStart"/>
      <w:r w:rsidR="00856224">
        <w:rPr>
          <w:rFonts w:ascii="Times New Roman" w:hAnsi="Times New Roman" w:cs="Times New Roman"/>
          <w:lang w:val="sk-SK"/>
        </w:rPr>
        <w:t>hydr</w:t>
      </w:r>
      <w:proofErr w:type="spellEnd"/>
      <w:r w:rsidR="00856224">
        <w:rPr>
          <w:rFonts w:ascii="Times New Roman" w:hAnsi="Times New Roman" w:cs="Times New Roman"/>
          <w:lang w:val="sk-SK"/>
        </w:rPr>
        <w:t xml:space="preserve">. okruhu/spojenie dvoch okruhov </w:t>
      </w:r>
    </w:p>
    <w:p w14:paraId="7484D28D" w14:textId="0C42C60E" w:rsidR="00856224" w:rsidRDefault="00856224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Váš návrh: </w:t>
      </w:r>
      <w:r w:rsidRPr="00856224">
        <w:rPr>
          <w:rFonts w:ascii="Times New Roman" w:hAnsi="Times New Roman" w:cs="Times New Roman"/>
          <w:lang w:val="sk-SK"/>
        </w:rPr>
        <w:t xml:space="preserve">ponúkame kompatibilnú hydraulický sústavu, ktorá zabezpečí </w:t>
      </w:r>
      <w:proofErr w:type="spellStart"/>
      <w:r w:rsidRPr="00856224">
        <w:rPr>
          <w:rFonts w:ascii="Times New Roman" w:hAnsi="Times New Roman" w:cs="Times New Roman"/>
        </w:rPr>
        <w:t>funkčnosť</w:t>
      </w:r>
      <w:proofErr w:type="spellEnd"/>
      <w:r w:rsidR="00C343EA">
        <w:rPr>
          <w:rFonts w:ascii="Times New Roman" w:hAnsi="Times New Roman" w:cs="Times New Roman"/>
        </w:rPr>
        <w:t xml:space="preserve"> </w:t>
      </w:r>
      <w:proofErr w:type="spellStart"/>
      <w:r w:rsidRPr="00856224">
        <w:rPr>
          <w:rFonts w:ascii="Times New Roman" w:hAnsi="Times New Roman" w:cs="Times New Roman"/>
        </w:rPr>
        <w:t>všetkých</w:t>
      </w:r>
      <w:proofErr w:type="spellEnd"/>
      <w:r w:rsidRPr="00856224">
        <w:rPr>
          <w:rFonts w:ascii="Times New Roman" w:hAnsi="Times New Roman" w:cs="Times New Roman"/>
        </w:rPr>
        <w:t xml:space="preserve"> </w:t>
      </w:r>
      <w:proofErr w:type="spellStart"/>
      <w:r w:rsidRPr="00856224">
        <w:rPr>
          <w:rFonts w:ascii="Times New Roman" w:hAnsi="Times New Roman" w:cs="Times New Roman"/>
        </w:rPr>
        <w:t>prídavných</w:t>
      </w:r>
      <w:proofErr w:type="spellEnd"/>
      <w:r w:rsidRPr="00856224">
        <w:rPr>
          <w:rFonts w:ascii="Times New Roman" w:hAnsi="Times New Roman" w:cs="Times New Roman"/>
        </w:rPr>
        <w:t xml:space="preserve"> </w:t>
      </w:r>
      <w:proofErr w:type="spellStart"/>
      <w:r w:rsidRPr="00856224">
        <w:rPr>
          <w:rFonts w:ascii="Times New Roman" w:hAnsi="Times New Roman" w:cs="Times New Roman"/>
        </w:rPr>
        <w:t>zariadení</w:t>
      </w:r>
      <w:proofErr w:type="spellEnd"/>
      <w:r w:rsidRPr="00856224">
        <w:rPr>
          <w:rFonts w:ascii="Times New Roman" w:hAnsi="Times New Roman" w:cs="Times New Roman"/>
        </w:rPr>
        <w:t xml:space="preserve"> : </w:t>
      </w:r>
      <w:proofErr w:type="spellStart"/>
      <w:r w:rsidRPr="00856224">
        <w:rPr>
          <w:rFonts w:ascii="Times New Roman" w:hAnsi="Times New Roman" w:cs="Times New Roman"/>
        </w:rPr>
        <w:t>sypač</w:t>
      </w:r>
      <w:proofErr w:type="spellEnd"/>
      <w:r w:rsidRPr="00856224">
        <w:rPr>
          <w:rFonts w:ascii="Times New Roman" w:hAnsi="Times New Roman" w:cs="Times New Roman"/>
        </w:rPr>
        <w:t xml:space="preserve">, </w:t>
      </w:r>
      <w:proofErr w:type="spellStart"/>
      <w:r w:rsidRPr="00856224">
        <w:rPr>
          <w:rFonts w:ascii="Times New Roman" w:hAnsi="Times New Roman" w:cs="Times New Roman"/>
        </w:rPr>
        <w:t>radlica</w:t>
      </w:r>
      <w:proofErr w:type="spellEnd"/>
      <w:r w:rsidRPr="00856224">
        <w:rPr>
          <w:rFonts w:ascii="Times New Roman" w:hAnsi="Times New Roman" w:cs="Times New Roman"/>
        </w:rPr>
        <w:t xml:space="preserve">, HNK, </w:t>
      </w:r>
      <w:proofErr w:type="spellStart"/>
      <w:r w:rsidRPr="00856224">
        <w:rPr>
          <w:rFonts w:ascii="Times New Roman" w:hAnsi="Times New Roman" w:cs="Times New Roman"/>
        </w:rPr>
        <w:t>pri</w:t>
      </w:r>
      <w:proofErr w:type="spellEnd"/>
      <w:r w:rsidRPr="00856224">
        <w:rPr>
          <w:rFonts w:ascii="Times New Roman" w:hAnsi="Times New Roman" w:cs="Times New Roman"/>
        </w:rPr>
        <w:t xml:space="preserve"> 1 x 30 l / min - pri </w:t>
      </w:r>
      <w:r w:rsidRPr="00856224">
        <w:rPr>
          <w:rFonts w:ascii="Times New Roman" w:hAnsi="Times New Roman" w:cs="Times New Roman"/>
          <w:lang w:val="sk-SK"/>
        </w:rPr>
        <w:t>180 Bar postačujúci - bez spojenia dvoch hydraulických okruhov</w:t>
      </w:r>
      <w:r w:rsidR="00C343EA">
        <w:rPr>
          <w:rFonts w:ascii="Times New Roman" w:hAnsi="Times New Roman" w:cs="Times New Roman"/>
          <w:lang w:val="sk-SK"/>
        </w:rPr>
        <w:t xml:space="preserve">; spojenie dvoch hydraulických okruhov do jedného – nevyužitý tlak a priestor. </w:t>
      </w:r>
    </w:p>
    <w:p w14:paraId="78B4BF81" w14:textId="77777777" w:rsidR="00661EBA" w:rsidRPr="00856224" w:rsidRDefault="00661EBA" w:rsidP="00661EBA">
      <w:pPr>
        <w:pStyle w:val="Default"/>
        <w:jc w:val="both"/>
        <w:rPr>
          <w:rFonts w:ascii="Times New Roman" w:hAnsi="Times New Roman" w:cs="Times New Roman"/>
          <w:lang w:val="sk-SK"/>
        </w:rPr>
      </w:pPr>
    </w:p>
    <w:p w14:paraId="268E64C2" w14:textId="1A760889" w:rsidR="00E57EBA" w:rsidRDefault="003A3FFE" w:rsidP="00E57EBA">
      <w:pPr>
        <w:pStyle w:val="Default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184007">
        <w:rPr>
          <w:rFonts w:ascii="Times New Roman" w:hAnsi="Times New Roman" w:cs="Times New Roman"/>
          <w:b/>
          <w:bCs/>
        </w:rPr>
        <w:t>Odpoveď</w:t>
      </w:r>
      <w:proofErr w:type="spellEnd"/>
      <w:r w:rsidRPr="00184007">
        <w:rPr>
          <w:rFonts w:ascii="Times New Roman" w:hAnsi="Times New Roman" w:cs="Times New Roman"/>
        </w:rPr>
        <w:t xml:space="preserve"> </w:t>
      </w:r>
      <w:r w:rsidR="00661EBA" w:rsidRPr="00661EBA">
        <w:rPr>
          <w:rFonts w:ascii="Times New Roman" w:hAnsi="Times New Roman" w:cs="Times New Roman"/>
          <w:b/>
          <w:bCs/>
        </w:rPr>
        <w:t>č. 5:</w:t>
      </w:r>
      <w:r w:rsidR="00661EBA">
        <w:rPr>
          <w:rFonts w:ascii="Times New Roman" w:hAnsi="Times New Roman" w:cs="Times New Roman"/>
        </w:rPr>
        <w:t xml:space="preserve"> </w:t>
      </w:r>
      <w:r w:rsidR="00E57EBA" w:rsidRPr="00CF2E1E">
        <w:rPr>
          <w:rFonts w:ascii="Times New Roman" w:hAnsi="Times New Roman" w:cs="Times New Roman"/>
          <w:b/>
          <w:bCs/>
          <w:lang w:val="sk-SK"/>
        </w:rPr>
        <w:t>Verejný obstarávateľ trvá na požiadavke</w:t>
      </w:r>
      <w:r w:rsidR="00E57EBA">
        <w:rPr>
          <w:rFonts w:ascii="Times New Roman" w:hAnsi="Times New Roman" w:cs="Times New Roman"/>
          <w:lang w:val="sk-SK"/>
        </w:rPr>
        <w:t xml:space="preserve"> </w:t>
      </w:r>
      <w:r w:rsidR="00E57EBA" w:rsidRPr="006F305A">
        <w:rPr>
          <w:rFonts w:ascii="Times New Roman" w:hAnsi="Times New Roman" w:cs="Times New Roman"/>
          <w:b/>
          <w:bCs/>
          <w:lang w:val="sk-SK"/>
        </w:rPr>
        <w:t xml:space="preserve">tak, ako je uvedená v súťažných podkladoch. </w:t>
      </w:r>
    </w:p>
    <w:p w14:paraId="3D32245F" w14:textId="77777777" w:rsidR="007D31D9" w:rsidRPr="006F305A" w:rsidRDefault="007D31D9" w:rsidP="00E57EBA">
      <w:pPr>
        <w:pStyle w:val="Default"/>
        <w:jc w:val="both"/>
        <w:rPr>
          <w:rFonts w:ascii="Calibri" w:hAnsi="Calibri" w:cs="Calibri"/>
          <w:b/>
          <w:bCs/>
          <w:lang w:val="sk-SK"/>
        </w:rPr>
      </w:pPr>
    </w:p>
    <w:p w14:paraId="3FBC31EE" w14:textId="77777777" w:rsidR="00E57EBA" w:rsidRPr="00E57EBA" w:rsidRDefault="00CD6611" w:rsidP="00E57EBA">
      <w:pPr>
        <w:pStyle w:val="Default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Skutočnosť, </w:t>
      </w:r>
      <w:r w:rsidR="00E57EBA" w:rsidRPr="00E57EBA">
        <w:rPr>
          <w:rFonts w:ascii="Times New Roman" w:hAnsi="Times New Roman" w:cs="Times New Roman"/>
          <w:lang w:val="sk-SK"/>
        </w:rPr>
        <w:t>že pon</w:t>
      </w:r>
      <w:r>
        <w:rPr>
          <w:rFonts w:ascii="Times New Roman" w:hAnsi="Times New Roman" w:cs="Times New Roman"/>
          <w:lang w:val="sk-SK"/>
        </w:rPr>
        <w:t>u</w:t>
      </w:r>
      <w:r w:rsidR="00E57EBA" w:rsidRPr="00E57EBA">
        <w:rPr>
          <w:rFonts w:ascii="Times New Roman" w:hAnsi="Times New Roman" w:cs="Times New Roman"/>
          <w:lang w:val="sk-SK"/>
        </w:rPr>
        <w:t xml:space="preserve">ka </w:t>
      </w:r>
      <w:r>
        <w:rPr>
          <w:rFonts w:ascii="Times New Roman" w:hAnsi="Times New Roman" w:cs="Times New Roman"/>
          <w:lang w:val="sk-SK"/>
        </w:rPr>
        <w:t xml:space="preserve">na </w:t>
      </w:r>
      <w:r w:rsidR="00E57EBA" w:rsidRPr="00E57EBA">
        <w:rPr>
          <w:rFonts w:ascii="Times New Roman" w:hAnsi="Times New Roman" w:cs="Times New Roman"/>
          <w:lang w:val="sk-SK"/>
        </w:rPr>
        <w:t>1 okruh s prietokom 30 l / min. pri 180 Bar je postačujúc</w:t>
      </w:r>
      <w:r>
        <w:rPr>
          <w:rFonts w:ascii="Times New Roman" w:hAnsi="Times New Roman" w:cs="Times New Roman"/>
          <w:lang w:val="sk-SK"/>
        </w:rPr>
        <w:t>a</w:t>
      </w:r>
      <w:r w:rsidR="00E57EBA" w:rsidRPr="00E57EBA">
        <w:rPr>
          <w:rFonts w:ascii="Times New Roman" w:hAnsi="Times New Roman" w:cs="Times New Roman"/>
          <w:lang w:val="sk-SK"/>
        </w:rPr>
        <w:t xml:space="preserve"> pre pohon - sypač, radlica, HNK</w:t>
      </w:r>
      <w:r w:rsidR="006F305A">
        <w:rPr>
          <w:rFonts w:ascii="Times New Roman" w:hAnsi="Times New Roman" w:cs="Times New Roman"/>
          <w:lang w:val="sk-SK"/>
        </w:rPr>
        <w:t xml:space="preserve">, verejný obstarávateľ </w:t>
      </w:r>
      <w:proofErr w:type="spellStart"/>
      <w:r w:rsidR="006F305A">
        <w:rPr>
          <w:rFonts w:ascii="Times New Roman" w:hAnsi="Times New Roman" w:cs="Times New Roman"/>
          <w:lang w:val="sk-SK"/>
        </w:rPr>
        <w:t>nerozporuje</w:t>
      </w:r>
      <w:proofErr w:type="spellEnd"/>
      <w:r w:rsidR="006F305A">
        <w:rPr>
          <w:rFonts w:ascii="Times New Roman" w:hAnsi="Times New Roman" w:cs="Times New Roman"/>
          <w:lang w:val="sk-SK"/>
        </w:rPr>
        <w:t xml:space="preserve">. </w:t>
      </w:r>
    </w:p>
    <w:p w14:paraId="31D44DEE" w14:textId="77777777" w:rsidR="00E57EBA" w:rsidRPr="00E57EBA" w:rsidRDefault="006F305A" w:rsidP="00E57EBA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Okrem </w:t>
      </w:r>
      <w:r w:rsidR="00E57EBA" w:rsidRPr="00E57EBA">
        <w:rPr>
          <w:color w:val="000000"/>
          <w:lang w:eastAsia="en-US"/>
        </w:rPr>
        <w:t xml:space="preserve">týchto nadstavieb </w:t>
      </w:r>
      <w:r>
        <w:rPr>
          <w:color w:val="000000"/>
          <w:lang w:eastAsia="en-US"/>
        </w:rPr>
        <w:t xml:space="preserve">však </w:t>
      </w:r>
      <w:r w:rsidR="00E57EBA" w:rsidRPr="00E57EBA">
        <w:rPr>
          <w:color w:val="000000"/>
          <w:lang w:eastAsia="en-US"/>
        </w:rPr>
        <w:t xml:space="preserve">bude vozidlo obsluhovať ďalšie nadstavby a to cisterna a tiež nadstavba na opravu komunikácií. Tieto nadstavby majú požiadavku na vyšší výkon hydrauliky (nadstavba na opravu komunikácií 35 - 65 lit./ min.) ako ponúkaných 30 l / min. Ponúkaný výkon by nebol dostačujúci. </w:t>
      </w:r>
    </w:p>
    <w:p w14:paraId="38BE6E77" w14:textId="77777777" w:rsidR="00E57EBA" w:rsidRPr="00E57EBA" w:rsidRDefault="00E57EBA" w:rsidP="00E57EBA">
      <w:pPr>
        <w:autoSpaceDE w:val="0"/>
        <w:autoSpaceDN w:val="0"/>
        <w:adjustRightInd w:val="0"/>
        <w:spacing w:after="0"/>
        <w:contextualSpacing w:val="0"/>
        <w:jc w:val="both"/>
        <w:rPr>
          <w:color w:val="000000"/>
          <w:lang w:eastAsia="en-US"/>
        </w:rPr>
      </w:pPr>
      <w:r w:rsidRPr="00E57EBA">
        <w:rPr>
          <w:color w:val="000000"/>
          <w:lang w:eastAsia="en-US"/>
        </w:rPr>
        <w:t xml:space="preserve">Ďalej sa plánuje k viacúčelovým vozidlám v budúcnosti dokúpiť aj iné nadstavby ako sú predné valcové kefy, zadná </w:t>
      </w:r>
      <w:proofErr w:type="spellStart"/>
      <w:r w:rsidRPr="00E57EBA">
        <w:rPr>
          <w:color w:val="000000"/>
          <w:lang w:eastAsia="en-US"/>
        </w:rPr>
        <w:t>zametacia</w:t>
      </w:r>
      <w:proofErr w:type="spellEnd"/>
      <w:r w:rsidRPr="00E57EBA">
        <w:rPr>
          <w:color w:val="000000"/>
          <w:lang w:eastAsia="en-US"/>
        </w:rPr>
        <w:t xml:space="preserve"> nadstavba, </w:t>
      </w:r>
      <w:r w:rsidR="006F305A">
        <w:rPr>
          <w:color w:val="000000"/>
          <w:lang w:eastAsia="en-US"/>
        </w:rPr>
        <w:t>ktorá</w:t>
      </w:r>
      <w:r w:rsidRPr="00E57EBA">
        <w:rPr>
          <w:color w:val="000000"/>
          <w:lang w:eastAsia="en-US"/>
        </w:rPr>
        <w:t xml:space="preserve"> má požiadavku na prietok viac ako 80 lit. / min. – pri 200 bar. </w:t>
      </w:r>
    </w:p>
    <w:p w14:paraId="7CA09E3F" w14:textId="77777777" w:rsidR="003A3FFE" w:rsidRPr="00E57EBA" w:rsidRDefault="00E57EBA" w:rsidP="007D31D9">
      <w:pPr>
        <w:pStyle w:val="Default"/>
        <w:jc w:val="both"/>
        <w:rPr>
          <w:rFonts w:ascii="Times New Roman" w:hAnsi="Times New Roman" w:cs="Times New Roman"/>
          <w:lang w:val="sk-SK"/>
        </w:rPr>
      </w:pPr>
      <w:r w:rsidRPr="00E57EBA">
        <w:rPr>
          <w:rFonts w:ascii="Times New Roman" w:hAnsi="Times New Roman" w:cs="Times New Roman"/>
          <w:lang w:val="sk-SK"/>
        </w:rPr>
        <w:lastRenderedPageBreak/>
        <w:t xml:space="preserve">Preto </w:t>
      </w:r>
      <w:r w:rsidR="006F305A">
        <w:rPr>
          <w:rFonts w:ascii="Times New Roman" w:hAnsi="Times New Roman" w:cs="Times New Roman"/>
          <w:lang w:val="sk-SK"/>
        </w:rPr>
        <w:t>verejný obstarávateľ trvá</w:t>
      </w:r>
      <w:r w:rsidRPr="00E57EBA">
        <w:rPr>
          <w:rFonts w:ascii="Times New Roman" w:hAnsi="Times New Roman" w:cs="Times New Roman"/>
          <w:lang w:val="sk-SK"/>
        </w:rPr>
        <w:t xml:space="preserve"> na požiadavke na spojenie dvoch okruhov do jedného a to z dôvodu dosiahnutia max. výkonu hydrauliky, a</w:t>
      </w:r>
      <w:r w:rsidR="006F305A">
        <w:rPr>
          <w:rFonts w:ascii="Times New Roman" w:hAnsi="Times New Roman" w:cs="Times New Roman"/>
          <w:lang w:val="sk-SK"/>
        </w:rPr>
        <w:t xml:space="preserve"> teda aby nebol </w:t>
      </w:r>
      <w:r w:rsidRPr="00E57EBA">
        <w:rPr>
          <w:rFonts w:ascii="Times New Roman" w:hAnsi="Times New Roman" w:cs="Times New Roman"/>
          <w:lang w:val="sk-SK"/>
        </w:rPr>
        <w:t>limitovan</w:t>
      </w:r>
      <w:r w:rsidR="006F305A">
        <w:rPr>
          <w:rFonts w:ascii="Times New Roman" w:hAnsi="Times New Roman" w:cs="Times New Roman"/>
          <w:lang w:val="sk-SK"/>
        </w:rPr>
        <w:t>ý</w:t>
      </w:r>
      <w:r w:rsidRPr="00E57EBA">
        <w:rPr>
          <w:rFonts w:ascii="Times New Roman" w:hAnsi="Times New Roman" w:cs="Times New Roman"/>
          <w:lang w:val="sk-SK"/>
        </w:rPr>
        <w:t xml:space="preserve"> pri výbere ďalších nadstavieb a prevádzka vozidiel bola maximálne efektívna a využiteľná k viacerým činnostiam.</w:t>
      </w:r>
    </w:p>
    <w:p w14:paraId="7FFEE25E" w14:textId="77777777" w:rsidR="00AA72F9" w:rsidRDefault="00AA72F9" w:rsidP="00026092">
      <w:pPr>
        <w:spacing w:after="0"/>
      </w:pPr>
    </w:p>
    <w:p w14:paraId="703F2BB4" w14:textId="77777777" w:rsidR="00C85E0F" w:rsidRDefault="00C85E0F" w:rsidP="00D43AA0">
      <w:pPr>
        <w:spacing w:after="0"/>
        <w:ind w:firstLine="708"/>
      </w:pPr>
      <w:r>
        <w:t>S pozdravom</w:t>
      </w:r>
    </w:p>
    <w:p w14:paraId="427C8676" w14:textId="77777777" w:rsidR="00C85E0F" w:rsidRDefault="00C85E0F" w:rsidP="00A90A55">
      <w:pPr>
        <w:spacing w:after="0" w:line="276" w:lineRule="auto"/>
      </w:pPr>
    </w:p>
    <w:p w14:paraId="3E3F3043" w14:textId="77777777" w:rsidR="00C85E0F" w:rsidRPr="00746A19" w:rsidRDefault="00C85E0F" w:rsidP="00C85E0F">
      <w:pPr>
        <w:tabs>
          <w:tab w:val="left" w:pos="284"/>
          <w:tab w:val="left" w:pos="426"/>
        </w:tabs>
        <w:jc w:val="both"/>
      </w:pPr>
      <w:r w:rsidRPr="00746A19">
        <w:t xml:space="preserve">  </w:t>
      </w:r>
      <w:r>
        <w:t xml:space="preserve">                                                                              </w:t>
      </w:r>
      <w:r w:rsidRPr="00746A19">
        <w:t xml:space="preserve"> ...................................................</w:t>
      </w:r>
    </w:p>
    <w:p w14:paraId="192B5A8D" w14:textId="77777777" w:rsidR="00C85E0F" w:rsidRDefault="00C85E0F" w:rsidP="00C85E0F">
      <w:pPr>
        <w:autoSpaceDE w:val="0"/>
        <w:autoSpaceDN w:val="0"/>
        <w:adjustRightInd w:val="0"/>
      </w:pPr>
      <w:r w:rsidRPr="00746A19">
        <w:t xml:space="preserve">                                                                                   </w:t>
      </w:r>
      <w:r>
        <w:t xml:space="preserve">         </w:t>
      </w:r>
      <w:r w:rsidRPr="00746A19">
        <w:t xml:space="preserve"> </w:t>
      </w:r>
      <w:r>
        <w:t>Mgr. Michal Garaj</w:t>
      </w:r>
    </w:p>
    <w:p w14:paraId="2F3D8F64" w14:textId="77777777" w:rsidR="00C85E0F" w:rsidRDefault="00C85E0F" w:rsidP="00C85E0F">
      <w:pPr>
        <w:spacing w:after="0" w:line="276" w:lineRule="auto"/>
      </w:pPr>
      <w:r>
        <w:t xml:space="preserve">                                                                          vedúci oddelenia verejného obstarávania</w:t>
      </w:r>
    </w:p>
    <w:sectPr w:rsidR="00C85E0F" w:rsidSect="005753EB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F252A" w14:textId="77777777" w:rsidR="003C63AB" w:rsidRDefault="003C63AB" w:rsidP="00C74DFA">
      <w:pPr>
        <w:spacing w:after="0"/>
      </w:pPr>
      <w:r>
        <w:separator/>
      </w:r>
    </w:p>
  </w:endnote>
  <w:endnote w:type="continuationSeparator" w:id="0">
    <w:p w14:paraId="1F856F33" w14:textId="77777777" w:rsidR="003C63AB" w:rsidRDefault="003C63AB" w:rsidP="00C74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CFB4E" w14:textId="77777777" w:rsidR="003C63AB" w:rsidRDefault="003C63AB" w:rsidP="00C74DFA">
      <w:pPr>
        <w:spacing w:after="0"/>
      </w:pPr>
      <w:r>
        <w:separator/>
      </w:r>
    </w:p>
  </w:footnote>
  <w:footnote w:type="continuationSeparator" w:id="0">
    <w:p w14:paraId="5CD3AE42" w14:textId="77777777" w:rsidR="003C63AB" w:rsidRDefault="003C63AB" w:rsidP="00C74D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B1CB" w14:textId="77777777" w:rsidR="00FC4E95" w:rsidRDefault="00FC4E95" w:rsidP="00FC4E95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13EBA" wp14:editId="5AF0276F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6"/>
        <w:szCs w:val="26"/>
      </w:rPr>
      <w:t>MAGISTRÁT HLAVNÉHO MESTA SLOVENSKEJ REPUBLIKY BRATISLAVY</w:t>
    </w:r>
  </w:p>
  <w:p w14:paraId="3E2D91E9" w14:textId="77777777" w:rsidR="00FC4E95" w:rsidRDefault="00FC4E95" w:rsidP="00FC4E95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75437753" w14:textId="77777777" w:rsidR="00FC4E95" w:rsidRDefault="00FC4E95" w:rsidP="00FC4E95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rPr>
        <w:rFonts w:ascii="Arial" w:hAnsi="Arial"/>
        <w:b/>
        <w:sz w:val="6"/>
        <w:szCs w:val="20"/>
      </w:rPr>
    </w:pPr>
    <w:r>
      <w:rPr>
        <w:rFonts w:ascii="Arial" w:hAnsi="Arial"/>
        <w:b/>
        <w:sz w:val="6"/>
      </w:rPr>
      <w:tab/>
    </w:r>
  </w:p>
  <w:p w14:paraId="3845A9A2" w14:textId="77777777" w:rsidR="005D6021" w:rsidRPr="00C74DFA" w:rsidRDefault="00FC4E95" w:rsidP="00FC4E95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rPr>
        <w:sz w:val="22"/>
      </w:rPr>
    </w:pPr>
    <w:r>
      <w:tab/>
      <w:t>Primaciálne nám. 1,   P. O. Box 192,   814 99  Bratislava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5DE"/>
    <w:multiLevelType w:val="hybridMultilevel"/>
    <w:tmpl w:val="2C5C49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C427E"/>
    <w:multiLevelType w:val="hybridMultilevel"/>
    <w:tmpl w:val="33662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AA9"/>
    <w:multiLevelType w:val="hybridMultilevel"/>
    <w:tmpl w:val="E294EF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3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1"/>
  </w:num>
  <w:num w:numId="28">
    <w:abstractNumId w:val="2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FA"/>
    <w:rsid w:val="00020167"/>
    <w:rsid w:val="000208A5"/>
    <w:rsid w:val="00026092"/>
    <w:rsid w:val="000520C1"/>
    <w:rsid w:val="000635EA"/>
    <w:rsid w:val="000D22BD"/>
    <w:rsid w:val="00105598"/>
    <w:rsid w:val="00184007"/>
    <w:rsid w:val="00194AE1"/>
    <w:rsid w:val="001F4C0A"/>
    <w:rsid w:val="001F72BA"/>
    <w:rsid w:val="0021485E"/>
    <w:rsid w:val="0023460E"/>
    <w:rsid w:val="002765F0"/>
    <w:rsid w:val="0027662B"/>
    <w:rsid w:val="002B1CEE"/>
    <w:rsid w:val="002D64D6"/>
    <w:rsid w:val="002F65A1"/>
    <w:rsid w:val="0031045E"/>
    <w:rsid w:val="0035624D"/>
    <w:rsid w:val="00363138"/>
    <w:rsid w:val="0038242C"/>
    <w:rsid w:val="003A04B7"/>
    <w:rsid w:val="003A3FFE"/>
    <w:rsid w:val="003C197A"/>
    <w:rsid w:val="003C63AB"/>
    <w:rsid w:val="003E26A9"/>
    <w:rsid w:val="00403B1C"/>
    <w:rsid w:val="00421327"/>
    <w:rsid w:val="0042238C"/>
    <w:rsid w:val="0043560F"/>
    <w:rsid w:val="00462102"/>
    <w:rsid w:val="00490344"/>
    <w:rsid w:val="004910BD"/>
    <w:rsid w:val="004F3766"/>
    <w:rsid w:val="00505739"/>
    <w:rsid w:val="00507A3F"/>
    <w:rsid w:val="00527558"/>
    <w:rsid w:val="00534A9C"/>
    <w:rsid w:val="00536F84"/>
    <w:rsid w:val="005539CD"/>
    <w:rsid w:val="005753EB"/>
    <w:rsid w:val="00590F4B"/>
    <w:rsid w:val="005D6021"/>
    <w:rsid w:val="00603F2E"/>
    <w:rsid w:val="0061131E"/>
    <w:rsid w:val="00661EBA"/>
    <w:rsid w:val="006A61B3"/>
    <w:rsid w:val="006E240D"/>
    <w:rsid w:val="006F305A"/>
    <w:rsid w:val="006F3B39"/>
    <w:rsid w:val="00742F6D"/>
    <w:rsid w:val="00754780"/>
    <w:rsid w:val="0076065C"/>
    <w:rsid w:val="00765FEB"/>
    <w:rsid w:val="0077073A"/>
    <w:rsid w:val="00781C4D"/>
    <w:rsid w:val="007B6202"/>
    <w:rsid w:val="007C492B"/>
    <w:rsid w:val="007C739E"/>
    <w:rsid w:val="007D31D9"/>
    <w:rsid w:val="008042B7"/>
    <w:rsid w:val="0081194A"/>
    <w:rsid w:val="00856224"/>
    <w:rsid w:val="00885887"/>
    <w:rsid w:val="008914BA"/>
    <w:rsid w:val="00896FC4"/>
    <w:rsid w:val="008B21CE"/>
    <w:rsid w:val="008B650B"/>
    <w:rsid w:val="008D2B44"/>
    <w:rsid w:val="008E0F8E"/>
    <w:rsid w:val="008F5371"/>
    <w:rsid w:val="009466AD"/>
    <w:rsid w:val="00965481"/>
    <w:rsid w:val="00970148"/>
    <w:rsid w:val="009878D9"/>
    <w:rsid w:val="009B7461"/>
    <w:rsid w:val="009D3A46"/>
    <w:rsid w:val="00A3178C"/>
    <w:rsid w:val="00A604A6"/>
    <w:rsid w:val="00A67914"/>
    <w:rsid w:val="00A8329C"/>
    <w:rsid w:val="00A90A55"/>
    <w:rsid w:val="00AA4AC7"/>
    <w:rsid w:val="00AA72F9"/>
    <w:rsid w:val="00AA7D80"/>
    <w:rsid w:val="00AD46BC"/>
    <w:rsid w:val="00AF7D3F"/>
    <w:rsid w:val="00B11CDD"/>
    <w:rsid w:val="00B40618"/>
    <w:rsid w:val="00BA4BEB"/>
    <w:rsid w:val="00BB6741"/>
    <w:rsid w:val="00BB6A3E"/>
    <w:rsid w:val="00BC121E"/>
    <w:rsid w:val="00BD49B2"/>
    <w:rsid w:val="00C061CD"/>
    <w:rsid w:val="00C250F3"/>
    <w:rsid w:val="00C343EA"/>
    <w:rsid w:val="00C665AE"/>
    <w:rsid w:val="00C74DFA"/>
    <w:rsid w:val="00C85E0F"/>
    <w:rsid w:val="00CB2DE5"/>
    <w:rsid w:val="00CC1C1B"/>
    <w:rsid w:val="00CD6611"/>
    <w:rsid w:val="00CD7618"/>
    <w:rsid w:val="00CE66A5"/>
    <w:rsid w:val="00CF2E1E"/>
    <w:rsid w:val="00D055AF"/>
    <w:rsid w:val="00D43AA0"/>
    <w:rsid w:val="00D5345E"/>
    <w:rsid w:val="00D55F18"/>
    <w:rsid w:val="00D75657"/>
    <w:rsid w:val="00DC24B5"/>
    <w:rsid w:val="00DE3F7F"/>
    <w:rsid w:val="00E20F99"/>
    <w:rsid w:val="00E57EBA"/>
    <w:rsid w:val="00EC699D"/>
    <w:rsid w:val="00ED1CD0"/>
    <w:rsid w:val="00EF2417"/>
    <w:rsid w:val="00F17836"/>
    <w:rsid w:val="00F44ACD"/>
    <w:rsid w:val="00F666F5"/>
    <w:rsid w:val="00F7289A"/>
    <w:rsid w:val="00F97084"/>
    <w:rsid w:val="00FC4E95"/>
    <w:rsid w:val="00FD74AE"/>
    <w:rsid w:val="00FE7F5A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A40E6"/>
  <w15:chartTrackingRefBased/>
  <w15:docId w15:val="{DDFEA923-8876-467A-9138-3DEEFB7E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D64D6"/>
    <w:pPr>
      <w:spacing w:after="120"/>
      <w:contextualSpacing/>
    </w:pPr>
    <w:rPr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contextualSpacing w:val="0"/>
      <w:jc w:val="both"/>
      <w:outlineLvl w:val="0"/>
    </w:pPr>
    <w:rPr>
      <w:rFonts w:eastAsia="Times New Roman"/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contextualSpacing w:val="0"/>
      <w:jc w:val="both"/>
      <w:outlineLvl w:val="1"/>
    </w:pPr>
    <w:rPr>
      <w:rFonts w:eastAsia="Times New Roman"/>
      <w:b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contextualSpacing w:val="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Heriban Tomáš, Mgr.</cp:lastModifiedBy>
  <cp:revision>37</cp:revision>
  <cp:lastPrinted>2019-09-12T10:43:00Z</cp:lastPrinted>
  <dcterms:created xsi:type="dcterms:W3CDTF">2019-09-11T13:38:00Z</dcterms:created>
  <dcterms:modified xsi:type="dcterms:W3CDTF">2020-06-24T12:54:00Z</dcterms:modified>
</cp:coreProperties>
</file>