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CA4DCB" w14:paraId="358EFD82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814" w14:textId="77777777" w:rsidR="00CA4DCB" w:rsidRDefault="00201C59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CA4DCB" w14:paraId="23DE7F5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40B0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CA4DCB" w14:paraId="5E3DB107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4F65" w14:textId="64793853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CA4DCB" w14:paraId="1AD30C7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37D" w14:textId="1972B3E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CA4DCB" w14:paraId="5BE407FA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D63" w14:textId="606C6009" w:rsidR="00CA4DCB" w:rsidRDefault="00201C5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CA4DCB" w14:paraId="310AFFD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9EE" w14:textId="38AD1F2C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CA4DCB" w14:paraId="6CE11FD1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566" w14:textId="77777777" w:rsidR="00CA4DCB" w:rsidRDefault="00CA4D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A4DCB" w14:paraId="5D6102BD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3BF" w14:textId="4500D241" w:rsidR="00CA4DCB" w:rsidRDefault="00201C5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CA4DCB" w14:paraId="03C8A81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EA05" w14:textId="762BEE8E" w:rsidR="00CA4DCB" w:rsidRDefault="00201C59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CA4DCB" w14:paraId="55455580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784F" w14:textId="56F51933" w:rsidR="00CA4DCB" w:rsidRDefault="00201C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FEDF16E" w14:textId="77777777" w:rsidR="00CA4DCB" w:rsidRDefault="00201C59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35A028E3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6411C8" w14:textId="49B4F2B0" w:rsidR="00CA4DCB" w:rsidRDefault="0098718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87188">
                              <w:t>Chladený predajný automat s vyhrievaním na vonkajšie umiestnenie – zostava 2+1</w:t>
                            </w:r>
                            <w:r w:rsidR="00B7208D">
                              <w:t xml:space="preserve"> – 1kpl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F1D7" id="Text Box 2" o:spid="_x0000_s1026" style="position:absolute;margin-left:57.7pt;margin-top:14.55pt;width:499.95pt;height:27.3pt;z-index:14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" o:allowincell="f" filled="f" strokeweight=".18mm">
                <v:textbox inset="0,0,0,0">
                  <w:txbxContent>
                    <w:p w14:paraId="136411C8" w14:textId="49B4F2B0" w:rsidR="00CA4DCB" w:rsidRDefault="00987188">
                      <w:pPr>
                        <w:pStyle w:val="Zkladntext"/>
                        <w:spacing w:before="119"/>
                        <w:ind w:left="105"/>
                      </w:pPr>
                      <w:r w:rsidRPr="00987188">
                        <w:t>Chladený predajný automat s vyhrievaním na vonkajšie umiestnenie – zostava 2+1</w:t>
                      </w:r>
                      <w:r w:rsidR="00B7208D">
                        <w:t xml:space="preserve"> – 1kpl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653F24F" w14:textId="77777777" w:rsidR="00CA4DCB" w:rsidRDefault="00CA4DCB">
      <w:pPr>
        <w:pStyle w:val="Zkladntext"/>
        <w:rPr>
          <w:rFonts w:ascii="Times New Roman" w:hAnsi="Times New Roman"/>
          <w:b w:val="0"/>
          <w:sz w:val="2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3F5D77" w14:paraId="3608BB34" w14:textId="77777777" w:rsidTr="00E44C27">
        <w:trPr>
          <w:trHeight w:val="1355"/>
          <w:jc w:val="center"/>
        </w:trPr>
        <w:tc>
          <w:tcPr>
            <w:tcW w:w="10067" w:type="dxa"/>
          </w:tcPr>
          <w:p w14:paraId="0F301A17" w14:textId="77777777" w:rsidR="003F5D77" w:rsidRDefault="003F5D77" w:rsidP="00E44C27">
            <w:pPr>
              <w:pStyle w:val="TableParagraph"/>
              <w:rPr>
                <w:rFonts w:ascii="Times New Roman"/>
                <w:sz w:val="21"/>
              </w:rPr>
            </w:pPr>
          </w:p>
          <w:p w14:paraId="36907F0E" w14:textId="77777777" w:rsidR="00987188" w:rsidRPr="00987188" w:rsidRDefault="00987188" w:rsidP="00987188">
            <w:pPr>
              <w:pStyle w:val="TableParagraph"/>
              <w:ind w:left="110"/>
              <w:rPr>
                <w:b/>
                <w:sz w:val="24"/>
              </w:rPr>
            </w:pPr>
            <w:r w:rsidRPr="00987188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60670C8F" w14:textId="77777777" w:rsidR="00987188" w:rsidRPr="00987188" w:rsidRDefault="00987188" w:rsidP="00987188">
            <w:pPr>
              <w:pStyle w:val="TableParagraph"/>
              <w:ind w:left="110"/>
              <w:rPr>
                <w:b/>
                <w:sz w:val="24"/>
              </w:rPr>
            </w:pPr>
          </w:p>
          <w:p w14:paraId="1E9E329F" w14:textId="6C59A6EF" w:rsidR="003F5D77" w:rsidRDefault="00987188" w:rsidP="00987188">
            <w:pPr>
              <w:pStyle w:val="TableParagraph"/>
              <w:ind w:left="110"/>
              <w:rPr>
                <w:sz w:val="24"/>
              </w:rPr>
            </w:pPr>
            <w:r w:rsidRPr="00987188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47A0D62E" w14:textId="77777777" w:rsidR="003F5D77" w:rsidRDefault="003F5D77">
      <w:pPr>
        <w:pStyle w:val="Zkladntext"/>
        <w:rPr>
          <w:rFonts w:ascii="Times New Roman" w:hAnsi="Times New Roman"/>
          <w:b w:val="0"/>
          <w:sz w:val="20"/>
        </w:rPr>
      </w:pPr>
    </w:p>
    <w:p w14:paraId="1D83A960" w14:textId="77777777" w:rsidR="00CA4DCB" w:rsidRDefault="00201C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CA4DCB" w14:paraId="6898DDFA" w14:textId="77777777" w:rsidTr="000D3C93">
        <w:trPr>
          <w:trHeight w:val="1405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832" w14:textId="77777777" w:rsidR="00CA4DCB" w:rsidRDefault="00201C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AB93" w14:textId="77777777" w:rsidR="00CA4DCB" w:rsidRDefault="00201C5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872" w14:textId="77777777" w:rsidR="00CA4DCB" w:rsidRDefault="00201C5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52999292" w14:textId="77777777" w:rsidR="00CA4DCB" w:rsidRDefault="00201C5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D3C93" w14:paraId="4D5D660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B216" w14:textId="711090DA" w:rsidR="000D3C93" w:rsidRPr="000D3C93" w:rsidRDefault="00987188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87188">
              <w:rPr>
                <w:sz w:val="24"/>
              </w:rPr>
              <w:t>4× kovový chladiaci výdajný modul s výťahovým výdajom, izolovaný PUR penou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FE8" w14:textId="35FE4425" w:rsidR="000D3C93" w:rsidRDefault="000D3C93" w:rsidP="000D3C93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CFEC" w14:textId="76C75151" w:rsidR="000D3C93" w:rsidRDefault="00C817A3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alias w:val=""/>
                <w:id w:val="-109323516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2F0624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02F7" w14:textId="3C2B8F63" w:rsidR="000D3C93" w:rsidRDefault="00987188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87188">
              <w:rPr>
                <w:sz w:val="24"/>
              </w:rPr>
              <w:t>5 políc s pásovými motormi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85F7" w14:textId="3F750C76" w:rsidR="000D3C93" w:rsidRDefault="000D3C93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0C1A" w14:textId="5C163B54" w:rsidR="000D3C93" w:rsidRDefault="00C817A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825493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55E8845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B929" w14:textId="50F1A5DE" w:rsidR="000D3C93" w:rsidRPr="000F6594" w:rsidRDefault="00987188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87188">
              <w:rPr>
                <w:sz w:val="24"/>
              </w:rPr>
              <w:t xml:space="preserve">Presklené otváracie dvere s izolačným </w:t>
            </w:r>
            <w:proofErr w:type="spellStart"/>
            <w:r w:rsidRPr="00987188">
              <w:rPr>
                <w:sz w:val="24"/>
              </w:rPr>
              <w:t>dvojsklom</w:t>
            </w:r>
            <w:proofErr w:type="spellEnd"/>
            <w:r w:rsidRPr="00987188">
              <w:rPr>
                <w:sz w:val="24"/>
              </w:rPr>
              <w:t xml:space="preserve"> a vlastným zámkom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2413" w14:textId="0556A4B7" w:rsidR="000D3C93" w:rsidRDefault="000D3C93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BFFF" w14:textId="10217471" w:rsidR="000D3C93" w:rsidRDefault="00C817A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4604029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73AF11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A1CE" w14:textId="5DDBFA53" w:rsidR="000D3C93" w:rsidRDefault="00987188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>1× celokovová riadiaca jednotka s vlastným zámkom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172E" w14:textId="3549A1B1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1427" w14:textId="38E53B32" w:rsidR="000D3C93" w:rsidRDefault="00C817A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91276874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4A491C" w14:paraId="110EE98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9314" w14:textId="08C886DC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A491C">
              <w:rPr>
                <w:sz w:val="24"/>
              </w:rPr>
              <w:t>8-trubicový mincovník – EUR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5468" w14:textId="6FBDAF22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1A70" w14:textId="5AF4A795" w:rsidR="004A491C" w:rsidRDefault="00C817A3" w:rsidP="004A491C">
            <w:pPr>
              <w:pStyle w:val="TableParagraph"/>
              <w:jc w:val="center"/>
            </w:pPr>
            <w:sdt>
              <w:sdtPr>
                <w:alias w:val=""/>
                <w:id w:val="-63139924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7384D27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3BE3" w14:textId="2AC6F887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A</w:t>
            </w:r>
            <w:r w:rsidRPr="004A491C">
              <w:rPr>
                <w:sz w:val="24"/>
              </w:rPr>
              <w:t>kceptor</w:t>
            </w:r>
            <w:proofErr w:type="spellEnd"/>
            <w:r w:rsidRPr="004A491C">
              <w:rPr>
                <w:sz w:val="24"/>
              </w:rPr>
              <w:t xml:space="preserve"> bankoviek – EUR (uzamykateľný trezor na bankovky s vlastným kľúčom, max. 500 ks bankoviek)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5E04" w14:textId="0E139BF8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7E52" w14:textId="2153400E" w:rsidR="004A491C" w:rsidRDefault="00C817A3" w:rsidP="004A491C">
            <w:pPr>
              <w:pStyle w:val="TableParagraph"/>
              <w:jc w:val="center"/>
            </w:pPr>
            <w:sdt>
              <w:sdtPr>
                <w:alias w:val=""/>
                <w:id w:val="47263873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083C3AE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8C8C" w14:textId="3C492EE5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B</w:t>
            </w:r>
            <w:r w:rsidRPr="004A491C">
              <w:rPr>
                <w:sz w:val="24"/>
              </w:rPr>
              <w:t>ezhotovostný platobný terminál s telemetriou a SIM kartou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B1C0" w14:textId="0EC452E5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D2E3" w14:textId="1CACD616" w:rsidR="004A491C" w:rsidRDefault="00C817A3" w:rsidP="004A491C">
            <w:pPr>
              <w:pStyle w:val="TableParagraph"/>
              <w:jc w:val="center"/>
            </w:pPr>
            <w:sdt>
              <w:sdtPr>
                <w:alias w:val=""/>
                <w:id w:val="93293930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0867499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0255" w14:textId="397E8548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</w:t>
            </w:r>
            <w:r w:rsidRPr="004A491C">
              <w:rPr>
                <w:sz w:val="24"/>
              </w:rPr>
              <w:t>apacitná klávesnica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7D9A" w14:textId="5DC0F58E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4734" w14:textId="4E993A54" w:rsidR="004A491C" w:rsidRDefault="00C817A3" w:rsidP="004A491C">
            <w:pPr>
              <w:pStyle w:val="TableParagraph"/>
              <w:jc w:val="center"/>
            </w:pPr>
            <w:sdt>
              <w:sdtPr>
                <w:alias w:val=""/>
                <w:id w:val="200162192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58F6977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9E8D" w14:textId="7D8C74DC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</w:t>
            </w:r>
            <w:r w:rsidRPr="004A491C">
              <w:rPr>
                <w:sz w:val="24"/>
              </w:rPr>
              <w:t>arebný displej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7E70" w14:textId="4829078F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41DD" w14:textId="6913E2AC" w:rsidR="004A491C" w:rsidRDefault="00C817A3" w:rsidP="004A491C">
            <w:pPr>
              <w:pStyle w:val="TableParagraph"/>
              <w:jc w:val="center"/>
            </w:pPr>
            <w:sdt>
              <w:sdtPr>
                <w:alias w:val=""/>
                <w:id w:val="2365256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260E7FB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B163" w14:textId="449F385A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A491C">
              <w:rPr>
                <w:sz w:val="24"/>
              </w:rPr>
              <w:t xml:space="preserve">Jazyk ovládania a používateľské rozhranie: SLOVENČINA + ďalšie používateľské jazyky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0C51" w14:textId="4EEB5ACE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41E2" w14:textId="360766EE" w:rsidR="004A491C" w:rsidRDefault="00C817A3" w:rsidP="004A491C">
            <w:pPr>
              <w:pStyle w:val="TableParagraph"/>
              <w:jc w:val="center"/>
            </w:pPr>
            <w:sdt>
              <w:sdtPr>
                <w:alias w:val=""/>
                <w:id w:val="61517498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56921DD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77CA" w14:textId="5310B943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</w:t>
            </w:r>
            <w:r w:rsidRPr="004A491C">
              <w:rPr>
                <w:sz w:val="24"/>
              </w:rPr>
              <w:t xml:space="preserve">ožné pripojenie </w:t>
            </w:r>
            <w:r>
              <w:rPr>
                <w:sz w:val="24"/>
              </w:rPr>
              <w:t>skrinkových</w:t>
            </w:r>
            <w:r w:rsidRPr="004A491C">
              <w:rPr>
                <w:sz w:val="24"/>
              </w:rPr>
              <w:t xml:space="preserve"> modulov v počte minimálne (ks)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5EDD" w14:textId="16F7D068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465D" w14:textId="77777777" w:rsidR="004A491C" w:rsidRDefault="004A491C" w:rsidP="004A491C">
            <w:pPr>
              <w:pStyle w:val="TableParagraph"/>
              <w:jc w:val="center"/>
            </w:pPr>
          </w:p>
        </w:tc>
      </w:tr>
      <w:tr w:rsidR="004A491C" w14:paraId="45F5A99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E012" w14:textId="70ADA2F9" w:rsidR="004A491C" w:rsidRP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Možné pripojenie výdajných modulov v počte minimálne (ks)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E88F" w14:textId="516A1C9A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7D83" w14:textId="77777777" w:rsidR="004A491C" w:rsidRDefault="004A491C" w:rsidP="004A491C">
            <w:pPr>
              <w:pStyle w:val="TableParagraph"/>
              <w:jc w:val="center"/>
            </w:pPr>
          </w:p>
        </w:tc>
      </w:tr>
      <w:tr w:rsidR="004A491C" w14:paraId="4356619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ED9B" w14:textId="48FC385A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>Úsporné LED obvodové osvetlenie 14 W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1492" w14:textId="471A48E8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06E6" w14:textId="31A6C658" w:rsidR="004A491C" w:rsidRDefault="00C817A3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9526122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679DD76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0CBE" w14:textId="45CA8E0F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>Povrchová úprava: pozinkovanie a práškové lakovanie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CBA2" w14:textId="77777777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F44C" w14:textId="77777777" w:rsidR="004A491C" w:rsidRDefault="00C817A3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141841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759DE74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9BC8" w14:textId="3B4E2DC9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R</w:t>
            </w:r>
            <w:r w:rsidRPr="000F6594">
              <w:rPr>
                <w:sz w:val="24"/>
              </w:rPr>
              <w:t>ozmery</w:t>
            </w:r>
            <w:r>
              <w:rPr>
                <w:sz w:val="24"/>
              </w:rPr>
              <w:t xml:space="preserve"> </w:t>
            </w:r>
            <w:r w:rsidRPr="000F659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výdajného modulu </w:t>
            </w:r>
            <w:r w:rsidR="003569D4">
              <w:rPr>
                <w:sz w:val="24"/>
              </w:rPr>
              <w:t xml:space="preserve">minimálne </w:t>
            </w:r>
            <w:r w:rsidRPr="000F6594">
              <w:rPr>
                <w:sz w:val="24"/>
              </w:rPr>
              <w:t xml:space="preserve">v × h </w:t>
            </w:r>
            <w:r>
              <w:rPr>
                <w:sz w:val="24"/>
              </w:rPr>
              <w:t>x š (</w:t>
            </w:r>
            <w:r w:rsidRPr="000F6594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9D1" w14:textId="5DE20B23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F7507">
              <w:rPr>
                <w:sz w:val="24"/>
              </w:rPr>
              <w:t>19</w:t>
            </w:r>
            <w:r w:rsidR="003569D4">
              <w:rPr>
                <w:sz w:val="24"/>
              </w:rPr>
              <w:t>0</w:t>
            </w:r>
            <w:r w:rsidRPr="002F7507">
              <w:rPr>
                <w:sz w:val="24"/>
              </w:rPr>
              <w:t xml:space="preserve">0 × </w:t>
            </w:r>
            <w:r>
              <w:rPr>
                <w:sz w:val="24"/>
              </w:rPr>
              <w:t>9</w:t>
            </w:r>
            <w:r w:rsidR="003569D4">
              <w:rPr>
                <w:sz w:val="24"/>
              </w:rPr>
              <w:t>5</w:t>
            </w:r>
            <w:r>
              <w:rPr>
                <w:sz w:val="24"/>
              </w:rPr>
              <w:t xml:space="preserve">0 x 800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7FAD" w14:textId="5E60638F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91C" w14:paraId="1339535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DD72" w14:textId="1C5769A4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A491C">
              <w:rPr>
                <w:sz w:val="24"/>
              </w:rPr>
              <w:t xml:space="preserve">Rozmery  </w:t>
            </w:r>
            <w:r>
              <w:rPr>
                <w:sz w:val="24"/>
              </w:rPr>
              <w:t>riadiacej jednotky</w:t>
            </w:r>
            <w:r w:rsidRPr="004A491C">
              <w:rPr>
                <w:sz w:val="24"/>
              </w:rPr>
              <w:t xml:space="preserve"> </w:t>
            </w:r>
            <w:r w:rsidR="003569D4" w:rsidRPr="003569D4">
              <w:rPr>
                <w:sz w:val="24"/>
              </w:rPr>
              <w:t xml:space="preserve">minimálne </w:t>
            </w:r>
            <w:r w:rsidRPr="004A491C">
              <w:rPr>
                <w:sz w:val="24"/>
              </w:rPr>
              <w:t>v × h x š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07FF" w14:textId="46B248AD" w:rsidR="004A491C" w:rsidRPr="002F7507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3569D4">
              <w:rPr>
                <w:sz w:val="24"/>
              </w:rPr>
              <w:t>0</w:t>
            </w:r>
            <w:r>
              <w:rPr>
                <w:sz w:val="24"/>
              </w:rPr>
              <w:t>0 x 9</w:t>
            </w:r>
            <w:r w:rsidR="003569D4">
              <w:rPr>
                <w:sz w:val="24"/>
              </w:rPr>
              <w:t>0</w:t>
            </w:r>
            <w:r>
              <w:rPr>
                <w:sz w:val="24"/>
              </w:rPr>
              <w:t>0 x 2</w:t>
            </w:r>
            <w:r w:rsidR="003569D4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BA92" w14:textId="77777777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91C" w14:paraId="45B7CF5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ABF" w14:textId="4A3EB47E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 xml:space="preserve">Nosnosť police </w:t>
            </w:r>
            <w:r>
              <w:rPr>
                <w:sz w:val="24"/>
              </w:rPr>
              <w:t xml:space="preserve">minimálne </w:t>
            </w:r>
            <w:r w:rsidRPr="00987188">
              <w:rPr>
                <w:sz w:val="24"/>
              </w:rPr>
              <w:t>(kg)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BB6" w14:textId="2CC74943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054A" w14:textId="56CFA415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91C" w14:paraId="1F90531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D06B" w14:textId="702DCA26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>Teplota produktu v rozsahu minimálne (°C)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6419" w14:textId="66969D7C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  <w:r w:rsidRPr="002F7507">
              <w:rPr>
                <w:sz w:val="24"/>
              </w:rPr>
              <w:t xml:space="preserve"> / +</w:t>
            </w:r>
            <w:r>
              <w:rPr>
                <w:sz w:val="24"/>
              </w:rPr>
              <w:t>25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FB02" w14:textId="1DD4ABC0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91C" w14:paraId="1D0520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3CA" w14:textId="77777777" w:rsidR="004A491C" w:rsidRDefault="004A491C" w:rsidP="004A491C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EDC2" w14:textId="77777777" w:rsidR="004A491C" w:rsidRDefault="004A491C" w:rsidP="004A491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491C" w14:paraId="26DC8067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BDD1" w14:textId="77777777" w:rsidR="004A491C" w:rsidRDefault="004A491C" w:rsidP="004A491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A902" w14:textId="77777777" w:rsidR="004A491C" w:rsidRDefault="004A491C" w:rsidP="004A491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491C" w14:paraId="4E9D8F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BE9D" w14:textId="549802EA" w:rsidR="004A491C" w:rsidRDefault="004A491C" w:rsidP="004A491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8D03" w14:textId="77777777" w:rsidR="004A491C" w:rsidRDefault="004A491C" w:rsidP="004A491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451867D" w14:textId="77777777" w:rsidR="00E458CA" w:rsidRDefault="00E458CA">
      <w:pPr>
        <w:pStyle w:val="Zkladntext"/>
        <w:spacing w:before="51"/>
        <w:ind w:left="284" w:right="374"/>
        <w:jc w:val="both"/>
      </w:pPr>
    </w:p>
    <w:p w14:paraId="5813950E" w14:textId="0C188922" w:rsidR="00CA4DCB" w:rsidRDefault="00201C59">
      <w:pPr>
        <w:pStyle w:val="Zkladntext"/>
        <w:spacing w:before="51"/>
        <w:ind w:left="284" w:right="374"/>
        <w:jc w:val="both"/>
      </w:pPr>
      <w:r>
        <w:t>Poznámky :</w:t>
      </w:r>
    </w:p>
    <w:p w14:paraId="024A0C49" w14:textId="77777777" w:rsidR="00CA4DCB" w:rsidRDefault="00CA4DCB">
      <w:pPr>
        <w:spacing w:before="1"/>
        <w:ind w:left="284" w:right="374"/>
        <w:rPr>
          <w:b/>
          <w:sz w:val="20"/>
        </w:rPr>
      </w:pPr>
    </w:p>
    <w:p w14:paraId="6DC609F5" w14:textId="77777777" w:rsidR="00CA4DCB" w:rsidRDefault="00201C59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178FA1C" w14:textId="77777777" w:rsidR="00CA4DCB" w:rsidRDefault="00CA4DCB">
      <w:pPr>
        <w:rPr>
          <w:b/>
          <w:sz w:val="24"/>
        </w:rPr>
      </w:pPr>
    </w:p>
    <w:p w14:paraId="791FE98C" w14:textId="77777777" w:rsidR="00CA4DCB" w:rsidRDefault="00CA4DCB">
      <w:pPr>
        <w:rPr>
          <w:b/>
          <w:sz w:val="24"/>
        </w:rPr>
      </w:pPr>
    </w:p>
    <w:p w14:paraId="63F0E9B7" w14:textId="77777777" w:rsidR="00987188" w:rsidRPr="00987188" w:rsidRDefault="00987188" w:rsidP="00987188">
      <w:pPr>
        <w:tabs>
          <w:tab w:val="left" w:pos="6418"/>
        </w:tabs>
        <w:suppressAutoHyphens w:val="0"/>
        <w:autoSpaceDE w:val="0"/>
        <w:autoSpaceDN w:val="0"/>
        <w:spacing w:before="150"/>
        <w:ind w:left="284"/>
        <w:jc w:val="both"/>
        <w:rPr>
          <w:rFonts w:ascii="Calibri" w:eastAsia="Calibri" w:hAnsi="Calibri"/>
          <w:sz w:val="24"/>
        </w:rPr>
      </w:pPr>
      <w:r w:rsidRPr="00987188">
        <w:rPr>
          <w:rFonts w:ascii="Calibri" w:eastAsia="Calibri" w:hAnsi="Calibri"/>
          <w:sz w:val="24"/>
        </w:rPr>
        <w:t>V ....................................,</w:t>
      </w:r>
      <w:r w:rsidRPr="00987188">
        <w:rPr>
          <w:rFonts w:ascii="Calibri" w:eastAsia="Calibri" w:hAnsi="Calibri"/>
          <w:spacing w:val="-10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dňa</w:t>
      </w:r>
      <w:r w:rsidRPr="00987188">
        <w:rPr>
          <w:rFonts w:ascii="Calibri" w:eastAsia="Calibri" w:hAnsi="Calibri"/>
          <w:spacing w:val="-8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.......................</w:t>
      </w:r>
      <w:r w:rsidRPr="00987188">
        <w:rPr>
          <w:rFonts w:ascii="Times New Roman" w:eastAsia="Calibri" w:hAnsi="Times New Roman"/>
          <w:sz w:val="24"/>
        </w:rPr>
        <w:tab/>
      </w:r>
      <w:r w:rsidRPr="00987188">
        <w:rPr>
          <w:rFonts w:ascii="Calibri" w:eastAsia="Calibri" w:hAnsi="Calibri"/>
          <w:sz w:val="24"/>
        </w:rPr>
        <w:t>.............................................</w:t>
      </w:r>
    </w:p>
    <w:p w14:paraId="2C42F716" w14:textId="77777777" w:rsidR="00987188" w:rsidRPr="00987188" w:rsidRDefault="00987188" w:rsidP="00987188">
      <w:pPr>
        <w:suppressAutoHyphens w:val="0"/>
        <w:autoSpaceDE w:val="0"/>
        <w:autoSpaceDN w:val="0"/>
        <w:spacing w:before="46"/>
        <w:ind w:left="6363"/>
        <w:rPr>
          <w:rFonts w:ascii="Calibri" w:eastAsia="Calibri" w:hAnsi="Calibri"/>
          <w:sz w:val="24"/>
        </w:rPr>
      </w:pPr>
      <w:r w:rsidRPr="00987188">
        <w:rPr>
          <w:rFonts w:ascii="Calibri" w:eastAsia="Calibri" w:hAnsi="Calibri"/>
          <w:sz w:val="24"/>
        </w:rPr>
        <w:t>Podpis a pečiatka</w:t>
      </w:r>
      <w:r w:rsidRPr="00987188">
        <w:rPr>
          <w:rFonts w:ascii="Calibri" w:eastAsia="Calibri" w:hAnsi="Calibri"/>
          <w:spacing w:val="-9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uchádzača</w:t>
      </w:r>
    </w:p>
    <w:p w14:paraId="005AC765" w14:textId="416BE9B0" w:rsidR="00CA4DCB" w:rsidRDefault="00CA4DCB" w:rsidP="00987188">
      <w:pPr>
        <w:tabs>
          <w:tab w:val="left" w:pos="6418"/>
        </w:tabs>
        <w:spacing w:before="150"/>
        <w:ind w:left="284"/>
        <w:jc w:val="both"/>
        <w:rPr>
          <w:sz w:val="24"/>
        </w:rPr>
      </w:pPr>
    </w:p>
    <w:sectPr w:rsidR="00CA4DCB" w:rsidSect="000D3C93">
      <w:footerReference w:type="default" r:id="rId10"/>
      <w:pgSz w:w="11906" w:h="16838"/>
      <w:pgMar w:top="993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B656" w14:textId="77777777" w:rsidR="00C817A3" w:rsidRDefault="00C817A3">
      <w:r>
        <w:separator/>
      </w:r>
    </w:p>
  </w:endnote>
  <w:endnote w:type="continuationSeparator" w:id="0">
    <w:p w14:paraId="251DB2E7" w14:textId="77777777" w:rsidR="00C817A3" w:rsidRDefault="00C8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2CE" w14:textId="77777777" w:rsidR="00CA4DCB" w:rsidRDefault="00201C59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0A02402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D5B9D" w14:textId="77777777" w:rsidR="00CA4DCB" w:rsidRDefault="00201C59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41C5C" id="Text Box 1" o:spid="_x0000_s1027" style="position:absolute;margin-left:515.9pt;margin-top:780.8pt;width:11.65pt;height:13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" o:allowincell="f" filled="f" stroked="f" strokeweight="0">
              <v:textbox inset="0,0,0,0">
                <w:txbxContent>
                  <w:p w14:paraId="523D5B9D" w14:textId="77777777" w:rsidR="00CA4DCB" w:rsidRDefault="00201C59">
                    <w:pPr>
                      <w:pStyle w:val="Obsahrmc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7009" w14:textId="77777777" w:rsidR="00C817A3" w:rsidRDefault="00C817A3">
      <w:r>
        <w:separator/>
      </w:r>
    </w:p>
  </w:footnote>
  <w:footnote w:type="continuationSeparator" w:id="0">
    <w:p w14:paraId="4C99EAA4" w14:textId="77777777" w:rsidR="00C817A3" w:rsidRDefault="00C81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B"/>
    <w:rsid w:val="0009261E"/>
    <w:rsid w:val="000D3C93"/>
    <w:rsid w:val="000D71C8"/>
    <w:rsid w:val="000F6594"/>
    <w:rsid w:val="0017754D"/>
    <w:rsid w:val="001B5E8C"/>
    <w:rsid w:val="00201C59"/>
    <w:rsid w:val="002F7507"/>
    <w:rsid w:val="003569D4"/>
    <w:rsid w:val="003874D3"/>
    <w:rsid w:val="003A0717"/>
    <w:rsid w:val="003A2E2B"/>
    <w:rsid w:val="003F5D77"/>
    <w:rsid w:val="00446432"/>
    <w:rsid w:val="004A491C"/>
    <w:rsid w:val="004C10CC"/>
    <w:rsid w:val="00504DC1"/>
    <w:rsid w:val="006B10F2"/>
    <w:rsid w:val="007577FD"/>
    <w:rsid w:val="007C7956"/>
    <w:rsid w:val="007E78BC"/>
    <w:rsid w:val="00987188"/>
    <w:rsid w:val="009E496C"/>
    <w:rsid w:val="00A55EAD"/>
    <w:rsid w:val="00A56041"/>
    <w:rsid w:val="00A901BE"/>
    <w:rsid w:val="00AD6B4C"/>
    <w:rsid w:val="00B07420"/>
    <w:rsid w:val="00B7208D"/>
    <w:rsid w:val="00BC246C"/>
    <w:rsid w:val="00BD44E7"/>
    <w:rsid w:val="00BE73D0"/>
    <w:rsid w:val="00C639B3"/>
    <w:rsid w:val="00C817A3"/>
    <w:rsid w:val="00CA4DCB"/>
    <w:rsid w:val="00CA58F9"/>
    <w:rsid w:val="00CD06A0"/>
    <w:rsid w:val="00D63979"/>
    <w:rsid w:val="00E36212"/>
    <w:rsid w:val="00E458CA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909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310</Words>
  <Characters>2283</Characters>
  <Application>Microsoft Office Word</Application>
  <DocSecurity>0</DocSecurity>
  <Lines>134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7</cp:revision>
  <dcterms:created xsi:type="dcterms:W3CDTF">2026-04-01T07:37:00Z</dcterms:created>
  <dcterms:modified xsi:type="dcterms:W3CDTF">2026-04-09T12:35:00Z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Investície vrátane investícií do zavlažovania</vt:lpwstr>
  </property>
  <property fmtid="{D5CDD505-2E9C-101B-9397-08002B2CF9AE}" pid="3" name="CisloPodopatrenia">
    <vt:lpwstr>73.7 Investície do rozšírenia kapacít v spracovateľských podnikoch</vt:lpwstr>
  </property>
  <property fmtid="{D5CDD505-2E9C-101B-9397-08002B2CF9AE}" pid="4" name="CisloVyzvy">
    <vt:lpwstr>6/SP/2026-73.7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27.03.2026 o 11:00 h</vt:lpwstr>
  </property>
  <property fmtid="{D5CDD505-2E9C-101B-9397-08002B2CF9AE}" pid="9" name="DatumPodpisuSplnomocnenie">
    <vt:lpwstr>13.03.2026</vt:lpwstr>
  </property>
  <property fmtid="{D5CDD505-2E9C-101B-9397-08002B2CF9AE}" pid="10" name="DatumPodpisuVyzva">
    <vt:lpwstr>22.03.2026</vt:lpwstr>
  </property>
  <property fmtid="{D5CDD505-2E9C-101B-9397-08002B2CF9AE}" pid="11" name="DatumPodpisuZaznam">
    <vt:lpwstr>27.03.2026</vt:lpwstr>
  </property>
  <property fmtid="{D5CDD505-2E9C-101B-9397-08002B2CF9AE}" pid="12" name="Druhzakazky">
    <vt:lpwstr>Tovary</vt:lpwstr>
  </property>
  <property fmtid="{D5CDD505-2E9C-101B-9397-08002B2CF9AE}" pid="13" name="ExcelFilePath">
    <vt:lpwstr>\\10.10.10.17\ZoNFP\2026 Potravinari\17. MARIANNA NOVA s.r.o\PHZ\VARIABLES_PPA_PHZ Marianna.xlsx</vt:lpwstr>
  </property>
  <property fmtid="{D5CDD505-2E9C-101B-9397-08002B2CF9AE}" pid="14" name="IDObstaravania">
    <vt:lpwstr>75741</vt:lpwstr>
  </property>
  <property fmtid="{D5CDD505-2E9C-101B-9397-08002B2CF9AE}" pid="15" name="IDUdajeUchadzac1">
    <vt:lpwstr>AGROSPOL Kalinovo, s.r.o., Zvolenská cesta 2740, Lučenec 984 01, IČO: 44977662</vt:lpwstr>
  </property>
  <property fmtid="{D5CDD505-2E9C-101B-9397-08002B2CF9AE}" pid="16" name="IDUdajeUchadzac2">
    <vt:lpwstr>TEKMA SLOVENSKO s.r.o., Bystrický rad 314/69, 960 01 Zvolen, IČO: 48 300 918</vt:lpwstr>
  </property>
  <property fmtid="{D5CDD505-2E9C-101B-9397-08002B2CF9AE}" pid="17" name="IDUdajeUchadzac3">
    <vt:lpwstr>MILKING, spol. s r.o., Studená 21, 821 04 Bratislava, IČO: 31 348 173</vt:lpwstr>
  </property>
  <property fmtid="{D5CDD505-2E9C-101B-9397-08002B2CF9AE}" pid="18" name="KodProjektu">
    <vt:lpwstr>IRZ-260328-00450</vt:lpwstr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27.03.2026 do 10:00 h</vt:lpwstr>
  </property>
  <property fmtid="{D5CDD505-2E9C-101B-9397-08002B2CF9AE}" pid="21" name="NazovProjektu">
    <vt:lpwstr>Inovácia výroby žiadateľa MARIANNA NOVA s. r. o.</vt:lpwstr>
  </property>
  <property fmtid="{D5CDD505-2E9C-101B-9397-08002B2CF9AE}" pid="22" name="NazovZakazky">
    <vt:lpwstr>Obstaranie zariadení do pekárne</vt:lpwstr>
  </property>
  <property fmtid="{D5CDD505-2E9C-101B-9397-08002B2CF9AE}" pid="23" name="ObstaravatelDIC">
    <vt:lpwstr>2120895315</vt:lpwstr>
  </property>
  <property fmtid="{D5CDD505-2E9C-101B-9397-08002B2CF9AE}" pid="24" name="ObstaravatelICO">
    <vt:lpwstr>52117871</vt:lpwstr>
  </property>
  <property fmtid="{D5CDD505-2E9C-101B-9397-08002B2CF9AE}" pid="25" name="ObstaravatelMesto">
    <vt:lpwstr>Stará Ľubovňa</vt:lpwstr>
  </property>
  <property fmtid="{D5CDD505-2E9C-101B-9397-08002B2CF9AE}" pid="26" name="ObstaravatelNazov">
    <vt:lpwstr>MARIANNA NOVA s. r. o.</vt:lpwstr>
  </property>
  <property fmtid="{D5CDD505-2E9C-101B-9397-08002B2CF9AE}" pid="27" name="ObstaravatelPSC">
    <vt:lpwstr>064 01</vt:lpwstr>
  </property>
  <property fmtid="{D5CDD505-2E9C-101B-9397-08002B2CF9AE}" pid="28" name="ObstaravatelUlicaCislo">
    <vt:lpwstr>Námestie gen. Štefánika 528/3</vt:lpwstr>
  </property>
  <property fmtid="{D5CDD505-2E9C-101B-9397-08002B2CF9AE}" pid="29" name="PHZbezDPH">
    <vt:lpwstr>232 057,62</vt:lpwstr>
  </property>
  <property fmtid="{D5CDD505-2E9C-101B-9397-08002B2CF9AE}" pid="30" name="PHZsDPH">
    <vt:lpwstr>285 430,87</vt:lpwstr>
  </property>
  <property fmtid="{D5CDD505-2E9C-101B-9397-08002B2CF9AE}" pid="31" name="PonukaUchadzac1">
    <vt:lpwstr>221 400,50</vt:lpwstr>
  </property>
  <property fmtid="{D5CDD505-2E9C-101B-9397-08002B2CF9AE}" pid="32" name="PonukaUchadzac2">
    <vt:lpwstr>217 350,85</vt:lpwstr>
  </property>
  <property fmtid="{D5CDD505-2E9C-101B-9397-08002B2CF9AE}" pid="33" name="PonukaUchadzac3">
    <vt:lpwstr>257 421,50</vt:lpwstr>
  </property>
  <property fmtid="{D5CDD505-2E9C-101B-9397-08002B2CF9AE}" pid="34" name="PredmetZakazky">
    <vt:lpwstr>Automatický krájač do predajne - 1ks, Šokový schladzovač  zmrazovač - 1ks, Univerzálny pracovný stroj do kuchyne - 1ks, Automatický predajný potravinový automat určený na predaj baleného pečiva, chleba, potravín a nápojov - 1ks,</vt:lpwstr>
  </property>
  <property fmtid="{D5CDD505-2E9C-101B-9397-08002B2CF9AE}" pid="35" name="RozdelenieZakazky">
    <vt:lpwstr>Zákazka je rozdelená na časti z dôvodu, že časti tvoria samostatné hnuteľné veci, ktoré je možné dodávať aj jednotlivo.</vt:lpwstr>
  </property>
  <property fmtid="{D5CDD505-2E9C-101B-9397-08002B2CF9AE}" pid="36" name="StatutarnyOrgan">
    <vt:lpwstr>Mgr. Jana Krajgerová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  <property fmtid="{D5CDD505-2E9C-101B-9397-08002B2CF9AE}" pid="39" name="StatutarnyOrgan2">
    <vt:lpwstr>Rastislav Leško</vt:lpwstr>
  </property>
  <property fmtid="{D5CDD505-2E9C-101B-9397-08002B2CF9AE}" pid="40" name="StatutarnyOrgan2Funkcia">
    <vt:lpwstr>konateľ</vt:lpwstr>
  </property>
</Properties>
</file>