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22F8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605FF494" w:rsidR="005F22F8" w:rsidRDefault="005F22F8" w:rsidP="005F22F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ObstaravatelNazov  \* MERGEFORMAT </w:instrText>
            </w:r>
            <w:r>
              <w:rPr>
                <w:sz w:val="24"/>
              </w:rPr>
              <w:fldChar w:fldCharType="separate"/>
            </w:r>
            <w:r w:rsidR="004561E3">
              <w:rPr>
                <w:sz w:val="24"/>
              </w:rPr>
              <w:t>MARIANNA NOVA s. r. o.</w:t>
            </w:r>
            <w:r>
              <w:rPr>
                <w:sz w:val="24"/>
              </w:rPr>
              <w:fldChar w:fldCharType="end"/>
            </w:r>
          </w:p>
        </w:tc>
      </w:tr>
      <w:tr w:rsidR="005F22F8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6FCBAC65" w:rsidR="005F22F8" w:rsidRDefault="005F22F8" w:rsidP="005F22F8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ObstaravatelUlicaCislo  \* MERGEFORMAT </w:instrText>
            </w:r>
            <w:r>
              <w:rPr>
                <w:sz w:val="24"/>
              </w:rPr>
              <w:fldChar w:fldCharType="separate"/>
            </w:r>
            <w:r w:rsidR="004561E3">
              <w:rPr>
                <w:sz w:val="24"/>
              </w:rPr>
              <w:t>Námestie gen. Štefánika 528/3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,</w:t>
            </w:r>
            <w:r w:rsidRPr="004E4BA4"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ObstaravatelPSC  \* MERGEFORMAT </w:instrText>
            </w:r>
            <w:r>
              <w:rPr>
                <w:sz w:val="24"/>
              </w:rPr>
              <w:fldChar w:fldCharType="separate"/>
            </w:r>
            <w:r w:rsidR="004561E3">
              <w:rPr>
                <w:sz w:val="24"/>
              </w:rPr>
              <w:t>064 01</w:t>
            </w:r>
            <w:r>
              <w:rPr>
                <w:sz w:val="24"/>
              </w:rPr>
              <w:fldChar w:fldCharType="end"/>
            </w:r>
            <w:r w:rsidRPr="004E4BA4"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ObstaravatelMesto  \* MERGEFORMAT </w:instrText>
            </w:r>
            <w:r>
              <w:rPr>
                <w:sz w:val="24"/>
              </w:rPr>
              <w:fldChar w:fldCharType="separate"/>
            </w:r>
            <w:r w:rsidR="004561E3">
              <w:rPr>
                <w:sz w:val="24"/>
              </w:rPr>
              <w:t>Stará Ľubovňa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5F22F8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8821E26" w:rsidR="005F22F8" w:rsidRDefault="005F22F8" w:rsidP="005F22F8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ObstaravatelICO  \* MERGEFORMAT </w:instrText>
            </w:r>
            <w:r>
              <w:rPr>
                <w:sz w:val="24"/>
              </w:rPr>
              <w:fldChar w:fldCharType="separate"/>
            </w:r>
            <w:r w:rsidR="004561E3">
              <w:rPr>
                <w:sz w:val="24"/>
              </w:rPr>
              <w:t>52117871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7F390B23" w:rsidR="00E25749" w:rsidRDefault="00597455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597455">
                              <w:t>Chladiaca vitrína panoramatická</w:t>
                            </w:r>
                            <w:r w:rsidR="00691738">
                              <w:t xml:space="preserve"> </w:t>
                            </w:r>
                            <w:r w:rsidR="00E17252">
                              <w:t>- 1ks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7F390B23" w:rsidR="00E25749" w:rsidRDefault="00597455">
                      <w:pPr>
                        <w:pStyle w:val="Zkladntext"/>
                        <w:spacing w:before="119"/>
                        <w:ind w:left="105"/>
                      </w:pPr>
                      <w:r w:rsidRPr="00597455">
                        <w:t>Chladiaca vitrína panoramatická</w:t>
                      </w:r>
                      <w:r w:rsidR="00691738">
                        <w:t xml:space="preserve"> </w:t>
                      </w:r>
                      <w:r w:rsidR="00E17252">
                        <w:t>- 1ks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7F7029">
        <w:trPr>
          <w:trHeight w:val="129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572755" w14:paraId="07D57FD0" w14:textId="77777777" w:rsidTr="00B25B32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6D989125" w:rsidR="00572755" w:rsidRPr="00FA5FE4" w:rsidRDefault="00572755" w:rsidP="0057275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Výstavná plocha minimálne (m</w:t>
            </w:r>
            <w:r w:rsidRPr="00572755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41D76F8B" w14:textId="6F46AF9E" w:rsidR="00572755" w:rsidRDefault="00572755" w:rsidP="0057275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2372" w:type="dxa"/>
            <w:vAlign w:val="center"/>
          </w:tcPr>
          <w:p w14:paraId="00DF0BD4" w14:textId="3ACEFF7E" w:rsidR="00572755" w:rsidRPr="00B43449" w:rsidRDefault="00572755" w:rsidP="0057275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2755" w14:paraId="66646EBE" w14:textId="77777777" w:rsidTr="00B25B32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0FA291DD" w:rsidR="00572755" w:rsidRPr="00FA5FE4" w:rsidRDefault="00572755" w:rsidP="0057275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Teplotný rozsah minimálne (°C)</w:t>
            </w:r>
          </w:p>
        </w:tc>
        <w:tc>
          <w:tcPr>
            <w:tcW w:w="2558" w:type="dxa"/>
            <w:vAlign w:val="center"/>
          </w:tcPr>
          <w:p w14:paraId="03315A2C" w14:textId="2D6517C7" w:rsidR="00572755" w:rsidRDefault="00572755" w:rsidP="0057275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+2 až +8</w:t>
            </w:r>
          </w:p>
        </w:tc>
        <w:tc>
          <w:tcPr>
            <w:tcW w:w="2372" w:type="dxa"/>
            <w:vAlign w:val="center"/>
          </w:tcPr>
          <w:p w14:paraId="175D03B8" w14:textId="5AA6C3C5" w:rsidR="00572755" w:rsidRPr="00B43449" w:rsidRDefault="00572755" w:rsidP="0057275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2755" w14:paraId="5F850F3D" w14:textId="77777777" w:rsidTr="00B25B32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5E954F85" w:rsidR="00572755" w:rsidRPr="00FA5FE4" w:rsidRDefault="00572755" w:rsidP="0057275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Nosnosť políc minimálne (kg/m</w:t>
            </w:r>
            <w:r w:rsidRPr="00572755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381B0019" w14:textId="63492918" w:rsidR="00572755" w:rsidRDefault="00572755" w:rsidP="0057275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2372" w:type="dxa"/>
            <w:vAlign w:val="center"/>
          </w:tcPr>
          <w:p w14:paraId="7EDF81D7" w14:textId="774234BE" w:rsidR="00572755" w:rsidRPr="00B43449" w:rsidRDefault="00572755" w:rsidP="0057275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2755" w14:paraId="4F92D17D" w14:textId="77777777" w:rsidTr="00B25B32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0DD63BFB" w:rsidR="00572755" w:rsidRPr="00FA5FE4" w:rsidRDefault="00572755" w:rsidP="0057275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572755">
              <w:rPr>
                <w:sz w:val="24"/>
                <w:szCs w:val="24"/>
              </w:rPr>
              <w:t>nútorné LED osvetlenie</w:t>
            </w:r>
          </w:p>
        </w:tc>
        <w:tc>
          <w:tcPr>
            <w:tcW w:w="2558" w:type="dxa"/>
            <w:vAlign w:val="center"/>
          </w:tcPr>
          <w:p w14:paraId="6066E81F" w14:textId="10D4A1C3" w:rsidR="00572755" w:rsidRDefault="00572755" w:rsidP="0057275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91470449"/>
            <w:placeholder>
              <w:docPart w:val="ACB5E7AC28F54504B293D03D35F6FB3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484E7501" w:rsidR="00572755" w:rsidRPr="00B43449" w:rsidRDefault="00572755" w:rsidP="0057275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72755" w14:paraId="51F44B54" w14:textId="77777777" w:rsidTr="00B25B32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0EE5451B" w:rsidR="00572755" w:rsidRPr="00FA5FE4" w:rsidRDefault="00572755" w:rsidP="0057275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Pr="00572755">
              <w:rPr>
                <w:sz w:val="24"/>
                <w:szCs w:val="24"/>
              </w:rPr>
              <w:t>ierny oceľový vonkajšok</w:t>
            </w:r>
          </w:p>
        </w:tc>
        <w:tc>
          <w:tcPr>
            <w:tcW w:w="2558" w:type="dxa"/>
            <w:vAlign w:val="center"/>
          </w:tcPr>
          <w:p w14:paraId="1DE9D88F" w14:textId="7ACF43A7" w:rsidR="00572755" w:rsidRDefault="00572755" w:rsidP="0057275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24990963"/>
            <w:placeholder>
              <w:docPart w:val="1C21A1D09F8444C1982F42216887F9D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7C634C7C" w:rsidR="00572755" w:rsidRPr="00B43449" w:rsidRDefault="00572755" w:rsidP="0057275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72755" w14:paraId="5CB5B1B1" w14:textId="77777777" w:rsidTr="00B25B32">
        <w:trPr>
          <w:trHeight w:val="342"/>
          <w:jc w:val="center"/>
        </w:trPr>
        <w:tc>
          <w:tcPr>
            <w:tcW w:w="5113" w:type="dxa"/>
            <w:vAlign w:val="center"/>
          </w:tcPr>
          <w:p w14:paraId="0E7749E9" w14:textId="16D1B507" w:rsidR="00572755" w:rsidRPr="00FA5FE4" w:rsidRDefault="00572755" w:rsidP="0057275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572755">
              <w:rPr>
                <w:sz w:val="24"/>
                <w:szCs w:val="24"/>
              </w:rPr>
              <w:t>nútro z nehrdzavejúcej ocele s lesklým efektom</w:t>
            </w:r>
          </w:p>
        </w:tc>
        <w:tc>
          <w:tcPr>
            <w:tcW w:w="2558" w:type="dxa"/>
            <w:vAlign w:val="center"/>
          </w:tcPr>
          <w:p w14:paraId="115B375B" w14:textId="68283092" w:rsidR="00572755" w:rsidRDefault="00572755" w:rsidP="0057275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74384287"/>
            <w:placeholder>
              <w:docPart w:val="518D128BE59F4E2E886930A26355DF5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674B03" w14:textId="68DC3EF5" w:rsidR="00572755" w:rsidRPr="00B43449" w:rsidRDefault="00572755" w:rsidP="0057275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72755" w14:paraId="25334CCC" w14:textId="77777777" w:rsidTr="00B25B32">
        <w:trPr>
          <w:trHeight w:val="342"/>
          <w:jc w:val="center"/>
        </w:trPr>
        <w:tc>
          <w:tcPr>
            <w:tcW w:w="5113" w:type="dxa"/>
            <w:vAlign w:val="center"/>
          </w:tcPr>
          <w:p w14:paraId="6F99273E" w14:textId="1C2676F4" w:rsidR="00572755" w:rsidRPr="00FA5FE4" w:rsidRDefault="00572755" w:rsidP="0057275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572755">
              <w:rPr>
                <w:sz w:val="24"/>
                <w:szCs w:val="24"/>
              </w:rPr>
              <w:t>astaviteľné sklenené police</w:t>
            </w:r>
          </w:p>
        </w:tc>
        <w:tc>
          <w:tcPr>
            <w:tcW w:w="2558" w:type="dxa"/>
            <w:vAlign w:val="center"/>
          </w:tcPr>
          <w:p w14:paraId="6183676A" w14:textId="7AD13495" w:rsidR="00572755" w:rsidRDefault="00572755" w:rsidP="0057275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7B59A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72037939"/>
            <w:placeholder>
              <w:docPart w:val="83FDCAD2FADE4438B17CF7ABFFED949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9232AF2" w14:textId="2DEC0FFD" w:rsidR="00572755" w:rsidRPr="00B43449" w:rsidRDefault="00572755" w:rsidP="0057275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72755" w14:paraId="7F52B4D7" w14:textId="77777777" w:rsidTr="00B25B32">
        <w:trPr>
          <w:trHeight w:val="342"/>
          <w:jc w:val="center"/>
        </w:trPr>
        <w:tc>
          <w:tcPr>
            <w:tcW w:w="5113" w:type="dxa"/>
            <w:vAlign w:val="center"/>
          </w:tcPr>
          <w:p w14:paraId="4DD7B54F" w14:textId="02B1C540" w:rsidR="00572755" w:rsidRPr="00FA5FE4" w:rsidRDefault="00572755" w:rsidP="0057275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572755">
              <w:rPr>
                <w:sz w:val="24"/>
                <w:szCs w:val="24"/>
              </w:rPr>
              <w:t>Ventilované chladenie</w:t>
            </w:r>
          </w:p>
        </w:tc>
        <w:tc>
          <w:tcPr>
            <w:tcW w:w="2558" w:type="dxa"/>
            <w:vAlign w:val="center"/>
          </w:tcPr>
          <w:p w14:paraId="67536626" w14:textId="78C738C5" w:rsidR="00572755" w:rsidRDefault="00572755" w:rsidP="0057275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111654590"/>
            <w:placeholder>
              <w:docPart w:val="9F9B16889DB64D5CA8F67A5CEDC2E28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82A077" w14:textId="0DD9CDBD" w:rsidR="00572755" w:rsidRPr="00B43449" w:rsidRDefault="00572755" w:rsidP="0057275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72755" w14:paraId="2DA5F32A" w14:textId="77777777" w:rsidTr="00B25B32">
        <w:trPr>
          <w:trHeight w:val="342"/>
          <w:jc w:val="center"/>
        </w:trPr>
        <w:tc>
          <w:tcPr>
            <w:tcW w:w="5113" w:type="dxa"/>
            <w:vAlign w:val="center"/>
          </w:tcPr>
          <w:p w14:paraId="1AE69AB0" w14:textId="6DEE4634" w:rsidR="00572755" w:rsidRPr="00FA5FE4" w:rsidRDefault="00572755" w:rsidP="0057275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572755">
              <w:rPr>
                <w:sz w:val="24"/>
                <w:szCs w:val="24"/>
              </w:rPr>
              <w:t>vojité izolačné sklo na štyroch stranách</w:t>
            </w:r>
          </w:p>
        </w:tc>
        <w:tc>
          <w:tcPr>
            <w:tcW w:w="2558" w:type="dxa"/>
            <w:vAlign w:val="center"/>
          </w:tcPr>
          <w:p w14:paraId="1BC9081D" w14:textId="5434499C" w:rsidR="00572755" w:rsidRDefault="00572755" w:rsidP="0057275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90732555"/>
            <w:placeholder>
              <w:docPart w:val="4657694355E1476290CE922D4802D91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A490087" w14:textId="74F8B578" w:rsidR="00572755" w:rsidRPr="00B43449" w:rsidRDefault="00572755" w:rsidP="0057275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72755" w14:paraId="5A4DAF8F" w14:textId="77777777" w:rsidTr="00B25B32">
        <w:trPr>
          <w:trHeight w:val="342"/>
          <w:jc w:val="center"/>
        </w:trPr>
        <w:tc>
          <w:tcPr>
            <w:tcW w:w="5113" w:type="dxa"/>
            <w:vAlign w:val="center"/>
          </w:tcPr>
          <w:p w14:paraId="1753D36F" w14:textId="69083711" w:rsidR="00572755" w:rsidRDefault="00572755" w:rsidP="0057275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572755">
              <w:rPr>
                <w:sz w:val="24"/>
                <w:szCs w:val="24"/>
              </w:rPr>
              <w:t>resklené dvere bez rámu</w:t>
            </w:r>
          </w:p>
        </w:tc>
        <w:tc>
          <w:tcPr>
            <w:tcW w:w="2558" w:type="dxa"/>
            <w:vAlign w:val="center"/>
          </w:tcPr>
          <w:p w14:paraId="05E3123C" w14:textId="1D460B42" w:rsidR="00572755" w:rsidRPr="00E17252" w:rsidRDefault="00572755" w:rsidP="00572755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24282285"/>
            <w:placeholder>
              <w:docPart w:val="155B10A074F6416F8E1AD74F81D05EF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3F3128" w14:textId="232AB7A6" w:rsidR="00572755" w:rsidRDefault="00572755" w:rsidP="00572755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72755" w14:paraId="0D47C7CF" w14:textId="77777777" w:rsidTr="00B25B32">
        <w:trPr>
          <w:trHeight w:val="342"/>
          <w:jc w:val="center"/>
        </w:trPr>
        <w:tc>
          <w:tcPr>
            <w:tcW w:w="5113" w:type="dxa"/>
            <w:vAlign w:val="center"/>
          </w:tcPr>
          <w:p w14:paraId="7ED5784E" w14:textId="41D64757" w:rsidR="00572755" w:rsidRDefault="00B25B32" w:rsidP="0057275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 odmrazovania - automatické</w:t>
            </w:r>
          </w:p>
        </w:tc>
        <w:tc>
          <w:tcPr>
            <w:tcW w:w="2558" w:type="dxa"/>
            <w:vAlign w:val="center"/>
          </w:tcPr>
          <w:p w14:paraId="5E75379A" w14:textId="5E066FE0" w:rsidR="00572755" w:rsidRPr="00E17252" w:rsidRDefault="00572755" w:rsidP="00572755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86787045"/>
            <w:placeholder>
              <w:docPart w:val="D4EB5A6ACA1344E199E8060C59D3735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1E3051B" w14:textId="37FEC290" w:rsidR="00572755" w:rsidRDefault="00572755" w:rsidP="00572755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72755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422A58F5" w:rsidR="00572755" w:rsidRDefault="00572755" w:rsidP="00572755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572755" w:rsidRPr="00DD3824" w:rsidRDefault="00572755" w:rsidP="0057275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72755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5FFC7C23" w:rsidR="00572755" w:rsidRDefault="00572755" w:rsidP="00572755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572755" w:rsidRPr="00DD3824" w:rsidRDefault="00572755" w:rsidP="0057275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72755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6DA380AC" w:rsidR="00572755" w:rsidRDefault="00572755" w:rsidP="00572755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572755" w:rsidRPr="00DD3824" w:rsidRDefault="00572755" w:rsidP="0057275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F7029">
      <w:footerReference w:type="default" r:id="rId11"/>
      <w:type w:val="continuous"/>
      <w:pgSz w:w="11900" w:h="16840"/>
      <w:pgMar w:top="851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28C8E" w14:textId="77777777" w:rsidR="00B23E93" w:rsidRDefault="00B23E93">
      <w:r>
        <w:separator/>
      </w:r>
    </w:p>
  </w:endnote>
  <w:endnote w:type="continuationSeparator" w:id="0">
    <w:p w14:paraId="0B60E6C7" w14:textId="77777777" w:rsidR="00B23E93" w:rsidRDefault="00B2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F26B3" w14:textId="77777777" w:rsidR="00B23E93" w:rsidRDefault="00B23E93">
      <w:r>
        <w:separator/>
      </w:r>
    </w:p>
  </w:footnote>
  <w:footnote w:type="continuationSeparator" w:id="0">
    <w:p w14:paraId="3B4AC177" w14:textId="77777777" w:rsidR="00B23E93" w:rsidRDefault="00B23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D5A3B"/>
    <w:multiLevelType w:val="multilevel"/>
    <w:tmpl w:val="50A4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863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20EBA"/>
    <w:rsid w:val="00044733"/>
    <w:rsid w:val="00050747"/>
    <w:rsid w:val="00067AD8"/>
    <w:rsid w:val="000D4142"/>
    <w:rsid w:val="000F1C5D"/>
    <w:rsid w:val="00111509"/>
    <w:rsid w:val="0014217B"/>
    <w:rsid w:val="002339CF"/>
    <w:rsid w:val="00235CAE"/>
    <w:rsid w:val="002404D0"/>
    <w:rsid w:val="00266E1E"/>
    <w:rsid w:val="002B28C5"/>
    <w:rsid w:val="00302F42"/>
    <w:rsid w:val="00317680"/>
    <w:rsid w:val="00355F2A"/>
    <w:rsid w:val="003878CC"/>
    <w:rsid w:val="003E3D78"/>
    <w:rsid w:val="00424DA1"/>
    <w:rsid w:val="00427C4E"/>
    <w:rsid w:val="004554EE"/>
    <w:rsid w:val="004561E3"/>
    <w:rsid w:val="00456F12"/>
    <w:rsid w:val="004B2C2D"/>
    <w:rsid w:val="004E4BA4"/>
    <w:rsid w:val="00507853"/>
    <w:rsid w:val="00524316"/>
    <w:rsid w:val="00537E71"/>
    <w:rsid w:val="00572755"/>
    <w:rsid w:val="00597455"/>
    <w:rsid w:val="005A205B"/>
    <w:rsid w:val="005B0F8C"/>
    <w:rsid w:val="005C339A"/>
    <w:rsid w:val="005F22F8"/>
    <w:rsid w:val="00602BCF"/>
    <w:rsid w:val="0060474F"/>
    <w:rsid w:val="00615954"/>
    <w:rsid w:val="00643F9B"/>
    <w:rsid w:val="006709D6"/>
    <w:rsid w:val="00676794"/>
    <w:rsid w:val="00684307"/>
    <w:rsid w:val="00691738"/>
    <w:rsid w:val="006A2FCA"/>
    <w:rsid w:val="006C6A53"/>
    <w:rsid w:val="006D4E67"/>
    <w:rsid w:val="006F271B"/>
    <w:rsid w:val="006F5868"/>
    <w:rsid w:val="00766196"/>
    <w:rsid w:val="007B59A2"/>
    <w:rsid w:val="007E2A56"/>
    <w:rsid w:val="007F7029"/>
    <w:rsid w:val="00805801"/>
    <w:rsid w:val="008139F1"/>
    <w:rsid w:val="00883E2F"/>
    <w:rsid w:val="008A05D3"/>
    <w:rsid w:val="008C311B"/>
    <w:rsid w:val="008D5BD5"/>
    <w:rsid w:val="00906F19"/>
    <w:rsid w:val="009072BB"/>
    <w:rsid w:val="00925C35"/>
    <w:rsid w:val="00986CE8"/>
    <w:rsid w:val="00997105"/>
    <w:rsid w:val="009F4833"/>
    <w:rsid w:val="00A107A9"/>
    <w:rsid w:val="00A73A25"/>
    <w:rsid w:val="00A94310"/>
    <w:rsid w:val="00AE0DC0"/>
    <w:rsid w:val="00AE372F"/>
    <w:rsid w:val="00B02DE7"/>
    <w:rsid w:val="00B130F8"/>
    <w:rsid w:val="00B23E93"/>
    <w:rsid w:val="00B25B32"/>
    <w:rsid w:val="00B43449"/>
    <w:rsid w:val="00B533E6"/>
    <w:rsid w:val="00B5610D"/>
    <w:rsid w:val="00BD77CE"/>
    <w:rsid w:val="00C03626"/>
    <w:rsid w:val="00C664BB"/>
    <w:rsid w:val="00C80CA0"/>
    <w:rsid w:val="00CC16BB"/>
    <w:rsid w:val="00CC40E0"/>
    <w:rsid w:val="00CD521F"/>
    <w:rsid w:val="00CD5B00"/>
    <w:rsid w:val="00CE7C63"/>
    <w:rsid w:val="00CF27E9"/>
    <w:rsid w:val="00D10FCF"/>
    <w:rsid w:val="00E17252"/>
    <w:rsid w:val="00E25749"/>
    <w:rsid w:val="00E35FFF"/>
    <w:rsid w:val="00E74CD7"/>
    <w:rsid w:val="00EC1376"/>
    <w:rsid w:val="00EE1788"/>
    <w:rsid w:val="00F37647"/>
    <w:rsid w:val="00F65624"/>
    <w:rsid w:val="00FA5FE4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B5E7AC28F54504B293D03D35F6FB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D202D6-4E97-4DC5-998C-A84DF1814230}"/>
      </w:docPartPr>
      <w:docPartBody>
        <w:p w:rsidR="00AF57A7" w:rsidRDefault="00AB300D" w:rsidP="00AB300D">
          <w:pPr>
            <w:pStyle w:val="ACB5E7AC28F54504B293D03D35F6FB3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C21A1D09F8444C1982F42216887F9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6F8DE5-0E39-4B8F-9992-A1E31912DE4D}"/>
      </w:docPartPr>
      <w:docPartBody>
        <w:p w:rsidR="00AF57A7" w:rsidRDefault="00AB300D" w:rsidP="00AB300D">
          <w:pPr>
            <w:pStyle w:val="1C21A1D09F8444C1982F42216887F9D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18D128BE59F4E2E886930A26355DF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9A5AAA-A944-4429-8A7F-364757C0A0E7}"/>
      </w:docPartPr>
      <w:docPartBody>
        <w:p w:rsidR="00AF57A7" w:rsidRDefault="00AB300D" w:rsidP="00AB300D">
          <w:pPr>
            <w:pStyle w:val="518D128BE59F4E2E886930A26355DF5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3FDCAD2FADE4438B17CF7ABFFED94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3B0BF9-B42E-482D-8EC0-4C098CB224CC}"/>
      </w:docPartPr>
      <w:docPartBody>
        <w:p w:rsidR="00AF57A7" w:rsidRDefault="00AB300D" w:rsidP="00AB300D">
          <w:pPr>
            <w:pStyle w:val="83FDCAD2FADE4438B17CF7ABFFED949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F9B16889DB64D5CA8F67A5CEDC2E2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B28A36-B812-423F-AB57-9A805F37D5F7}"/>
      </w:docPartPr>
      <w:docPartBody>
        <w:p w:rsidR="00AF57A7" w:rsidRDefault="00AB300D" w:rsidP="00AB300D">
          <w:pPr>
            <w:pStyle w:val="9F9B16889DB64D5CA8F67A5CEDC2E28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657694355E1476290CE922D4802D9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191AE1-5784-4CE1-9935-5BA1679C6B43}"/>
      </w:docPartPr>
      <w:docPartBody>
        <w:p w:rsidR="00AF57A7" w:rsidRDefault="00AB300D" w:rsidP="00AB300D">
          <w:pPr>
            <w:pStyle w:val="4657694355E1476290CE922D4802D91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55B10A074F6416F8E1AD74F81D05E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E6EF70-EFC1-4BF5-87CF-C46B78753C82}"/>
      </w:docPartPr>
      <w:docPartBody>
        <w:p w:rsidR="00AF57A7" w:rsidRDefault="00AB300D" w:rsidP="00AB300D">
          <w:pPr>
            <w:pStyle w:val="155B10A074F6416F8E1AD74F81D05EF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4EB5A6ACA1344E199E8060C59D373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23B022-2C44-4E1A-AE5A-73C0D02DD3A2}"/>
      </w:docPartPr>
      <w:docPartBody>
        <w:p w:rsidR="00AF57A7" w:rsidRDefault="00AB300D" w:rsidP="00AB300D">
          <w:pPr>
            <w:pStyle w:val="D4EB5A6ACA1344E199E8060C59D37359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40F09"/>
    <w:rsid w:val="000F1C5D"/>
    <w:rsid w:val="0015016B"/>
    <w:rsid w:val="001667C4"/>
    <w:rsid w:val="002B28C5"/>
    <w:rsid w:val="002F0747"/>
    <w:rsid w:val="0036665A"/>
    <w:rsid w:val="003B20A3"/>
    <w:rsid w:val="00427C4E"/>
    <w:rsid w:val="00437958"/>
    <w:rsid w:val="004B792F"/>
    <w:rsid w:val="005C1E35"/>
    <w:rsid w:val="006731FE"/>
    <w:rsid w:val="006B146B"/>
    <w:rsid w:val="006C4779"/>
    <w:rsid w:val="00906F19"/>
    <w:rsid w:val="009072BB"/>
    <w:rsid w:val="00A107A9"/>
    <w:rsid w:val="00AB300D"/>
    <w:rsid w:val="00AC2FD8"/>
    <w:rsid w:val="00AE0DC0"/>
    <w:rsid w:val="00AF57A7"/>
    <w:rsid w:val="00B4409B"/>
    <w:rsid w:val="00B533E6"/>
    <w:rsid w:val="00B77D5E"/>
    <w:rsid w:val="00C52177"/>
    <w:rsid w:val="00C80CA0"/>
    <w:rsid w:val="00CC16BB"/>
    <w:rsid w:val="00D15A6E"/>
    <w:rsid w:val="00E902BF"/>
    <w:rsid w:val="00E90602"/>
    <w:rsid w:val="00ED55AA"/>
    <w:rsid w:val="00F5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B300D"/>
    <w:rPr>
      <w:color w:val="808080"/>
    </w:rPr>
  </w:style>
  <w:style w:type="paragraph" w:customStyle="1" w:styleId="C0F0C3B5F4E04A6FB6221929726CC948">
    <w:name w:val="C0F0C3B5F4E04A6FB6221929726CC948"/>
    <w:rsid w:val="006C47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F69792452D49C081E4D9D4A9FFE89A">
    <w:name w:val="8BF69792452D49C081E4D9D4A9FFE89A"/>
    <w:rsid w:val="006C47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442893436045E1811C77181342E58D">
    <w:name w:val="24442893436045E1811C77181342E58D"/>
    <w:rsid w:val="006C47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60EB29A85D4A8F934FBFB229A96F8F">
    <w:name w:val="1360EB29A85D4A8F934FBFB229A96F8F"/>
    <w:rsid w:val="00AB30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1EEFE565CF44EFA3E587AFD5A31748">
    <w:name w:val="9E1EEFE565CF44EFA3E587AFD5A31748"/>
    <w:rsid w:val="00AB30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805AE3DC2E44B5837CDF8BBEA82133">
    <w:name w:val="5D805AE3DC2E44B5837CDF8BBEA82133"/>
    <w:rsid w:val="00AB30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01036D2D7D43F384AF8F16D1679384">
    <w:name w:val="E701036D2D7D43F384AF8F16D1679384"/>
    <w:rsid w:val="00AB30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64B2D430AC436B8A4ED8AC7ECCBB25">
    <w:name w:val="2864B2D430AC436B8A4ED8AC7ECCBB25"/>
    <w:rsid w:val="00E902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FB816230E54619A3CC17B99A0B5E2F">
    <w:name w:val="48FB816230E54619A3CC17B99A0B5E2F"/>
    <w:rsid w:val="00E902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FADC1B1F6E4DDC8E36E2E98CD44402">
    <w:name w:val="B2FADC1B1F6E4DDC8E36E2E98CD44402"/>
    <w:rsid w:val="00E902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EB254CAC974E97AC6C39E2960630DB">
    <w:name w:val="5BEB254CAC974E97AC6C39E2960630DB"/>
    <w:rsid w:val="00E902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1F9131C7AD40C78E3B196F7BD754B6">
    <w:name w:val="471F9131C7AD40C78E3B196F7BD754B6"/>
    <w:rsid w:val="00E902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08719ABB594DC48E0A442A9E9B67A7">
    <w:name w:val="AF08719ABB594DC48E0A442A9E9B67A7"/>
    <w:rsid w:val="00E902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F430D79E2E4BA18E002EA13BFC6644">
    <w:name w:val="29F430D79E2E4BA18E002EA13BFC6644"/>
    <w:rsid w:val="00E902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9D90F806D3460EBA6482C1EBA4304E">
    <w:name w:val="8F9D90F806D3460EBA6482C1EBA4304E"/>
    <w:rsid w:val="00AB30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98509D09EB4CA9B001AAD524EB4340">
    <w:name w:val="BC98509D09EB4CA9B001AAD524EB4340"/>
    <w:rsid w:val="00AB30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486960794E4F0E9201960F5A0DC3C2">
    <w:name w:val="73486960794E4F0E9201960F5A0DC3C2"/>
    <w:rsid w:val="00AB30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7A901249FA490D88733986927DBB3A">
    <w:name w:val="F47A901249FA490D88733986927DBB3A"/>
    <w:rsid w:val="00AB30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7240AA9F124C6AB42DC233A87A09A1">
    <w:name w:val="197240AA9F124C6AB42DC233A87A09A1"/>
    <w:rsid w:val="00AB30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21727F1FEF4CB0B5D6A31A93213137">
    <w:name w:val="D721727F1FEF4CB0B5D6A31A93213137"/>
    <w:rsid w:val="00AB30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B5E7AC28F54504B293D03D35F6FB38">
    <w:name w:val="ACB5E7AC28F54504B293D03D35F6FB38"/>
    <w:rsid w:val="00AB30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21A1D09F8444C1982F42216887F9D9">
    <w:name w:val="1C21A1D09F8444C1982F42216887F9D9"/>
    <w:rsid w:val="00AB30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8D128BE59F4E2E886930A26355DF53">
    <w:name w:val="518D128BE59F4E2E886930A26355DF53"/>
    <w:rsid w:val="00AB30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FDCAD2FADE4438B17CF7ABFFED9492">
    <w:name w:val="83FDCAD2FADE4438B17CF7ABFFED9492"/>
    <w:rsid w:val="00AB30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9B16889DB64D5CA8F67A5CEDC2E28A">
    <w:name w:val="9F9B16889DB64D5CA8F67A5CEDC2E28A"/>
    <w:rsid w:val="00AB30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BA8724DCF54084873EBB4ECEA6F8A0">
    <w:name w:val="A5BA8724DCF54084873EBB4ECEA6F8A0"/>
    <w:rsid w:val="00AB30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4D705D7A7E401B9B332DD428F1A5F8">
    <w:name w:val="794D705D7A7E401B9B332DD428F1A5F8"/>
    <w:rsid w:val="00AB30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95BD2511BE42258238BFF32CCC9314">
    <w:name w:val="E995BD2511BE42258238BFF32CCC9314"/>
    <w:rsid w:val="00AB30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57694355E1476290CE922D4802D918">
    <w:name w:val="4657694355E1476290CE922D4802D918"/>
    <w:rsid w:val="00AB30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5B10A074F6416F8E1AD74F81D05EF4">
    <w:name w:val="155B10A074F6416F8E1AD74F81D05EF4"/>
    <w:rsid w:val="00AB30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EB5A6ACA1344E199E8060C59D37359">
    <w:name w:val="D4EB5A6ACA1344E199E8060C59D37359"/>
    <w:rsid w:val="00AB300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228</Words>
  <Characters>1734</Characters>
  <Application>Microsoft Office Word</Application>
  <DocSecurity>0</DocSecurity>
  <Lines>91</Lines>
  <Paragraphs>72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29</cp:revision>
  <dcterms:created xsi:type="dcterms:W3CDTF">2022-02-23T09:36:00Z</dcterms:created>
  <dcterms:modified xsi:type="dcterms:W3CDTF">2026-04-02T13:19:00Z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Potravinari\17. MARIANNA NOVA s.r.o\PHZ\VARIABLES_PPA_PHZ Marianna.xlsx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MARIANNA NOVA s. r. o.</vt:lpwstr>
  </property>
  <property fmtid="{D5CDD505-2E9C-101B-9397-08002B2CF9AE}" pid="13" name="ObstaravatelUlicaCislo">
    <vt:lpwstr>Námestie gen. Štefánika 528/3</vt:lpwstr>
  </property>
  <property fmtid="{D5CDD505-2E9C-101B-9397-08002B2CF9AE}" pid="14" name="ObstaravatelMesto">
    <vt:lpwstr>Stará Ľubovňa</vt:lpwstr>
  </property>
  <property fmtid="{D5CDD505-2E9C-101B-9397-08002B2CF9AE}" pid="15" name="ObstaravatelPSC">
    <vt:lpwstr>064 01</vt:lpwstr>
  </property>
  <property fmtid="{D5CDD505-2E9C-101B-9397-08002B2CF9AE}" pid="16" name="ObstaravatelICO">
    <vt:lpwstr>52117871</vt:lpwstr>
  </property>
  <property fmtid="{D5CDD505-2E9C-101B-9397-08002B2CF9AE}" pid="17" name="ObstaravatelDIC">
    <vt:lpwstr>2120895315</vt:lpwstr>
  </property>
  <property fmtid="{D5CDD505-2E9C-101B-9397-08002B2CF9AE}" pid="18" name="StatutarnyOrgan">
    <vt:lpwstr>Mgr. Jana Krajgerová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zariadení do pekárne</vt:lpwstr>
  </property>
  <property fmtid="{D5CDD505-2E9C-101B-9397-08002B2CF9AE}" pid="21" name="PredmetZakazky">
    <vt:lpwstr>Linka na miesenie a delenie s prerušovaným kysnutím riadená aplikáciou - 1kpl, Statická umývačka prepraviek a príslušenstva - 1ks, Šoková zmrazovacia skriňa - 1ks, Rezačka chleba do predajne - 1ks,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27.03.2026 do 10:00 h</vt:lpwstr>
  </property>
  <property fmtid="{D5CDD505-2E9C-101B-9397-08002B2CF9AE}" pid="24" name="DatumOtvaraniaAVyhodnoteniaPonuk">
    <vt:lpwstr>27.03.2026 o 11:00 h</vt:lpwstr>
  </property>
  <property fmtid="{D5CDD505-2E9C-101B-9397-08002B2CF9AE}" pid="25" name="DatumPodpisuVyzva">
    <vt:lpwstr>22.03.2026</vt:lpwstr>
  </property>
  <property fmtid="{D5CDD505-2E9C-101B-9397-08002B2CF9AE}" pid="26" name="DatumPodpisuZaznam">
    <vt:lpwstr>27.03.2026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75741</vt:lpwstr>
  </property>
  <property fmtid="{D5CDD505-2E9C-101B-9397-08002B2CF9AE}" pid="30" name="NazovProjektu">
    <vt:lpwstr>Inovácia výroby žiadateľa MARIANNA NOVA s. r. 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285 430,87</vt:lpwstr>
  </property>
</Properties>
</file>