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5FF4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CBAC65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8821E26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CAE6BDC" w:rsidR="00E25749" w:rsidRDefault="0004011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40114">
                              <w:t>Šokový schladzovač / zmrazovač</w:t>
                            </w:r>
                            <w:r w:rsidR="005A205B" w:rsidRPr="005A205B">
                              <w:t xml:space="preserve">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CAE6BDC" w:rsidR="00E25749" w:rsidRDefault="00040114">
                      <w:pPr>
                        <w:pStyle w:val="Zkladntext"/>
                        <w:spacing w:before="119"/>
                        <w:ind w:left="105"/>
                      </w:pPr>
                      <w:r w:rsidRPr="00040114">
                        <w:t>Šokový schladzovač / zmrazovač</w:t>
                      </w:r>
                      <w:r w:rsidR="005A205B" w:rsidRPr="005A205B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30F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5FE4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7E9F2A54" w:rsidR="00FA5FE4" w:rsidRPr="00FA5FE4" w:rsidRDefault="00040114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Kapacita schladenia</w:t>
            </w:r>
            <w:r>
              <w:rPr>
                <w:sz w:val="24"/>
                <w:szCs w:val="24"/>
              </w:rPr>
              <w:t xml:space="preserve"> minimálne (kg)</w:t>
            </w:r>
          </w:p>
        </w:tc>
        <w:tc>
          <w:tcPr>
            <w:tcW w:w="2558" w:type="dxa"/>
            <w:vAlign w:val="center"/>
          </w:tcPr>
          <w:p w14:paraId="41D76F8B" w14:textId="1D947E2E" w:rsidR="00FA5FE4" w:rsidRDefault="00040114" w:rsidP="00FA5FE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72" w:type="dxa"/>
            <w:vAlign w:val="center"/>
          </w:tcPr>
          <w:p w14:paraId="00DF0BD4" w14:textId="28E893D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1E3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311C0D91" w:rsidR="004561E3" w:rsidRPr="00FA5FE4" w:rsidRDefault="00040114" w:rsidP="004561E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Kapacita zmrazenia</w:t>
            </w:r>
            <w:r>
              <w:rPr>
                <w:sz w:val="24"/>
                <w:szCs w:val="24"/>
              </w:rPr>
              <w:t xml:space="preserve"> </w:t>
            </w:r>
            <w:r w:rsidRPr="00040114">
              <w:rPr>
                <w:sz w:val="24"/>
                <w:szCs w:val="24"/>
              </w:rPr>
              <w:t>minimálne (kg)</w:t>
            </w:r>
          </w:p>
        </w:tc>
        <w:tc>
          <w:tcPr>
            <w:tcW w:w="2558" w:type="dxa"/>
            <w:vAlign w:val="center"/>
          </w:tcPr>
          <w:p w14:paraId="03315A2C" w14:textId="64A61024" w:rsidR="004561E3" w:rsidRDefault="00040114" w:rsidP="004561E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72" w:type="dxa"/>
            <w:vAlign w:val="center"/>
          </w:tcPr>
          <w:p w14:paraId="175D03B8" w14:textId="7B996100" w:rsidR="004561E3" w:rsidRPr="00B43449" w:rsidRDefault="004561E3" w:rsidP="004561E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1E3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01509D83" w:rsidR="004561E3" w:rsidRPr="00FA5FE4" w:rsidRDefault="00040114" w:rsidP="004561E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Teplotný rozsah</w:t>
            </w:r>
            <w:r>
              <w:rPr>
                <w:sz w:val="24"/>
                <w:szCs w:val="24"/>
              </w:rPr>
              <w:t xml:space="preserve"> minimálne (°C)</w:t>
            </w:r>
          </w:p>
        </w:tc>
        <w:tc>
          <w:tcPr>
            <w:tcW w:w="2558" w:type="dxa"/>
            <w:vAlign w:val="center"/>
          </w:tcPr>
          <w:p w14:paraId="381B0019" w14:textId="5D9370F8" w:rsidR="004561E3" w:rsidRDefault="00040114" w:rsidP="004561E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40114">
              <w:rPr>
                <w:sz w:val="24"/>
              </w:rPr>
              <w:t>-30 až +70</w:t>
            </w:r>
          </w:p>
        </w:tc>
        <w:tc>
          <w:tcPr>
            <w:tcW w:w="2372" w:type="dxa"/>
            <w:vAlign w:val="center"/>
          </w:tcPr>
          <w:p w14:paraId="7EDF81D7" w14:textId="45E0CFE0" w:rsidR="004561E3" w:rsidRPr="00B43449" w:rsidRDefault="004561E3" w:rsidP="004561E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61E3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718A4C21" w:rsidR="004561E3" w:rsidRPr="00FA5FE4" w:rsidRDefault="00040114" w:rsidP="004561E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Exteriér: Nerezová oceľ SS304</w:t>
            </w:r>
          </w:p>
        </w:tc>
        <w:tc>
          <w:tcPr>
            <w:tcW w:w="2558" w:type="dxa"/>
            <w:vAlign w:val="center"/>
          </w:tcPr>
          <w:p w14:paraId="6066E81F" w14:textId="10D4A1C3" w:rsidR="004561E3" w:rsidRDefault="004561E3" w:rsidP="004561E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1470449"/>
            <w:placeholder>
              <w:docPart w:val="24442893436045E1811C77181342E5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484E7501" w:rsidR="004561E3" w:rsidRPr="00B43449" w:rsidRDefault="004561E3" w:rsidP="004561E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7E2D473A" w:rsidR="007B59A2" w:rsidRPr="00FA5FE4" w:rsidRDefault="00040114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Interiér: Nerezová oceľ SS304</w:t>
            </w:r>
          </w:p>
        </w:tc>
        <w:tc>
          <w:tcPr>
            <w:tcW w:w="2558" w:type="dxa"/>
            <w:vAlign w:val="center"/>
          </w:tcPr>
          <w:p w14:paraId="115B375B" w14:textId="68283092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4384287"/>
            <w:placeholder>
              <w:docPart w:val="465AE00FD1024D768016B650880F80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68DC3EF5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484A448B" w:rsidR="007B59A2" w:rsidRPr="00FA5FE4" w:rsidRDefault="00040114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1 krídlové samozatváracie plné dvere</w:t>
            </w:r>
          </w:p>
        </w:tc>
        <w:tc>
          <w:tcPr>
            <w:tcW w:w="2558" w:type="dxa"/>
            <w:vAlign w:val="center"/>
          </w:tcPr>
          <w:p w14:paraId="6183676A" w14:textId="7AD13495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B59A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5A56B55708D4AF39B22DB37E4D69E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5A45590A" w:rsidR="007B59A2" w:rsidRPr="00FA5FE4" w:rsidRDefault="00040114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Programovateľný dotykový displej</w:t>
            </w:r>
          </w:p>
        </w:tc>
        <w:tc>
          <w:tcPr>
            <w:tcW w:w="2558" w:type="dxa"/>
            <w:vAlign w:val="center"/>
          </w:tcPr>
          <w:p w14:paraId="67536626" w14:textId="78C738C5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E51E5C1651204521B9F91619212FA8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DD9CDBD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25BEFA78" w:rsidR="007B59A2" w:rsidRPr="00FA5FE4" w:rsidRDefault="00040114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Typ odmrazovania: Automatické, horúcimi parami</w:t>
            </w:r>
          </w:p>
        </w:tc>
        <w:tc>
          <w:tcPr>
            <w:tcW w:w="2558" w:type="dxa"/>
            <w:vAlign w:val="center"/>
          </w:tcPr>
          <w:p w14:paraId="1BC9081D" w14:textId="5434499C" w:rsidR="007B59A2" w:rsidRDefault="007B59A2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D060B8E9BE694B738EC5DEB6AD732F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74F8B578" w:rsidR="007B59A2" w:rsidRPr="00B43449" w:rsidRDefault="007B59A2" w:rsidP="007B59A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59A2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073B4F89" w:rsidR="007B59A2" w:rsidRPr="00FA5FE4" w:rsidRDefault="00040114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príkon (W)</w:t>
            </w:r>
          </w:p>
        </w:tc>
        <w:tc>
          <w:tcPr>
            <w:tcW w:w="2558" w:type="dxa"/>
            <w:vAlign w:val="center"/>
          </w:tcPr>
          <w:p w14:paraId="28C3A9C5" w14:textId="7035EE3D" w:rsidR="007B59A2" w:rsidRDefault="00040114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372" w:type="dxa"/>
            <w:vAlign w:val="center"/>
          </w:tcPr>
          <w:p w14:paraId="7554A29C" w14:textId="3F35F336" w:rsidR="007B59A2" w:rsidRPr="00B43449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9A2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2A585F08" w:rsidR="007B59A2" w:rsidRPr="00FA5FE4" w:rsidRDefault="00040114" w:rsidP="007B59A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40114">
              <w:rPr>
                <w:sz w:val="24"/>
                <w:szCs w:val="24"/>
              </w:rPr>
              <w:t>Vnútorné rozmery (ŠxHxV)</w:t>
            </w:r>
            <w:r>
              <w:rPr>
                <w:sz w:val="24"/>
                <w:szCs w:val="24"/>
              </w:rPr>
              <w:t xml:space="preserve"> minimálne (</w:t>
            </w:r>
            <w:r w:rsidRPr="00040114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E1332BC" w14:textId="41D6E8B3" w:rsidR="007B59A2" w:rsidRDefault="00040114" w:rsidP="007B59A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40114"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  <w:r w:rsidRPr="00040114">
              <w:rPr>
                <w:sz w:val="24"/>
              </w:rPr>
              <w:t>0 x 6</w:t>
            </w:r>
            <w:r>
              <w:rPr>
                <w:sz w:val="24"/>
              </w:rPr>
              <w:t>3</w:t>
            </w:r>
            <w:r w:rsidRPr="00040114">
              <w:rPr>
                <w:sz w:val="24"/>
              </w:rPr>
              <w:t>0 x 400</w:t>
            </w:r>
          </w:p>
        </w:tc>
        <w:tc>
          <w:tcPr>
            <w:tcW w:w="2372" w:type="dxa"/>
            <w:vAlign w:val="center"/>
          </w:tcPr>
          <w:p w14:paraId="518E44AA" w14:textId="0D7422BA" w:rsidR="007B59A2" w:rsidRPr="00B43449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59A2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B59A2" w:rsidRDefault="007B59A2" w:rsidP="007B59A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B59A2" w:rsidRPr="00DD3824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59A2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7B59A2" w:rsidRDefault="007B59A2" w:rsidP="007B59A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B59A2" w:rsidRPr="00DD3824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59A2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B59A2" w:rsidRDefault="007B59A2" w:rsidP="007B59A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B59A2" w:rsidRPr="00DD3824" w:rsidRDefault="007B59A2" w:rsidP="007B59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85A2" w14:textId="77777777" w:rsidR="000F42E2" w:rsidRDefault="000F42E2">
      <w:r>
        <w:separator/>
      </w:r>
    </w:p>
  </w:endnote>
  <w:endnote w:type="continuationSeparator" w:id="0">
    <w:p w14:paraId="7258B29F" w14:textId="77777777" w:rsidR="000F42E2" w:rsidRDefault="000F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0C1B" w14:textId="77777777" w:rsidR="000F42E2" w:rsidRDefault="000F42E2">
      <w:r>
        <w:separator/>
      </w:r>
    </w:p>
  </w:footnote>
  <w:footnote w:type="continuationSeparator" w:id="0">
    <w:p w14:paraId="2C82023F" w14:textId="77777777" w:rsidR="000F42E2" w:rsidRDefault="000F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0114"/>
    <w:rsid w:val="00044733"/>
    <w:rsid w:val="00050747"/>
    <w:rsid w:val="00067AD8"/>
    <w:rsid w:val="000D4142"/>
    <w:rsid w:val="000F1C5D"/>
    <w:rsid w:val="000F42E2"/>
    <w:rsid w:val="00111509"/>
    <w:rsid w:val="0014217B"/>
    <w:rsid w:val="002339CF"/>
    <w:rsid w:val="00235CAE"/>
    <w:rsid w:val="002404D0"/>
    <w:rsid w:val="00266E1E"/>
    <w:rsid w:val="002B28C5"/>
    <w:rsid w:val="00302F42"/>
    <w:rsid w:val="00317680"/>
    <w:rsid w:val="00355F2A"/>
    <w:rsid w:val="003878CC"/>
    <w:rsid w:val="003E3D78"/>
    <w:rsid w:val="00424DA1"/>
    <w:rsid w:val="004554EE"/>
    <w:rsid w:val="004561E3"/>
    <w:rsid w:val="004B2C2D"/>
    <w:rsid w:val="004E4BA4"/>
    <w:rsid w:val="00507853"/>
    <w:rsid w:val="00537E71"/>
    <w:rsid w:val="005A205B"/>
    <w:rsid w:val="005B0F8C"/>
    <w:rsid w:val="005C339A"/>
    <w:rsid w:val="005F22F8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271B"/>
    <w:rsid w:val="006F5868"/>
    <w:rsid w:val="00766196"/>
    <w:rsid w:val="007B59A2"/>
    <w:rsid w:val="007E2A56"/>
    <w:rsid w:val="00805801"/>
    <w:rsid w:val="008139F1"/>
    <w:rsid w:val="00883E2F"/>
    <w:rsid w:val="008A05D3"/>
    <w:rsid w:val="008C311B"/>
    <w:rsid w:val="008D5BD5"/>
    <w:rsid w:val="00906F19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C16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42893436045E1811C77181342E5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3509A-CC69-4865-94EA-E055617EE3F8}"/>
      </w:docPartPr>
      <w:docPartBody>
        <w:p w:rsidR="00040F09" w:rsidRDefault="006C4779" w:rsidP="006C4779">
          <w:pPr>
            <w:pStyle w:val="24442893436045E1811C77181342E5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5AE00FD1024D768016B650880F80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08AC5-01A2-4C65-B67F-DA18C7C0F51E}"/>
      </w:docPartPr>
      <w:docPartBody>
        <w:p w:rsidR="00040F09" w:rsidRDefault="006C4779" w:rsidP="006C4779">
          <w:pPr>
            <w:pStyle w:val="465AE00FD1024D768016B650880F80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5A56B55708D4AF39B22DB37E4D69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83A2B-8BFC-448F-AF7F-C4E477104FDD}"/>
      </w:docPartPr>
      <w:docPartBody>
        <w:p w:rsidR="00040F09" w:rsidRDefault="006C4779" w:rsidP="006C4779">
          <w:pPr>
            <w:pStyle w:val="15A56B55708D4AF39B22DB37E4D69E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1E5C1651204521B9F91619212FA8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DE7104-7ED6-4E3A-B3C4-3947D9EEDE86}"/>
      </w:docPartPr>
      <w:docPartBody>
        <w:p w:rsidR="00040F09" w:rsidRDefault="006C4779" w:rsidP="006C4779">
          <w:pPr>
            <w:pStyle w:val="E51E5C1651204521B9F91619212FA8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60B8E9BE694B738EC5DEB6AD732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83BBEB-354E-45A5-89C5-405C69884D7F}"/>
      </w:docPartPr>
      <w:docPartBody>
        <w:p w:rsidR="00040F09" w:rsidRDefault="006C4779" w:rsidP="006C4779">
          <w:pPr>
            <w:pStyle w:val="D060B8E9BE694B738EC5DEB6AD732F9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0F09"/>
    <w:rsid w:val="000F1C5D"/>
    <w:rsid w:val="000F5FF4"/>
    <w:rsid w:val="0015016B"/>
    <w:rsid w:val="001667C4"/>
    <w:rsid w:val="002B28C5"/>
    <w:rsid w:val="002F0747"/>
    <w:rsid w:val="0036665A"/>
    <w:rsid w:val="003B20A3"/>
    <w:rsid w:val="00437958"/>
    <w:rsid w:val="004B792F"/>
    <w:rsid w:val="006731FE"/>
    <w:rsid w:val="006C4779"/>
    <w:rsid w:val="00906F19"/>
    <w:rsid w:val="00A107A9"/>
    <w:rsid w:val="00AC2FD8"/>
    <w:rsid w:val="00AE0DC0"/>
    <w:rsid w:val="00B4409B"/>
    <w:rsid w:val="00B533E6"/>
    <w:rsid w:val="00B77D5E"/>
    <w:rsid w:val="00C52177"/>
    <w:rsid w:val="00CC16BB"/>
    <w:rsid w:val="00D15A6E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C4779"/>
    <w:rPr>
      <w:color w:val="808080"/>
    </w:rPr>
  </w:style>
  <w:style w:type="paragraph" w:customStyle="1" w:styleId="C0F0C3B5F4E04A6FB6221929726CC948">
    <w:name w:val="C0F0C3B5F4E04A6FB6221929726CC948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69792452D49C081E4D9D4A9FFE89A">
    <w:name w:val="8BF69792452D49C081E4D9D4A9FFE89A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42893436045E1811C77181342E58D">
    <w:name w:val="24442893436045E1811C77181342E58D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AE00FD1024D768016B650880F8003">
    <w:name w:val="465AE00FD1024D768016B650880F8003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56B55708D4AF39B22DB37E4D69EC9">
    <w:name w:val="15A56B55708D4AF39B22DB37E4D69EC9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E5C1651204521B9F91619212FA8BF">
    <w:name w:val="E51E5C1651204521B9F91619212FA8BF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0B8E9BE694B738EC5DEB6AD732F90">
    <w:name w:val="D060B8E9BE694B738EC5DEB6AD732F90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B7451F0D240F7A9DD52C6DA363D70">
    <w:name w:val="298B7451F0D240F7A9DD52C6DA363D70"/>
    <w:rsid w:val="006C4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3C7A14FBB49D18C7E1406095409D1">
    <w:name w:val="E983C7A14FBB49D18C7E1406095409D1"/>
    <w:rsid w:val="006C47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22</cp:revision>
  <dcterms:created xsi:type="dcterms:W3CDTF">2022-02-23T09:36:00Z</dcterms:created>
  <dcterms:modified xsi:type="dcterms:W3CDTF">2026-03-28T11:55:00Z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Potravinari\17. MARIANNA NOVA s.r.o\PHZ\VARIABLES_PPA_PHZ Marianna.xlsx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MARIANNA NOVA s. r. o.</vt:lpwstr>
  </property>
  <property fmtid="{D5CDD505-2E9C-101B-9397-08002B2CF9AE}" pid="13" name="ObstaravatelUlicaCislo">
    <vt:lpwstr>Námestie gen. Štefánika 528/3</vt:lpwstr>
  </property>
  <property fmtid="{D5CDD505-2E9C-101B-9397-08002B2CF9AE}" pid="14" name="ObstaravatelMesto">
    <vt:lpwstr>Stará Ľubovňa</vt:lpwstr>
  </property>
  <property fmtid="{D5CDD505-2E9C-101B-9397-08002B2CF9AE}" pid="15" name="ObstaravatelPSC">
    <vt:lpwstr>064 01</vt:lpwstr>
  </property>
  <property fmtid="{D5CDD505-2E9C-101B-9397-08002B2CF9AE}" pid="16" name="ObstaravatelICO">
    <vt:lpwstr>52117871</vt:lpwstr>
  </property>
  <property fmtid="{D5CDD505-2E9C-101B-9397-08002B2CF9AE}" pid="17" name="ObstaravatelDIC">
    <vt:lpwstr>2120895315</vt:lpwstr>
  </property>
  <property fmtid="{D5CDD505-2E9C-101B-9397-08002B2CF9AE}" pid="18" name="StatutarnyOrgan">
    <vt:lpwstr>Mgr. Jana Krajgerová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22.03.2026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75741</vt:lpwstr>
  </property>
  <property fmtid="{D5CDD505-2E9C-101B-9397-08002B2CF9AE}" pid="30" name="NazovProjektu">
    <vt:lpwstr>Inovácia výroby žiadateľa MARIANNA NOVA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285 430,87</vt:lpwstr>
  </property>
</Properties>
</file>