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02717E5E" w:rsidR="00434F8B" w:rsidRPr="00731446" w:rsidRDefault="00731446" w:rsidP="0097265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31446">
              <w:rPr>
                <w:rFonts w:ascii="Times New Roman" w:hAnsi="Times New Roman"/>
                <w:b/>
                <w:sz w:val="28"/>
                <w:szCs w:val="28"/>
              </w:rPr>
              <w:t xml:space="preserve">Modernizácia a zvýšenie skladových kapacít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0BD2B7B8" w14:textId="758C3F4B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Tomka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</w:p>
          <w:p w14:paraId="6C495347" w14:textId="2EFD7AA1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Farská 28, Nitra 949 01</w:t>
            </w:r>
          </w:p>
          <w:p w14:paraId="34401FAA" w14:textId="7B87A8B8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90C8C">
              <w:rPr>
                <w:rFonts w:ascii="Times New Roman" w:hAnsi="Times New Roman"/>
                <w:sz w:val="24"/>
                <w:szCs w:val="24"/>
              </w:rPr>
              <w:t>52196071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418"/>
        <w:gridCol w:w="1416"/>
        <w:gridCol w:w="1416"/>
      </w:tblGrid>
      <w:tr w:rsidR="0053674A" w:rsidRPr="00972655" w14:paraId="2E699998" w14:textId="77777777" w:rsidTr="000F54C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731446" w:rsidRPr="00972655" w14:paraId="66E6715C" w14:textId="77777777" w:rsidTr="006006B2">
        <w:trPr>
          <w:jc w:val="center"/>
        </w:trPr>
        <w:tc>
          <w:tcPr>
            <w:tcW w:w="577" w:type="dxa"/>
            <w:vAlign w:val="center"/>
          </w:tcPr>
          <w:p w14:paraId="617911C2" w14:textId="77777777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952" w:type="dxa"/>
          </w:tcPr>
          <w:p w14:paraId="7CAB28AC" w14:textId="5EAD172E" w:rsidR="00731446" w:rsidRPr="00DC60BB" w:rsidRDefault="00731446" w:rsidP="005116AB">
            <w:pPr>
              <w:spacing w:line="240" w:lineRule="auto"/>
              <w:rPr>
                <w:rFonts w:ascii="Times New Roman" w:hAnsi="Times New Roman"/>
                <w:b/>
                <w:iCs/>
                <w:sz w:val="22"/>
                <w:szCs w:val="22"/>
                <w:highlight w:val="yellow"/>
              </w:rPr>
            </w:pP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 xml:space="preserve">Skladové 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 xml:space="preserve"> kovové </w:t>
            </w: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regály na palety s nosnosťou 500 - 1000 kg/pal, dĺžka max.3 m, výška 3m (na 9 ks paliet)</w:t>
            </w:r>
          </w:p>
        </w:tc>
        <w:tc>
          <w:tcPr>
            <w:tcW w:w="709" w:type="dxa"/>
            <w:vAlign w:val="center"/>
          </w:tcPr>
          <w:p w14:paraId="4D444F96" w14:textId="00856103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0AE0622" w14:textId="064E3092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B6D2224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049E34A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0C45E409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3231222D" w14:textId="77777777" w:rsidTr="000F54CC">
        <w:trPr>
          <w:jc w:val="center"/>
        </w:trPr>
        <w:tc>
          <w:tcPr>
            <w:tcW w:w="577" w:type="dxa"/>
            <w:vAlign w:val="center"/>
          </w:tcPr>
          <w:p w14:paraId="24B532F8" w14:textId="2AECDBAC" w:rsidR="00731446" w:rsidRPr="0053674A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53674A">
              <w:rPr>
                <w:b/>
                <w:sz w:val="20"/>
              </w:rPr>
              <w:t>.</w:t>
            </w:r>
          </w:p>
        </w:tc>
        <w:tc>
          <w:tcPr>
            <w:tcW w:w="4952" w:type="dxa"/>
            <w:vAlign w:val="center"/>
          </w:tcPr>
          <w:p w14:paraId="56712697" w14:textId="132E08F3" w:rsidR="00731446" w:rsidRPr="00DC60BB" w:rsidRDefault="005116AB" w:rsidP="0073144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Kovový p</w:t>
            </w:r>
            <w:r w:rsidR="00731446" w:rsidRPr="00DC60BB">
              <w:rPr>
                <w:rFonts w:ascii="Times New Roman" w:hAnsi="Times New Roman"/>
                <w:bCs/>
                <w:sz w:val="22"/>
                <w:szCs w:val="22"/>
              </w:rPr>
              <w:t>olicový regál pojazdný, nosnosť 250 kg/policu</w:t>
            </w:r>
          </w:p>
        </w:tc>
        <w:tc>
          <w:tcPr>
            <w:tcW w:w="709" w:type="dxa"/>
            <w:vAlign w:val="center"/>
          </w:tcPr>
          <w:p w14:paraId="4DE2482B" w14:textId="21B2D10F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CF7873D" w14:textId="07CCCADA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AB7A1D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F0C2566" w14:textId="37789862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00385CE" w14:textId="287AB468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08020088" w14:textId="77777777" w:rsidTr="000F54CC">
        <w:trPr>
          <w:jc w:val="center"/>
        </w:trPr>
        <w:tc>
          <w:tcPr>
            <w:tcW w:w="577" w:type="dxa"/>
            <w:vAlign w:val="center"/>
          </w:tcPr>
          <w:p w14:paraId="55E6840F" w14:textId="298B6035" w:rsidR="00731446" w:rsidRPr="0053674A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952" w:type="dxa"/>
            <w:vAlign w:val="center"/>
          </w:tcPr>
          <w:p w14:paraId="076507AC" w14:textId="55C6EB34" w:rsidR="00731446" w:rsidRPr="00DC60BB" w:rsidRDefault="00731446" w:rsidP="0073144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  <w:highlight w:val="yellow"/>
              </w:rPr>
            </w:pP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Ručné pojazdné manipulačné vozíky nosnosť 300 kg</w:t>
            </w:r>
            <w:r w:rsidR="00F92E4C">
              <w:rPr>
                <w:rFonts w:ascii="Times New Roman" w:hAnsi="Times New Roman"/>
                <w:bCs/>
                <w:sz w:val="22"/>
                <w:szCs w:val="22"/>
              </w:rPr>
              <w:t>, hydraulický zdvih plošiny do 90 cm</w:t>
            </w:r>
          </w:p>
        </w:tc>
        <w:tc>
          <w:tcPr>
            <w:tcW w:w="709" w:type="dxa"/>
            <w:vAlign w:val="center"/>
          </w:tcPr>
          <w:p w14:paraId="49E40B41" w14:textId="640AF9D0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C90982D" w14:textId="3DF695AB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7D89E8F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479AD6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22ACED6" w14:textId="320BB0C6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F4DD571" w14:textId="05897C24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5C1A0759" w14:textId="77777777" w:rsidTr="002966F2">
        <w:trPr>
          <w:jc w:val="center"/>
        </w:trPr>
        <w:tc>
          <w:tcPr>
            <w:tcW w:w="577" w:type="dxa"/>
            <w:vAlign w:val="center"/>
          </w:tcPr>
          <w:p w14:paraId="493E1B8E" w14:textId="28D86E61" w:rsidR="00731446" w:rsidRPr="0053674A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2" w:type="dxa"/>
          </w:tcPr>
          <w:p w14:paraId="6EB3FC69" w14:textId="50DD35D9" w:rsidR="00731446" w:rsidRPr="00DC60BB" w:rsidRDefault="00731446" w:rsidP="0073144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  <w:highlight w:val="yellow"/>
              </w:rPr>
            </w:pP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Elektrický vysokozdvižný vozík na palety nosnosť min.1000 kg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 xml:space="preserve">, zdvih min. 220 </w:t>
            </w:r>
            <w:r w:rsidR="00F92E4C">
              <w:rPr>
                <w:rFonts w:ascii="Times New Roman" w:hAnsi="Times New Roman"/>
                <w:bCs/>
                <w:sz w:val="22"/>
                <w:szCs w:val="22"/>
              </w:rPr>
              <w:t>c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>m, maximálna konštrukčná výška 190 cm</w:t>
            </w:r>
          </w:p>
        </w:tc>
        <w:tc>
          <w:tcPr>
            <w:tcW w:w="709" w:type="dxa"/>
            <w:vAlign w:val="center"/>
          </w:tcPr>
          <w:p w14:paraId="09E74295" w14:textId="141E7C17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7F1FA1E" w14:textId="066C2D40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F109E41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914F5E9" w14:textId="3B9411AF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642AE181" w14:textId="3A7739F8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5FF63D8D" w14:textId="77777777" w:rsidTr="001B300F">
        <w:trPr>
          <w:jc w:val="center"/>
        </w:trPr>
        <w:tc>
          <w:tcPr>
            <w:tcW w:w="577" w:type="dxa"/>
            <w:vAlign w:val="center"/>
          </w:tcPr>
          <w:p w14:paraId="54A9DE68" w14:textId="702FB913" w:rsidR="00731446" w:rsidRPr="0053674A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952" w:type="dxa"/>
          </w:tcPr>
          <w:p w14:paraId="13C60BBC" w14:textId="5CC44921" w:rsidR="00731446" w:rsidRPr="00DC60BB" w:rsidRDefault="00731446" w:rsidP="0073144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  <w:highlight w:val="yellow"/>
              </w:rPr>
            </w:pP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Elektrický vysokozdvižný vozík na palety - samo nakladací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>, nosnosť</w:t>
            </w: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>do</w:t>
            </w: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 xml:space="preserve"> 500kg</w:t>
            </w:r>
            <w:r w:rsidR="005116AB">
              <w:rPr>
                <w:rFonts w:ascii="Times New Roman" w:hAnsi="Times New Roman"/>
                <w:bCs/>
                <w:sz w:val="22"/>
                <w:szCs w:val="22"/>
              </w:rPr>
              <w:t>, zdvih min. 1200 cm</w:t>
            </w:r>
          </w:p>
        </w:tc>
        <w:tc>
          <w:tcPr>
            <w:tcW w:w="709" w:type="dxa"/>
            <w:vAlign w:val="center"/>
          </w:tcPr>
          <w:p w14:paraId="2FBCD782" w14:textId="708B4024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AA45025" w14:textId="0AF7BF4E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5D72CF80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88F5C3C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A384F2" w14:textId="4ED23181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82FE1CC" w14:textId="70C1F52E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4A904E4A" w14:textId="77777777" w:rsidTr="005A39D9">
        <w:trPr>
          <w:jc w:val="center"/>
        </w:trPr>
        <w:tc>
          <w:tcPr>
            <w:tcW w:w="577" w:type="dxa"/>
            <w:vAlign w:val="center"/>
          </w:tcPr>
          <w:p w14:paraId="5A20EA33" w14:textId="48E7C729" w:rsid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2" w:type="dxa"/>
          </w:tcPr>
          <w:p w14:paraId="3BC58038" w14:textId="743299A2" w:rsidR="00731446" w:rsidRPr="00DC60BB" w:rsidRDefault="00731446" w:rsidP="0073144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  <w:highlight w:val="yellow"/>
              </w:rPr>
            </w:pPr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Elektrický manipulačný vozík (</w:t>
            </w:r>
            <w:proofErr w:type="spellStart"/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rudla</w:t>
            </w:r>
            <w:proofErr w:type="spellEnd"/>
            <w:r w:rsidRPr="00DC60BB">
              <w:rPr>
                <w:rFonts w:ascii="Times New Roman" w:hAnsi="Times New Roman"/>
                <w:bCs/>
                <w:sz w:val="22"/>
                <w:szCs w:val="22"/>
              </w:rPr>
              <w:t>) s nosnosťou min.100 kg</w:t>
            </w:r>
            <w:r w:rsidR="00F92E4C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F92E4C">
              <w:rPr>
                <w:rFonts w:ascii="Times New Roman" w:hAnsi="Times New Roman"/>
                <w:bCs/>
                <w:sz w:val="22"/>
                <w:szCs w:val="22"/>
              </w:rPr>
              <w:t>hygraulický</w:t>
            </w:r>
            <w:proofErr w:type="spellEnd"/>
            <w:r w:rsidR="00F92E4C">
              <w:rPr>
                <w:rFonts w:ascii="Times New Roman" w:hAnsi="Times New Roman"/>
                <w:bCs/>
                <w:sz w:val="22"/>
                <w:szCs w:val="22"/>
              </w:rPr>
              <w:t xml:space="preserve"> zdvih do 900 mm</w:t>
            </w:r>
          </w:p>
        </w:tc>
        <w:tc>
          <w:tcPr>
            <w:tcW w:w="709" w:type="dxa"/>
            <w:vAlign w:val="center"/>
          </w:tcPr>
          <w:p w14:paraId="22D4A815" w14:textId="422FBE87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340E8E5" w14:textId="5BE7E550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A5514C9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C338D07" w14:textId="5D0B6458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60B63EB3" w14:textId="19157171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46687AE6" w14:textId="77777777" w:rsidTr="005A39D9">
        <w:trPr>
          <w:jc w:val="center"/>
        </w:trPr>
        <w:tc>
          <w:tcPr>
            <w:tcW w:w="577" w:type="dxa"/>
            <w:vAlign w:val="center"/>
          </w:tcPr>
          <w:p w14:paraId="082DEFDF" w14:textId="742F4B8C" w:rsid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952" w:type="dxa"/>
          </w:tcPr>
          <w:p w14:paraId="6557E13A" w14:textId="58271307" w:rsidR="00731446" w:rsidRPr="00DC60BB" w:rsidRDefault="00731446" w:rsidP="00731446">
            <w:pPr>
              <w:pStyle w:val="Normlnywebov1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92E4C">
              <w:rPr>
                <w:rFonts w:ascii="Times New Roman" w:hAnsi="Times New Roman"/>
                <w:bCs/>
                <w:sz w:val="22"/>
                <w:szCs w:val="22"/>
              </w:rPr>
              <w:t>EURO prepravky z</w:t>
            </w:r>
            <w:r w:rsidR="00F92E4C" w:rsidRPr="00F92E4C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F92E4C"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F92E4C" w:rsidRPr="00F92E4C">
              <w:rPr>
                <w:rFonts w:ascii="Times New Roman" w:hAnsi="Times New Roman"/>
                <w:bCs/>
                <w:sz w:val="22"/>
                <w:szCs w:val="22"/>
              </w:rPr>
              <w:t xml:space="preserve">P, </w:t>
            </w:r>
            <w:proofErr w:type="spellStart"/>
            <w:r w:rsidR="00F92E4C" w:rsidRPr="00F92E4C">
              <w:rPr>
                <w:rFonts w:ascii="Times New Roman" w:hAnsi="Times New Roman"/>
                <w:bCs/>
                <w:sz w:val="22"/>
                <w:szCs w:val="22"/>
              </w:rPr>
              <w:t>stohovateľné</w:t>
            </w:r>
            <w:proofErr w:type="spellEnd"/>
            <w:r w:rsidR="00F92E4C" w:rsidRPr="00F92E4C">
              <w:rPr>
                <w:rFonts w:ascii="Times New Roman" w:hAnsi="Times New Roman"/>
                <w:bCs/>
                <w:sz w:val="22"/>
                <w:szCs w:val="22"/>
              </w:rPr>
              <w:t>, rozmer 30x40x32 cm s úchytom</w:t>
            </w:r>
            <w:r w:rsidRPr="00F92E4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DC60BB" w:rsidRPr="00DC60B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685625" w14:textId="5960F5AF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78BDAEBE" w14:textId="66ADBDFC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25E66C2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A98DDC4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FE59F0B" w14:textId="05809860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71331C0" w14:textId="31624B21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4D4072E1" w14:textId="77777777" w:rsidTr="005A39D9">
        <w:trPr>
          <w:jc w:val="center"/>
        </w:trPr>
        <w:tc>
          <w:tcPr>
            <w:tcW w:w="577" w:type="dxa"/>
            <w:vAlign w:val="center"/>
          </w:tcPr>
          <w:p w14:paraId="4BBA0DD0" w14:textId="199E1620" w:rsid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952" w:type="dxa"/>
          </w:tcPr>
          <w:p w14:paraId="3BB0B9FB" w14:textId="3FECAFC8" w:rsidR="00731446" w:rsidRPr="00DC60BB" w:rsidRDefault="001611B4" w:rsidP="00731446">
            <w:pPr>
              <w:pStyle w:val="Normlnywebov1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1611B4">
              <w:rPr>
                <w:rFonts w:ascii="Times New Roman" w:hAnsi="Times New Roman"/>
                <w:bCs/>
                <w:sz w:val="22"/>
                <w:szCs w:val="22"/>
              </w:rPr>
              <w:t>Kovové, k</w:t>
            </w:r>
            <w:r w:rsidR="00731446" w:rsidRPr="001611B4">
              <w:rPr>
                <w:rFonts w:ascii="Times New Roman" w:hAnsi="Times New Roman"/>
                <w:bCs/>
                <w:sz w:val="22"/>
                <w:szCs w:val="22"/>
              </w:rPr>
              <w:t>liet</w:t>
            </w:r>
            <w:r w:rsidR="000E40D6" w:rsidRPr="001611B4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31446" w:rsidRPr="001611B4">
              <w:rPr>
                <w:rFonts w:ascii="Times New Roman" w:hAnsi="Times New Roman"/>
                <w:bCs/>
                <w:sz w:val="22"/>
                <w:szCs w:val="22"/>
              </w:rPr>
              <w:t>ové a</w:t>
            </w:r>
            <w:r w:rsidRPr="001611B4">
              <w:rPr>
                <w:rFonts w:ascii="Times New Roman" w:hAnsi="Times New Roman"/>
                <w:bCs/>
                <w:sz w:val="22"/>
                <w:szCs w:val="22"/>
              </w:rPr>
              <w:t>lebo</w:t>
            </w:r>
            <w:r w:rsidR="00731446" w:rsidRPr="001611B4">
              <w:rPr>
                <w:rFonts w:ascii="Times New Roman" w:hAnsi="Times New Roman"/>
                <w:bCs/>
                <w:sz w:val="22"/>
                <w:szCs w:val="22"/>
              </w:rPr>
              <w:t> PVC kontajnery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stohovateľné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, s bočným otváraním na EURO palety 120x80 cm, výška max. 90 cm</w:t>
            </w:r>
          </w:p>
        </w:tc>
        <w:tc>
          <w:tcPr>
            <w:tcW w:w="709" w:type="dxa"/>
            <w:vAlign w:val="center"/>
          </w:tcPr>
          <w:p w14:paraId="05DBAEB9" w14:textId="5A54518F" w:rsidR="00731446" w:rsidRPr="00731446" w:rsidRDefault="00731446" w:rsidP="0073144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731446">
              <w:rPr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7CAAF32" w14:textId="22E909EE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12EBA3D" w14:textId="77777777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5AFEFA7" w14:textId="58AB9AA3" w:rsidR="00731446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9898F05" w14:textId="4A584F4F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731446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731446" w:rsidRPr="00DC60BB" w:rsidRDefault="00731446" w:rsidP="00731446">
            <w:pPr>
              <w:pStyle w:val="Odsekzoznamu"/>
              <w:spacing w:after="0" w:line="240" w:lineRule="auto"/>
              <w:ind w:left="0"/>
              <w:rPr>
                <w:color w:val="00B050"/>
                <w:sz w:val="22"/>
                <w:szCs w:val="22"/>
              </w:rPr>
            </w:pPr>
            <w:r w:rsidRPr="00DC60BB">
              <w:rPr>
                <w:color w:val="00B050"/>
                <w:sz w:val="22"/>
                <w:szCs w:val="22"/>
              </w:rPr>
              <w:t>Uchádzač predložením ponuky deklaruje, že ním ponúkaný tovar spĺňa tu uvádzané požiadavky  a parametre na predmet zákazky.</w:t>
            </w:r>
          </w:p>
          <w:p w14:paraId="5CCA189B" w14:textId="76D18020" w:rsidR="00731446" w:rsidRPr="00DC60BB" w:rsidRDefault="00DC60BB" w:rsidP="00DC60BB">
            <w:pPr>
              <w:pStyle w:val="Odsekzoznamu"/>
              <w:ind w:left="0"/>
              <w:rPr>
                <w:color w:val="00B050"/>
                <w:sz w:val="22"/>
                <w:szCs w:val="22"/>
              </w:rPr>
            </w:pPr>
            <w:r w:rsidRPr="00DC60BB">
              <w:rPr>
                <w:color w:val="00B050"/>
                <w:sz w:val="22"/>
                <w:szCs w:val="22"/>
              </w:rPr>
              <w:t xml:space="preserve">V prípade, že niektorý z technických parametrov odkazuje na konkrétny typ produktu, je možné ponúknuť jeho ekvivalent za podmienky dodržania minimálnych požadovaných parametrov na predmet zákazky. </w:t>
            </w:r>
          </w:p>
          <w:p w14:paraId="11D12843" w14:textId="2FB73BA9" w:rsidR="00731446" w:rsidRPr="00DC60BB" w:rsidRDefault="00731446" w:rsidP="00731446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2"/>
                <w:szCs w:val="22"/>
              </w:rPr>
            </w:pPr>
          </w:p>
        </w:tc>
      </w:tr>
      <w:tr w:rsidR="0073144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731446" w:rsidRPr="002C2C5F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lastRenderedPageBreak/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73144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731446" w:rsidRPr="002C2C5F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73144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731446" w:rsidRPr="002C2C5F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731446" w:rsidRPr="002C2C5F" w:rsidRDefault="00731446" w:rsidP="00731446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73144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731446" w:rsidRPr="00972655" w:rsidRDefault="00731446" w:rsidP="00731446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731446" w:rsidRPr="00972655" w:rsidRDefault="00731446" w:rsidP="0073144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731446" w:rsidRPr="00972655" w:rsidRDefault="00731446" w:rsidP="00731446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2A8" w14:textId="77777777" w:rsidR="00584F26" w:rsidRPr="002C2C5F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6CF2DCED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26DBD4CB" w14:textId="77777777" w:rsidR="00731446" w:rsidRDefault="00731446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731446" w:rsidRPr="002C2C5F" w:rsidRDefault="00731446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0F36" w14:textId="77777777" w:rsidR="00582038" w:rsidRDefault="00582038" w:rsidP="004413D3">
      <w:pPr>
        <w:spacing w:after="0" w:line="240" w:lineRule="auto"/>
      </w:pPr>
      <w:r>
        <w:separator/>
      </w:r>
    </w:p>
  </w:endnote>
  <w:endnote w:type="continuationSeparator" w:id="0">
    <w:p w14:paraId="50D4B492" w14:textId="77777777" w:rsidR="00582038" w:rsidRDefault="0058203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60FA" w14:textId="77777777" w:rsidR="00582038" w:rsidRDefault="00582038" w:rsidP="004413D3">
      <w:pPr>
        <w:spacing w:after="0" w:line="240" w:lineRule="auto"/>
      </w:pPr>
      <w:r>
        <w:separator/>
      </w:r>
    </w:p>
  </w:footnote>
  <w:footnote w:type="continuationSeparator" w:id="0">
    <w:p w14:paraId="2ABB6FC4" w14:textId="77777777" w:rsidR="00582038" w:rsidRDefault="0058203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3"/>
  </w:num>
  <w:num w:numId="3" w16cid:durableId="1616912164">
    <w:abstractNumId w:val="2"/>
  </w:num>
  <w:num w:numId="4" w16cid:durableId="106634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E40D6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11B4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9392F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59D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342A"/>
    <w:rsid w:val="005115CE"/>
    <w:rsid w:val="005116AB"/>
    <w:rsid w:val="0051360B"/>
    <w:rsid w:val="00523C37"/>
    <w:rsid w:val="005316D3"/>
    <w:rsid w:val="00536334"/>
    <w:rsid w:val="0053674A"/>
    <w:rsid w:val="00536FEF"/>
    <w:rsid w:val="00544715"/>
    <w:rsid w:val="00560880"/>
    <w:rsid w:val="00582038"/>
    <w:rsid w:val="00584F26"/>
    <w:rsid w:val="0059195B"/>
    <w:rsid w:val="005A3E4D"/>
    <w:rsid w:val="005A6048"/>
    <w:rsid w:val="005B416E"/>
    <w:rsid w:val="005B5172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3144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3E9A"/>
    <w:rsid w:val="009D67E6"/>
    <w:rsid w:val="009E3675"/>
    <w:rsid w:val="009E533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0C8C"/>
    <w:rsid w:val="00C93663"/>
    <w:rsid w:val="00C944B1"/>
    <w:rsid w:val="00C9779D"/>
    <w:rsid w:val="00CA61EF"/>
    <w:rsid w:val="00CB4649"/>
    <w:rsid w:val="00CC4983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C60BB"/>
    <w:rsid w:val="00DE28BB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2E4C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3</cp:revision>
  <dcterms:created xsi:type="dcterms:W3CDTF">2026-04-07T21:46:00Z</dcterms:created>
  <dcterms:modified xsi:type="dcterms:W3CDTF">2026-04-08T09:44:00Z</dcterms:modified>
</cp:coreProperties>
</file>