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11AD4A2F" w14:textId="77777777" w:rsidR="00E72771" w:rsidRDefault="00E72771" w:rsidP="0033307F">
      <w:pPr>
        <w:spacing w:after="0" w:line="240" w:lineRule="auto"/>
        <w:jc w:val="center"/>
        <w:rPr>
          <w:rFonts w:ascii="Garamond" w:hAnsi="Garamond"/>
          <w:b/>
          <w:bCs/>
          <w:sz w:val="20"/>
          <w:szCs w:val="20"/>
        </w:rPr>
      </w:pPr>
    </w:p>
    <w:p w14:paraId="3405C122" w14:textId="1C322C23"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766A2D">
        <w:rPr>
          <w:rFonts w:ascii="Garamond" w:hAnsi="Garamond"/>
          <w:b/>
          <w:bCs/>
          <w:sz w:val="20"/>
          <w:szCs w:val="20"/>
        </w:rPr>
        <w:t>výzva</w:t>
      </w:r>
      <w:r w:rsidR="00836A97">
        <w:rPr>
          <w:rFonts w:ascii="Garamond" w:hAnsi="Garamond"/>
          <w:b/>
          <w:bCs/>
          <w:sz w:val="20"/>
          <w:szCs w:val="20"/>
        </w:rPr>
        <w:t>0</w:t>
      </w:r>
      <w:r w:rsidR="00766A2D">
        <w:rPr>
          <w:rFonts w:ascii="Garamond" w:hAnsi="Garamond"/>
          <w:b/>
          <w:bCs/>
          <w:sz w:val="20"/>
          <w:szCs w:val="20"/>
        </w:rPr>
        <w:t>1</w:t>
      </w:r>
      <w:r w:rsidR="00836A97">
        <w:rPr>
          <w:rFonts w:ascii="Garamond" w:hAnsi="Garamond"/>
          <w:b/>
          <w:bCs/>
          <w:sz w:val="20"/>
          <w:szCs w:val="20"/>
        </w:rPr>
        <w:t>_202</w:t>
      </w:r>
      <w:r w:rsidR="00E54BBA">
        <w:rPr>
          <w:rFonts w:ascii="Garamond" w:hAnsi="Garamond"/>
          <w:b/>
          <w:bCs/>
          <w:sz w:val="20"/>
          <w:szCs w:val="20"/>
        </w:rPr>
        <w:t>6</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413DED5A" w:rsidR="007B4DB5" w:rsidRPr="003512F0" w:rsidRDefault="00980694" w:rsidP="003512F0">
      <w:pPr>
        <w:ind w:firstLine="708"/>
        <w:jc w:val="both"/>
        <w:rPr>
          <w:rFonts w:ascii="Garamond" w:hAnsi="Garamond"/>
          <w:b/>
          <w:sz w:val="20"/>
        </w:rPr>
      </w:pPr>
      <w:r w:rsidRPr="00980694">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980694">
        <w:rPr>
          <w:rFonts w:ascii="Garamond" w:hAnsi="Garamond"/>
          <w:sz w:val="20"/>
          <w:szCs w:val="20"/>
        </w:rPr>
        <w:t>názvom</w:t>
      </w:r>
      <w:r>
        <w:rPr>
          <w:rFonts w:ascii="Garamond" w:hAnsi="Garamond"/>
          <w:sz w:val="20"/>
          <w:szCs w:val="20"/>
        </w:rPr>
        <w:t>:</w:t>
      </w:r>
      <w:r w:rsidR="0033307F" w:rsidRPr="0033307F">
        <w:rPr>
          <w:rFonts w:ascii="Garamond" w:hAnsi="Garamond"/>
          <w:sz w:val="20"/>
          <w:szCs w:val="20"/>
        </w:rPr>
        <w:t xml:space="preserve"> </w:t>
      </w:r>
      <w:r>
        <w:rPr>
          <w:rFonts w:ascii="Garamond" w:hAnsi="Garamond"/>
          <w:sz w:val="20"/>
          <w:szCs w:val="20"/>
        </w:rPr>
        <w:t>„</w:t>
      </w:r>
      <w:r w:rsidR="003512F0" w:rsidRPr="003512F0">
        <w:rPr>
          <w:rFonts w:ascii="Garamond" w:hAnsi="Garamond"/>
          <w:b/>
          <w:sz w:val="20"/>
        </w:rPr>
        <w:t>Čistenie, dezinfekcia a deratizácia objektov a areálov v správe DPB, a. s.</w:t>
      </w:r>
      <w:r w:rsidR="00670764">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207630A9"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bookmarkStart w:id="1" w:name="_Hlk135305858"/>
      <w:r w:rsidR="003512F0" w:rsidRPr="003512F0">
        <w:rPr>
          <w:rFonts w:ascii="Garamond" w:hAnsi="Garamond"/>
          <w:b/>
          <w:bCs/>
          <w:sz w:val="20"/>
          <w:szCs w:val="20"/>
        </w:rPr>
        <w:t>Zákonná deratizácia objektov v správe DPB, a. s. za rok 202</w:t>
      </w:r>
      <w:r w:rsidR="00E54BBA">
        <w:rPr>
          <w:rFonts w:ascii="Garamond" w:hAnsi="Garamond"/>
          <w:b/>
          <w:bCs/>
          <w:sz w:val="20"/>
          <w:szCs w:val="20"/>
        </w:rPr>
        <w:t>6</w:t>
      </w:r>
      <w:r w:rsidR="003512F0" w:rsidRPr="003512F0">
        <w:rPr>
          <w:rFonts w:ascii="Garamond" w:hAnsi="Garamond"/>
          <w:b/>
          <w:bCs/>
          <w:sz w:val="20"/>
          <w:szCs w:val="20"/>
        </w:rPr>
        <w:t>_výzva 01</w:t>
      </w:r>
      <w:r w:rsidR="003512F0">
        <w:rPr>
          <w:rFonts w:ascii="Garamond" w:hAnsi="Garamond"/>
          <w:b/>
          <w:bCs/>
          <w:sz w:val="20"/>
          <w:szCs w:val="20"/>
        </w:rPr>
        <w:t>_kategória 3</w:t>
      </w:r>
      <w:bookmarkEnd w:id="1"/>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3512F0">
        <w:rPr>
          <w:rFonts w:ascii="Garamond" w:hAnsi="Garamond"/>
          <w:sz w:val="20"/>
          <w:szCs w:val="20"/>
        </w:rPr>
        <w:t>07</w:t>
      </w:r>
      <w:r w:rsidR="00670764">
        <w:rPr>
          <w:rFonts w:ascii="Garamond" w:hAnsi="Garamond"/>
          <w:sz w:val="20"/>
          <w:szCs w:val="20"/>
        </w:rPr>
        <w:t>.</w:t>
      </w:r>
      <w:r w:rsidR="005A68E8">
        <w:rPr>
          <w:rFonts w:ascii="Garamond" w:hAnsi="Garamond"/>
          <w:sz w:val="20"/>
          <w:szCs w:val="20"/>
        </w:rPr>
        <w:t>0</w:t>
      </w:r>
      <w:r w:rsidR="003512F0">
        <w:rPr>
          <w:rFonts w:ascii="Garamond" w:hAnsi="Garamond"/>
          <w:sz w:val="20"/>
          <w:szCs w:val="20"/>
        </w:rPr>
        <w:t>4</w:t>
      </w:r>
      <w:r w:rsidR="00670764">
        <w:rPr>
          <w:rFonts w:ascii="Garamond" w:hAnsi="Garamond"/>
          <w:sz w:val="20"/>
          <w:szCs w:val="20"/>
        </w:rPr>
        <w:t>.202</w:t>
      </w:r>
      <w:r w:rsidR="003512F0">
        <w:rPr>
          <w:rFonts w:ascii="Garamond" w:hAnsi="Garamond"/>
          <w:sz w:val="20"/>
          <w:szCs w:val="20"/>
        </w:rPr>
        <w:t>3</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3512F0">
        <w:rPr>
          <w:rFonts w:ascii="Garamond" w:hAnsi="Garamond"/>
          <w:sz w:val="20"/>
          <w:szCs w:val="20"/>
        </w:rPr>
        <w:t>3/S 070-208403</w:t>
      </w:r>
      <w:r w:rsidR="00AD12DB" w:rsidRPr="00B57FE5">
        <w:rPr>
          <w:rFonts w:ascii="Garamond" w:hAnsi="Garamond"/>
          <w:sz w:val="20"/>
          <w:szCs w:val="20"/>
        </w:rPr>
        <w:t xml:space="preserve"> a dňa </w:t>
      </w:r>
      <w:r w:rsidR="003512F0">
        <w:rPr>
          <w:rFonts w:ascii="Garamond" w:hAnsi="Garamond"/>
          <w:sz w:val="20"/>
          <w:szCs w:val="20"/>
        </w:rPr>
        <w:t>11</w:t>
      </w:r>
      <w:r w:rsidR="00670764">
        <w:rPr>
          <w:rFonts w:ascii="Garamond" w:hAnsi="Garamond"/>
          <w:sz w:val="20"/>
          <w:szCs w:val="20"/>
        </w:rPr>
        <w:t>.0</w:t>
      </w:r>
      <w:r w:rsidR="003512F0">
        <w:rPr>
          <w:rFonts w:ascii="Garamond" w:hAnsi="Garamond"/>
          <w:sz w:val="20"/>
          <w:szCs w:val="20"/>
        </w:rPr>
        <w:t>4</w:t>
      </w:r>
      <w:r w:rsidR="00670764">
        <w:rPr>
          <w:rFonts w:ascii="Garamond" w:hAnsi="Garamond"/>
          <w:sz w:val="20"/>
          <w:szCs w:val="20"/>
        </w:rPr>
        <w:t>.202</w:t>
      </w:r>
      <w:r w:rsidR="003512F0">
        <w:rPr>
          <w:rFonts w:ascii="Garamond" w:hAnsi="Garamond"/>
          <w:sz w:val="20"/>
          <w:szCs w:val="20"/>
        </w:rPr>
        <w:t>3</w:t>
      </w:r>
      <w:r w:rsidR="00AD12DB" w:rsidRPr="00B57FE5">
        <w:rPr>
          <w:rFonts w:ascii="Garamond" w:hAnsi="Garamond"/>
          <w:sz w:val="20"/>
          <w:szCs w:val="20"/>
        </w:rPr>
        <w:t xml:space="preserve"> vo Vestníku verejného obstarávania č. </w:t>
      </w:r>
      <w:r w:rsidR="003512F0">
        <w:rPr>
          <w:rFonts w:ascii="Garamond" w:hAnsi="Garamond"/>
          <w:sz w:val="20"/>
          <w:szCs w:val="20"/>
        </w:rPr>
        <w:t>72</w:t>
      </w:r>
      <w:r w:rsidR="00670764">
        <w:rPr>
          <w:rFonts w:ascii="Garamond" w:hAnsi="Garamond"/>
          <w:sz w:val="20"/>
          <w:szCs w:val="20"/>
        </w:rPr>
        <w:t>/202</w:t>
      </w:r>
      <w:r w:rsidR="003512F0">
        <w:rPr>
          <w:rFonts w:ascii="Garamond" w:hAnsi="Garamond"/>
          <w:sz w:val="20"/>
          <w:szCs w:val="20"/>
        </w:rPr>
        <w:t>3</w:t>
      </w:r>
      <w:r w:rsidR="00AD12DB" w:rsidRPr="00B57FE5">
        <w:rPr>
          <w:rFonts w:ascii="Garamond" w:hAnsi="Garamond"/>
          <w:sz w:val="20"/>
          <w:szCs w:val="20"/>
        </w:rPr>
        <w:t xml:space="preserve"> pod zn. </w:t>
      </w:r>
      <w:r w:rsidR="004301E3">
        <w:rPr>
          <w:rFonts w:ascii="Garamond" w:hAnsi="Garamond"/>
          <w:sz w:val="20"/>
          <w:szCs w:val="20"/>
        </w:rPr>
        <w:t>13702</w:t>
      </w:r>
      <w:r w:rsidR="00AD12DB" w:rsidRPr="00B57FE5">
        <w:rPr>
          <w:rFonts w:ascii="Garamond" w:hAnsi="Garamond"/>
          <w:sz w:val="20"/>
          <w:szCs w:val="20"/>
        </w:rPr>
        <w:t xml:space="preserve"> – MU</w:t>
      </w:r>
      <w:r w:rsidR="005A68E8">
        <w:rPr>
          <w:rFonts w:ascii="Garamond" w:hAnsi="Garamond"/>
          <w:sz w:val="20"/>
          <w:szCs w:val="20"/>
        </w:rPr>
        <w:t>S</w:t>
      </w:r>
      <w:r w:rsidR="00AD12DB" w:rsidRPr="00B57FE5">
        <w:rPr>
          <w:rFonts w:ascii="Garamond" w:hAnsi="Garamond"/>
          <w:sz w:val="20"/>
          <w:szCs w:val="20"/>
        </w:rPr>
        <w:t>.</w:t>
      </w:r>
    </w:p>
    <w:p w14:paraId="686F8E42" w14:textId="43DE67F5"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3B91E7FC" w14:textId="4254ADAD" w:rsidR="00AD12DB" w:rsidRPr="00980694" w:rsidRDefault="00AD12DB" w:rsidP="00980694">
      <w:pPr>
        <w:rPr>
          <w:rStyle w:val="Hypertextovprepojenie"/>
          <w:rFonts w:ascii="Garamond" w:hAnsi="Garamond"/>
          <w:b/>
          <w:bCs/>
          <w:sz w:val="20"/>
          <w:szCs w:val="20"/>
        </w:rPr>
      </w:pPr>
    </w:p>
    <w:p w14:paraId="677D774D" w14:textId="390C8702" w:rsidR="00AD12DB" w:rsidRPr="005858FD" w:rsidRDefault="005D73AD" w:rsidP="00AD12DB">
      <w:pPr>
        <w:pStyle w:val="Odsekzoznamu"/>
        <w:rPr>
          <w:rFonts w:ascii="Garamond" w:hAnsi="Garamond"/>
          <w:b/>
          <w:bCs/>
        </w:rPr>
      </w:pPr>
      <w:hyperlink r:id="rId9" w:history="1">
        <w:r w:rsidRPr="00C000A1">
          <w:rPr>
            <w:rStyle w:val="Hypertextovprepojenie"/>
            <w:rFonts w:ascii="Garamond" w:hAnsi="Garamond"/>
            <w:b/>
            <w:bCs/>
          </w:rPr>
          <w:t>https://josephine.proebiz.com/sk/tender/76399/summary</w:t>
        </w:r>
      </w:hyperlink>
    </w:p>
    <w:p w14:paraId="5356AD1F" w14:textId="5120F0EC" w:rsidR="00AD12DB" w:rsidRDefault="003512F0" w:rsidP="00AD12DB">
      <w:pPr>
        <w:pStyle w:val="Odsekzoznamu"/>
        <w:rPr>
          <w:rFonts w:ascii="Garamond" w:hAnsi="Garamond"/>
          <w:b/>
          <w:bCs/>
          <w:sz w:val="20"/>
          <w:szCs w:val="20"/>
        </w:rPr>
      </w:pPr>
      <w:hyperlink r:id="rId10" w:history="1">
        <w:r w:rsidRPr="00453447">
          <w:rPr>
            <w:rStyle w:val="Hypertextovprepojenie"/>
            <w:rFonts w:ascii="Garamond" w:hAnsi="Garamond"/>
            <w:b/>
            <w:bCs/>
            <w:sz w:val="20"/>
            <w:szCs w:val="20"/>
          </w:rPr>
          <w:t>https://www.uvo.gov.sk/vyhladavanie-zakaziek/detail/dokumenty/464343</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27286BDE" w:rsidR="00D2690B" w:rsidRDefault="005D73AD" w:rsidP="0033307F">
      <w:pPr>
        <w:pStyle w:val="Odsekzoznamu"/>
        <w:spacing w:after="0" w:line="240" w:lineRule="auto"/>
        <w:rPr>
          <w:rFonts w:ascii="Garamond" w:hAnsi="Garamond"/>
          <w:bCs/>
          <w:sz w:val="20"/>
          <w:szCs w:val="20"/>
        </w:rPr>
      </w:pPr>
      <w:r>
        <w:rPr>
          <w:rFonts w:ascii="Garamond" w:hAnsi="Garamond"/>
          <w:bCs/>
          <w:sz w:val="20"/>
          <w:szCs w:val="20"/>
        </w:rPr>
        <w:t>76399</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94676EB" w14:textId="6A8D4E65" w:rsidR="005A68E8" w:rsidRPr="003E51A8" w:rsidRDefault="003512F0" w:rsidP="0033307F">
      <w:pPr>
        <w:pStyle w:val="Odsekzoznamu"/>
        <w:spacing w:after="0" w:line="240" w:lineRule="auto"/>
        <w:ind w:left="1125"/>
        <w:rPr>
          <w:rFonts w:ascii="Garamond" w:hAnsi="Garamond"/>
          <w:sz w:val="20"/>
          <w:szCs w:val="20"/>
        </w:rPr>
      </w:pPr>
      <w:r w:rsidRPr="003E51A8">
        <w:rPr>
          <w:rFonts w:ascii="Garamond" w:hAnsi="Garamond"/>
          <w:sz w:val="20"/>
          <w:szCs w:val="20"/>
        </w:rPr>
        <w:t>Zákonná deratizácia objektov v správe DPB, a. s. za rok 202</w:t>
      </w:r>
      <w:r w:rsidR="00C15ED4">
        <w:rPr>
          <w:rFonts w:ascii="Garamond" w:hAnsi="Garamond"/>
          <w:sz w:val="20"/>
          <w:szCs w:val="20"/>
        </w:rPr>
        <w:t>6</w:t>
      </w:r>
      <w:r w:rsidRPr="003E51A8">
        <w:rPr>
          <w:rFonts w:ascii="Garamond" w:hAnsi="Garamond"/>
          <w:sz w:val="20"/>
          <w:szCs w:val="20"/>
        </w:rPr>
        <w:t>_výzva 01_kategória 3</w:t>
      </w:r>
    </w:p>
    <w:p w14:paraId="383B82AF" w14:textId="77777777" w:rsidR="00980694" w:rsidRDefault="00980694" w:rsidP="0033307F">
      <w:pPr>
        <w:pStyle w:val="Odsekzoznamu"/>
        <w:spacing w:after="0" w:line="240" w:lineRule="auto"/>
        <w:ind w:left="1125"/>
        <w:rPr>
          <w:rFonts w:ascii="Garamond" w:hAnsi="Garamond"/>
          <w:b/>
          <w:bCs/>
          <w:sz w:val="20"/>
          <w:szCs w:val="20"/>
        </w:rPr>
      </w:pPr>
    </w:p>
    <w:p w14:paraId="54FF7947" w14:textId="4E65604C" w:rsidR="00980694" w:rsidRDefault="00980694" w:rsidP="0033307F">
      <w:pPr>
        <w:pStyle w:val="Odsekzoznamu"/>
        <w:spacing w:after="0" w:line="240" w:lineRule="auto"/>
        <w:ind w:left="1125"/>
        <w:rPr>
          <w:rFonts w:ascii="Garamond" w:hAnsi="Garamond"/>
          <w:b/>
          <w:bCs/>
          <w:sz w:val="20"/>
          <w:szCs w:val="20"/>
        </w:rPr>
      </w:pPr>
      <w:r>
        <w:rPr>
          <w:rFonts w:ascii="Garamond" w:hAnsi="Garamond"/>
          <w:b/>
          <w:bCs/>
          <w:sz w:val="20"/>
          <w:szCs w:val="20"/>
        </w:rPr>
        <w:t>Evidenčné číslo</w:t>
      </w:r>
    </w:p>
    <w:p w14:paraId="4CDFB5FE" w14:textId="0AB8BBDB" w:rsidR="00980694" w:rsidRDefault="00980694" w:rsidP="00980694">
      <w:pPr>
        <w:pStyle w:val="Odsekzoznamu"/>
        <w:spacing w:after="0" w:line="240" w:lineRule="auto"/>
        <w:ind w:left="1125"/>
        <w:rPr>
          <w:rFonts w:ascii="Garamond" w:hAnsi="Garamond"/>
          <w:sz w:val="20"/>
          <w:szCs w:val="20"/>
        </w:rPr>
      </w:pPr>
      <w:r w:rsidRPr="00980694">
        <w:rPr>
          <w:rFonts w:ascii="Garamond" w:hAnsi="Garamond"/>
          <w:sz w:val="20"/>
          <w:szCs w:val="20"/>
        </w:rPr>
        <w:t>DNS NL 1/2023</w:t>
      </w:r>
    </w:p>
    <w:p w14:paraId="3F604351" w14:textId="797AD25E" w:rsidR="003E51A8" w:rsidRPr="00980694" w:rsidRDefault="003E51A8" w:rsidP="00980694">
      <w:pPr>
        <w:pStyle w:val="Odsekzoznamu"/>
        <w:spacing w:after="0" w:line="240" w:lineRule="auto"/>
        <w:ind w:left="1125"/>
        <w:rPr>
          <w:rFonts w:ascii="Garamond" w:hAnsi="Garamond"/>
          <w:sz w:val="20"/>
          <w:szCs w:val="20"/>
        </w:rPr>
      </w:pPr>
      <w:r>
        <w:rPr>
          <w:rFonts w:ascii="Garamond" w:hAnsi="Garamond"/>
          <w:sz w:val="20"/>
          <w:szCs w:val="20"/>
        </w:rPr>
        <w:t>Výzva 01_202</w:t>
      </w:r>
      <w:r w:rsidR="00E54BBA">
        <w:rPr>
          <w:rFonts w:ascii="Garamond" w:hAnsi="Garamond"/>
          <w:sz w:val="20"/>
          <w:szCs w:val="20"/>
        </w:rPr>
        <w:t>6</w:t>
      </w:r>
    </w:p>
    <w:p w14:paraId="6BE742C7" w14:textId="77777777" w:rsidR="003512F0" w:rsidRPr="0033307F" w:rsidRDefault="003512F0"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6000DEFF" w:rsidR="00C95EEE" w:rsidRPr="0033307F" w:rsidRDefault="005A68E8" w:rsidP="0033307F">
      <w:pPr>
        <w:pStyle w:val="Odsekzoznamu"/>
        <w:spacing w:after="0" w:line="240" w:lineRule="auto"/>
        <w:ind w:left="1125"/>
        <w:rPr>
          <w:rFonts w:ascii="Garamond" w:hAnsi="Garamond"/>
          <w:bCs/>
          <w:sz w:val="20"/>
          <w:szCs w:val="20"/>
        </w:rPr>
      </w:pPr>
      <w:r>
        <w:rPr>
          <w:rFonts w:ascii="Garamond" w:hAnsi="Garamond"/>
          <w:bCs/>
          <w:sz w:val="20"/>
          <w:szCs w:val="20"/>
        </w:rPr>
        <w:t>Služby</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323BE676" w14:textId="77777777" w:rsidR="004301E3" w:rsidRPr="004301E3" w:rsidRDefault="004301E3" w:rsidP="004301E3">
      <w:pPr>
        <w:pStyle w:val="Odsekzoznamu"/>
        <w:spacing w:after="0" w:line="240" w:lineRule="auto"/>
        <w:ind w:left="1125"/>
        <w:rPr>
          <w:rFonts w:ascii="Garamond" w:hAnsi="Garamond"/>
          <w:bCs/>
          <w:sz w:val="20"/>
          <w:szCs w:val="20"/>
        </w:rPr>
      </w:pPr>
      <w:r w:rsidRPr="004301E3">
        <w:rPr>
          <w:rFonts w:ascii="Garamond" w:hAnsi="Garamond"/>
          <w:bCs/>
          <w:sz w:val="20"/>
          <w:szCs w:val="20"/>
        </w:rPr>
        <w:t>90600000-3 Čistiace a asanačné služby v mestských alebo vidieckych oblastiach a súvisiace služby</w:t>
      </w:r>
    </w:p>
    <w:p w14:paraId="3F04FDC1" w14:textId="77777777" w:rsidR="004301E3" w:rsidRPr="004301E3" w:rsidRDefault="004301E3" w:rsidP="004301E3">
      <w:pPr>
        <w:pStyle w:val="Odsekzoznamu"/>
        <w:spacing w:after="0" w:line="240" w:lineRule="auto"/>
        <w:ind w:left="1125"/>
        <w:rPr>
          <w:rFonts w:ascii="Garamond" w:hAnsi="Garamond"/>
          <w:bCs/>
          <w:sz w:val="20"/>
          <w:szCs w:val="20"/>
        </w:rPr>
      </w:pPr>
      <w:r w:rsidRPr="004301E3">
        <w:rPr>
          <w:rFonts w:ascii="Garamond" w:hAnsi="Garamond"/>
          <w:bCs/>
          <w:sz w:val="20"/>
          <w:szCs w:val="20"/>
        </w:rPr>
        <w:t>90921000-9 Dezinfekčné a hubiace služby</w:t>
      </w:r>
    </w:p>
    <w:p w14:paraId="3D87BA7E" w14:textId="77777777" w:rsidR="004301E3" w:rsidRPr="004301E3" w:rsidRDefault="004301E3" w:rsidP="004301E3">
      <w:pPr>
        <w:pStyle w:val="Odsekzoznamu"/>
        <w:spacing w:after="0" w:line="240" w:lineRule="auto"/>
        <w:ind w:left="1125"/>
        <w:rPr>
          <w:rFonts w:ascii="Garamond" w:hAnsi="Garamond"/>
          <w:bCs/>
          <w:sz w:val="20"/>
          <w:szCs w:val="20"/>
        </w:rPr>
      </w:pPr>
      <w:r w:rsidRPr="004301E3">
        <w:rPr>
          <w:rFonts w:ascii="Garamond" w:hAnsi="Garamond"/>
          <w:bCs/>
          <w:sz w:val="20"/>
          <w:szCs w:val="20"/>
        </w:rPr>
        <w:t>90922000-6 Hubenie škodcov</w:t>
      </w:r>
    </w:p>
    <w:p w14:paraId="1B0A4466" w14:textId="77777777" w:rsidR="004301E3" w:rsidRPr="004301E3" w:rsidRDefault="004301E3" w:rsidP="004301E3">
      <w:pPr>
        <w:pStyle w:val="Odsekzoznamu"/>
        <w:spacing w:after="0" w:line="240" w:lineRule="auto"/>
        <w:ind w:left="1125"/>
        <w:rPr>
          <w:rFonts w:ascii="Garamond" w:hAnsi="Garamond"/>
          <w:bCs/>
          <w:sz w:val="20"/>
          <w:szCs w:val="20"/>
        </w:rPr>
      </w:pPr>
      <w:r w:rsidRPr="004301E3">
        <w:rPr>
          <w:rFonts w:ascii="Garamond" w:hAnsi="Garamond"/>
          <w:bCs/>
          <w:sz w:val="20"/>
          <w:szCs w:val="20"/>
        </w:rPr>
        <w:t>90923000-3 Deratizačné služby</w:t>
      </w:r>
    </w:p>
    <w:p w14:paraId="73EEC19C" w14:textId="77777777" w:rsidR="004301E3" w:rsidRPr="004301E3" w:rsidRDefault="004301E3" w:rsidP="004301E3">
      <w:pPr>
        <w:pStyle w:val="Odsekzoznamu"/>
        <w:spacing w:after="0" w:line="240" w:lineRule="auto"/>
        <w:ind w:left="1125"/>
        <w:rPr>
          <w:rFonts w:ascii="Garamond" w:hAnsi="Garamond"/>
          <w:bCs/>
          <w:sz w:val="20"/>
          <w:szCs w:val="20"/>
        </w:rPr>
      </w:pPr>
      <w:r w:rsidRPr="004301E3">
        <w:rPr>
          <w:rFonts w:ascii="Garamond" w:hAnsi="Garamond"/>
          <w:bCs/>
          <w:sz w:val="20"/>
          <w:szCs w:val="20"/>
        </w:rPr>
        <w:t>90924000-0 Dezinfekcia dymom (zadymovanie)</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B0AC842" w14:textId="2739749D" w:rsidR="00C15ED4" w:rsidRPr="00C15ED4" w:rsidRDefault="00C15ED4" w:rsidP="00C15ED4">
      <w:pPr>
        <w:pStyle w:val="Odsekzoznamu"/>
        <w:spacing w:after="0" w:line="240" w:lineRule="auto"/>
        <w:ind w:left="1125"/>
        <w:jc w:val="both"/>
        <w:rPr>
          <w:rFonts w:ascii="Garamond" w:hAnsi="Garamond"/>
          <w:sz w:val="20"/>
          <w:szCs w:val="20"/>
        </w:rPr>
      </w:pPr>
      <w:r w:rsidRPr="00C15ED4">
        <w:rPr>
          <w:rFonts w:ascii="Garamond" w:hAnsi="Garamond"/>
          <w:sz w:val="20"/>
          <w:szCs w:val="20"/>
        </w:rPr>
        <w:t xml:space="preserve">Predmetom zákazky je zabezpečenie zákonnej jarnej a jesennej deratizácie objektov v správe DPB, </w:t>
      </w:r>
      <w:proofErr w:type="spellStart"/>
      <w:r w:rsidRPr="00C15ED4">
        <w:rPr>
          <w:rFonts w:ascii="Garamond" w:hAnsi="Garamond"/>
          <w:sz w:val="20"/>
          <w:szCs w:val="20"/>
        </w:rPr>
        <w:t>a.s</w:t>
      </w:r>
      <w:proofErr w:type="spellEnd"/>
      <w:r w:rsidRPr="00C15ED4">
        <w:rPr>
          <w:rFonts w:ascii="Garamond" w:hAnsi="Garamond"/>
          <w:sz w:val="20"/>
          <w:szCs w:val="20"/>
        </w:rPr>
        <w:t>. pomocou PVC deratizačných staničiek s obsahom parafínových blokov určených na hubenie nežiaducich škodcov.</w:t>
      </w:r>
    </w:p>
    <w:p w14:paraId="6195FF71" w14:textId="77777777" w:rsidR="005A68E8" w:rsidRPr="005A68E8" w:rsidRDefault="009D66A2" w:rsidP="005A68E8">
      <w:pPr>
        <w:pStyle w:val="Odsekzoznamu"/>
        <w:spacing w:after="0" w:line="240" w:lineRule="auto"/>
        <w:ind w:left="1068"/>
        <w:jc w:val="both"/>
        <w:rPr>
          <w:rFonts w:ascii="Garamond" w:hAnsi="Garamond"/>
          <w:b/>
          <w:bCs/>
          <w:sz w:val="20"/>
          <w:szCs w:val="20"/>
          <w:u w:val="single"/>
        </w:rPr>
      </w:pPr>
      <w:r>
        <w:rPr>
          <w:rFonts w:ascii="Garamond" w:hAnsi="Garamond"/>
          <w:bCs/>
          <w:sz w:val="20"/>
          <w:szCs w:val="20"/>
        </w:rPr>
        <w:t xml:space="preserve"> </w:t>
      </w:r>
      <w:r w:rsidR="005A68E8" w:rsidRPr="005A68E8">
        <w:rPr>
          <w:rFonts w:ascii="Garamond" w:hAnsi="Garamond"/>
          <w:b/>
          <w:bCs/>
          <w:sz w:val="20"/>
          <w:szCs w:val="20"/>
          <w:u w:val="single"/>
        </w:rPr>
        <w:t xml:space="preserve">Bližšia špecifikácia tvorí samostatnú časť tejto výzvy na predloženie ponuky. </w:t>
      </w:r>
    </w:p>
    <w:p w14:paraId="52758DE6" w14:textId="1E3ED028" w:rsidR="005A68E8" w:rsidRPr="00615DB8" w:rsidRDefault="005A68E8" w:rsidP="005A68E8">
      <w:pPr>
        <w:pStyle w:val="Odsekzoznamu"/>
        <w:spacing w:after="0" w:line="240" w:lineRule="auto"/>
        <w:ind w:left="1068"/>
        <w:rPr>
          <w:rFonts w:ascii="Garamond" w:hAnsi="Garamond"/>
          <w:sz w:val="20"/>
          <w:szCs w:val="20"/>
        </w:rPr>
      </w:pPr>
      <w:bookmarkStart w:id="2" w:name="_Hlk122076920"/>
      <w:r>
        <w:rPr>
          <w:rFonts w:ascii="Garamond" w:hAnsi="Garamond"/>
          <w:b/>
          <w:bCs/>
          <w:sz w:val="20"/>
          <w:szCs w:val="20"/>
        </w:rPr>
        <w:t xml:space="preserve"> </w:t>
      </w:r>
      <w:bookmarkStart w:id="3" w:name="_Hlk194070323"/>
      <w:bookmarkStart w:id="4" w:name="_Hlk135305826"/>
      <w:r w:rsidRPr="005A68E8">
        <w:rPr>
          <w:rFonts w:ascii="Garamond" w:hAnsi="Garamond"/>
          <w:sz w:val="20"/>
          <w:szCs w:val="20"/>
        </w:rPr>
        <w:t xml:space="preserve">Príloha </w:t>
      </w:r>
      <w:r w:rsidR="003E51A8">
        <w:rPr>
          <w:rFonts w:ascii="Garamond" w:hAnsi="Garamond"/>
          <w:sz w:val="20"/>
          <w:szCs w:val="20"/>
        </w:rPr>
        <w:t>č. 1</w:t>
      </w:r>
      <w:r w:rsidR="00E418B1" w:rsidRPr="00615DB8">
        <w:rPr>
          <w:rFonts w:ascii="Garamond" w:hAnsi="Garamond"/>
          <w:sz w:val="20"/>
          <w:szCs w:val="20"/>
        </w:rPr>
        <w:t xml:space="preserve">A – Špecifikácia </w:t>
      </w:r>
      <w:r w:rsidR="003E51A8">
        <w:rPr>
          <w:rFonts w:ascii="Garamond" w:hAnsi="Garamond"/>
          <w:sz w:val="20"/>
          <w:szCs w:val="20"/>
        </w:rPr>
        <w:t>predmetu zákazky s určením cien</w:t>
      </w:r>
    </w:p>
    <w:p w14:paraId="022CC2D9" w14:textId="337DA796" w:rsidR="009D56C4" w:rsidRPr="00615DB8" w:rsidRDefault="00E418B1" w:rsidP="00E418B1">
      <w:pPr>
        <w:pStyle w:val="Odsekzoznamu"/>
        <w:spacing w:after="0" w:line="240" w:lineRule="auto"/>
        <w:ind w:left="1068"/>
        <w:rPr>
          <w:rFonts w:ascii="Garamond" w:hAnsi="Garamond"/>
          <w:sz w:val="20"/>
          <w:szCs w:val="20"/>
        </w:rPr>
      </w:pPr>
      <w:r w:rsidRPr="00615DB8">
        <w:rPr>
          <w:rFonts w:ascii="Garamond" w:hAnsi="Garamond"/>
          <w:sz w:val="20"/>
          <w:szCs w:val="20"/>
        </w:rPr>
        <w:t xml:space="preserve"> Príloha</w:t>
      </w:r>
      <w:r w:rsidR="003E51A8">
        <w:rPr>
          <w:rFonts w:ascii="Garamond" w:hAnsi="Garamond"/>
          <w:sz w:val="20"/>
          <w:szCs w:val="20"/>
        </w:rPr>
        <w:t xml:space="preserve"> č. 1</w:t>
      </w:r>
      <w:r w:rsidRPr="00615DB8">
        <w:rPr>
          <w:rFonts w:ascii="Garamond" w:hAnsi="Garamond"/>
          <w:sz w:val="20"/>
          <w:szCs w:val="20"/>
        </w:rPr>
        <w:t xml:space="preserve">B – Špecifikácia _ </w:t>
      </w:r>
      <w:bookmarkEnd w:id="2"/>
      <w:r w:rsidR="00980694">
        <w:rPr>
          <w:rFonts w:ascii="Garamond" w:hAnsi="Garamond"/>
          <w:sz w:val="20"/>
          <w:szCs w:val="20"/>
        </w:rPr>
        <w:t>zoznam objektov pre deratizáciu 202</w:t>
      </w:r>
      <w:bookmarkEnd w:id="3"/>
      <w:r w:rsidR="00E54BBA">
        <w:rPr>
          <w:rFonts w:ascii="Garamond" w:hAnsi="Garamond"/>
          <w:sz w:val="20"/>
          <w:szCs w:val="20"/>
        </w:rPr>
        <w:t>6</w:t>
      </w:r>
    </w:p>
    <w:bookmarkEnd w:id="4"/>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37CC6D1" w:rsidR="00C95EEE" w:rsidRPr="00E34C6D" w:rsidRDefault="00E54BBA" w:rsidP="00E34C6D">
      <w:pPr>
        <w:pStyle w:val="Odsekzoznamu"/>
        <w:spacing w:after="0" w:line="240" w:lineRule="auto"/>
        <w:ind w:left="1125"/>
        <w:rPr>
          <w:rFonts w:ascii="Garamond" w:hAnsi="Garamond"/>
          <w:bCs/>
          <w:sz w:val="20"/>
          <w:szCs w:val="20"/>
        </w:rPr>
      </w:pPr>
      <w:r>
        <w:rPr>
          <w:rFonts w:ascii="Garamond" w:hAnsi="Garamond"/>
          <w:bCs/>
          <w:sz w:val="20"/>
          <w:szCs w:val="20"/>
        </w:rPr>
        <w:t>8 500,00</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AA6F179" w14:textId="3E726B37" w:rsidR="00925E1F" w:rsidRDefault="00204EB0" w:rsidP="00925E1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w:t>
      </w:r>
      <w:r w:rsidR="00836A97">
        <w:rPr>
          <w:rFonts w:ascii="Garamond" w:hAnsi="Garamond"/>
          <w:bCs/>
          <w:sz w:val="20"/>
          <w:szCs w:val="20"/>
        </w:rPr>
        <w:t xml:space="preserve"> </w:t>
      </w:r>
      <w:r w:rsidRPr="0033307F">
        <w:rPr>
          <w:rFonts w:ascii="Garamond" w:hAnsi="Garamond"/>
          <w:bCs/>
          <w:sz w:val="20"/>
          <w:szCs w:val="20"/>
        </w:rPr>
        <w:t>s.</w:t>
      </w:r>
      <w:r w:rsidR="00E418B1">
        <w:rPr>
          <w:rFonts w:ascii="Garamond" w:hAnsi="Garamond"/>
          <w:bCs/>
          <w:sz w:val="20"/>
          <w:szCs w:val="20"/>
        </w:rPr>
        <w:t xml:space="preserve"> _</w:t>
      </w:r>
      <w:r w:rsidR="0033307F" w:rsidRPr="0033307F">
        <w:rPr>
          <w:rFonts w:ascii="Garamond" w:hAnsi="Garamond"/>
          <w:bCs/>
          <w:sz w:val="20"/>
          <w:szCs w:val="20"/>
        </w:rPr>
        <w:t xml:space="preserve"> </w:t>
      </w:r>
      <w:r w:rsidR="004301E3">
        <w:rPr>
          <w:rFonts w:ascii="Garamond" w:hAnsi="Garamond"/>
          <w:bCs/>
          <w:sz w:val="20"/>
          <w:szCs w:val="20"/>
        </w:rPr>
        <w:t>podľa priloženej špecifikácie</w:t>
      </w:r>
    </w:p>
    <w:p w14:paraId="47F3DAF1" w14:textId="77777777" w:rsidR="00925E1F" w:rsidRDefault="00925E1F" w:rsidP="00925E1F">
      <w:pPr>
        <w:pStyle w:val="Odsekzoznamu"/>
        <w:spacing w:after="0" w:line="240" w:lineRule="auto"/>
        <w:ind w:left="1125"/>
        <w:rPr>
          <w:rFonts w:ascii="Garamond" w:hAnsi="Garamond"/>
          <w:bCs/>
          <w:sz w:val="20"/>
          <w:szCs w:val="20"/>
        </w:rPr>
      </w:pPr>
    </w:p>
    <w:p w14:paraId="4BBACAB2" w14:textId="127ECE90" w:rsidR="00925E1F" w:rsidRDefault="00925E1F" w:rsidP="00925E1F">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Pr>
          <w:rFonts w:ascii="Garamond" w:hAnsi="Garamond"/>
          <w:b/>
          <w:bCs/>
          <w:sz w:val="20"/>
          <w:szCs w:val="20"/>
        </w:rPr>
        <w:t xml:space="preserve">  predmetu zákazky</w:t>
      </w:r>
      <w:r w:rsidRPr="00CE3EC1">
        <w:rPr>
          <w:rFonts w:ascii="Garamond" w:hAnsi="Garamond"/>
          <w:b/>
          <w:bCs/>
          <w:sz w:val="20"/>
          <w:szCs w:val="20"/>
        </w:rPr>
        <w:t xml:space="preserve">: </w:t>
      </w:r>
    </w:p>
    <w:p w14:paraId="57FEF7CA" w14:textId="3FCB8C1E" w:rsidR="00925E1F" w:rsidRDefault="00925E1F" w:rsidP="00925E1F">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3E51A8">
        <w:rPr>
          <w:rFonts w:ascii="Garamond" w:hAnsi="Garamond"/>
          <w:b/>
          <w:bCs/>
          <w:sz w:val="20"/>
          <w:szCs w:val="20"/>
        </w:rPr>
        <w:t>/Technický dozor</w:t>
      </w:r>
      <w:r>
        <w:rPr>
          <w:rFonts w:ascii="Garamond" w:hAnsi="Garamond"/>
          <w:b/>
          <w:bCs/>
          <w:sz w:val="20"/>
          <w:szCs w:val="20"/>
        </w:rPr>
        <w:t>:</w:t>
      </w:r>
    </w:p>
    <w:p w14:paraId="2F9BA639" w14:textId="61D9D4E2" w:rsidR="00980694" w:rsidRPr="00980694" w:rsidRDefault="00980694" w:rsidP="00925E1F">
      <w:pPr>
        <w:pStyle w:val="Odsekzoznamu"/>
        <w:spacing w:after="0" w:line="240" w:lineRule="auto"/>
        <w:ind w:left="1125"/>
        <w:rPr>
          <w:rFonts w:ascii="Garamond" w:hAnsi="Garamond"/>
          <w:sz w:val="20"/>
          <w:szCs w:val="20"/>
        </w:rPr>
      </w:pPr>
      <w:r w:rsidRPr="00980694">
        <w:rPr>
          <w:rFonts w:ascii="Garamond" w:hAnsi="Garamond"/>
          <w:sz w:val="20"/>
          <w:szCs w:val="20"/>
        </w:rPr>
        <w:t xml:space="preserve">Pavol Janoviak, mail: </w:t>
      </w:r>
      <w:hyperlink r:id="rId11" w:history="1">
        <w:r w:rsidRPr="00980694">
          <w:rPr>
            <w:rStyle w:val="Hypertextovprepojenie"/>
            <w:rFonts w:ascii="Garamond" w:hAnsi="Garamond"/>
            <w:sz w:val="20"/>
            <w:szCs w:val="20"/>
          </w:rPr>
          <w:t>janoviak.pavol@dpb.sk</w:t>
        </w:r>
      </w:hyperlink>
      <w:r w:rsidRPr="00980694">
        <w:rPr>
          <w:rFonts w:ascii="Garamond" w:hAnsi="Garamond"/>
          <w:sz w:val="20"/>
          <w:szCs w:val="20"/>
        </w:rPr>
        <w:t xml:space="preserve">, </w:t>
      </w:r>
      <w:r>
        <w:rPr>
          <w:rFonts w:ascii="Garamond" w:hAnsi="Garamond"/>
          <w:sz w:val="20"/>
          <w:szCs w:val="20"/>
        </w:rPr>
        <w:t>mobil: +421 918 851 067</w:t>
      </w:r>
    </w:p>
    <w:p w14:paraId="2D0847A5" w14:textId="2488120D" w:rsidR="00C95EEE" w:rsidRPr="00925E1F" w:rsidRDefault="003E51A8" w:rsidP="003E51A8">
      <w:pPr>
        <w:rPr>
          <w:rFonts w:ascii="Garamond" w:hAnsi="Garamond"/>
          <w:bCs/>
          <w:sz w:val="20"/>
          <w:szCs w:val="20"/>
        </w:rPr>
      </w:pPr>
      <w:r>
        <w:rPr>
          <w:rFonts w:ascii="Garamond" w:hAnsi="Garamond"/>
          <w:bCs/>
          <w:sz w:val="20"/>
          <w:szCs w:val="20"/>
        </w:rPr>
        <w:t xml:space="preserve">                      </w:t>
      </w:r>
      <w:r w:rsidRPr="003E51A8">
        <w:rPr>
          <w:rFonts w:ascii="Garamond" w:hAnsi="Garamond"/>
          <w:bCs/>
          <w:sz w:val="20"/>
          <w:szCs w:val="20"/>
        </w:rPr>
        <w:t xml:space="preserve">Milan Šimkovič, mail: </w:t>
      </w:r>
      <w:hyperlink r:id="rId12" w:history="1">
        <w:r w:rsidRPr="003E51A8">
          <w:rPr>
            <w:rStyle w:val="Hypertextovprepojenie"/>
            <w:rFonts w:ascii="Garamond" w:hAnsi="Garamond"/>
            <w:bCs/>
            <w:sz w:val="20"/>
            <w:szCs w:val="20"/>
          </w:rPr>
          <w:t>simkovic.milan@dpb.sk</w:t>
        </w:r>
      </w:hyperlink>
      <w:r w:rsidRPr="003E51A8">
        <w:rPr>
          <w:rFonts w:ascii="Garamond" w:hAnsi="Garamond"/>
          <w:bCs/>
          <w:sz w:val="20"/>
          <w:szCs w:val="20"/>
        </w:rPr>
        <w:t>, mobil: +421 905 929 728</w:t>
      </w:r>
    </w:p>
    <w:p w14:paraId="0014C605" w14:textId="7F5FB313" w:rsidR="00E72771" w:rsidRPr="00E72771" w:rsidRDefault="00C95EEE" w:rsidP="00E727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7FD6C1F" w14:textId="5A5BF883" w:rsidR="00E72771" w:rsidRPr="00E72771" w:rsidRDefault="00E72771" w:rsidP="00E72771">
      <w:pPr>
        <w:pStyle w:val="Odsekzoznamu"/>
        <w:spacing w:after="0" w:line="240" w:lineRule="auto"/>
        <w:ind w:left="1125"/>
        <w:jc w:val="both"/>
        <w:rPr>
          <w:rFonts w:ascii="Garamond" w:hAnsi="Garamond"/>
          <w:bCs/>
          <w:sz w:val="20"/>
          <w:szCs w:val="20"/>
        </w:rPr>
      </w:pPr>
      <w:r w:rsidRPr="00E72771">
        <w:rPr>
          <w:rFonts w:ascii="Garamond" w:hAnsi="Garamond"/>
          <w:bCs/>
          <w:sz w:val="20"/>
          <w:szCs w:val="20"/>
        </w:rPr>
        <w:t xml:space="preserve">Lehota dodania je stanovená do </w:t>
      </w:r>
      <w:r>
        <w:rPr>
          <w:rFonts w:ascii="Garamond" w:hAnsi="Garamond"/>
          <w:bCs/>
          <w:sz w:val="20"/>
          <w:szCs w:val="20"/>
        </w:rPr>
        <w:t>3</w:t>
      </w:r>
      <w:r w:rsidRPr="00E72771">
        <w:rPr>
          <w:rFonts w:ascii="Garamond" w:hAnsi="Garamond"/>
          <w:bCs/>
          <w:sz w:val="20"/>
          <w:szCs w:val="20"/>
        </w:rPr>
        <w:t xml:space="preserve">0 </w:t>
      </w:r>
      <w:r w:rsidR="00E54BBA">
        <w:rPr>
          <w:rFonts w:ascii="Garamond" w:hAnsi="Garamond"/>
          <w:bCs/>
          <w:sz w:val="20"/>
          <w:szCs w:val="20"/>
        </w:rPr>
        <w:t xml:space="preserve">kalendárnych </w:t>
      </w:r>
      <w:r w:rsidRPr="00E72771">
        <w:rPr>
          <w:rFonts w:ascii="Garamond" w:hAnsi="Garamond"/>
          <w:bCs/>
          <w:sz w:val="20"/>
          <w:szCs w:val="20"/>
        </w:rPr>
        <w:t>dní odo dňa  objednávky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4267B541" w14:textId="77777777" w:rsidR="00E72771" w:rsidRPr="00E72771" w:rsidRDefault="00E72771" w:rsidP="00E72771">
      <w:pPr>
        <w:numPr>
          <w:ilvl w:val="1"/>
          <w:numId w:val="1"/>
        </w:numPr>
        <w:spacing w:after="0" w:line="240" w:lineRule="auto"/>
        <w:contextualSpacing/>
        <w:rPr>
          <w:rFonts w:ascii="Garamond" w:hAnsi="Garamond"/>
          <w:b/>
          <w:bCs/>
          <w:sz w:val="20"/>
          <w:szCs w:val="20"/>
        </w:rPr>
      </w:pPr>
      <w:bookmarkStart w:id="5" w:name="_Hlk30413330"/>
      <w:r w:rsidRPr="00E72771">
        <w:rPr>
          <w:rFonts w:ascii="Garamond" w:hAnsi="Garamond"/>
          <w:b/>
          <w:bCs/>
          <w:sz w:val="20"/>
          <w:szCs w:val="20"/>
        </w:rPr>
        <w:t>Jazyk, v ktorom možno predkladať ponuku</w:t>
      </w:r>
    </w:p>
    <w:p w14:paraId="1FA16471" w14:textId="77777777" w:rsidR="00E72771" w:rsidRPr="00E72771" w:rsidRDefault="00E72771" w:rsidP="00E72771">
      <w:pPr>
        <w:spacing w:after="0" w:line="240" w:lineRule="auto"/>
        <w:ind w:left="1125"/>
        <w:contextualSpacing/>
        <w:rPr>
          <w:rFonts w:ascii="Garamond" w:hAnsi="Garamond"/>
          <w:bCs/>
          <w:sz w:val="20"/>
          <w:szCs w:val="20"/>
        </w:rPr>
      </w:pPr>
      <w:r w:rsidRPr="00E72771">
        <w:rPr>
          <w:rFonts w:ascii="Garamond" w:hAnsi="Garamond"/>
          <w:bCs/>
          <w:sz w:val="20"/>
          <w:szCs w:val="20"/>
        </w:rPr>
        <w:t>Slovenský resp. český jazyk</w:t>
      </w:r>
    </w:p>
    <w:p w14:paraId="0D971720" w14:textId="77777777" w:rsidR="00E72771" w:rsidRPr="00E72771" w:rsidRDefault="00E72771" w:rsidP="00E72771">
      <w:pPr>
        <w:spacing w:after="0" w:line="240" w:lineRule="auto"/>
        <w:ind w:left="1125"/>
        <w:contextualSpacing/>
        <w:rPr>
          <w:rFonts w:ascii="Garamond" w:hAnsi="Garamond"/>
          <w:bCs/>
          <w:sz w:val="20"/>
          <w:szCs w:val="20"/>
        </w:rPr>
      </w:pPr>
    </w:p>
    <w:p w14:paraId="785ED274" w14:textId="77777777" w:rsidR="00E72771" w:rsidRPr="00E72771" w:rsidRDefault="00E72771" w:rsidP="00E72771">
      <w:pPr>
        <w:numPr>
          <w:ilvl w:val="1"/>
          <w:numId w:val="1"/>
        </w:numPr>
        <w:spacing w:after="0" w:line="240" w:lineRule="auto"/>
        <w:contextualSpacing/>
        <w:rPr>
          <w:rFonts w:ascii="Garamond" w:hAnsi="Garamond"/>
          <w:b/>
          <w:bCs/>
          <w:sz w:val="20"/>
          <w:szCs w:val="20"/>
        </w:rPr>
      </w:pPr>
      <w:r w:rsidRPr="00E72771">
        <w:rPr>
          <w:rFonts w:ascii="Garamond" w:hAnsi="Garamond"/>
          <w:b/>
          <w:bCs/>
          <w:sz w:val="20"/>
          <w:szCs w:val="20"/>
        </w:rPr>
        <w:t>Požadované zábezpeky a záruky</w:t>
      </w:r>
    </w:p>
    <w:p w14:paraId="68BCB64E" w14:textId="77777777" w:rsidR="00E72771" w:rsidRPr="00E72771" w:rsidRDefault="00E72771" w:rsidP="00E72771">
      <w:pPr>
        <w:spacing w:after="0" w:line="240" w:lineRule="auto"/>
        <w:ind w:left="1125"/>
        <w:contextualSpacing/>
        <w:rPr>
          <w:rFonts w:ascii="Garamond" w:hAnsi="Garamond"/>
          <w:bCs/>
          <w:sz w:val="20"/>
          <w:szCs w:val="20"/>
        </w:rPr>
      </w:pPr>
      <w:r w:rsidRPr="00E72771">
        <w:rPr>
          <w:rFonts w:ascii="Garamond" w:hAnsi="Garamond"/>
          <w:bCs/>
          <w:sz w:val="20"/>
          <w:szCs w:val="20"/>
        </w:rPr>
        <w:t xml:space="preserve">Neuplatňuje sa. </w:t>
      </w:r>
    </w:p>
    <w:p w14:paraId="2AAACC71" w14:textId="77777777" w:rsidR="00E72771" w:rsidRPr="00E72771" w:rsidRDefault="00E72771" w:rsidP="00E72771">
      <w:pPr>
        <w:spacing w:after="0" w:line="240" w:lineRule="auto"/>
        <w:ind w:left="1125"/>
        <w:contextualSpacing/>
        <w:rPr>
          <w:rFonts w:ascii="Garamond" w:hAnsi="Garamond"/>
          <w:bCs/>
          <w:sz w:val="20"/>
          <w:szCs w:val="20"/>
        </w:rPr>
      </w:pPr>
    </w:p>
    <w:p w14:paraId="7571D96C" w14:textId="77777777" w:rsidR="00E72771" w:rsidRDefault="00E72771" w:rsidP="00E72771">
      <w:pPr>
        <w:numPr>
          <w:ilvl w:val="1"/>
          <w:numId w:val="1"/>
        </w:numPr>
        <w:spacing w:after="0" w:line="240" w:lineRule="auto"/>
        <w:contextualSpacing/>
        <w:rPr>
          <w:rFonts w:ascii="Garamond" w:hAnsi="Garamond"/>
          <w:b/>
          <w:bCs/>
          <w:sz w:val="20"/>
          <w:szCs w:val="20"/>
        </w:rPr>
      </w:pPr>
      <w:r w:rsidRPr="00E72771">
        <w:rPr>
          <w:rFonts w:ascii="Garamond" w:hAnsi="Garamond"/>
          <w:b/>
          <w:bCs/>
          <w:sz w:val="20"/>
          <w:szCs w:val="20"/>
        </w:rPr>
        <w:t>Osobitné podmienky</w:t>
      </w:r>
    </w:p>
    <w:p w14:paraId="72A46511" w14:textId="77777777" w:rsidR="003F3CC6" w:rsidRPr="00E72771" w:rsidRDefault="003F3CC6" w:rsidP="003F3CC6">
      <w:pPr>
        <w:spacing w:after="0" w:line="240" w:lineRule="auto"/>
        <w:ind w:left="1125"/>
        <w:contextualSpacing/>
        <w:rPr>
          <w:rFonts w:ascii="Garamond" w:hAnsi="Garamond"/>
          <w:b/>
          <w:bCs/>
          <w:sz w:val="20"/>
          <w:szCs w:val="20"/>
        </w:rPr>
      </w:pPr>
    </w:p>
    <w:p w14:paraId="73575D5E" w14:textId="1C339EAB" w:rsidR="003E51A8" w:rsidRPr="003F3CC6" w:rsidRDefault="00E54BBA" w:rsidP="00E72771">
      <w:pPr>
        <w:spacing w:after="0" w:line="240" w:lineRule="auto"/>
        <w:ind w:left="720" w:firstLine="405"/>
        <w:contextualSpacing/>
        <w:rPr>
          <w:rFonts w:ascii="Garamond" w:hAnsi="Garamond"/>
          <w:bCs/>
          <w:sz w:val="20"/>
          <w:szCs w:val="20"/>
        </w:rPr>
      </w:pPr>
      <w:r w:rsidRPr="003F3CC6">
        <w:rPr>
          <w:rFonts w:ascii="Garamond" w:hAnsi="Garamond"/>
          <w:bCs/>
          <w:sz w:val="20"/>
          <w:szCs w:val="20"/>
        </w:rPr>
        <w:t xml:space="preserve">● </w:t>
      </w:r>
      <w:r w:rsidR="003E51A8" w:rsidRPr="003F3CC6">
        <w:rPr>
          <w:rFonts w:ascii="Garamond" w:hAnsi="Garamond"/>
          <w:bCs/>
          <w:sz w:val="20"/>
          <w:szCs w:val="20"/>
        </w:rPr>
        <w:t>Všetky Deratizačné Produkty požadujeme naskladniť do areálu Jurajov Dvor, odkiaľ budú</w:t>
      </w:r>
    </w:p>
    <w:p w14:paraId="2BAF044A" w14:textId="40BC1682" w:rsidR="00E72771" w:rsidRDefault="003E51A8" w:rsidP="00E72771">
      <w:pPr>
        <w:spacing w:after="0" w:line="240" w:lineRule="auto"/>
        <w:ind w:left="720" w:firstLine="405"/>
        <w:contextualSpacing/>
        <w:rPr>
          <w:rFonts w:ascii="Garamond" w:hAnsi="Garamond"/>
          <w:bCs/>
          <w:sz w:val="20"/>
          <w:szCs w:val="20"/>
        </w:rPr>
      </w:pPr>
      <w:r w:rsidRPr="003F3CC6">
        <w:rPr>
          <w:rFonts w:ascii="Garamond" w:hAnsi="Garamond"/>
          <w:bCs/>
          <w:sz w:val="20"/>
          <w:szCs w:val="20"/>
        </w:rPr>
        <w:t>distribuované podľa potreby do jednotlivých objektov.</w:t>
      </w:r>
    </w:p>
    <w:p w14:paraId="11037956" w14:textId="77777777" w:rsidR="003F3CC6" w:rsidRPr="003F3CC6" w:rsidRDefault="003F3CC6" w:rsidP="00E72771">
      <w:pPr>
        <w:spacing w:after="0" w:line="240" w:lineRule="auto"/>
        <w:ind w:left="720" w:firstLine="405"/>
        <w:contextualSpacing/>
        <w:rPr>
          <w:rFonts w:ascii="Garamond" w:hAnsi="Garamond"/>
          <w:bCs/>
          <w:sz w:val="20"/>
          <w:szCs w:val="20"/>
        </w:rPr>
      </w:pPr>
    </w:p>
    <w:p w14:paraId="6434071D" w14:textId="77777777" w:rsidR="00C15ED4" w:rsidRPr="00C15ED4" w:rsidRDefault="00E54BBA" w:rsidP="00C15ED4">
      <w:pPr>
        <w:spacing w:after="0" w:line="240" w:lineRule="auto"/>
        <w:ind w:left="720" w:firstLine="405"/>
        <w:contextualSpacing/>
        <w:rPr>
          <w:rFonts w:ascii="Garamond" w:hAnsi="Garamond"/>
          <w:b/>
          <w:bCs/>
          <w:sz w:val="20"/>
          <w:szCs w:val="20"/>
        </w:rPr>
      </w:pPr>
      <w:r w:rsidRPr="003F3CC6">
        <w:rPr>
          <w:rFonts w:ascii="Garamond" w:hAnsi="Garamond"/>
          <w:bCs/>
          <w:sz w:val="20"/>
          <w:szCs w:val="20"/>
        </w:rPr>
        <w:t xml:space="preserve">● </w:t>
      </w:r>
      <w:r w:rsidR="00C15ED4" w:rsidRPr="003F3CC6">
        <w:rPr>
          <w:rFonts w:ascii="Garamond" w:hAnsi="Garamond"/>
          <w:b/>
          <w:bCs/>
          <w:sz w:val="20"/>
          <w:szCs w:val="20"/>
        </w:rPr>
        <w:t>Povinnosti dodávateľa pred realizáciou zákazky a počas</w:t>
      </w:r>
      <w:r w:rsidR="00C15ED4" w:rsidRPr="00C15ED4">
        <w:rPr>
          <w:rFonts w:ascii="Garamond" w:hAnsi="Garamond"/>
          <w:b/>
          <w:bCs/>
          <w:sz w:val="20"/>
          <w:szCs w:val="20"/>
        </w:rPr>
        <w:t xml:space="preserve"> realizácie</w:t>
      </w:r>
    </w:p>
    <w:p w14:paraId="0B0D4737" w14:textId="77777777" w:rsidR="00C15ED4" w:rsidRPr="00C15ED4" w:rsidRDefault="00C15ED4" w:rsidP="00C15ED4">
      <w:pPr>
        <w:spacing w:after="0" w:line="240" w:lineRule="auto"/>
        <w:ind w:left="1134"/>
        <w:contextualSpacing/>
        <w:rPr>
          <w:rFonts w:ascii="Garamond" w:hAnsi="Garamond"/>
          <w:bCs/>
          <w:sz w:val="20"/>
          <w:szCs w:val="20"/>
        </w:rPr>
      </w:pPr>
      <w:r w:rsidRPr="00C15ED4">
        <w:rPr>
          <w:rFonts w:ascii="Garamond" w:hAnsi="Garamond"/>
          <w:bCs/>
          <w:sz w:val="20"/>
          <w:szCs w:val="20"/>
        </w:rPr>
        <w:t>Dodávateľ predloží Objednávateľovi menný zoznam zamestnancov, s uvedením ich mena a priezviska, ev. č. vozidiel a továrenskú zn. vozidiel za účelom povolenia vstupu týchto zamestnancov a vozidiel do areálov Objednávateľa, a to do 2 (dvoch) dní od doručenia objednávky. Dodávateľ zabezpečí pri plnení predmetu zákazky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neskorších predpisov. Dodávateľ zodpovedá za bezpečnosť a ochranu zdravia svojich zamestnancov a tretích osôb oprávnene sa zdržujúcich v priestoroch Objednávateľa a dodržiavanie osobitných predpisov požiarnej ochrany.</w:t>
      </w:r>
    </w:p>
    <w:p w14:paraId="2D030063" w14:textId="77777777" w:rsidR="00E54BBA" w:rsidRPr="00E72771" w:rsidRDefault="00E54BBA" w:rsidP="00E72771">
      <w:pPr>
        <w:spacing w:after="0" w:line="240" w:lineRule="auto"/>
        <w:ind w:left="720" w:firstLine="405"/>
        <w:contextualSpacing/>
        <w:rPr>
          <w:rFonts w:ascii="Garamond" w:hAnsi="Garamond"/>
          <w:bCs/>
          <w:sz w:val="20"/>
          <w:szCs w:val="20"/>
        </w:rPr>
      </w:pPr>
    </w:p>
    <w:p w14:paraId="74444EB1" w14:textId="77777777" w:rsidR="00E72771" w:rsidRPr="00E72771" w:rsidRDefault="00E72771" w:rsidP="00E72771">
      <w:pPr>
        <w:spacing w:after="0" w:line="240" w:lineRule="auto"/>
        <w:ind w:left="720"/>
        <w:contextualSpacing/>
        <w:rPr>
          <w:rFonts w:ascii="Garamond" w:hAnsi="Garamond"/>
          <w:b/>
          <w:bCs/>
          <w:sz w:val="20"/>
          <w:szCs w:val="20"/>
        </w:rPr>
      </w:pPr>
    </w:p>
    <w:p w14:paraId="7B8BC4E6" w14:textId="77777777" w:rsidR="00E72771" w:rsidRPr="00E72771" w:rsidRDefault="00E72771" w:rsidP="00E72771">
      <w:pPr>
        <w:numPr>
          <w:ilvl w:val="1"/>
          <w:numId w:val="1"/>
        </w:numPr>
        <w:spacing w:after="0" w:line="240" w:lineRule="auto"/>
        <w:contextualSpacing/>
        <w:rPr>
          <w:rFonts w:ascii="Garamond" w:hAnsi="Garamond"/>
          <w:b/>
          <w:bCs/>
          <w:sz w:val="20"/>
          <w:szCs w:val="20"/>
        </w:rPr>
      </w:pPr>
      <w:r w:rsidRPr="00E72771">
        <w:rPr>
          <w:rFonts w:ascii="Garamond" w:hAnsi="Garamond"/>
          <w:b/>
          <w:bCs/>
          <w:sz w:val="20"/>
          <w:szCs w:val="20"/>
        </w:rPr>
        <w:t xml:space="preserve">Typ zmluvného vzťahu: </w:t>
      </w:r>
    </w:p>
    <w:p w14:paraId="3C0D9B46" w14:textId="77777777" w:rsidR="00E72771" w:rsidRPr="00E72771" w:rsidRDefault="00E72771" w:rsidP="00E72771">
      <w:pPr>
        <w:spacing w:after="0" w:line="240" w:lineRule="auto"/>
        <w:ind w:left="720" w:firstLine="405"/>
        <w:contextualSpacing/>
        <w:rPr>
          <w:rFonts w:ascii="Garamond" w:hAnsi="Garamond"/>
          <w:bCs/>
          <w:sz w:val="20"/>
          <w:szCs w:val="20"/>
        </w:rPr>
      </w:pPr>
      <w:r w:rsidRPr="00E72771">
        <w:rPr>
          <w:rFonts w:ascii="Garamond" w:hAnsi="Garamond"/>
          <w:bCs/>
          <w:sz w:val="20"/>
          <w:szCs w:val="20"/>
        </w:rPr>
        <w:t xml:space="preserve">Objednávka. </w:t>
      </w:r>
    </w:p>
    <w:p w14:paraId="710A9FAC" w14:textId="77777777" w:rsidR="00E72771" w:rsidRPr="00E72771" w:rsidRDefault="00E72771" w:rsidP="00E72771">
      <w:pPr>
        <w:spacing w:after="0" w:line="240" w:lineRule="auto"/>
        <w:ind w:left="720" w:firstLine="405"/>
        <w:contextualSpacing/>
        <w:rPr>
          <w:rFonts w:ascii="Garamond" w:hAnsi="Garamond"/>
          <w:bCs/>
          <w:sz w:val="20"/>
          <w:szCs w:val="20"/>
        </w:rPr>
      </w:pPr>
    </w:p>
    <w:p w14:paraId="3F9C821F" w14:textId="77777777" w:rsidR="00E72771" w:rsidRPr="00E72771" w:rsidRDefault="00E72771" w:rsidP="00E72771">
      <w:pPr>
        <w:spacing w:after="0" w:line="240" w:lineRule="auto"/>
        <w:rPr>
          <w:rFonts w:ascii="Garamond" w:hAnsi="Garamond"/>
          <w:bCs/>
          <w:sz w:val="20"/>
          <w:szCs w:val="20"/>
        </w:rPr>
      </w:pPr>
      <w:r w:rsidRPr="00E72771">
        <w:rPr>
          <w:rFonts w:ascii="Garamond" w:hAnsi="Garamond"/>
          <w:b/>
          <w:sz w:val="20"/>
          <w:szCs w:val="20"/>
        </w:rPr>
        <w:t xml:space="preserve">              </w:t>
      </w:r>
      <w:r w:rsidRPr="00E72771">
        <w:rPr>
          <w:rFonts w:ascii="Garamond" w:hAnsi="Garamond"/>
          <w:bCs/>
          <w:sz w:val="20"/>
          <w:szCs w:val="20"/>
        </w:rPr>
        <w:t>4.13</w:t>
      </w:r>
      <w:r w:rsidRPr="00E72771">
        <w:rPr>
          <w:rFonts w:ascii="Garamond" w:hAnsi="Garamond"/>
          <w:b/>
          <w:sz w:val="20"/>
          <w:szCs w:val="20"/>
        </w:rPr>
        <w:t xml:space="preserve">  Lehota viazanosti ponuky</w:t>
      </w:r>
    </w:p>
    <w:p w14:paraId="7238A3D2" w14:textId="77777777" w:rsidR="00E72771" w:rsidRPr="00E72771" w:rsidRDefault="00E72771" w:rsidP="00E72771">
      <w:pPr>
        <w:spacing w:after="0" w:line="240" w:lineRule="auto"/>
        <w:ind w:left="720" w:firstLine="405"/>
        <w:contextualSpacing/>
        <w:rPr>
          <w:rFonts w:ascii="Garamond" w:hAnsi="Garamond"/>
          <w:bCs/>
          <w:sz w:val="20"/>
          <w:szCs w:val="20"/>
        </w:rPr>
      </w:pPr>
      <w:r w:rsidRPr="00E72771">
        <w:rPr>
          <w:rFonts w:ascii="Garamond" w:hAnsi="Garamond"/>
          <w:bCs/>
          <w:sz w:val="20"/>
          <w:szCs w:val="20"/>
        </w:rPr>
        <w:t>3 mesiace od predloženia ponuky</w:t>
      </w:r>
    </w:p>
    <w:p w14:paraId="01F190DA" w14:textId="77777777" w:rsidR="00E72771" w:rsidRPr="00E72771" w:rsidRDefault="00E72771" w:rsidP="00E72771">
      <w:pPr>
        <w:spacing w:after="0" w:line="240" w:lineRule="auto"/>
        <w:ind w:left="720" w:firstLine="405"/>
        <w:contextualSpacing/>
        <w:rPr>
          <w:rFonts w:ascii="Garamond" w:hAnsi="Garamond"/>
          <w:bCs/>
          <w:sz w:val="20"/>
          <w:szCs w:val="20"/>
        </w:rPr>
      </w:pPr>
    </w:p>
    <w:p w14:paraId="2B4E9B7E" w14:textId="58E3B15E" w:rsidR="00E72771" w:rsidRPr="00E72771" w:rsidRDefault="003E51A8" w:rsidP="00E72771">
      <w:pPr>
        <w:numPr>
          <w:ilvl w:val="0"/>
          <w:numId w:val="1"/>
        </w:numPr>
        <w:spacing w:after="0" w:line="240" w:lineRule="auto"/>
        <w:contextualSpacing/>
        <w:rPr>
          <w:rFonts w:ascii="Garamond" w:hAnsi="Garamond"/>
          <w:b/>
          <w:bCs/>
          <w:sz w:val="20"/>
          <w:szCs w:val="20"/>
        </w:rPr>
      </w:pPr>
      <w:r>
        <w:rPr>
          <w:rFonts w:ascii="Garamond" w:hAnsi="Garamond"/>
          <w:b/>
          <w:bCs/>
          <w:sz w:val="20"/>
          <w:szCs w:val="20"/>
        </w:rPr>
        <w:t>Obsah ponuky</w:t>
      </w:r>
    </w:p>
    <w:p w14:paraId="01AFEF45" w14:textId="3C8C5FD8" w:rsidR="00E72771" w:rsidRPr="00E72771" w:rsidRDefault="00E72771" w:rsidP="00E72771">
      <w:pPr>
        <w:numPr>
          <w:ilvl w:val="1"/>
          <w:numId w:val="1"/>
        </w:numPr>
        <w:spacing w:after="0" w:line="240" w:lineRule="auto"/>
        <w:contextualSpacing/>
        <w:jc w:val="both"/>
        <w:rPr>
          <w:rFonts w:ascii="Garamond" w:hAnsi="Garamond"/>
          <w:bCs/>
          <w:sz w:val="20"/>
          <w:szCs w:val="20"/>
        </w:rPr>
      </w:pPr>
      <w:bookmarkStart w:id="6" w:name="_Hlk29804338"/>
      <w:r w:rsidRPr="00E72771">
        <w:rPr>
          <w:rFonts w:ascii="Garamond" w:hAnsi="Garamond"/>
          <w:bCs/>
          <w:sz w:val="20"/>
          <w:szCs w:val="20"/>
        </w:rPr>
        <w:t>Návrh na plnenie kritéria - Vyplnený záväzný návrh na plnenie v informačnom systéme JOSEPHINE .</w:t>
      </w:r>
      <w:bookmarkEnd w:id="6"/>
    </w:p>
    <w:p w14:paraId="557AE0EA" w14:textId="77777777" w:rsidR="00E72771" w:rsidRDefault="00E72771" w:rsidP="00E72771">
      <w:pPr>
        <w:spacing w:after="0" w:line="240" w:lineRule="auto"/>
        <w:ind w:left="1125"/>
        <w:contextualSpacing/>
        <w:jc w:val="both"/>
        <w:rPr>
          <w:rFonts w:ascii="Garamond" w:hAnsi="Garamond"/>
          <w:b/>
          <w:sz w:val="20"/>
          <w:szCs w:val="20"/>
          <w:u w:val="single"/>
        </w:rPr>
      </w:pPr>
    </w:p>
    <w:p w14:paraId="2497D0B2" w14:textId="77777777" w:rsidR="003E51A8" w:rsidRDefault="003E51A8" w:rsidP="003E51A8">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79C581AC" w14:textId="77777777" w:rsidR="003E51A8" w:rsidRPr="00E72771" w:rsidRDefault="003E51A8" w:rsidP="00E72771">
      <w:pPr>
        <w:spacing w:after="0" w:line="240" w:lineRule="auto"/>
        <w:ind w:left="1125"/>
        <w:contextualSpacing/>
        <w:jc w:val="both"/>
        <w:rPr>
          <w:rFonts w:ascii="Garamond" w:hAnsi="Garamond"/>
          <w:b/>
          <w:sz w:val="20"/>
          <w:szCs w:val="20"/>
          <w:u w:val="single"/>
        </w:rPr>
      </w:pPr>
    </w:p>
    <w:p w14:paraId="66134959" w14:textId="77777777" w:rsidR="00E72771" w:rsidRPr="00E72771" w:rsidRDefault="00E72771" w:rsidP="00E72771">
      <w:pPr>
        <w:numPr>
          <w:ilvl w:val="1"/>
          <w:numId w:val="1"/>
        </w:numPr>
        <w:spacing w:after="0" w:line="240" w:lineRule="auto"/>
        <w:contextualSpacing/>
        <w:jc w:val="both"/>
        <w:rPr>
          <w:rFonts w:ascii="Garamond" w:hAnsi="Garamond"/>
          <w:b/>
          <w:sz w:val="20"/>
          <w:szCs w:val="20"/>
          <w:u w:val="single"/>
        </w:rPr>
      </w:pPr>
      <w:r w:rsidRPr="00E72771">
        <w:rPr>
          <w:rFonts w:ascii="Garamond" w:hAnsi="Garamond"/>
          <w:bCs/>
          <w:sz w:val="20"/>
          <w:szCs w:val="20"/>
        </w:rPr>
        <w:lastRenderedPageBreak/>
        <w:t xml:space="preserve">Za predloženú ponuku sa nepovažuje ponuka poslaná prostredníctvom Komunikácie, nakoľko informačný systém JOSEPHINE takúto ponuku neakceptuje. </w:t>
      </w:r>
      <w:r w:rsidRPr="00E72771">
        <w:rPr>
          <w:rFonts w:ascii="Garamond" w:hAnsi="Garamond"/>
          <w:b/>
          <w:sz w:val="20"/>
          <w:szCs w:val="20"/>
          <w:u w:val="single"/>
        </w:rPr>
        <w:t xml:space="preserve">Ponuka sa predkladá prostredníctvom záložky Ponuky/žiadosti. </w:t>
      </w:r>
    </w:p>
    <w:p w14:paraId="0CF1D219" w14:textId="77777777" w:rsidR="00E72771" w:rsidRPr="00E72771" w:rsidRDefault="00E72771" w:rsidP="00E72771">
      <w:pPr>
        <w:spacing w:after="0" w:line="240" w:lineRule="auto"/>
        <w:ind w:left="1125"/>
        <w:contextualSpacing/>
        <w:jc w:val="both"/>
        <w:rPr>
          <w:rFonts w:ascii="Garamond" w:hAnsi="Garamond"/>
          <w:b/>
          <w:sz w:val="20"/>
          <w:szCs w:val="20"/>
          <w:u w:val="single"/>
        </w:rPr>
      </w:pPr>
    </w:p>
    <w:p w14:paraId="3415B8BD" w14:textId="5DC8EE65" w:rsidR="00E72771" w:rsidRPr="00E72771" w:rsidRDefault="00D0416A" w:rsidP="00E72771">
      <w:pPr>
        <w:numPr>
          <w:ilvl w:val="0"/>
          <w:numId w:val="1"/>
        </w:numPr>
        <w:spacing w:after="0" w:line="240" w:lineRule="auto"/>
        <w:contextualSpacing/>
        <w:jc w:val="both"/>
        <w:rPr>
          <w:rFonts w:ascii="Garamond" w:hAnsi="Garamond"/>
          <w:b/>
          <w:bCs/>
          <w:sz w:val="20"/>
          <w:szCs w:val="20"/>
        </w:rPr>
      </w:pPr>
      <w:r>
        <w:rPr>
          <w:rFonts w:ascii="Garamond" w:hAnsi="Garamond"/>
          <w:b/>
          <w:bCs/>
          <w:sz w:val="20"/>
          <w:szCs w:val="20"/>
        </w:rPr>
        <w:t>P</w:t>
      </w:r>
      <w:r w:rsidR="00E72771" w:rsidRPr="00E72771">
        <w:rPr>
          <w:rFonts w:ascii="Garamond" w:hAnsi="Garamond"/>
          <w:b/>
          <w:bCs/>
          <w:sz w:val="20"/>
          <w:szCs w:val="20"/>
        </w:rPr>
        <w:t>omocné dokumenty na vyhodnotenie ponúk</w:t>
      </w:r>
    </w:p>
    <w:p w14:paraId="405CF238" w14:textId="77777777" w:rsidR="00E72771" w:rsidRPr="00D0416A" w:rsidRDefault="00E72771" w:rsidP="00E72771">
      <w:pPr>
        <w:numPr>
          <w:ilvl w:val="1"/>
          <w:numId w:val="1"/>
        </w:numPr>
        <w:spacing w:after="0" w:line="240" w:lineRule="auto"/>
        <w:contextualSpacing/>
        <w:jc w:val="both"/>
        <w:rPr>
          <w:rFonts w:ascii="Garamond" w:hAnsi="Garamond"/>
          <w:bCs/>
          <w:sz w:val="20"/>
          <w:szCs w:val="20"/>
        </w:rPr>
      </w:pPr>
      <w:r w:rsidRPr="00E72771">
        <w:rPr>
          <w:rFonts w:ascii="Garamond" w:hAnsi="Garamond"/>
          <w:bCs/>
          <w:sz w:val="20"/>
          <w:szCs w:val="20"/>
        </w:rPr>
        <w:t xml:space="preserve">Za účelom vyhodnotenia ponúk uchádzač vloží </w:t>
      </w:r>
      <w:r w:rsidRPr="00E72771">
        <w:rPr>
          <w:rFonts w:ascii="Garamond" w:hAnsi="Garamond"/>
          <w:sz w:val="20"/>
          <w:szCs w:val="20"/>
        </w:rPr>
        <w:t>do informačného systému JOSEPHINE nasledovné dokumenty:</w:t>
      </w:r>
    </w:p>
    <w:p w14:paraId="7E45DFC3" w14:textId="77777777" w:rsidR="00D0416A" w:rsidRDefault="00D0416A" w:rsidP="00D0416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100CD">
        <w:rPr>
          <w:rFonts w:ascii="Garamond" w:hAnsi="Garamond"/>
          <w:bCs/>
          <w:sz w:val="20"/>
          <w:szCs w:val="20"/>
          <w:u w:val="single"/>
        </w:rPr>
        <w:t>Prílohu č. 1</w:t>
      </w:r>
      <w:r>
        <w:rPr>
          <w:rFonts w:ascii="Garamond" w:hAnsi="Garamond"/>
          <w:bCs/>
          <w:sz w:val="20"/>
          <w:szCs w:val="20"/>
          <w:u w:val="single"/>
        </w:rPr>
        <w:t xml:space="preserve">A </w:t>
      </w:r>
      <w:r w:rsidRPr="0033307F">
        <w:rPr>
          <w:rFonts w:ascii="Garamond" w:hAnsi="Garamond"/>
          <w:bCs/>
          <w:sz w:val="20"/>
          <w:szCs w:val="20"/>
        </w:rPr>
        <w:t>tejto výzvy na predloženie ponuky – Špecifikácia predmetu zákazky</w:t>
      </w:r>
      <w:r>
        <w:rPr>
          <w:rFonts w:ascii="Garamond" w:hAnsi="Garamond"/>
          <w:bCs/>
          <w:sz w:val="20"/>
          <w:szCs w:val="20"/>
        </w:rPr>
        <w:t xml:space="preserve"> s určením cien</w:t>
      </w:r>
      <w:r w:rsidRPr="0033307F">
        <w:rPr>
          <w:rFonts w:ascii="Garamond" w:hAnsi="Garamond"/>
          <w:bCs/>
          <w:sz w:val="20"/>
          <w:szCs w:val="20"/>
        </w:rPr>
        <w:t>, v ktorej uchádzač doplní:</w:t>
      </w:r>
    </w:p>
    <w:p w14:paraId="59A645C8" w14:textId="77777777" w:rsidR="00D0416A" w:rsidRPr="0065220E" w:rsidRDefault="00D0416A" w:rsidP="00D0416A">
      <w:pPr>
        <w:pStyle w:val="Odsekzoznamu"/>
        <w:tabs>
          <w:tab w:val="left" w:pos="1418"/>
        </w:tabs>
        <w:spacing w:after="0" w:line="240" w:lineRule="auto"/>
        <w:ind w:left="1418"/>
        <w:jc w:val="both"/>
        <w:rPr>
          <w:rFonts w:ascii="Garamond" w:hAnsi="Garamond"/>
          <w:bCs/>
          <w:sz w:val="20"/>
          <w:szCs w:val="20"/>
        </w:rPr>
      </w:pPr>
      <w:r w:rsidRPr="0065220E">
        <w:rPr>
          <w:rFonts w:ascii="Garamond" w:hAnsi="Garamond"/>
          <w:bCs/>
          <w:sz w:val="20"/>
          <w:szCs w:val="20"/>
        </w:rPr>
        <w:t>-</w:t>
      </w:r>
      <w:r>
        <w:rPr>
          <w:rFonts w:ascii="Garamond" w:hAnsi="Garamond"/>
          <w:bCs/>
          <w:sz w:val="20"/>
          <w:szCs w:val="20"/>
        </w:rPr>
        <w:t xml:space="preserve">      </w:t>
      </w:r>
      <w:r w:rsidRPr="0065220E">
        <w:rPr>
          <w:rFonts w:ascii="Garamond" w:hAnsi="Garamond"/>
          <w:bCs/>
          <w:sz w:val="20"/>
          <w:szCs w:val="20"/>
        </w:rPr>
        <w:t xml:space="preserve">jednotkové ceny za vykonanie </w:t>
      </w:r>
    </w:p>
    <w:p w14:paraId="5ACFF2EE" w14:textId="77777777" w:rsidR="00D0416A" w:rsidRDefault="00D0416A" w:rsidP="00D0416A">
      <w:pPr>
        <w:pStyle w:val="Odsekzoznamu"/>
        <w:tabs>
          <w:tab w:val="left" w:pos="1418"/>
        </w:tabs>
        <w:spacing w:after="0" w:line="240" w:lineRule="auto"/>
        <w:ind w:left="1418"/>
        <w:jc w:val="both"/>
        <w:rPr>
          <w:rFonts w:ascii="Garamond" w:hAnsi="Garamond"/>
          <w:bCs/>
          <w:sz w:val="20"/>
          <w:szCs w:val="20"/>
        </w:rPr>
      </w:pPr>
      <w:r w:rsidRPr="0065220E">
        <w:rPr>
          <w:rFonts w:ascii="Garamond" w:hAnsi="Garamond"/>
          <w:bCs/>
          <w:sz w:val="20"/>
          <w:szCs w:val="20"/>
        </w:rPr>
        <w:t>-</w:t>
      </w:r>
      <w:r>
        <w:rPr>
          <w:rFonts w:ascii="Garamond" w:hAnsi="Garamond"/>
          <w:bCs/>
          <w:sz w:val="20"/>
          <w:szCs w:val="20"/>
        </w:rPr>
        <w:t xml:space="preserve">      </w:t>
      </w:r>
      <w:r w:rsidRPr="0065220E">
        <w:rPr>
          <w:rFonts w:ascii="Garamond" w:hAnsi="Garamond"/>
          <w:bCs/>
          <w:sz w:val="20"/>
          <w:szCs w:val="20"/>
        </w:rPr>
        <w:t>celkovú cenu  v</w:t>
      </w:r>
      <w:r>
        <w:rPr>
          <w:rFonts w:ascii="Garamond" w:hAnsi="Garamond"/>
          <w:bCs/>
          <w:sz w:val="20"/>
          <w:szCs w:val="20"/>
        </w:rPr>
        <w:t xml:space="preserve"> </w:t>
      </w:r>
      <w:r w:rsidRPr="004A48E9">
        <w:rPr>
          <w:rFonts w:ascii="Garamond" w:hAnsi="Garamond"/>
          <w:bCs/>
          <w:sz w:val="20"/>
          <w:szCs w:val="20"/>
        </w:rPr>
        <w:t>informačnom systéme JOSEPHINE</w:t>
      </w:r>
      <w:r>
        <w:rPr>
          <w:rFonts w:ascii="Garamond" w:hAnsi="Garamond"/>
          <w:bCs/>
          <w:sz w:val="20"/>
          <w:szCs w:val="20"/>
        </w:rPr>
        <w:t xml:space="preserve"> ponuku</w:t>
      </w:r>
    </w:p>
    <w:p w14:paraId="76A7762A" w14:textId="77777777" w:rsidR="00D0416A" w:rsidRPr="004A48E9" w:rsidRDefault="00D0416A" w:rsidP="00D0416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celkovú cenu za vykonanie predmetu zákazky</w:t>
      </w:r>
    </w:p>
    <w:p w14:paraId="116D2412" w14:textId="77777777" w:rsidR="00D0416A" w:rsidRPr="003100CD" w:rsidRDefault="00D0416A" w:rsidP="00D0416A">
      <w:pPr>
        <w:tabs>
          <w:tab w:val="left" w:pos="1418"/>
        </w:tabs>
        <w:spacing w:after="0" w:line="240" w:lineRule="auto"/>
        <w:ind w:left="1418" w:hanging="1418"/>
        <w:jc w:val="both"/>
        <w:rPr>
          <w:rFonts w:ascii="Garamond" w:hAnsi="Garamond"/>
          <w:bCs/>
          <w:sz w:val="20"/>
          <w:szCs w:val="20"/>
        </w:rPr>
      </w:pPr>
      <w:r>
        <w:rPr>
          <w:rFonts w:ascii="Garamond" w:hAnsi="Garamond"/>
          <w:bCs/>
          <w:sz w:val="20"/>
          <w:szCs w:val="20"/>
        </w:rPr>
        <w:t xml:space="preserve">                            </w:t>
      </w: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w:t>
      </w:r>
      <w:r>
        <w:rPr>
          <w:rFonts w:ascii="Garamond" w:hAnsi="Garamond"/>
          <w:bCs/>
          <w:sz w:val="20"/>
          <w:szCs w:val="20"/>
        </w:rPr>
        <w:t>A</w:t>
      </w:r>
      <w:r w:rsidRPr="0033307F">
        <w:rPr>
          <w:rFonts w:ascii="Garamond" w:hAnsi="Garamond"/>
          <w:bCs/>
          <w:sz w:val="20"/>
          <w:szCs w:val="20"/>
        </w:rPr>
        <w:t xml:space="preserve"> tejto výzvy na predloženie ponuky – Špecifikácia predmetu zákazky </w:t>
      </w:r>
      <w:r>
        <w:rPr>
          <w:rFonts w:ascii="Garamond" w:hAnsi="Garamond"/>
          <w:bCs/>
          <w:sz w:val="20"/>
          <w:szCs w:val="20"/>
        </w:rPr>
        <w:t>s určením cien</w:t>
      </w:r>
    </w:p>
    <w:p w14:paraId="5018175E" w14:textId="77777777" w:rsidR="00D0416A" w:rsidRPr="00E72771" w:rsidRDefault="00D0416A" w:rsidP="00D0416A">
      <w:pPr>
        <w:spacing w:after="0" w:line="240" w:lineRule="auto"/>
        <w:ind w:left="1125"/>
        <w:contextualSpacing/>
        <w:jc w:val="both"/>
        <w:rPr>
          <w:rFonts w:ascii="Garamond" w:hAnsi="Garamond"/>
          <w:bCs/>
          <w:sz w:val="20"/>
          <w:szCs w:val="20"/>
        </w:rPr>
      </w:pPr>
    </w:p>
    <w:p w14:paraId="48C513BA" w14:textId="77777777" w:rsidR="00E72771" w:rsidRPr="00E72771" w:rsidRDefault="00E72771" w:rsidP="00E72771">
      <w:pPr>
        <w:numPr>
          <w:ilvl w:val="0"/>
          <w:numId w:val="4"/>
        </w:numPr>
        <w:tabs>
          <w:tab w:val="left" w:pos="1418"/>
        </w:tabs>
        <w:spacing w:after="0" w:line="240" w:lineRule="auto"/>
        <w:ind w:left="1418" w:hanging="284"/>
        <w:contextualSpacing/>
        <w:jc w:val="both"/>
        <w:rPr>
          <w:rFonts w:ascii="Garamond" w:hAnsi="Garamond"/>
          <w:bCs/>
          <w:sz w:val="20"/>
          <w:szCs w:val="20"/>
        </w:rPr>
      </w:pPr>
      <w:r w:rsidRPr="00E72771">
        <w:rPr>
          <w:rFonts w:ascii="Garamond" w:hAnsi="Garamond"/>
          <w:bCs/>
          <w:sz w:val="20"/>
          <w:szCs w:val="20"/>
          <w:u w:val="single"/>
        </w:rPr>
        <w:t>Prílohu č. 2</w:t>
      </w:r>
      <w:r w:rsidRPr="00E72771">
        <w:rPr>
          <w:rFonts w:ascii="Garamond" w:hAnsi="Garamond"/>
          <w:bCs/>
          <w:sz w:val="20"/>
          <w:szCs w:val="20"/>
        </w:rPr>
        <w:t xml:space="preserve"> – Čestné vyhlásenie uchádzača</w:t>
      </w:r>
    </w:p>
    <w:p w14:paraId="3A2FAB3D" w14:textId="3917839C" w:rsidR="00D0416A" w:rsidRDefault="00D0416A" w:rsidP="005D73AD">
      <w:pPr>
        <w:pStyle w:val="Odsekzoznamu"/>
        <w:numPr>
          <w:ilvl w:val="0"/>
          <w:numId w:val="14"/>
        </w:numPr>
        <w:tabs>
          <w:tab w:val="left" w:pos="1418"/>
        </w:tabs>
        <w:spacing w:after="0" w:line="240" w:lineRule="auto"/>
        <w:jc w:val="both"/>
        <w:rPr>
          <w:rFonts w:ascii="Garamond" w:hAnsi="Garamond"/>
          <w:bCs/>
          <w:sz w:val="20"/>
          <w:szCs w:val="20"/>
        </w:rPr>
      </w:pPr>
      <w:r w:rsidRPr="00DB0D1A">
        <w:rPr>
          <w:rFonts w:ascii="Garamond" w:hAnsi="Garamond"/>
          <w:bCs/>
          <w:sz w:val="20"/>
          <w:szCs w:val="20"/>
        </w:rPr>
        <w:t>súhlasí s</w:t>
      </w:r>
      <w:r>
        <w:rPr>
          <w:rFonts w:ascii="Garamond" w:hAnsi="Garamond"/>
          <w:bCs/>
          <w:sz w:val="20"/>
          <w:szCs w:val="20"/>
        </w:rPr>
        <w:t>o Všeobecnými obchodnými podmienkami</w:t>
      </w:r>
      <w:r w:rsidRPr="00DB0D1A">
        <w:rPr>
          <w:rFonts w:ascii="Garamond" w:hAnsi="Garamond"/>
          <w:bCs/>
          <w:sz w:val="20"/>
          <w:szCs w:val="20"/>
        </w:rPr>
        <w:t xml:space="preserve">, ktorá tvorí prílohu č. </w:t>
      </w:r>
      <w:r>
        <w:rPr>
          <w:rFonts w:ascii="Garamond" w:hAnsi="Garamond"/>
          <w:bCs/>
          <w:sz w:val="20"/>
          <w:szCs w:val="20"/>
        </w:rPr>
        <w:t>4</w:t>
      </w:r>
      <w:r w:rsidRPr="00DB0D1A">
        <w:rPr>
          <w:rFonts w:ascii="Garamond" w:hAnsi="Garamond"/>
          <w:bCs/>
          <w:sz w:val="20"/>
          <w:szCs w:val="20"/>
        </w:rPr>
        <w:t xml:space="preserve"> tejto výzvy na</w:t>
      </w:r>
    </w:p>
    <w:p w14:paraId="51C91FFF" w14:textId="72959C8C" w:rsidR="00D0416A" w:rsidRPr="00DB0D1A" w:rsidRDefault="00D0416A" w:rsidP="00D0416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DB0D1A">
        <w:rPr>
          <w:rFonts w:ascii="Garamond" w:hAnsi="Garamond"/>
          <w:bCs/>
          <w:sz w:val="20"/>
          <w:szCs w:val="20"/>
        </w:rPr>
        <w:t xml:space="preserve"> </w:t>
      </w:r>
      <w:r>
        <w:rPr>
          <w:rFonts w:ascii="Garamond" w:hAnsi="Garamond"/>
          <w:bCs/>
          <w:sz w:val="20"/>
          <w:szCs w:val="20"/>
        </w:rPr>
        <w:t xml:space="preserve">   </w:t>
      </w:r>
      <w:r w:rsidRPr="00DB0D1A">
        <w:rPr>
          <w:rFonts w:ascii="Garamond" w:hAnsi="Garamond"/>
          <w:bCs/>
          <w:sz w:val="20"/>
          <w:szCs w:val="20"/>
        </w:rPr>
        <w:t>predloženie ponuky;</w:t>
      </w:r>
    </w:p>
    <w:p w14:paraId="2BDD5580" w14:textId="77777777" w:rsidR="00D0416A" w:rsidRDefault="00D0416A" w:rsidP="00D0416A">
      <w:pPr>
        <w:pStyle w:val="Odsekzoznamu"/>
        <w:tabs>
          <w:tab w:val="left" w:pos="1418"/>
        </w:tabs>
        <w:spacing w:after="0" w:line="240" w:lineRule="auto"/>
        <w:ind w:left="1418"/>
        <w:jc w:val="both"/>
        <w:rPr>
          <w:rFonts w:ascii="Garamond" w:hAnsi="Garamond"/>
          <w:bCs/>
          <w:sz w:val="20"/>
          <w:szCs w:val="20"/>
        </w:rPr>
      </w:pPr>
      <w:r w:rsidRPr="00DB0D1A">
        <w:rPr>
          <w:rFonts w:ascii="Garamond" w:hAnsi="Garamond"/>
          <w:bCs/>
          <w:sz w:val="20"/>
          <w:szCs w:val="20"/>
        </w:rPr>
        <w:t>-</w:t>
      </w:r>
      <w:r>
        <w:rPr>
          <w:rFonts w:ascii="Garamond" w:hAnsi="Garamond"/>
          <w:bCs/>
          <w:sz w:val="20"/>
          <w:szCs w:val="20"/>
        </w:rPr>
        <w:t xml:space="preserve">      </w:t>
      </w:r>
      <w:r w:rsidRPr="00DB0D1A">
        <w:rPr>
          <w:rFonts w:ascii="Garamond" w:hAnsi="Garamond"/>
          <w:bCs/>
          <w:sz w:val="20"/>
          <w:szCs w:val="20"/>
        </w:rPr>
        <w:t>dokumenty predložené elektronicky v ponuke uchádzača, sú zhodné s</w:t>
      </w:r>
      <w:r>
        <w:rPr>
          <w:rFonts w:ascii="Garamond" w:hAnsi="Garamond"/>
          <w:bCs/>
          <w:sz w:val="20"/>
          <w:szCs w:val="20"/>
        </w:rPr>
        <w:t> </w:t>
      </w:r>
      <w:r w:rsidRPr="00DB0D1A">
        <w:rPr>
          <w:rFonts w:ascii="Garamond" w:hAnsi="Garamond"/>
          <w:bCs/>
          <w:sz w:val="20"/>
          <w:szCs w:val="20"/>
        </w:rPr>
        <w:t>originálnymi</w:t>
      </w:r>
    </w:p>
    <w:p w14:paraId="6525DD80" w14:textId="77777777" w:rsidR="00D0416A" w:rsidRPr="00EB2BE3" w:rsidRDefault="00D0416A" w:rsidP="00D0416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DB0D1A">
        <w:rPr>
          <w:rFonts w:ascii="Garamond" w:hAnsi="Garamond"/>
          <w:bCs/>
          <w:sz w:val="20"/>
          <w:szCs w:val="20"/>
        </w:rPr>
        <w:t>dokumentmi; a</w:t>
      </w:r>
    </w:p>
    <w:p w14:paraId="78AF54B5" w14:textId="77777777" w:rsidR="00D0416A" w:rsidRPr="00EB2BE3" w:rsidRDefault="00D0416A" w:rsidP="00D0416A">
      <w:pPr>
        <w:pStyle w:val="Odsekzoznamu"/>
        <w:numPr>
          <w:ilvl w:val="0"/>
          <w:numId w:val="5"/>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7951A274" w14:textId="77777777" w:rsidR="00D0416A" w:rsidRPr="001B7DDB" w:rsidRDefault="00D0416A" w:rsidP="00D0416A">
      <w:pPr>
        <w:pStyle w:val="Odsekzoznamu"/>
        <w:numPr>
          <w:ilvl w:val="0"/>
          <w:numId w:val="5"/>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0B043AAC" w14:textId="3FDD4BDD" w:rsidR="00E72771" w:rsidRDefault="00E72771" w:rsidP="00D0416A">
      <w:pPr>
        <w:numPr>
          <w:ilvl w:val="0"/>
          <w:numId w:val="4"/>
        </w:numPr>
        <w:tabs>
          <w:tab w:val="left" w:pos="1418"/>
        </w:tabs>
        <w:spacing w:after="0" w:line="240" w:lineRule="auto"/>
        <w:ind w:left="1418" w:hanging="284"/>
        <w:contextualSpacing/>
        <w:jc w:val="both"/>
        <w:rPr>
          <w:rFonts w:ascii="Garamond" w:hAnsi="Garamond"/>
          <w:bCs/>
          <w:sz w:val="20"/>
          <w:szCs w:val="20"/>
        </w:rPr>
      </w:pPr>
      <w:r w:rsidRPr="00E72771">
        <w:rPr>
          <w:rFonts w:ascii="Garamond" w:hAnsi="Garamond"/>
          <w:bCs/>
          <w:sz w:val="20"/>
          <w:szCs w:val="20"/>
          <w:u w:val="single"/>
        </w:rPr>
        <w:t>Prílohu č. 5</w:t>
      </w:r>
      <w:r w:rsidRPr="00E72771">
        <w:rPr>
          <w:rFonts w:ascii="Garamond" w:hAnsi="Garamond"/>
          <w:bCs/>
          <w:sz w:val="20"/>
          <w:szCs w:val="20"/>
        </w:rPr>
        <w:t xml:space="preserve"> –</w:t>
      </w:r>
      <w:r w:rsidR="00D0416A">
        <w:rPr>
          <w:rFonts w:ascii="Garamond" w:hAnsi="Garamond"/>
          <w:bCs/>
          <w:sz w:val="20"/>
          <w:szCs w:val="20"/>
        </w:rPr>
        <w:t xml:space="preserve"> </w:t>
      </w:r>
      <w:r w:rsidR="00D0416A" w:rsidRPr="00D0416A">
        <w:rPr>
          <w:rFonts w:ascii="Garamond" w:hAnsi="Garamond"/>
          <w:bCs/>
          <w:sz w:val="20"/>
          <w:szCs w:val="20"/>
        </w:rPr>
        <w:t>Čestné vyhlásenie uchádzača predkladaného podľa § 32 ods. 7, resp. 8 ZVO.</w:t>
      </w:r>
    </w:p>
    <w:p w14:paraId="5D68A83D" w14:textId="77777777" w:rsidR="00D0416A" w:rsidRPr="00F26B34" w:rsidRDefault="00D0416A" w:rsidP="00D0416A">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130B0FD1" w14:textId="77777777" w:rsidR="00D0416A" w:rsidRPr="00F26B34" w:rsidRDefault="00D0416A" w:rsidP="00D0416A">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2A6A8EBB" w14:textId="77777777" w:rsidR="00D0416A" w:rsidRPr="00F26B34" w:rsidRDefault="00D0416A" w:rsidP="00D0416A">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54F2728D" w14:textId="77777777" w:rsidR="00D0416A" w:rsidRPr="00F26B34" w:rsidRDefault="00D0416A" w:rsidP="00D0416A">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4216429" w14:textId="77777777" w:rsidR="00D0416A" w:rsidRPr="00F26B34" w:rsidRDefault="00D0416A" w:rsidP="00D0416A">
      <w:pPr>
        <w:pStyle w:val="Odsekzoznamu"/>
        <w:tabs>
          <w:tab w:val="left" w:pos="1418"/>
        </w:tabs>
        <w:spacing w:after="0" w:line="240" w:lineRule="auto"/>
        <w:ind w:left="2498"/>
        <w:jc w:val="both"/>
        <w:rPr>
          <w:rFonts w:ascii="Garamond" w:hAnsi="Garamond"/>
          <w:bCs/>
          <w:i/>
          <w:iCs/>
          <w:sz w:val="20"/>
          <w:szCs w:val="20"/>
        </w:rPr>
      </w:pPr>
    </w:p>
    <w:p w14:paraId="400C6A09" w14:textId="77777777" w:rsidR="00D0416A" w:rsidRPr="00F26B34" w:rsidRDefault="00D0416A" w:rsidP="00D0416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374CBFE6" w14:textId="77777777" w:rsidR="00D0416A" w:rsidRPr="00F26B34" w:rsidRDefault="00D0416A" w:rsidP="00D0416A">
      <w:pPr>
        <w:pStyle w:val="Odsekzoznamu"/>
        <w:tabs>
          <w:tab w:val="left" w:pos="1418"/>
        </w:tabs>
        <w:spacing w:after="0" w:line="240" w:lineRule="auto"/>
        <w:ind w:left="2498"/>
        <w:jc w:val="both"/>
        <w:rPr>
          <w:rFonts w:ascii="Garamond" w:hAnsi="Garamond"/>
          <w:bCs/>
          <w:i/>
          <w:iCs/>
          <w:sz w:val="20"/>
          <w:szCs w:val="20"/>
        </w:rPr>
      </w:pPr>
    </w:p>
    <w:p w14:paraId="166AB239" w14:textId="77777777" w:rsidR="00D0416A" w:rsidRPr="00F26B34" w:rsidRDefault="00D0416A" w:rsidP="00D0416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643FC1E" w14:textId="77777777" w:rsidR="00D0416A" w:rsidRPr="00F26B34" w:rsidRDefault="00D0416A" w:rsidP="00D0416A">
      <w:pPr>
        <w:pStyle w:val="Odsekzoznamu"/>
        <w:tabs>
          <w:tab w:val="left" w:pos="1418"/>
        </w:tabs>
        <w:spacing w:after="0" w:line="240" w:lineRule="auto"/>
        <w:ind w:left="2498"/>
        <w:jc w:val="both"/>
        <w:rPr>
          <w:rFonts w:ascii="Garamond" w:hAnsi="Garamond"/>
          <w:bCs/>
          <w:i/>
          <w:iCs/>
          <w:sz w:val="20"/>
          <w:szCs w:val="20"/>
        </w:rPr>
      </w:pPr>
    </w:p>
    <w:p w14:paraId="492BC258" w14:textId="77777777" w:rsidR="00D0416A" w:rsidRPr="00F26B34" w:rsidRDefault="00D0416A" w:rsidP="00D0416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2ECB93B2" w14:textId="77777777" w:rsidR="00D0416A" w:rsidRPr="00F26B34" w:rsidRDefault="00D0416A" w:rsidP="00D0416A">
      <w:pPr>
        <w:pStyle w:val="Odsekzoznamu"/>
        <w:tabs>
          <w:tab w:val="left" w:pos="1418"/>
        </w:tabs>
        <w:spacing w:after="0" w:line="240" w:lineRule="auto"/>
        <w:ind w:left="2498"/>
        <w:jc w:val="both"/>
        <w:rPr>
          <w:rFonts w:ascii="Garamond" w:hAnsi="Garamond"/>
          <w:bCs/>
          <w:i/>
          <w:iCs/>
          <w:sz w:val="20"/>
          <w:szCs w:val="20"/>
        </w:rPr>
      </w:pPr>
    </w:p>
    <w:p w14:paraId="52EDD274" w14:textId="77777777" w:rsidR="00D0416A" w:rsidRPr="00F26B34" w:rsidRDefault="00D0416A" w:rsidP="00D0416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8AF8E3A" w14:textId="77777777" w:rsidR="00D0416A" w:rsidRPr="00F26B34" w:rsidRDefault="00D0416A" w:rsidP="005D73AD">
      <w:pPr>
        <w:pStyle w:val="Odsekzoznamu"/>
        <w:numPr>
          <w:ilvl w:val="0"/>
          <w:numId w:val="1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51EFF1A1" w14:textId="77777777" w:rsidR="00D0416A" w:rsidRPr="00F26B34" w:rsidRDefault="00D0416A" w:rsidP="005D73AD">
      <w:pPr>
        <w:pStyle w:val="Odsekzoznamu"/>
        <w:numPr>
          <w:ilvl w:val="0"/>
          <w:numId w:val="1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7D158DEB" w14:textId="77777777" w:rsidR="00D0416A" w:rsidRPr="00F26B34" w:rsidRDefault="00D0416A" w:rsidP="005D73AD">
      <w:pPr>
        <w:pStyle w:val="Odsekzoznamu"/>
        <w:numPr>
          <w:ilvl w:val="0"/>
          <w:numId w:val="1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3EF267CF" w14:textId="77777777" w:rsidR="00D0416A" w:rsidRPr="004A48E9" w:rsidRDefault="00D0416A" w:rsidP="005D73AD">
      <w:pPr>
        <w:pStyle w:val="Odsekzoznamu"/>
        <w:numPr>
          <w:ilvl w:val="0"/>
          <w:numId w:val="1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485385A" w14:textId="77777777" w:rsidR="00D0416A" w:rsidRPr="003100CD" w:rsidRDefault="00D0416A" w:rsidP="00D0416A">
      <w:pPr>
        <w:tabs>
          <w:tab w:val="left" w:pos="1418"/>
        </w:tabs>
        <w:spacing w:after="0" w:line="240" w:lineRule="auto"/>
        <w:ind w:left="1845"/>
        <w:jc w:val="both"/>
        <w:rPr>
          <w:rFonts w:ascii="Garamond" w:hAnsi="Garamond" w:cs="Arial"/>
          <w:bCs/>
          <w:sz w:val="20"/>
          <w:szCs w:val="20"/>
        </w:rPr>
      </w:pPr>
    </w:p>
    <w:p w14:paraId="4C27F808" w14:textId="77777777" w:rsidR="00D0416A" w:rsidRDefault="00D0416A" w:rsidP="00D0416A">
      <w:pPr>
        <w:tabs>
          <w:tab w:val="left" w:pos="1418"/>
        </w:tabs>
        <w:spacing w:after="0" w:line="240" w:lineRule="auto"/>
        <w:ind w:left="1418"/>
        <w:contextualSpacing/>
        <w:jc w:val="both"/>
        <w:rPr>
          <w:rFonts w:ascii="Garamond" w:hAnsi="Garamond"/>
          <w:bCs/>
          <w:sz w:val="20"/>
          <w:szCs w:val="20"/>
        </w:rPr>
      </w:pPr>
    </w:p>
    <w:p w14:paraId="7705F3D5" w14:textId="77777777" w:rsidR="003F3CC6" w:rsidRPr="00E72771" w:rsidRDefault="003F3CC6" w:rsidP="00D0416A">
      <w:pPr>
        <w:tabs>
          <w:tab w:val="left" w:pos="1418"/>
        </w:tabs>
        <w:spacing w:after="0" w:line="240" w:lineRule="auto"/>
        <w:ind w:left="1418"/>
        <w:contextualSpacing/>
        <w:jc w:val="both"/>
        <w:rPr>
          <w:rFonts w:ascii="Garamond" w:hAnsi="Garamond"/>
          <w:bCs/>
          <w:sz w:val="20"/>
          <w:szCs w:val="20"/>
        </w:rPr>
      </w:pPr>
    </w:p>
    <w:p w14:paraId="3C4B9241" w14:textId="77777777" w:rsidR="00E72771" w:rsidRPr="00E72771" w:rsidRDefault="00E72771" w:rsidP="00E72771">
      <w:pPr>
        <w:numPr>
          <w:ilvl w:val="0"/>
          <w:numId w:val="1"/>
        </w:numPr>
        <w:spacing w:after="0" w:line="240" w:lineRule="auto"/>
        <w:contextualSpacing/>
        <w:jc w:val="both"/>
        <w:rPr>
          <w:rFonts w:ascii="Garamond" w:hAnsi="Garamond"/>
          <w:b/>
          <w:bCs/>
          <w:sz w:val="20"/>
          <w:szCs w:val="20"/>
        </w:rPr>
      </w:pPr>
      <w:r w:rsidRPr="00E72771">
        <w:rPr>
          <w:rFonts w:ascii="Garamond" w:hAnsi="Garamond"/>
          <w:b/>
          <w:bCs/>
          <w:sz w:val="20"/>
          <w:szCs w:val="20"/>
        </w:rPr>
        <w:lastRenderedPageBreak/>
        <w:t>Lehota na predkladanie ponúk</w:t>
      </w:r>
    </w:p>
    <w:p w14:paraId="3A36A32D" w14:textId="0271F165" w:rsidR="00E72771" w:rsidRPr="00E72771" w:rsidRDefault="00E72771" w:rsidP="00E72771">
      <w:pPr>
        <w:spacing w:after="0" w:line="240" w:lineRule="auto"/>
        <w:ind w:left="720"/>
        <w:contextualSpacing/>
        <w:jc w:val="both"/>
        <w:rPr>
          <w:rFonts w:ascii="Garamond" w:hAnsi="Garamond"/>
          <w:b/>
          <w:sz w:val="20"/>
          <w:szCs w:val="20"/>
        </w:rPr>
      </w:pPr>
      <w:r w:rsidRPr="00E72771">
        <w:rPr>
          <w:rFonts w:ascii="Garamond" w:hAnsi="Garamond"/>
          <w:bCs/>
          <w:sz w:val="20"/>
          <w:szCs w:val="20"/>
        </w:rPr>
        <w:t xml:space="preserve">Lehotu na predkladanie ponúk obstarávateľská organizácia stanovila do </w:t>
      </w:r>
      <w:r w:rsidR="005D73AD">
        <w:rPr>
          <w:rFonts w:ascii="Garamond" w:hAnsi="Garamond"/>
          <w:b/>
          <w:sz w:val="20"/>
          <w:szCs w:val="20"/>
        </w:rPr>
        <w:t>20</w:t>
      </w:r>
      <w:r w:rsidRPr="00E72771">
        <w:rPr>
          <w:rFonts w:ascii="Garamond" w:hAnsi="Garamond"/>
          <w:b/>
          <w:sz w:val="20"/>
          <w:szCs w:val="20"/>
        </w:rPr>
        <w:t>.0</w:t>
      </w:r>
      <w:r w:rsidR="00D0416A">
        <w:rPr>
          <w:rFonts w:ascii="Garamond" w:hAnsi="Garamond"/>
          <w:b/>
          <w:sz w:val="20"/>
          <w:szCs w:val="20"/>
        </w:rPr>
        <w:t>4</w:t>
      </w:r>
      <w:r w:rsidRPr="00E72771">
        <w:rPr>
          <w:rFonts w:ascii="Garamond" w:hAnsi="Garamond"/>
          <w:b/>
          <w:sz w:val="20"/>
          <w:szCs w:val="20"/>
        </w:rPr>
        <w:t>.202</w:t>
      </w:r>
      <w:r w:rsidR="00E54BBA">
        <w:rPr>
          <w:rFonts w:ascii="Garamond" w:hAnsi="Garamond"/>
          <w:b/>
          <w:sz w:val="20"/>
          <w:szCs w:val="20"/>
        </w:rPr>
        <w:t>6</w:t>
      </w:r>
      <w:r w:rsidRPr="00E72771">
        <w:rPr>
          <w:rFonts w:ascii="Garamond" w:hAnsi="Garamond"/>
          <w:b/>
          <w:sz w:val="20"/>
          <w:szCs w:val="20"/>
        </w:rPr>
        <w:t xml:space="preserve">, </w:t>
      </w:r>
      <w:r w:rsidR="005D73AD">
        <w:rPr>
          <w:rFonts w:ascii="Garamond" w:hAnsi="Garamond"/>
          <w:b/>
          <w:sz w:val="20"/>
          <w:szCs w:val="20"/>
        </w:rPr>
        <w:t>1</w:t>
      </w:r>
      <w:r w:rsidR="00E54BBA">
        <w:rPr>
          <w:rFonts w:ascii="Garamond" w:hAnsi="Garamond"/>
          <w:b/>
          <w:sz w:val="20"/>
          <w:szCs w:val="20"/>
        </w:rPr>
        <w:t>0</w:t>
      </w:r>
      <w:r w:rsidRPr="00E72771">
        <w:rPr>
          <w:rFonts w:ascii="Garamond" w:hAnsi="Garamond"/>
          <w:b/>
          <w:sz w:val="20"/>
          <w:szCs w:val="20"/>
        </w:rPr>
        <w:t>:00 hod</w:t>
      </w:r>
      <w:r w:rsidRPr="00E72771">
        <w:rPr>
          <w:rFonts w:ascii="Garamond" w:hAnsi="Garamond"/>
          <w:bCs/>
          <w:sz w:val="20"/>
          <w:szCs w:val="20"/>
        </w:rPr>
        <w:t>. miestneho času.</w:t>
      </w:r>
    </w:p>
    <w:p w14:paraId="5D1ECDD6" w14:textId="77777777" w:rsidR="00E72771" w:rsidRPr="00E72771" w:rsidRDefault="00E72771" w:rsidP="00E72771">
      <w:pPr>
        <w:spacing w:after="0" w:line="240" w:lineRule="auto"/>
        <w:ind w:left="720"/>
        <w:contextualSpacing/>
        <w:jc w:val="both"/>
        <w:rPr>
          <w:rFonts w:ascii="Garamond" w:hAnsi="Garamond"/>
          <w:sz w:val="20"/>
          <w:szCs w:val="20"/>
        </w:rPr>
      </w:pPr>
    </w:p>
    <w:p w14:paraId="01CB7871" w14:textId="77777777" w:rsidR="00E72771" w:rsidRPr="00E72771" w:rsidRDefault="00E72771" w:rsidP="00E72771">
      <w:pPr>
        <w:numPr>
          <w:ilvl w:val="0"/>
          <w:numId w:val="1"/>
        </w:numPr>
        <w:spacing w:after="0" w:line="240" w:lineRule="auto"/>
        <w:contextualSpacing/>
        <w:jc w:val="both"/>
        <w:rPr>
          <w:rFonts w:ascii="Garamond" w:hAnsi="Garamond"/>
          <w:b/>
          <w:bCs/>
          <w:sz w:val="20"/>
          <w:szCs w:val="20"/>
        </w:rPr>
      </w:pPr>
      <w:r w:rsidRPr="00E72771">
        <w:rPr>
          <w:rFonts w:ascii="Garamond" w:hAnsi="Garamond"/>
          <w:b/>
          <w:bCs/>
          <w:sz w:val="20"/>
          <w:szCs w:val="20"/>
        </w:rPr>
        <w:t>Adresa, na ktorú sa ponuky predkladajú</w:t>
      </w:r>
    </w:p>
    <w:p w14:paraId="75D83787" w14:textId="3AE25FA4" w:rsidR="00E72771" w:rsidRPr="005E1195" w:rsidRDefault="005E1195" w:rsidP="005E1195">
      <w:pPr>
        <w:spacing w:after="0" w:line="240" w:lineRule="auto"/>
        <w:ind w:left="360"/>
        <w:contextualSpacing/>
        <w:jc w:val="both"/>
      </w:pPr>
      <w:r>
        <w:t xml:space="preserve">       </w:t>
      </w:r>
      <w:hyperlink r:id="rId13" w:history="1">
        <w:r w:rsidR="005D73AD" w:rsidRPr="00C000A1">
          <w:rPr>
            <w:rStyle w:val="Hypertextovprepojenie"/>
            <w:rFonts w:ascii="Garamond" w:hAnsi="Garamond"/>
            <w:b/>
            <w:bCs/>
            <w:sz w:val="20"/>
            <w:szCs w:val="20"/>
          </w:rPr>
          <w:t>https://josephine.proebiz.com/sk/tender/76399/summary</w:t>
        </w:r>
      </w:hyperlink>
    </w:p>
    <w:p w14:paraId="02D723E5" w14:textId="77777777" w:rsidR="00E72771" w:rsidRPr="00E72771" w:rsidRDefault="00E72771" w:rsidP="00E72771">
      <w:pPr>
        <w:spacing w:after="0" w:line="240" w:lineRule="auto"/>
        <w:ind w:left="720"/>
        <w:contextualSpacing/>
        <w:jc w:val="both"/>
        <w:rPr>
          <w:rFonts w:ascii="Garamond" w:hAnsi="Garamond"/>
          <w:b/>
          <w:bCs/>
          <w:color w:val="0563C1" w:themeColor="hyperlink"/>
          <w:sz w:val="20"/>
          <w:szCs w:val="20"/>
          <w:u w:val="single"/>
        </w:rPr>
      </w:pPr>
    </w:p>
    <w:p w14:paraId="1288B753" w14:textId="77777777" w:rsidR="00E72771" w:rsidRPr="00E72771" w:rsidRDefault="00E72771" w:rsidP="00E72771">
      <w:pPr>
        <w:spacing w:after="0" w:line="240" w:lineRule="auto"/>
        <w:ind w:left="720"/>
        <w:contextualSpacing/>
        <w:jc w:val="both"/>
        <w:rPr>
          <w:rFonts w:ascii="Garamond" w:hAnsi="Garamond"/>
          <w:b/>
          <w:bCs/>
          <w:sz w:val="20"/>
          <w:szCs w:val="20"/>
        </w:rPr>
      </w:pPr>
    </w:p>
    <w:p w14:paraId="21EDA84C" w14:textId="77777777" w:rsidR="00E72771" w:rsidRPr="00E72771" w:rsidRDefault="00E72771" w:rsidP="00E72771">
      <w:pPr>
        <w:numPr>
          <w:ilvl w:val="0"/>
          <w:numId w:val="1"/>
        </w:numPr>
        <w:spacing w:after="0" w:line="240" w:lineRule="auto"/>
        <w:contextualSpacing/>
        <w:jc w:val="both"/>
        <w:rPr>
          <w:rFonts w:ascii="Garamond" w:hAnsi="Garamond"/>
          <w:b/>
          <w:bCs/>
          <w:sz w:val="20"/>
          <w:szCs w:val="20"/>
        </w:rPr>
      </w:pPr>
      <w:r w:rsidRPr="00E72771">
        <w:rPr>
          <w:rFonts w:ascii="Garamond" w:hAnsi="Garamond"/>
          <w:b/>
          <w:bCs/>
          <w:sz w:val="20"/>
          <w:szCs w:val="20"/>
        </w:rPr>
        <w:t>Lehota na otváranie ponúk</w:t>
      </w:r>
    </w:p>
    <w:p w14:paraId="355E3E7B" w14:textId="7FF107BF" w:rsidR="00E72771" w:rsidRPr="00E72771" w:rsidRDefault="00E72771" w:rsidP="00E72771">
      <w:pPr>
        <w:spacing w:after="0" w:line="240" w:lineRule="auto"/>
        <w:ind w:left="720"/>
        <w:contextualSpacing/>
        <w:jc w:val="both"/>
        <w:rPr>
          <w:rFonts w:ascii="Garamond" w:hAnsi="Garamond"/>
          <w:b/>
          <w:sz w:val="20"/>
          <w:szCs w:val="20"/>
        </w:rPr>
      </w:pPr>
      <w:r w:rsidRPr="00E72771">
        <w:rPr>
          <w:rFonts w:ascii="Garamond" w:hAnsi="Garamond"/>
          <w:bCs/>
          <w:sz w:val="20"/>
          <w:szCs w:val="20"/>
        </w:rPr>
        <w:t xml:space="preserve">Lehotu na otváranie ponúk obstarávateľská organizácia stanovila na </w:t>
      </w:r>
      <w:r w:rsidR="005D73AD">
        <w:rPr>
          <w:rFonts w:ascii="Garamond" w:hAnsi="Garamond"/>
          <w:b/>
          <w:sz w:val="20"/>
          <w:szCs w:val="20"/>
        </w:rPr>
        <w:t>20</w:t>
      </w:r>
      <w:r w:rsidRPr="00E72771">
        <w:rPr>
          <w:rFonts w:ascii="Garamond" w:hAnsi="Garamond"/>
          <w:b/>
          <w:sz w:val="20"/>
          <w:szCs w:val="20"/>
        </w:rPr>
        <w:t>.0</w:t>
      </w:r>
      <w:r w:rsidR="00D0416A">
        <w:rPr>
          <w:rFonts w:ascii="Garamond" w:hAnsi="Garamond"/>
          <w:b/>
          <w:sz w:val="20"/>
          <w:szCs w:val="20"/>
        </w:rPr>
        <w:t>4</w:t>
      </w:r>
      <w:r w:rsidRPr="00E72771">
        <w:rPr>
          <w:rFonts w:ascii="Garamond" w:hAnsi="Garamond"/>
          <w:b/>
          <w:sz w:val="20"/>
          <w:szCs w:val="20"/>
        </w:rPr>
        <w:t>.202</w:t>
      </w:r>
      <w:r w:rsidR="00E54BBA">
        <w:rPr>
          <w:rFonts w:ascii="Garamond" w:hAnsi="Garamond"/>
          <w:b/>
          <w:sz w:val="20"/>
          <w:szCs w:val="20"/>
        </w:rPr>
        <w:t>6</w:t>
      </w:r>
      <w:r w:rsidRPr="00E72771">
        <w:rPr>
          <w:rFonts w:ascii="Garamond" w:hAnsi="Garamond"/>
          <w:b/>
          <w:sz w:val="20"/>
          <w:szCs w:val="20"/>
        </w:rPr>
        <w:t xml:space="preserve">, </w:t>
      </w:r>
      <w:r w:rsidR="005D73AD">
        <w:rPr>
          <w:rFonts w:ascii="Garamond" w:hAnsi="Garamond"/>
          <w:b/>
          <w:sz w:val="20"/>
          <w:szCs w:val="20"/>
        </w:rPr>
        <w:t>10</w:t>
      </w:r>
      <w:r w:rsidRPr="00E72771">
        <w:rPr>
          <w:rFonts w:ascii="Garamond" w:hAnsi="Garamond"/>
          <w:b/>
          <w:sz w:val="20"/>
          <w:szCs w:val="20"/>
        </w:rPr>
        <w:t>.</w:t>
      </w:r>
      <w:r w:rsidR="005D73AD">
        <w:rPr>
          <w:rFonts w:ascii="Garamond" w:hAnsi="Garamond"/>
          <w:b/>
          <w:sz w:val="20"/>
          <w:szCs w:val="20"/>
        </w:rPr>
        <w:t>15</w:t>
      </w:r>
      <w:r w:rsidRPr="00E72771">
        <w:rPr>
          <w:rFonts w:ascii="Garamond" w:hAnsi="Garamond"/>
          <w:b/>
          <w:sz w:val="20"/>
          <w:szCs w:val="20"/>
        </w:rPr>
        <w:t xml:space="preserve"> hod</w:t>
      </w:r>
      <w:r w:rsidRPr="00E72771">
        <w:rPr>
          <w:rFonts w:ascii="Garamond" w:hAnsi="Garamond"/>
          <w:bCs/>
          <w:sz w:val="20"/>
          <w:szCs w:val="20"/>
        </w:rPr>
        <w:t>. miestneho času.</w:t>
      </w:r>
    </w:p>
    <w:p w14:paraId="7B8FCA79" w14:textId="77777777" w:rsidR="00E72771" w:rsidRPr="00E72771" w:rsidRDefault="00E72771" w:rsidP="00E72771">
      <w:pPr>
        <w:spacing w:after="0" w:line="240" w:lineRule="auto"/>
        <w:ind w:left="720"/>
        <w:contextualSpacing/>
        <w:jc w:val="both"/>
        <w:rPr>
          <w:rFonts w:ascii="Garamond" w:hAnsi="Garamond"/>
          <w:bCs/>
          <w:sz w:val="20"/>
          <w:szCs w:val="20"/>
        </w:rPr>
      </w:pPr>
      <w:r w:rsidRPr="00E72771">
        <w:rPr>
          <w:rFonts w:ascii="Garamond" w:hAnsi="Garamond"/>
          <w:bCs/>
          <w:sz w:val="20"/>
          <w:szCs w:val="20"/>
        </w:rPr>
        <w:t>Ponuky sa otvárajú spôsobom a za podmienok uvedeným v bode 29 súťažných podkladov.</w:t>
      </w:r>
    </w:p>
    <w:p w14:paraId="56578356" w14:textId="77777777" w:rsidR="00E72771" w:rsidRPr="00E72771" w:rsidRDefault="00E72771" w:rsidP="00E72771">
      <w:pPr>
        <w:spacing w:after="0" w:line="240" w:lineRule="auto"/>
        <w:ind w:left="720"/>
        <w:contextualSpacing/>
        <w:jc w:val="both"/>
        <w:rPr>
          <w:rFonts w:ascii="Garamond" w:hAnsi="Garamond"/>
          <w:bCs/>
          <w:sz w:val="20"/>
          <w:szCs w:val="20"/>
        </w:rPr>
      </w:pPr>
    </w:p>
    <w:p w14:paraId="76564BFC" w14:textId="77777777" w:rsidR="00E72771" w:rsidRPr="00E72771" w:rsidRDefault="00E72771" w:rsidP="00E72771">
      <w:pPr>
        <w:numPr>
          <w:ilvl w:val="0"/>
          <w:numId w:val="1"/>
        </w:numPr>
        <w:spacing w:after="0" w:line="240" w:lineRule="auto"/>
        <w:contextualSpacing/>
        <w:jc w:val="both"/>
        <w:rPr>
          <w:rFonts w:ascii="Garamond" w:hAnsi="Garamond"/>
          <w:b/>
          <w:bCs/>
          <w:sz w:val="20"/>
          <w:szCs w:val="20"/>
        </w:rPr>
      </w:pPr>
      <w:r w:rsidRPr="00E72771">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67AE0944" w14:textId="77777777" w:rsidR="00E72771" w:rsidRPr="00E72771" w:rsidRDefault="00E72771" w:rsidP="00E72771">
      <w:pPr>
        <w:spacing w:after="0" w:line="240" w:lineRule="auto"/>
        <w:ind w:left="720"/>
        <w:contextualSpacing/>
        <w:jc w:val="both"/>
        <w:rPr>
          <w:rFonts w:ascii="Garamond" w:hAnsi="Garamond"/>
          <w:bCs/>
          <w:sz w:val="20"/>
          <w:szCs w:val="20"/>
        </w:rPr>
      </w:pPr>
      <w:r w:rsidRPr="00E72771">
        <w:rPr>
          <w:rFonts w:ascii="Garamond" w:hAnsi="Garamond"/>
          <w:bCs/>
          <w:sz w:val="20"/>
          <w:szCs w:val="20"/>
        </w:rPr>
        <w:t>Presnejšia formulácia kritérií na vyhodnotenie ponúk je uvedené v prílohe č. 3 tejto výzvy na predloženie ponuky.</w:t>
      </w:r>
    </w:p>
    <w:p w14:paraId="1AA66653" w14:textId="77777777" w:rsidR="00E72771" w:rsidRPr="00E72771" w:rsidRDefault="00E72771" w:rsidP="00E72771">
      <w:pPr>
        <w:spacing w:after="0" w:line="240" w:lineRule="auto"/>
        <w:ind w:left="720"/>
        <w:contextualSpacing/>
        <w:jc w:val="both"/>
        <w:rPr>
          <w:rFonts w:ascii="Garamond" w:hAnsi="Garamond"/>
          <w:bCs/>
          <w:sz w:val="20"/>
          <w:szCs w:val="20"/>
        </w:rPr>
      </w:pPr>
    </w:p>
    <w:p w14:paraId="7CB031D9" w14:textId="77777777" w:rsidR="00E72771" w:rsidRPr="00E72771" w:rsidRDefault="00E72771" w:rsidP="00E72771">
      <w:pPr>
        <w:spacing w:after="0" w:line="240" w:lineRule="auto"/>
        <w:ind w:left="720"/>
        <w:contextualSpacing/>
        <w:jc w:val="both"/>
        <w:rPr>
          <w:rFonts w:ascii="Garamond" w:hAnsi="Garamond"/>
          <w:bCs/>
          <w:sz w:val="20"/>
          <w:szCs w:val="20"/>
        </w:rPr>
      </w:pPr>
    </w:p>
    <w:p w14:paraId="0E755EC7" w14:textId="77777777" w:rsidR="00E72771" w:rsidRPr="00E72771" w:rsidRDefault="00E72771" w:rsidP="00E72771">
      <w:pPr>
        <w:spacing w:after="0" w:line="240" w:lineRule="auto"/>
        <w:jc w:val="both"/>
        <w:rPr>
          <w:rFonts w:ascii="Garamond" w:hAnsi="Garamond"/>
          <w:b/>
          <w:bCs/>
          <w:sz w:val="20"/>
          <w:szCs w:val="20"/>
        </w:rPr>
      </w:pPr>
    </w:p>
    <w:p w14:paraId="47C19F08" w14:textId="77777777" w:rsidR="00E72771" w:rsidRPr="00E72771" w:rsidRDefault="00E72771" w:rsidP="00E72771">
      <w:pPr>
        <w:numPr>
          <w:ilvl w:val="0"/>
          <w:numId w:val="1"/>
        </w:numPr>
        <w:spacing w:after="0" w:line="240" w:lineRule="auto"/>
        <w:contextualSpacing/>
        <w:jc w:val="both"/>
        <w:rPr>
          <w:rFonts w:ascii="Garamond" w:hAnsi="Garamond"/>
          <w:b/>
          <w:bCs/>
          <w:sz w:val="20"/>
          <w:szCs w:val="20"/>
        </w:rPr>
      </w:pPr>
      <w:r w:rsidRPr="00E72771">
        <w:rPr>
          <w:rFonts w:ascii="Garamond" w:hAnsi="Garamond"/>
          <w:b/>
          <w:bCs/>
          <w:sz w:val="20"/>
          <w:szCs w:val="20"/>
        </w:rPr>
        <w:t>Ďalšie potrebné informácie</w:t>
      </w:r>
    </w:p>
    <w:p w14:paraId="69FECC39" w14:textId="77777777" w:rsidR="00E72771" w:rsidRPr="00E72771" w:rsidRDefault="00E72771" w:rsidP="00E72771">
      <w:pPr>
        <w:spacing w:after="0" w:line="240" w:lineRule="auto"/>
        <w:ind w:left="720"/>
        <w:contextualSpacing/>
        <w:rPr>
          <w:rFonts w:ascii="Garamond" w:hAnsi="Garamond"/>
          <w:sz w:val="20"/>
          <w:szCs w:val="20"/>
        </w:rPr>
      </w:pPr>
    </w:p>
    <w:p w14:paraId="6166E02E" w14:textId="77777777" w:rsidR="00D0416A" w:rsidRPr="0033307F" w:rsidRDefault="00D0416A" w:rsidP="00D0416A">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42B337F3" w14:textId="77777777" w:rsidR="00D0416A" w:rsidRPr="0033307F" w:rsidRDefault="00D0416A" w:rsidP="00D0416A">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0764D0D" w14:textId="77777777" w:rsidR="00D0416A" w:rsidRPr="0033307F" w:rsidRDefault="00D0416A" w:rsidP="00D0416A">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576DB85" w14:textId="77777777" w:rsidR="00D0416A" w:rsidRPr="0033307F" w:rsidRDefault="00D0416A" w:rsidP="00D0416A">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3BD03118" w14:textId="77777777" w:rsidR="00D0416A" w:rsidRDefault="00D0416A" w:rsidP="00D0416A">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3CF82CE7" w14:textId="77777777" w:rsidR="00D0416A" w:rsidRPr="008B7FBC" w:rsidRDefault="00D0416A" w:rsidP="00D0416A">
      <w:pPr>
        <w:numPr>
          <w:ilvl w:val="1"/>
          <w:numId w:val="1"/>
        </w:numPr>
        <w:spacing w:after="0" w:line="240" w:lineRule="auto"/>
        <w:rPr>
          <w:rFonts w:ascii="Garamond" w:hAnsi="Garamond"/>
          <w:sz w:val="20"/>
          <w:szCs w:val="20"/>
        </w:rPr>
      </w:pPr>
      <w:r w:rsidRPr="00FD51A8">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r>
        <w:rPr>
          <w:rFonts w:ascii="Garamond" w:hAnsi="Garamond"/>
          <w:sz w:val="20"/>
          <w:szCs w:val="20"/>
        </w:rPr>
        <w:t>.</w:t>
      </w:r>
    </w:p>
    <w:p w14:paraId="08B9E8DD" w14:textId="77777777" w:rsidR="00E72771" w:rsidRPr="00E72771" w:rsidRDefault="00E72771" w:rsidP="00E72771">
      <w:pPr>
        <w:spacing w:after="0" w:line="240" w:lineRule="auto"/>
        <w:rPr>
          <w:rFonts w:ascii="Garamond" w:hAnsi="Garamond"/>
          <w:sz w:val="20"/>
          <w:szCs w:val="20"/>
        </w:rPr>
      </w:pPr>
    </w:p>
    <w:p w14:paraId="5F2722E7" w14:textId="77777777" w:rsidR="00E72771" w:rsidRPr="00E72771" w:rsidRDefault="00E72771" w:rsidP="00E72771">
      <w:pPr>
        <w:spacing w:after="0" w:line="240" w:lineRule="auto"/>
        <w:rPr>
          <w:rFonts w:ascii="Garamond" w:hAnsi="Garamond"/>
          <w:sz w:val="20"/>
          <w:szCs w:val="20"/>
        </w:rPr>
      </w:pPr>
    </w:p>
    <w:p w14:paraId="7B72CFBB" w14:textId="77777777" w:rsidR="00E72771" w:rsidRPr="00E72771" w:rsidRDefault="00E72771" w:rsidP="00E72771">
      <w:pPr>
        <w:spacing w:after="0" w:line="240" w:lineRule="auto"/>
        <w:rPr>
          <w:rFonts w:ascii="Garamond" w:hAnsi="Garamond"/>
          <w:sz w:val="20"/>
          <w:szCs w:val="20"/>
        </w:rPr>
      </w:pPr>
    </w:p>
    <w:p w14:paraId="30284D39" w14:textId="7CF20423" w:rsidR="00E72771" w:rsidRPr="00E72771" w:rsidRDefault="00E72771" w:rsidP="00E72771">
      <w:pPr>
        <w:spacing w:after="0" w:line="240" w:lineRule="auto"/>
        <w:rPr>
          <w:rFonts w:ascii="Garamond" w:hAnsi="Garamond"/>
          <w:sz w:val="20"/>
          <w:szCs w:val="20"/>
        </w:rPr>
      </w:pPr>
      <w:r w:rsidRPr="00E72771">
        <w:rPr>
          <w:rFonts w:ascii="Garamond" w:hAnsi="Garamond"/>
          <w:sz w:val="20"/>
          <w:szCs w:val="20"/>
        </w:rPr>
        <w:t xml:space="preserve">V Bratislave dňa </w:t>
      </w:r>
      <w:r w:rsidR="005D73AD">
        <w:rPr>
          <w:rFonts w:ascii="Garamond" w:hAnsi="Garamond"/>
          <w:sz w:val="20"/>
          <w:szCs w:val="20"/>
        </w:rPr>
        <w:t>07</w:t>
      </w:r>
      <w:r w:rsidRPr="00E72771">
        <w:rPr>
          <w:rFonts w:ascii="Garamond" w:hAnsi="Garamond"/>
          <w:sz w:val="20"/>
          <w:szCs w:val="20"/>
        </w:rPr>
        <w:t>.0</w:t>
      </w:r>
      <w:r w:rsidR="005D73AD">
        <w:rPr>
          <w:rFonts w:ascii="Garamond" w:hAnsi="Garamond"/>
          <w:sz w:val="20"/>
          <w:szCs w:val="20"/>
        </w:rPr>
        <w:t>4</w:t>
      </w:r>
      <w:r w:rsidRPr="00E72771">
        <w:rPr>
          <w:rFonts w:ascii="Garamond" w:hAnsi="Garamond"/>
          <w:sz w:val="20"/>
          <w:szCs w:val="20"/>
        </w:rPr>
        <w:t>.202</w:t>
      </w:r>
      <w:r w:rsidR="00E54BBA">
        <w:rPr>
          <w:rFonts w:ascii="Garamond" w:hAnsi="Garamond"/>
          <w:sz w:val="20"/>
          <w:szCs w:val="20"/>
        </w:rPr>
        <w:t>6</w:t>
      </w:r>
    </w:p>
    <w:p w14:paraId="20092EE2" w14:textId="77777777" w:rsidR="00E72771" w:rsidRPr="00E72771" w:rsidRDefault="00E72771" w:rsidP="00E72771">
      <w:pPr>
        <w:spacing w:after="0" w:line="240" w:lineRule="auto"/>
        <w:rPr>
          <w:rFonts w:ascii="Garamond" w:hAnsi="Garamond"/>
          <w:sz w:val="20"/>
          <w:szCs w:val="20"/>
        </w:rPr>
      </w:pPr>
    </w:p>
    <w:p w14:paraId="1B58493A" w14:textId="77777777" w:rsidR="00E72771" w:rsidRPr="00E72771" w:rsidRDefault="00E72771" w:rsidP="00E72771">
      <w:pPr>
        <w:spacing w:after="0" w:line="240" w:lineRule="auto"/>
        <w:rPr>
          <w:rFonts w:ascii="Garamond" w:hAnsi="Garamond"/>
          <w:sz w:val="20"/>
          <w:szCs w:val="20"/>
        </w:rPr>
      </w:pPr>
    </w:p>
    <w:p w14:paraId="24FE0798" w14:textId="77777777" w:rsidR="00E72771" w:rsidRPr="00E72771" w:rsidRDefault="00E72771" w:rsidP="00E72771">
      <w:pPr>
        <w:spacing w:after="0" w:line="240" w:lineRule="auto"/>
        <w:rPr>
          <w:rFonts w:ascii="Garamond" w:hAnsi="Garamond"/>
          <w:sz w:val="20"/>
          <w:szCs w:val="20"/>
        </w:rPr>
      </w:pPr>
    </w:p>
    <w:p w14:paraId="40761DAC" w14:textId="77777777" w:rsidR="00E72771" w:rsidRPr="00E72771" w:rsidRDefault="00E72771" w:rsidP="00E72771">
      <w:pPr>
        <w:spacing w:after="0" w:line="240" w:lineRule="auto"/>
        <w:rPr>
          <w:rFonts w:ascii="Garamond" w:hAnsi="Garamond"/>
          <w:b/>
          <w:bCs/>
          <w:sz w:val="20"/>
          <w:szCs w:val="20"/>
        </w:rPr>
      </w:pPr>
      <w:r w:rsidRPr="00E72771">
        <w:rPr>
          <w:rFonts w:ascii="Garamond" w:hAnsi="Garamond"/>
          <w:sz w:val="20"/>
          <w:szCs w:val="20"/>
        </w:rPr>
        <w:t xml:space="preserve"> </w:t>
      </w:r>
      <w:r w:rsidRPr="00E72771">
        <w:rPr>
          <w:rFonts w:ascii="Garamond" w:hAnsi="Garamond"/>
          <w:b/>
          <w:bCs/>
          <w:sz w:val="20"/>
          <w:szCs w:val="20"/>
        </w:rPr>
        <w:t xml:space="preserve">Prílohy:  </w:t>
      </w:r>
    </w:p>
    <w:p w14:paraId="380F030B" w14:textId="40D3F8AC" w:rsidR="00D0416A" w:rsidRDefault="00C01471" w:rsidP="00E72771">
      <w:pPr>
        <w:numPr>
          <w:ilvl w:val="0"/>
          <w:numId w:val="2"/>
        </w:numPr>
        <w:spacing w:after="0" w:line="240" w:lineRule="auto"/>
        <w:contextualSpacing/>
        <w:rPr>
          <w:rFonts w:ascii="Garamond" w:hAnsi="Garamond"/>
          <w:sz w:val="20"/>
          <w:szCs w:val="20"/>
        </w:rPr>
      </w:pPr>
      <w:bookmarkStart w:id="7" w:name="_Hlk194070283"/>
      <w:r w:rsidRPr="00C01471">
        <w:rPr>
          <w:rFonts w:ascii="Garamond" w:hAnsi="Garamond"/>
          <w:sz w:val="20"/>
          <w:szCs w:val="20"/>
        </w:rPr>
        <w:t>1A – Špecifikácia predmetu zákazky s určením cien</w:t>
      </w:r>
    </w:p>
    <w:p w14:paraId="535391FE" w14:textId="3687D4DD" w:rsidR="00C01471" w:rsidRDefault="00C01471" w:rsidP="00C01471">
      <w:pPr>
        <w:spacing w:after="0" w:line="240" w:lineRule="auto"/>
        <w:ind w:left="1068"/>
        <w:contextualSpacing/>
        <w:rPr>
          <w:rFonts w:ascii="Garamond" w:hAnsi="Garamond"/>
          <w:sz w:val="20"/>
          <w:szCs w:val="20"/>
        </w:rPr>
      </w:pPr>
      <w:r w:rsidRPr="00C01471">
        <w:rPr>
          <w:rFonts w:ascii="Garamond" w:hAnsi="Garamond"/>
          <w:sz w:val="20"/>
          <w:szCs w:val="20"/>
        </w:rPr>
        <w:t>1B – Špecifikácia _ zoznam objektov pre deratizáciu 2026</w:t>
      </w:r>
    </w:p>
    <w:bookmarkEnd w:id="7"/>
    <w:p w14:paraId="2685CCA5" w14:textId="6B626023" w:rsidR="00E72771" w:rsidRPr="00E72771" w:rsidRDefault="00E72771" w:rsidP="00E72771">
      <w:pPr>
        <w:numPr>
          <w:ilvl w:val="0"/>
          <w:numId w:val="2"/>
        </w:numPr>
        <w:spacing w:after="0" w:line="240" w:lineRule="auto"/>
        <w:contextualSpacing/>
        <w:rPr>
          <w:rFonts w:ascii="Garamond" w:hAnsi="Garamond"/>
          <w:sz w:val="20"/>
          <w:szCs w:val="20"/>
        </w:rPr>
      </w:pPr>
      <w:r w:rsidRPr="00E72771">
        <w:rPr>
          <w:rFonts w:ascii="Garamond" w:hAnsi="Garamond"/>
          <w:sz w:val="20"/>
          <w:szCs w:val="20"/>
        </w:rPr>
        <w:t>Čestné vyhlásenie</w:t>
      </w:r>
    </w:p>
    <w:p w14:paraId="7608A8F5" w14:textId="77777777" w:rsidR="00E72771" w:rsidRPr="00E72771" w:rsidRDefault="00E72771" w:rsidP="00E72771">
      <w:pPr>
        <w:numPr>
          <w:ilvl w:val="0"/>
          <w:numId w:val="2"/>
        </w:numPr>
        <w:spacing w:after="0" w:line="240" w:lineRule="auto"/>
        <w:contextualSpacing/>
        <w:rPr>
          <w:rFonts w:ascii="Garamond" w:hAnsi="Garamond"/>
          <w:sz w:val="20"/>
          <w:szCs w:val="20"/>
        </w:rPr>
      </w:pPr>
      <w:r w:rsidRPr="00E72771">
        <w:rPr>
          <w:rFonts w:ascii="Garamond" w:hAnsi="Garamond"/>
          <w:bCs/>
          <w:sz w:val="20"/>
          <w:szCs w:val="20"/>
        </w:rPr>
        <w:t>Kritérium/jednotlivé kritériá na vyhodnotenie ponúk, pravidlá jeho/ich uplatnenia.</w:t>
      </w:r>
    </w:p>
    <w:p w14:paraId="4546C919" w14:textId="77777777" w:rsidR="00E72771" w:rsidRPr="00E72771" w:rsidRDefault="00E72771" w:rsidP="00E72771">
      <w:pPr>
        <w:numPr>
          <w:ilvl w:val="0"/>
          <w:numId w:val="2"/>
        </w:numPr>
        <w:spacing w:after="0" w:line="240" w:lineRule="auto"/>
        <w:contextualSpacing/>
        <w:rPr>
          <w:rFonts w:ascii="Garamond" w:hAnsi="Garamond"/>
          <w:sz w:val="20"/>
          <w:szCs w:val="20"/>
        </w:rPr>
      </w:pPr>
      <w:r w:rsidRPr="00E72771">
        <w:rPr>
          <w:rFonts w:ascii="Garamond" w:hAnsi="Garamond"/>
          <w:bCs/>
          <w:sz w:val="20"/>
          <w:szCs w:val="20"/>
        </w:rPr>
        <w:t>Všeobecné obchodné podmienky</w:t>
      </w:r>
    </w:p>
    <w:p w14:paraId="6026D557" w14:textId="77777777" w:rsidR="00D0416A" w:rsidRPr="0065220E" w:rsidRDefault="00D0416A" w:rsidP="00D0416A">
      <w:pPr>
        <w:pStyle w:val="Odsekzoznamu"/>
        <w:numPr>
          <w:ilvl w:val="0"/>
          <w:numId w:val="2"/>
        </w:numPr>
        <w:spacing w:after="0" w:line="240" w:lineRule="auto"/>
        <w:rPr>
          <w:rFonts w:ascii="Garamond" w:hAnsi="Garamond"/>
          <w:sz w:val="20"/>
          <w:szCs w:val="20"/>
        </w:rPr>
      </w:pPr>
      <w:r w:rsidRPr="0065220E">
        <w:rPr>
          <w:rFonts w:ascii="Garamond" w:hAnsi="Garamond"/>
          <w:sz w:val="20"/>
          <w:szCs w:val="20"/>
        </w:rPr>
        <w:t>Čestné vyhlásenie uchádzača podľa § 32 ods. 7, resp. 8 ZVO</w:t>
      </w:r>
    </w:p>
    <w:p w14:paraId="036747EE" w14:textId="77777777" w:rsidR="00E72771" w:rsidRPr="00E72771" w:rsidRDefault="00E72771" w:rsidP="00E72771">
      <w:pPr>
        <w:spacing w:after="0" w:line="240" w:lineRule="auto"/>
        <w:ind w:left="720"/>
        <w:contextualSpacing/>
        <w:rPr>
          <w:rFonts w:ascii="Garamond" w:hAnsi="Garamond"/>
          <w:sz w:val="20"/>
          <w:szCs w:val="20"/>
        </w:rPr>
      </w:pPr>
    </w:p>
    <w:p w14:paraId="2C3F244B" w14:textId="77777777" w:rsidR="00E72771" w:rsidRPr="00E72771" w:rsidRDefault="00E72771" w:rsidP="00E72771">
      <w:pPr>
        <w:spacing w:after="0" w:line="240" w:lineRule="auto"/>
        <w:jc w:val="both"/>
        <w:rPr>
          <w:rFonts w:ascii="Garamond" w:hAnsi="Garamond"/>
          <w:sz w:val="20"/>
          <w:szCs w:val="20"/>
        </w:rPr>
      </w:pPr>
    </w:p>
    <w:p w14:paraId="04EA7E1C" w14:textId="77777777" w:rsidR="00E72771" w:rsidRPr="00E72771" w:rsidRDefault="00E72771" w:rsidP="00E72771">
      <w:pPr>
        <w:spacing w:after="0" w:line="240" w:lineRule="auto"/>
        <w:jc w:val="both"/>
        <w:rPr>
          <w:rFonts w:ascii="Garamond" w:hAnsi="Garamond"/>
          <w:sz w:val="20"/>
          <w:szCs w:val="20"/>
        </w:rPr>
      </w:pPr>
    </w:p>
    <w:p w14:paraId="32F4B7F0" w14:textId="77777777" w:rsidR="00E72771" w:rsidRPr="00E72771" w:rsidRDefault="00E72771" w:rsidP="00E72771">
      <w:pPr>
        <w:spacing w:after="0" w:line="240" w:lineRule="auto"/>
        <w:jc w:val="both"/>
        <w:rPr>
          <w:rFonts w:ascii="Garamond" w:hAnsi="Garamond"/>
          <w:sz w:val="20"/>
          <w:szCs w:val="20"/>
        </w:rPr>
      </w:pPr>
    </w:p>
    <w:p w14:paraId="59C3A72B" w14:textId="77777777" w:rsidR="00E72771" w:rsidRPr="00E72771" w:rsidRDefault="00E72771" w:rsidP="00E72771">
      <w:pPr>
        <w:spacing w:after="0" w:line="240" w:lineRule="auto"/>
        <w:jc w:val="both"/>
        <w:rPr>
          <w:rFonts w:ascii="Garamond" w:hAnsi="Garamond"/>
          <w:sz w:val="20"/>
          <w:szCs w:val="20"/>
        </w:rPr>
      </w:pPr>
    </w:p>
    <w:p w14:paraId="41F113AF" w14:textId="77777777" w:rsidR="00E72771" w:rsidRPr="00E72771" w:rsidRDefault="00E72771" w:rsidP="00E72771">
      <w:pPr>
        <w:spacing w:after="0" w:line="240" w:lineRule="auto"/>
        <w:jc w:val="both"/>
        <w:rPr>
          <w:rFonts w:ascii="Garamond" w:hAnsi="Garamond"/>
          <w:sz w:val="20"/>
          <w:szCs w:val="20"/>
        </w:rPr>
      </w:pPr>
    </w:p>
    <w:p w14:paraId="588CEC1A" w14:textId="77777777" w:rsidR="00E72771" w:rsidRPr="00E72771" w:rsidRDefault="00E72771" w:rsidP="00E72771">
      <w:pPr>
        <w:spacing w:after="0" w:line="240" w:lineRule="auto"/>
        <w:ind w:firstLine="708"/>
        <w:jc w:val="both"/>
        <w:rPr>
          <w:rFonts w:ascii="Garamond" w:hAnsi="Garamond"/>
          <w:b/>
          <w:sz w:val="20"/>
          <w:szCs w:val="20"/>
        </w:rPr>
      </w:pPr>
      <w:r w:rsidRPr="00E72771">
        <w:rPr>
          <w:rFonts w:ascii="Garamond" w:hAnsi="Garamond"/>
          <w:b/>
          <w:sz w:val="20"/>
          <w:szCs w:val="20"/>
        </w:rPr>
        <w:t>___________________________________________</w:t>
      </w:r>
    </w:p>
    <w:p w14:paraId="2969A898" w14:textId="77777777" w:rsidR="008F19C3" w:rsidRPr="0033307F" w:rsidRDefault="008F19C3" w:rsidP="008F19C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57589F6" w14:textId="77777777" w:rsidR="008F19C3" w:rsidRPr="0033307F" w:rsidRDefault="008F19C3" w:rsidP="008F19C3">
      <w:pPr>
        <w:spacing w:after="0" w:line="240" w:lineRule="auto"/>
        <w:ind w:firstLine="708"/>
        <w:jc w:val="both"/>
        <w:rPr>
          <w:rFonts w:ascii="Garamond" w:hAnsi="Garamond"/>
          <w:sz w:val="20"/>
          <w:szCs w:val="20"/>
        </w:rPr>
      </w:pPr>
      <w:r>
        <w:rPr>
          <w:rFonts w:ascii="Garamond" w:hAnsi="Garamond"/>
          <w:sz w:val="20"/>
          <w:szCs w:val="20"/>
        </w:rPr>
        <w:t>JUDr. Barbora Notová</w:t>
      </w:r>
    </w:p>
    <w:p w14:paraId="680652D6" w14:textId="1E882C84" w:rsidR="00D0416A" w:rsidRPr="00C15ED4" w:rsidRDefault="008F19C3" w:rsidP="00C15ED4">
      <w:pPr>
        <w:pStyle w:val="Obyajntext"/>
        <w:rPr>
          <w:rFonts w:ascii="Garamond" w:hAnsi="Garamond"/>
          <w:sz w:val="20"/>
          <w:szCs w:val="20"/>
          <w:lang w:val="cs-CZ"/>
        </w:rPr>
      </w:pPr>
      <w:r>
        <w:rPr>
          <w:rFonts w:ascii="Garamond" w:hAnsi="Garamond"/>
          <w:sz w:val="20"/>
          <w:szCs w:val="20"/>
        </w:rPr>
        <w:tab/>
      </w:r>
      <w:proofErr w:type="spellStart"/>
      <w:r w:rsidR="00E54BBA" w:rsidRPr="00E54BBA">
        <w:rPr>
          <w:rFonts w:ascii="Garamond" w:hAnsi="Garamond"/>
          <w:sz w:val="20"/>
          <w:szCs w:val="20"/>
          <w:lang w:val="cs-CZ"/>
        </w:rPr>
        <w:t>vedúca</w:t>
      </w:r>
      <w:proofErr w:type="spellEnd"/>
      <w:r w:rsidR="00E54BBA" w:rsidRPr="00E54BBA">
        <w:rPr>
          <w:rFonts w:ascii="Garamond" w:hAnsi="Garamond"/>
          <w:sz w:val="20"/>
          <w:szCs w:val="20"/>
          <w:lang w:val="cs-CZ"/>
        </w:rPr>
        <w:t xml:space="preserve"> </w:t>
      </w:r>
      <w:proofErr w:type="spellStart"/>
      <w:r w:rsidR="00E54BBA" w:rsidRPr="00E54BBA">
        <w:rPr>
          <w:rFonts w:ascii="Garamond" w:hAnsi="Garamond"/>
          <w:sz w:val="20"/>
          <w:szCs w:val="20"/>
          <w:lang w:val="cs-CZ"/>
        </w:rPr>
        <w:t>sekcie</w:t>
      </w:r>
      <w:proofErr w:type="spellEnd"/>
      <w:r w:rsidR="00E54BBA" w:rsidRPr="00E54BBA">
        <w:rPr>
          <w:rFonts w:ascii="Garamond" w:hAnsi="Garamond"/>
          <w:sz w:val="20"/>
          <w:szCs w:val="20"/>
          <w:lang w:val="cs-CZ"/>
        </w:rPr>
        <w:t xml:space="preserve"> </w:t>
      </w:r>
      <w:proofErr w:type="spellStart"/>
      <w:r w:rsidR="00E54BBA" w:rsidRPr="00E54BBA">
        <w:rPr>
          <w:rFonts w:ascii="Garamond" w:hAnsi="Garamond"/>
          <w:sz w:val="20"/>
          <w:szCs w:val="20"/>
          <w:lang w:val="cs-CZ"/>
        </w:rPr>
        <w:t>právnych</w:t>
      </w:r>
      <w:proofErr w:type="spellEnd"/>
      <w:r w:rsidR="00E54BBA" w:rsidRPr="00E54BBA">
        <w:rPr>
          <w:rFonts w:ascii="Garamond" w:hAnsi="Garamond"/>
          <w:sz w:val="20"/>
          <w:szCs w:val="20"/>
          <w:lang w:val="cs-CZ"/>
        </w:rPr>
        <w:t xml:space="preserve"> </w:t>
      </w:r>
      <w:proofErr w:type="spellStart"/>
      <w:r w:rsidR="00E54BBA" w:rsidRPr="00E54BBA">
        <w:rPr>
          <w:rFonts w:ascii="Garamond" w:hAnsi="Garamond"/>
          <w:sz w:val="20"/>
          <w:szCs w:val="20"/>
          <w:lang w:val="cs-CZ"/>
        </w:rPr>
        <w:t>služieb</w:t>
      </w:r>
      <w:proofErr w:type="spellEnd"/>
      <w:r w:rsidR="00E54BBA" w:rsidRPr="00E54BBA">
        <w:rPr>
          <w:rFonts w:ascii="Garamond" w:hAnsi="Garamond"/>
          <w:sz w:val="20"/>
          <w:szCs w:val="20"/>
          <w:lang w:val="cs-CZ"/>
        </w:rPr>
        <w:t xml:space="preserve"> </w:t>
      </w:r>
      <w:r w:rsidR="00E54BBA" w:rsidRPr="00E54BBA">
        <w:rPr>
          <w:rFonts w:ascii="Garamond" w:hAnsi="Garamond"/>
          <w:sz w:val="20"/>
          <w:szCs w:val="20"/>
          <w:lang w:val="en-US"/>
        </w:rPr>
        <w:t xml:space="preserve">a </w:t>
      </w:r>
      <w:proofErr w:type="spellStart"/>
      <w:r w:rsidR="00E54BBA" w:rsidRPr="00E54BBA">
        <w:rPr>
          <w:rFonts w:ascii="Garamond" w:hAnsi="Garamond"/>
          <w:sz w:val="20"/>
          <w:szCs w:val="20"/>
          <w:lang w:val="en-US"/>
        </w:rPr>
        <w:t>kontroly</w:t>
      </w:r>
      <w:proofErr w:type="spellEnd"/>
    </w:p>
    <w:p w14:paraId="2E12C18E" w14:textId="77777777" w:rsidR="00D0416A" w:rsidRDefault="00D0416A" w:rsidP="0033307F">
      <w:pPr>
        <w:tabs>
          <w:tab w:val="left" w:pos="708"/>
        </w:tabs>
        <w:spacing w:after="0" w:line="240" w:lineRule="auto"/>
        <w:jc w:val="right"/>
        <w:rPr>
          <w:rFonts w:ascii="Garamond" w:hAnsi="Garamond" w:cs="Arial"/>
          <w:sz w:val="20"/>
          <w:szCs w:val="20"/>
        </w:rPr>
      </w:pPr>
    </w:p>
    <w:p w14:paraId="4F82C100" w14:textId="77777777" w:rsidR="00D0416A" w:rsidRDefault="00D0416A" w:rsidP="00C15ED4">
      <w:pPr>
        <w:tabs>
          <w:tab w:val="left" w:pos="708"/>
        </w:tabs>
        <w:spacing w:after="0" w:line="240" w:lineRule="auto"/>
        <w:rPr>
          <w:rFonts w:ascii="Garamond" w:hAnsi="Garamond" w:cs="Arial"/>
          <w:sz w:val="20"/>
          <w:szCs w:val="20"/>
        </w:rPr>
      </w:pPr>
    </w:p>
    <w:p w14:paraId="4D9E977B" w14:textId="77777777" w:rsidR="00D0416A" w:rsidRDefault="00D0416A" w:rsidP="0033307F">
      <w:pPr>
        <w:tabs>
          <w:tab w:val="left" w:pos="708"/>
        </w:tabs>
        <w:spacing w:after="0" w:line="240" w:lineRule="auto"/>
        <w:jc w:val="right"/>
        <w:rPr>
          <w:rFonts w:ascii="Garamond" w:hAnsi="Garamond" w:cs="Arial"/>
          <w:sz w:val="20"/>
          <w:szCs w:val="20"/>
        </w:rPr>
      </w:pPr>
    </w:p>
    <w:p w14:paraId="24B9A172" w14:textId="77777777" w:rsidR="005E1195" w:rsidRDefault="005E1195" w:rsidP="0033307F">
      <w:pPr>
        <w:tabs>
          <w:tab w:val="left" w:pos="708"/>
        </w:tabs>
        <w:spacing w:after="0" w:line="240" w:lineRule="auto"/>
        <w:jc w:val="right"/>
        <w:rPr>
          <w:rFonts w:ascii="Garamond" w:hAnsi="Garamond" w:cs="Arial"/>
          <w:sz w:val="20"/>
          <w:szCs w:val="20"/>
        </w:rPr>
      </w:pPr>
    </w:p>
    <w:p w14:paraId="4687E10B" w14:textId="1B158C72"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5"/>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07D31A44" w14:textId="7D1948FB" w:rsidR="005045F5" w:rsidRPr="00E802AE" w:rsidRDefault="00D0416A" w:rsidP="005045F5">
      <w:pPr>
        <w:spacing w:after="0"/>
        <w:rPr>
          <w:rFonts w:ascii="Garamond" w:hAnsi="Garamond"/>
          <w:sz w:val="20"/>
          <w:szCs w:val="20"/>
        </w:rPr>
      </w:pPr>
      <w:bookmarkStart w:id="8" w:name="_Hlk30423062"/>
      <w:r>
        <w:rPr>
          <w:rFonts w:ascii="Garamond" w:hAnsi="Garamond"/>
          <w:sz w:val="20"/>
          <w:szCs w:val="20"/>
        </w:rPr>
        <w:t>Špecifikácia predmetu zákazky s určením cien a p</w:t>
      </w:r>
      <w:r w:rsidR="005045F5" w:rsidRPr="00E802AE">
        <w:rPr>
          <w:rFonts w:ascii="Garamond" w:hAnsi="Garamond"/>
          <w:sz w:val="20"/>
          <w:szCs w:val="20"/>
        </w:rPr>
        <w:t>resn</w:t>
      </w:r>
      <w:r w:rsidR="005045F5">
        <w:rPr>
          <w:rFonts w:ascii="Garamond" w:hAnsi="Garamond"/>
          <w:sz w:val="20"/>
          <w:szCs w:val="20"/>
        </w:rPr>
        <w:t xml:space="preserve">ý zoznam objektov </w:t>
      </w:r>
      <w:r w:rsidR="005045F5" w:rsidRPr="00E802AE">
        <w:rPr>
          <w:rFonts w:ascii="Garamond" w:hAnsi="Garamond"/>
          <w:sz w:val="20"/>
          <w:szCs w:val="20"/>
        </w:rPr>
        <w:t xml:space="preserve"> tvorí samostatná</w:t>
      </w:r>
      <w:r w:rsidR="005045F5">
        <w:rPr>
          <w:rFonts w:ascii="Garamond" w:hAnsi="Garamond"/>
          <w:sz w:val="20"/>
          <w:szCs w:val="20"/>
        </w:rPr>
        <w:t xml:space="preserve"> príloha:</w:t>
      </w:r>
      <w:r w:rsidR="005045F5" w:rsidRPr="00E802AE">
        <w:rPr>
          <w:rFonts w:ascii="Garamond" w:hAnsi="Garamond"/>
          <w:sz w:val="20"/>
          <w:szCs w:val="20"/>
        </w:rPr>
        <w:t xml:space="preserve"> </w:t>
      </w:r>
    </w:p>
    <w:p w14:paraId="1BEF69F4" w14:textId="77777777" w:rsidR="004301E3" w:rsidRDefault="004301E3" w:rsidP="00D43F66">
      <w:pPr>
        <w:spacing w:after="0" w:line="240" w:lineRule="auto"/>
        <w:rPr>
          <w:rFonts w:ascii="Garamond" w:hAnsi="Garamond" w:cs="Arial"/>
          <w:bCs/>
          <w:sz w:val="20"/>
          <w:szCs w:val="20"/>
        </w:rPr>
      </w:pPr>
    </w:p>
    <w:bookmarkEnd w:id="8"/>
    <w:p w14:paraId="3EEB7604" w14:textId="77777777" w:rsidR="00D0416A" w:rsidRPr="00D0416A" w:rsidRDefault="00D0416A" w:rsidP="00D0416A">
      <w:pPr>
        <w:spacing w:after="0" w:line="240" w:lineRule="auto"/>
        <w:rPr>
          <w:rFonts w:ascii="Garamond" w:hAnsi="Garamond"/>
          <w:sz w:val="20"/>
          <w:szCs w:val="20"/>
        </w:rPr>
      </w:pPr>
      <w:r w:rsidRPr="00D0416A">
        <w:rPr>
          <w:rFonts w:ascii="Garamond" w:hAnsi="Garamond"/>
          <w:sz w:val="20"/>
          <w:szCs w:val="20"/>
        </w:rPr>
        <w:t>Príloha č. 1A – Špecifikácia predmetu zákazky s určením cien</w:t>
      </w:r>
    </w:p>
    <w:p w14:paraId="4CD28FD5" w14:textId="44F01DC6" w:rsidR="00336684" w:rsidRDefault="00D0416A" w:rsidP="00D0416A">
      <w:pPr>
        <w:spacing w:after="0" w:line="240" w:lineRule="auto"/>
        <w:rPr>
          <w:rFonts w:ascii="Garamond" w:hAnsi="Garamond" w:cs="Arial"/>
          <w:sz w:val="20"/>
          <w:szCs w:val="20"/>
        </w:rPr>
      </w:pPr>
      <w:r w:rsidRPr="00615DB8">
        <w:rPr>
          <w:rFonts w:ascii="Garamond" w:hAnsi="Garamond"/>
          <w:sz w:val="20"/>
          <w:szCs w:val="20"/>
        </w:rPr>
        <w:t>Príloha</w:t>
      </w:r>
      <w:r>
        <w:rPr>
          <w:rFonts w:ascii="Garamond" w:hAnsi="Garamond"/>
          <w:sz w:val="20"/>
          <w:szCs w:val="20"/>
        </w:rPr>
        <w:t xml:space="preserve"> č. 1</w:t>
      </w:r>
      <w:r w:rsidRPr="00615DB8">
        <w:rPr>
          <w:rFonts w:ascii="Garamond" w:hAnsi="Garamond"/>
          <w:sz w:val="20"/>
          <w:szCs w:val="20"/>
        </w:rPr>
        <w:t xml:space="preserve">B – Špecifikácia _ </w:t>
      </w:r>
      <w:r>
        <w:rPr>
          <w:rFonts w:ascii="Garamond" w:hAnsi="Garamond"/>
          <w:sz w:val="20"/>
          <w:szCs w:val="20"/>
        </w:rPr>
        <w:t>zoznam objektov pre deratizáciu 202</w:t>
      </w:r>
      <w:r w:rsidR="00E54BBA">
        <w:rPr>
          <w:rFonts w:ascii="Garamond" w:hAnsi="Garamond"/>
          <w:sz w:val="20"/>
          <w:szCs w:val="20"/>
        </w:rPr>
        <w:t>6</w:t>
      </w:r>
    </w:p>
    <w:p w14:paraId="381BB6ED" w14:textId="77777777" w:rsidR="000A57DC" w:rsidRDefault="000A57DC" w:rsidP="000A57DC">
      <w:pPr>
        <w:tabs>
          <w:tab w:val="left" w:pos="708"/>
        </w:tabs>
        <w:spacing w:after="0" w:line="240" w:lineRule="auto"/>
        <w:jc w:val="right"/>
        <w:rPr>
          <w:rFonts w:ascii="Garamond" w:hAnsi="Garamond" w:cs="Arial"/>
          <w:sz w:val="20"/>
          <w:szCs w:val="20"/>
        </w:rPr>
      </w:pPr>
    </w:p>
    <w:p w14:paraId="772EF22A" w14:textId="77777777" w:rsidR="000A57DC" w:rsidRDefault="000A57DC" w:rsidP="000A57DC">
      <w:pPr>
        <w:tabs>
          <w:tab w:val="left" w:pos="708"/>
        </w:tabs>
        <w:spacing w:after="0" w:line="240" w:lineRule="auto"/>
        <w:jc w:val="right"/>
        <w:rPr>
          <w:rFonts w:ascii="Garamond" w:hAnsi="Garamond" w:cs="Arial"/>
          <w:sz w:val="20"/>
          <w:szCs w:val="20"/>
        </w:rPr>
      </w:pPr>
    </w:p>
    <w:p w14:paraId="1A49F049" w14:textId="77777777" w:rsidR="000A57DC" w:rsidRDefault="000A57DC" w:rsidP="000A57DC">
      <w:pPr>
        <w:tabs>
          <w:tab w:val="left" w:pos="708"/>
        </w:tabs>
        <w:spacing w:after="0" w:line="240" w:lineRule="auto"/>
        <w:jc w:val="right"/>
        <w:rPr>
          <w:rFonts w:ascii="Garamond" w:hAnsi="Garamond" w:cs="Arial"/>
          <w:sz w:val="20"/>
          <w:szCs w:val="20"/>
        </w:rPr>
      </w:pPr>
    </w:p>
    <w:p w14:paraId="43ADDBF7" w14:textId="77777777" w:rsidR="000A57DC" w:rsidRDefault="000A57DC" w:rsidP="000A57DC">
      <w:pPr>
        <w:tabs>
          <w:tab w:val="left" w:pos="708"/>
        </w:tabs>
        <w:spacing w:after="0" w:line="240" w:lineRule="auto"/>
        <w:jc w:val="right"/>
        <w:rPr>
          <w:rFonts w:ascii="Garamond" w:hAnsi="Garamond" w:cs="Arial"/>
          <w:sz w:val="20"/>
          <w:szCs w:val="20"/>
        </w:rPr>
      </w:pPr>
    </w:p>
    <w:p w14:paraId="4834F814" w14:textId="77777777" w:rsidR="000A57DC" w:rsidRDefault="000A57DC" w:rsidP="000A57DC">
      <w:pPr>
        <w:tabs>
          <w:tab w:val="left" w:pos="708"/>
        </w:tabs>
        <w:spacing w:after="0" w:line="240" w:lineRule="auto"/>
        <w:jc w:val="right"/>
        <w:rPr>
          <w:rFonts w:ascii="Garamond" w:hAnsi="Garamond" w:cs="Arial"/>
          <w:sz w:val="20"/>
          <w:szCs w:val="20"/>
        </w:rPr>
      </w:pPr>
    </w:p>
    <w:p w14:paraId="1FD11DCF" w14:textId="77777777" w:rsidR="000A57DC" w:rsidRDefault="000A57DC" w:rsidP="000A57DC">
      <w:pPr>
        <w:tabs>
          <w:tab w:val="left" w:pos="708"/>
        </w:tabs>
        <w:spacing w:after="0" w:line="240" w:lineRule="auto"/>
        <w:jc w:val="right"/>
        <w:rPr>
          <w:rFonts w:ascii="Garamond" w:hAnsi="Garamond" w:cs="Arial"/>
          <w:sz w:val="20"/>
          <w:szCs w:val="20"/>
        </w:rPr>
      </w:pPr>
    </w:p>
    <w:p w14:paraId="7A97BCFF" w14:textId="77777777" w:rsidR="000A57DC" w:rsidRDefault="000A57DC" w:rsidP="000A57DC">
      <w:pPr>
        <w:tabs>
          <w:tab w:val="left" w:pos="708"/>
        </w:tabs>
        <w:spacing w:after="0" w:line="240" w:lineRule="auto"/>
        <w:jc w:val="right"/>
        <w:rPr>
          <w:rFonts w:ascii="Garamond" w:hAnsi="Garamond" w:cs="Arial"/>
          <w:sz w:val="20"/>
          <w:szCs w:val="20"/>
        </w:rPr>
      </w:pPr>
    </w:p>
    <w:p w14:paraId="1FA39BE9" w14:textId="77777777" w:rsidR="000A57DC" w:rsidRDefault="000A57DC" w:rsidP="000A57DC">
      <w:pPr>
        <w:tabs>
          <w:tab w:val="left" w:pos="708"/>
        </w:tabs>
        <w:spacing w:after="0" w:line="240" w:lineRule="auto"/>
        <w:jc w:val="right"/>
        <w:rPr>
          <w:rFonts w:ascii="Garamond" w:hAnsi="Garamond" w:cs="Arial"/>
          <w:sz w:val="20"/>
          <w:szCs w:val="20"/>
        </w:rPr>
      </w:pPr>
    </w:p>
    <w:p w14:paraId="5392E5F9" w14:textId="77777777" w:rsidR="000A57DC" w:rsidRDefault="000A57DC" w:rsidP="000A57DC">
      <w:pPr>
        <w:tabs>
          <w:tab w:val="left" w:pos="708"/>
        </w:tabs>
        <w:spacing w:after="0" w:line="240" w:lineRule="auto"/>
        <w:jc w:val="right"/>
        <w:rPr>
          <w:rFonts w:ascii="Garamond" w:hAnsi="Garamond" w:cs="Arial"/>
          <w:sz w:val="20"/>
          <w:szCs w:val="20"/>
        </w:rPr>
      </w:pPr>
    </w:p>
    <w:p w14:paraId="5F1334D1" w14:textId="77777777" w:rsidR="000A57DC" w:rsidRDefault="000A57DC" w:rsidP="000A57DC">
      <w:pPr>
        <w:tabs>
          <w:tab w:val="left" w:pos="708"/>
        </w:tabs>
        <w:spacing w:after="0" w:line="240" w:lineRule="auto"/>
        <w:jc w:val="right"/>
        <w:rPr>
          <w:rFonts w:ascii="Garamond" w:hAnsi="Garamond" w:cs="Arial"/>
          <w:sz w:val="20"/>
          <w:szCs w:val="20"/>
        </w:rPr>
      </w:pPr>
    </w:p>
    <w:p w14:paraId="2B4E5E80" w14:textId="77777777" w:rsidR="000A57DC" w:rsidRDefault="000A57DC" w:rsidP="000A57DC">
      <w:pPr>
        <w:tabs>
          <w:tab w:val="left" w:pos="708"/>
        </w:tabs>
        <w:spacing w:after="0" w:line="240" w:lineRule="auto"/>
        <w:jc w:val="right"/>
        <w:rPr>
          <w:rFonts w:ascii="Garamond" w:hAnsi="Garamond" w:cs="Arial"/>
          <w:sz w:val="20"/>
          <w:szCs w:val="20"/>
        </w:rPr>
      </w:pPr>
    </w:p>
    <w:p w14:paraId="348A14E6" w14:textId="77777777" w:rsidR="000A57DC" w:rsidRDefault="000A57DC" w:rsidP="000A57DC">
      <w:pPr>
        <w:tabs>
          <w:tab w:val="left" w:pos="708"/>
        </w:tabs>
        <w:spacing w:after="0" w:line="240" w:lineRule="auto"/>
        <w:jc w:val="right"/>
        <w:rPr>
          <w:rFonts w:ascii="Garamond" w:hAnsi="Garamond" w:cs="Arial"/>
          <w:sz w:val="20"/>
          <w:szCs w:val="20"/>
        </w:rPr>
      </w:pPr>
    </w:p>
    <w:p w14:paraId="1E80155E" w14:textId="77777777" w:rsidR="000A57DC" w:rsidRDefault="000A57DC" w:rsidP="000A57DC">
      <w:pPr>
        <w:tabs>
          <w:tab w:val="left" w:pos="708"/>
        </w:tabs>
        <w:spacing w:after="0" w:line="240" w:lineRule="auto"/>
        <w:jc w:val="right"/>
        <w:rPr>
          <w:rFonts w:ascii="Garamond" w:hAnsi="Garamond" w:cs="Arial"/>
          <w:sz w:val="20"/>
          <w:szCs w:val="20"/>
        </w:rPr>
      </w:pPr>
    </w:p>
    <w:p w14:paraId="1AB60E93" w14:textId="77777777" w:rsidR="000A57DC" w:rsidRDefault="000A57DC" w:rsidP="000A57DC">
      <w:pPr>
        <w:tabs>
          <w:tab w:val="left" w:pos="708"/>
        </w:tabs>
        <w:spacing w:after="0" w:line="240" w:lineRule="auto"/>
        <w:jc w:val="right"/>
        <w:rPr>
          <w:rFonts w:ascii="Garamond" w:hAnsi="Garamond" w:cs="Arial"/>
          <w:sz w:val="20"/>
          <w:szCs w:val="20"/>
        </w:rPr>
      </w:pPr>
    </w:p>
    <w:p w14:paraId="75526F81" w14:textId="77777777" w:rsidR="000A57DC" w:rsidRDefault="000A57DC" w:rsidP="000A57DC">
      <w:pPr>
        <w:tabs>
          <w:tab w:val="left" w:pos="708"/>
        </w:tabs>
        <w:spacing w:after="0" w:line="240" w:lineRule="auto"/>
        <w:jc w:val="right"/>
        <w:rPr>
          <w:rFonts w:ascii="Garamond" w:hAnsi="Garamond" w:cs="Arial"/>
          <w:sz w:val="20"/>
          <w:szCs w:val="20"/>
        </w:rPr>
      </w:pPr>
    </w:p>
    <w:p w14:paraId="0E2699C5" w14:textId="77777777" w:rsidR="000A57DC" w:rsidRDefault="000A57DC" w:rsidP="000A57DC">
      <w:pPr>
        <w:tabs>
          <w:tab w:val="left" w:pos="708"/>
        </w:tabs>
        <w:spacing w:after="0" w:line="240" w:lineRule="auto"/>
        <w:jc w:val="right"/>
        <w:rPr>
          <w:rFonts w:ascii="Garamond" w:hAnsi="Garamond" w:cs="Arial"/>
          <w:sz w:val="20"/>
          <w:szCs w:val="20"/>
        </w:rPr>
      </w:pPr>
    </w:p>
    <w:p w14:paraId="008B88C2" w14:textId="77777777" w:rsidR="000A57DC" w:rsidRDefault="000A57DC" w:rsidP="000A57DC">
      <w:pPr>
        <w:tabs>
          <w:tab w:val="left" w:pos="708"/>
        </w:tabs>
        <w:spacing w:after="0" w:line="240" w:lineRule="auto"/>
        <w:jc w:val="right"/>
        <w:rPr>
          <w:rFonts w:ascii="Garamond" w:hAnsi="Garamond" w:cs="Arial"/>
          <w:sz w:val="20"/>
          <w:szCs w:val="20"/>
        </w:rPr>
      </w:pPr>
    </w:p>
    <w:p w14:paraId="1507C186" w14:textId="77777777" w:rsidR="000A57DC" w:rsidRDefault="000A57DC" w:rsidP="000A57DC">
      <w:pPr>
        <w:tabs>
          <w:tab w:val="left" w:pos="708"/>
        </w:tabs>
        <w:spacing w:after="0" w:line="240" w:lineRule="auto"/>
        <w:jc w:val="right"/>
        <w:rPr>
          <w:rFonts w:ascii="Garamond" w:hAnsi="Garamond" w:cs="Arial"/>
          <w:sz w:val="20"/>
          <w:szCs w:val="20"/>
        </w:rPr>
      </w:pPr>
    </w:p>
    <w:p w14:paraId="1F060EA4" w14:textId="040A2A5C" w:rsidR="000A57DC" w:rsidRPr="0033307F" w:rsidRDefault="000A57DC" w:rsidP="000A57DC">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466C7B66" w14:textId="77777777" w:rsidR="000A57DC" w:rsidRPr="0033307F" w:rsidRDefault="000A57DC" w:rsidP="000A57DC">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AC6DF61" w14:textId="77777777" w:rsidR="000A57DC" w:rsidRPr="00C124BB" w:rsidRDefault="000A57DC" w:rsidP="000A57DC">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0E451DCF" w14:textId="77CCE2CC" w:rsidR="000A57DC"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57979DE7" w14:textId="77777777" w:rsidR="000A57DC" w:rsidRPr="0033307F" w:rsidRDefault="000A57DC" w:rsidP="0033307F">
      <w:pPr>
        <w:spacing w:after="0" w:line="240" w:lineRule="auto"/>
        <w:rPr>
          <w:rFonts w:ascii="Garamond" w:hAnsi="Garamond" w:cs="Arial"/>
          <w:sz w:val="20"/>
          <w:szCs w:val="20"/>
        </w:rPr>
      </w:pPr>
    </w:p>
    <w:p w14:paraId="4E4793CE" w14:textId="17E01688" w:rsidR="00627FD7" w:rsidRDefault="00627FD7" w:rsidP="00627FD7">
      <w:pPr>
        <w:keepNext/>
        <w:keepLines/>
        <w:spacing w:after="0" w:line="240" w:lineRule="auto"/>
        <w:rPr>
          <w:rFonts w:ascii="Garamond" w:eastAsia="Times New Roman" w:hAnsi="Garamond" w:cs="Times New Roman"/>
          <w:sz w:val="20"/>
          <w:szCs w:val="20"/>
          <w:lang w:eastAsia="sk-SK"/>
        </w:rPr>
      </w:pPr>
      <w:r>
        <w:rPr>
          <w:rFonts w:ascii="Garamond" w:eastAsia="Times New Roman" w:hAnsi="Garamond" w:cs="Times New Roman"/>
          <w:sz w:val="20"/>
          <w:szCs w:val="20"/>
          <w:lang w:eastAsia="sk-SK"/>
        </w:rPr>
        <w:t xml:space="preserve">                                  </w:t>
      </w:r>
      <w:r w:rsidRPr="00627FD7">
        <w:rPr>
          <w:rFonts w:ascii="Garamond" w:eastAsia="Times New Roman" w:hAnsi="Garamond" w:cs="Times New Roman"/>
          <w:sz w:val="20"/>
          <w:szCs w:val="20"/>
          <w:lang w:eastAsia="sk-SK"/>
        </w:rPr>
        <w:t xml:space="preserve">Príloha č. 3 </w:t>
      </w:r>
      <w:r w:rsidR="00355E31">
        <w:rPr>
          <w:rFonts w:ascii="Garamond" w:eastAsia="Times New Roman" w:hAnsi="Garamond" w:cs="Times New Roman"/>
          <w:sz w:val="20"/>
          <w:szCs w:val="20"/>
          <w:lang w:eastAsia="sk-SK"/>
        </w:rPr>
        <w:t>Kritérium/jednotlivé kritériá na vyhodnotenie ponúk, pravidlá jeho/ich uplatnenia</w:t>
      </w:r>
    </w:p>
    <w:p w14:paraId="4E684E3E" w14:textId="128E7AD1" w:rsidR="00355E31" w:rsidRDefault="00355E31" w:rsidP="00627FD7">
      <w:pPr>
        <w:keepNext/>
        <w:keepLines/>
        <w:spacing w:after="0" w:line="240" w:lineRule="auto"/>
        <w:rPr>
          <w:rFonts w:ascii="Garamond" w:eastAsia="Times New Roman" w:hAnsi="Garamond" w:cs="Times New Roman"/>
          <w:sz w:val="20"/>
          <w:szCs w:val="20"/>
          <w:lang w:eastAsia="sk-SK"/>
        </w:rPr>
      </w:pPr>
    </w:p>
    <w:p w14:paraId="7F0A52AD" w14:textId="4A12C43D" w:rsidR="00355E31" w:rsidRDefault="00355E31" w:rsidP="00627FD7">
      <w:pPr>
        <w:keepNext/>
        <w:keepLines/>
        <w:spacing w:after="0" w:line="240" w:lineRule="auto"/>
        <w:rPr>
          <w:rFonts w:ascii="Garamond" w:eastAsia="Times New Roman" w:hAnsi="Garamond" w:cs="Times New Roman"/>
          <w:sz w:val="20"/>
          <w:szCs w:val="20"/>
          <w:lang w:eastAsia="sk-SK"/>
        </w:rPr>
      </w:pPr>
    </w:p>
    <w:p w14:paraId="4CFF28B5" w14:textId="73C98BB5" w:rsidR="00355E31" w:rsidRDefault="00355E31" w:rsidP="00627FD7">
      <w:pPr>
        <w:keepNext/>
        <w:keepLines/>
        <w:spacing w:after="0" w:line="240" w:lineRule="auto"/>
        <w:rPr>
          <w:rFonts w:ascii="Garamond" w:eastAsia="Times New Roman" w:hAnsi="Garamond" w:cs="Times New Roman"/>
          <w:sz w:val="20"/>
          <w:szCs w:val="20"/>
          <w:lang w:eastAsia="sk-SK"/>
        </w:rPr>
      </w:pPr>
    </w:p>
    <w:p w14:paraId="1601846F" w14:textId="77777777" w:rsidR="00355E31" w:rsidRPr="00627FD7" w:rsidRDefault="00355E31" w:rsidP="00627FD7">
      <w:pPr>
        <w:keepNext/>
        <w:keepLines/>
        <w:spacing w:after="0" w:line="240" w:lineRule="auto"/>
        <w:rPr>
          <w:rFonts w:ascii="Garamond" w:eastAsia="Times New Roman" w:hAnsi="Garamond" w:cs="Times New Roman"/>
          <w:sz w:val="20"/>
          <w:szCs w:val="20"/>
          <w:lang w:eastAsia="sk-SK"/>
        </w:rPr>
      </w:pPr>
    </w:p>
    <w:p w14:paraId="44D536FD" w14:textId="77777777" w:rsidR="00E802AE" w:rsidRPr="00286EE1" w:rsidRDefault="00E802AE" w:rsidP="00E802AE">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bookmarkStart w:id="9" w:name="bookmark1"/>
      <w:r w:rsidRPr="00286EE1">
        <w:rPr>
          <w:rFonts w:ascii="Garamond" w:hAnsi="Garamond" w:cs="Arial"/>
          <w:b/>
          <w:bCs/>
          <w:sz w:val="20"/>
          <w:szCs w:val="20"/>
        </w:rPr>
        <w:t>KRITÉRIUM NA VYHODNOTENIE PONÚK</w:t>
      </w:r>
    </w:p>
    <w:p w14:paraId="42AB6AE4" w14:textId="77777777" w:rsidR="00E802AE" w:rsidRPr="00286EE1" w:rsidRDefault="00E802AE" w:rsidP="00E802AE">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r w:rsidRPr="00286EE1">
        <w:rPr>
          <w:rFonts w:ascii="Garamond" w:hAnsi="Garamond" w:cs="Arial"/>
          <w:b/>
          <w:bCs/>
          <w:sz w:val="20"/>
          <w:szCs w:val="20"/>
        </w:rPr>
        <w:t xml:space="preserve">A </w:t>
      </w:r>
    </w:p>
    <w:p w14:paraId="453084A5" w14:textId="77777777" w:rsidR="00E802AE" w:rsidRPr="00286EE1" w:rsidRDefault="00E802AE" w:rsidP="00E802AE">
      <w:pPr>
        <w:tabs>
          <w:tab w:val="left" w:pos="708"/>
        </w:tabs>
        <w:overflowPunct w:val="0"/>
        <w:autoSpaceDE w:val="0"/>
        <w:autoSpaceDN w:val="0"/>
        <w:adjustRightInd w:val="0"/>
        <w:spacing w:before="120" w:after="120"/>
        <w:jc w:val="center"/>
        <w:textAlignment w:val="baseline"/>
        <w:rPr>
          <w:rFonts w:ascii="Garamond" w:hAnsi="Garamond" w:cs="Arial"/>
          <w:b/>
          <w:bCs/>
          <w:sz w:val="20"/>
          <w:szCs w:val="20"/>
        </w:rPr>
      </w:pPr>
      <w:r w:rsidRPr="00286EE1">
        <w:rPr>
          <w:rFonts w:ascii="Garamond" w:hAnsi="Garamond" w:cs="Arial"/>
          <w:b/>
          <w:bCs/>
          <w:sz w:val="20"/>
          <w:szCs w:val="20"/>
        </w:rPr>
        <w:t xml:space="preserve">PRAVIDLÁ   UPLATŇOVANIA   KRITÉRIA  NA VYHODNOTENIE PONÚK </w:t>
      </w:r>
    </w:p>
    <w:p w14:paraId="715D8348" w14:textId="77777777" w:rsidR="00E802AE" w:rsidRPr="00286EE1" w:rsidRDefault="00E802AE" w:rsidP="00E802AE">
      <w:pPr>
        <w:spacing w:before="120" w:after="120"/>
        <w:ind w:left="3686" w:hanging="3686"/>
        <w:jc w:val="center"/>
        <w:rPr>
          <w:rFonts w:ascii="Garamond" w:hAnsi="Garamond"/>
          <w:b/>
          <w:noProof/>
          <w:sz w:val="20"/>
          <w:szCs w:val="20"/>
        </w:rPr>
      </w:pPr>
      <w:r w:rsidRPr="00286EE1" w:rsidDel="00671A48">
        <w:rPr>
          <w:rFonts w:ascii="Garamond" w:eastAsia="Arial Narrow" w:hAnsi="Garamond" w:cs="Arial Narrow"/>
          <w:b/>
          <w:bCs/>
          <w:sz w:val="20"/>
          <w:szCs w:val="20"/>
        </w:rPr>
        <w:t xml:space="preserve"> </w:t>
      </w:r>
    </w:p>
    <w:p w14:paraId="2B825D17" w14:textId="77777777" w:rsidR="00E802AE" w:rsidRPr="00E802AE" w:rsidRDefault="00E802AE" w:rsidP="00E802AE">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4339FF9E" w14:textId="77777777" w:rsidR="00E802AE" w:rsidRPr="00E802AE" w:rsidRDefault="00E802AE" w:rsidP="00E802AE">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bookmarkEnd w:id="9"/>
    <w:p w14:paraId="3B2BFA9F" w14:textId="2407966B" w:rsidR="00E802AE" w:rsidRPr="004301E3" w:rsidRDefault="00E802AE" w:rsidP="004301E3">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bookmarkStart w:id="10" w:name="bookmark2"/>
    </w:p>
    <w:p w14:paraId="5B94703F" w14:textId="05BDB2E8" w:rsidR="00E802AE" w:rsidRPr="00E802AE" w:rsidRDefault="00E802AE" w:rsidP="00E802AE">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68A3073D" w14:textId="77777777" w:rsidR="00E802AE" w:rsidRPr="00E802AE" w:rsidRDefault="00E802AE" w:rsidP="00E802AE">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1598DA5" w14:textId="77777777" w:rsidR="00E802AE" w:rsidRPr="00E802AE" w:rsidRDefault="00E802AE" w:rsidP="00E802AE">
      <w:pPr>
        <w:spacing w:line="271" w:lineRule="auto"/>
        <w:jc w:val="both"/>
        <w:rPr>
          <w:rFonts w:ascii="Garamond" w:eastAsia="Arial Narrow" w:hAnsi="Garamond" w:cs="Arial Narrow"/>
          <w:b/>
          <w:sz w:val="20"/>
          <w:szCs w:val="20"/>
        </w:rPr>
      </w:pPr>
    </w:p>
    <w:p w14:paraId="739BCEA7" w14:textId="77777777" w:rsidR="00E802AE" w:rsidRPr="00E802AE" w:rsidRDefault="00E802AE" w:rsidP="00E802AE">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3B53C318" w14:textId="77777777" w:rsidR="00E802AE" w:rsidRPr="00E802AE" w:rsidRDefault="00E802AE" w:rsidP="00E802AE">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17705540" w14:textId="77777777" w:rsidR="00E802AE" w:rsidRPr="00E802AE" w:rsidRDefault="00E802AE" w:rsidP="00E802AE">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31C66B1A" w14:textId="173DD141" w:rsidR="004301E3" w:rsidRDefault="00E802AE" w:rsidP="004301E3">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954C436" w14:textId="77777777" w:rsidR="005045F5" w:rsidRPr="00E802AE" w:rsidRDefault="005045F5" w:rsidP="004301E3">
      <w:pPr>
        <w:keepNext/>
        <w:keepLines/>
        <w:spacing w:before="240" w:line="252" w:lineRule="exact"/>
        <w:jc w:val="both"/>
        <w:outlineLvl w:val="1"/>
        <w:rPr>
          <w:rFonts w:ascii="Garamond" w:eastAsia="Arial Narrow" w:hAnsi="Garamond" w:cs="Arial Narrow"/>
          <w:sz w:val="20"/>
          <w:szCs w:val="20"/>
        </w:rPr>
      </w:pPr>
    </w:p>
    <w:p w14:paraId="5C344306" w14:textId="5450BEC1" w:rsidR="00E802AE" w:rsidRDefault="00E802AE" w:rsidP="00E802AE">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9D4130">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056E467B" w14:textId="77777777" w:rsidR="004301E3" w:rsidRPr="00E802AE" w:rsidRDefault="004301E3" w:rsidP="00E802AE">
      <w:pPr>
        <w:spacing w:line="288" w:lineRule="exact"/>
        <w:jc w:val="both"/>
        <w:rPr>
          <w:rFonts w:ascii="Garamond" w:eastAsia="Arial Narrow" w:hAnsi="Garamond" w:cs="Arial Narrow"/>
          <w:sz w:val="20"/>
          <w:szCs w:val="20"/>
        </w:rPr>
      </w:pPr>
    </w:p>
    <w:p w14:paraId="3A8FCC4A" w14:textId="77777777" w:rsidR="004301E3" w:rsidRPr="004301E3" w:rsidRDefault="004301E3" w:rsidP="004301E3">
      <w:pPr>
        <w:spacing w:after="0" w:line="240" w:lineRule="auto"/>
        <w:jc w:val="both"/>
        <w:rPr>
          <w:rFonts w:ascii="Garamond" w:eastAsia="Arial Narrow" w:hAnsi="Garamond" w:cs="Arial Narrow"/>
          <w:sz w:val="20"/>
          <w:szCs w:val="20"/>
        </w:rPr>
      </w:pPr>
      <w:r w:rsidRPr="004301E3">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399CF9C4" w14:textId="77777777" w:rsidR="004301E3" w:rsidRPr="004301E3" w:rsidRDefault="004301E3" w:rsidP="004301E3">
      <w:pPr>
        <w:spacing w:after="0" w:line="240" w:lineRule="auto"/>
        <w:jc w:val="both"/>
        <w:rPr>
          <w:rFonts w:ascii="Garamond" w:eastAsia="Arial Narrow" w:hAnsi="Garamond" w:cs="Arial Narrow"/>
          <w:sz w:val="20"/>
          <w:szCs w:val="20"/>
        </w:rPr>
      </w:pPr>
      <w:r w:rsidRPr="004301E3">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5626A799" w14:textId="77777777" w:rsidR="004301E3" w:rsidRPr="004301E3" w:rsidRDefault="004301E3" w:rsidP="004301E3">
      <w:pPr>
        <w:spacing w:after="0" w:line="240" w:lineRule="auto"/>
        <w:jc w:val="both"/>
        <w:rPr>
          <w:rFonts w:ascii="Garamond" w:eastAsia="Arial Narrow" w:hAnsi="Garamond" w:cs="Arial Narrow"/>
          <w:sz w:val="20"/>
          <w:szCs w:val="20"/>
        </w:rPr>
      </w:pPr>
      <w:r w:rsidRPr="004301E3">
        <w:rPr>
          <w:rFonts w:ascii="Garamond" w:eastAsia="Arial Narrow" w:hAnsi="Garamond" w:cs="Arial Narrow"/>
          <w:sz w:val="20"/>
          <w:szCs w:val="20"/>
        </w:rPr>
        <w:t>1.</w:t>
      </w:r>
      <w:r w:rsidRPr="004301E3">
        <w:rPr>
          <w:rFonts w:ascii="Garamond" w:eastAsia="Arial Narrow" w:hAnsi="Garamond" w:cs="Arial Narrow"/>
          <w:sz w:val="20"/>
          <w:szCs w:val="20"/>
        </w:rPr>
        <w:tab/>
        <w:t>V prípade, ak viaceré ponuky budú obsahovať rovnakú ponuku – rovnakú cenu, pri určení poradia ponúk obstarávateľská organizácia uprednostní uchádzača, ktorého ponuka bola elektronicky predložená ako prvá.</w:t>
      </w:r>
    </w:p>
    <w:p w14:paraId="23F878CB" w14:textId="77777777" w:rsidR="004301E3" w:rsidRPr="004301E3" w:rsidRDefault="004301E3" w:rsidP="005D73AD">
      <w:pPr>
        <w:numPr>
          <w:ilvl w:val="0"/>
          <w:numId w:val="13"/>
        </w:numPr>
        <w:spacing w:line="288" w:lineRule="exact"/>
        <w:jc w:val="both"/>
        <w:rPr>
          <w:rFonts w:ascii="Garamond" w:eastAsia="Arial Narrow" w:hAnsi="Garamond" w:cs="Arial Narrow"/>
          <w:vanish/>
          <w:sz w:val="20"/>
          <w:szCs w:val="20"/>
        </w:rPr>
      </w:pPr>
    </w:p>
    <w:p w14:paraId="0E3EBFEB" w14:textId="77777777" w:rsidR="004301E3" w:rsidRPr="004301E3" w:rsidRDefault="004301E3" w:rsidP="004301E3">
      <w:pPr>
        <w:spacing w:line="288" w:lineRule="exact"/>
        <w:jc w:val="both"/>
        <w:rPr>
          <w:rFonts w:ascii="Garamond" w:eastAsia="Arial Narrow" w:hAnsi="Garamond" w:cs="Arial Narrow"/>
          <w:sz w:val="20"/>
          <w:szCs w:val="20"/>
        </w:rPr>
      </w:pPr>
    </w:p>
    <w:p w14:paraId="5BFC2302" w14:textId="77777777" w:rsidR="00E802AE" w:rsidRPr="00E802AE" w:rsidRDefault="00E802AE" w:rsidP="00E802AE">
      <w:pPr>
        <w:spacing w:line="288" w:lineRule="exact"/>
        <w:jc w:val="both"/>
        <w:rPr>
          <w:rFonts w:ascii="Garamond" w:eastAsia="Arial Narrow" w:hAnsi="Garamond" w:cs="Arial Narrow"/>
          <w:sz w:val="20"/>
          <w:szCs w:val="20"/>
        </w:rPr>
      </w:pPr>
    </w:p>
    <w:p w14:paraId="72D7EECC" w14:textId="77777777" w:rsidR="00E802AE" w:rsidRPr="00E802AE" w:rsidRDefault="00E802AE" w:rsidP="005D73AD">
      <w:pPr>
        <w:numPr>
          <w:ilvl w:val="0"/>
          <w:numId w:val="13"/>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3D38ED78" w14:textId="77777777" w:rsidR="009D4130" w:rsidRPr="005045F5" w:rsidRDefault="009D4130" w:rsidP="005045F5">
      <w:pPr>
        <w:overflowPunct w:val="0"/>
        <w:autoSpaceDE w:val="0"/>
        <w:autoSpaceDN w:val="0"/>
        <w:adjustRightInd w:val="0"/>
        <w:spacing w:after="0" w:line="240" w:lineRule="auto"/>
        <w:textAlignment w:val="baseline"/>
        <w:rPr>
          <w:rFonts w:ascii="Garamond" w:eastAsia="Arial Narrow" w:hAnsi="Garamond" w:cs="Arial Narrow"/>
          <w:sz w:val="20"/>
          <w:szCs w:val="20"/>
        </w:rPr>
      </w:pPr>
    </w:p>
    <w:p w14:paraId="7518644E" w14:textId="77777777" w:rsidR="009D4130" w:rsidRDefault="009D4130"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26F564C4" w14:textId="77777777" w:rsidR="009D4130" w:rsidRDefault="009D4130"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2FE05C6A" w14:textId="526F25E0" w:rsidR="00E802AE" w:rsidRPr="007234AB" w:rsidRDefault="00E802AE" w:rsidP="00E802AE">
      <w:pPr>
        <w:spacing w:after="0" w:line="240" w:lineRule="auto"/>
        <w:rPr>
          <w:rFonts w:ascii="Garamond" w:hAnsi="Garamond" w:cs="Arial"/>
          <w:sz w:val="20"/>
          <w:szCs w:val="20"/>
        </w:rPr>
      </w:pPr>
      <w:r>
        <w:rPr>
          <w:rFonts w:ascii="Garamond" w:hAnsi="Garamond" w:cs="Arial"/>
          <w:sz w:val="20"/>
          <w:szCs w:val="20"/>
        </w:rPr>
        <w:tab/>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4D4621FA" w14:textId="77777777" w:rsidR="00E802AE" w:rsidRDefault="00E802AE" w:rsidP="00E802AE">
      <w:pPr>
        <w:spacing w:after="0" w:line="240" w:lineRule="auto"/>
        <w:jc w:val="both"/>
        <w:rPr>
          <w:rFonts w:ascii="Garamond" w:eastAsia="Calibri" w:hAnsi="Garamond"/>
          <w:sz w:val="20"/>
          <w:szCs w:val="20"/>
        </w:rPr>
      </w:pPr>
    </w:p>
    <w:p w14:paraId="438B2315" w14:textId="77777777" w:rsidR="00E802AE" w:rsidRDefault="00E802AE" w:rsidP="00E802AE">
      <w:pPr>
        <w:spacing w:after="0" w:line="240" w:lineRule="auto"/>
        <w:jc w:val="both"/>
        <w:rPr>
          <w:rFonts w:ascii="Garamond" w:eastAsia="Calibri" w:hAnsi="Garamond"/>
          <w:sz w:val="20"/>
          <w:szCs w:val="20"/>
        </w:rPr>
      </w:pPr>
    </w:p>
    <w:p w14:paraId="2B710734" w14:textId="77777777" w:rsidR="00E802AE" w:rsidRDefault="00E802AE" w:rsidP="00E802AE">
      <w:pPr>
        <w:spacing w:after="0" w:line="240" w:lineRule="auto"/>
        <w:jc w:val="both"/>
        <w:rPr>
          <w:rFonts w:ascii="Garamond" w:eastAsia="Calibri" w:hAnsi="Garamond"/>
          <w:sz w:val="20"/>
          <w:szCs w:val="20"/>
        </w:rPr>
      </w:pPr>
    </w:p>
    <w:p w14:paraId="16925B00" w14:textId="77777777" w:rsidR="00E802AE" w:rsidRDefault="00E802AE" w:rsidP="00E802AE">
      <w:pPr>
        <w:spacing w:after="0" w:line="240" w:lineRule="auto"/>
        <w:jc w:val="both"/>
        <w:rPr>
          <w:rFonts w:ascii="Garamond" w:eastAsia="Arial Narrow" w:hAnsi="Garamond" w:cs="Arial Narrow"/>
          <w:sz w:val="20"/>
          <w:szCs w:val="20"/>
        </w:rPr>
      </w:pPr>
    </w:p>
    <w:p w14:paraId="07B9C70D" w14:textId="77777777" w:rsidR="00E802AE" w:rsidRPr="0033307F" w:rsidRDefault="00E802AE" w:rsidP="00E802AE">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7D15EC1A" w14:textId="77777777" w:rsidR="00E802AE" w:rsidRPr="0033307F" w:rsidRDefault="00E802AE" w:rsidP="00E802AE">
      <w:pPr>
        <w:spacing w:after="0" w:line="240" w:lineRule="auto"/>
        <w:jc w:val="center"/>
        <w:rPr>
          <w:rFonts w:ascii="Garamond" w:hAnsi="Garamond"/>
          <w:sz w:val="20"/>
          <w:szCs w:val="20"/>
        </w:rPr>
      </w:pPr>
    </w:p>
    <w:p w14:paraId="4D0F8BFE" w14:textId="77777777" w:rsidR="00E802AE" w:rsidRPr="0033307F" w:rsidRDefault="00E802AE" w:rsidP="00E802AE">
      <w:pPr>
        <w:spacing w:after="0" w:line="240" w:lineRule="auto"/>
        <w:jc w:val="center"/>
        <w:rPr>
          <w:rFonts w:ascii="Garamond" w:hAnsi="Garamond"/>
          <w:sz w:val="20"/>
          <w:szCs w:val="20"/>
        </w:rPr>
      </w:pPr>
    </w:p>
    <w:p w14:paraId="3E467417"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6770F649"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26B02D8E"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5EAD73C2"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63667C9D"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190FC360"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468C675E"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58AC2E5B"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74FFC952"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60806BDD"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36D21383"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183806BB"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6024492B"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0B96B130"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5147CCC3"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3EFF9BEB"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6E509360"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47DBDCEA" w14:textId="77777777" w:rsidR="000A57DC" w:rsidRDefault="000A57DC"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092C9959"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39B9E3B7" w14:textId="77777777" w:rsidR="000A57DC" w:rsidRDefault="000A57DC" w:rsidP="000A57DC">
      <w:pPr>
        <w:spacing w:after="0" w:line="240" w:lineRule="auto"/>
        <w:jc w:val="right"/>
        <w:rPr>
          <w:rFonts w:ascii="Garamond" w:hAnsi="Garamond" w:cs="Arial"/>
          <w:sz w:val="20"/>
          <w:szCs w:val="20"/>
        </w:rPr>
      </w:pPr>
      <w:r>
        <w:rPr>
          <w:rFonts w:ascii="Garamond" w:hAnsi="Garamond" w:cs="Arial"/>
          <w:sz w:val="20"/>
          <w:szCs w:val="20"/>
        </w:rPr>
        <w:t xml:space="preserve">                                                                    </w:t>
      </w:r>
      <w:r w:rsidRPr="002F0FC2">
        <w:rPr>
          <w:rFonts w:ascii="Garamond" w:hAnsi="Garamond" w:cs="Arial"/>
          <w:sz w:val="20"/>
          <w:szCs w:val="20"/>
        </w:rPr>
        <w:t xml:space="preserve">Príloha č. 5 Čestné vyhlásenie podľa § 32 </w:t>
      </w:r>
      <w:proofErr w:type="spellStart"/>
      <w:r w:rsidRPr="002F0FC2">
        <w:rPr>
          <w:rFonts w:ascii="Garamond" w:hAnsi="Garamond" w:cs="Arial"/>
          <w:sz w:val="20"/>
          <w:szCs w:val="20"/>
        </w:rPr>
        <w:t>ods</w:t>
      </w:r>
      <w:proofErr w:type="spellEnd"/>
      <w:r w:rsidRPr="002F0FC2">
        <w:rPr>
          <w:rFonts w:ascii="Garamond" w:hAnsi="Garamond" w:cs="Arial"/>
          <w:sz w:val="20"/>
          <w:szCs w:val="20"/>
        </w:rPr>
        <w:t xml:space="preserve"> 1 písm. a)</w:t>
      </w:r>
    </w:p>
    <w:p w14:paraId="2B61B381" w14:textId="77777777" w:rsidR="000A57DC" w:rsidRPr="007234AB" w:rsidRDefault="000A57DC" w:rsidP="000A57DC">
      <w:pPr>
        <w:spacing w:after="0" w:line="240" w:lineRule="auto"/>
        <w:jc w:val="right"/>
        <w:rPr>
          <w:rFonts w:ascii="Garamond" w:hAnsi="Garamond" w:cs="Arial"/>
          <w:sz w:val="20"/>
          <w:szCs w:val="20"/>
        </w:rPr>
      </w:pPr>
    </w:p>
    <w:p w14:paraId="5E303567" w14:textId="77777777" w:rsidR="000A57DC" w:rsidRDefault="000A57DC" w:rsidP="000A57DC">
      <w:pPr>
        <w:spacing w:after="0" w:line="240" w:lineRule="auto"/>
        <w:jc w:val="both"/>
        <w:rPr>
          <w:rFonts w:ascii="Garamond" w:eastAsia="Calibri" w:hAnsi="Garamond"/>
          <w:sz w:val="20"/>
          <w:szCs w:val="20"/>
        </w:rPr>
      </w:pPr>
    </w:p>
    <w:p w14:paraId="7A7D8C94" w14:textId="77777777" w:rsidR="000A57DC" w:rsidRDefault="000A57DC" w:rsidP="000A57DC">
      <w:pPr>
        <w:spacing w:after="0" w:line="240" w:lineRule="auto"/>
        <w:jc w:val="both"/>
        <w:rPr>
          <w:rFonts w:ascii="Garamond" w:eastAsia="Arial Narrow" w:hAnsi="Garamond" w:cs="Arial Narrow"/>
          <w:sz w:val="20"/>
          <w:szCs w:val="20"/>
        </w:rPr>
      </w:pPr>
    </w:p>
    <w:p w14:paraId="3D86F3A4" w14:textId="77777777" w:rsidR="000A57DC" w:rsidRPr="0033307F" w:rsidRDefault="000A57DC" w:rsidP="000A57DC">
      <w:pPr>
        <w:spacing w:after="0" w:line="240" w:lineRule="auto"/>
        <w:jc w:val="both"/>
        <w:rPr>
          <w:rFonts w:ascii="Garamond" w:eastAsia="Arial Narrow" w:hAnsi="Garamond" w:cs="Arial Narrow"/>
          <w:sz w:val="20"/>
          <w:szCs w:val="20"/>
        </w:rPr>
      </w:pPr>
      <w:r w:rsidRPr="002F0FC2">
        <w:rPr>
          <w:rFonts w:ascii="Garamond" w:eastAsia="Arial Narrow" w:hAnsi="Garamond" w:cs="Arial Narrow"/>
          <w:sz w:val="20"/>
          <w:szCs w:val="20"/>
        </w:rPr>
        <w:t xml:space="preserve"> Čestné vyhlásenie podľa § 32 </w:t>
      </w:r>
      <w:proofErr w:type="spellStart"/>
      <w:r w:rsidRPr="002F0FC2">
        <w:rPr>
          <w:rFonts w:ascii="Garamond" w:eastAsia="Arial Narrow" w:hAnsi="Garamond" w:cs="Arial Narrow"/>
          <w:sz w:val="20"/>
          <w:szCs w:val="20"/>
        </w:rPr>
        <w:t>ods</w:t>
      </w:r>
      <w:proofErr w:type="spellEnd"/>
      <w:r w:rsidRPr="002F0FC2">
        <w:rPr>
          <w:rFonts w:ascii="Garamond" w:eastAsia="Arial Narrow" w:hAnsi="Garamond" w:cs="Arial Narrow"/>
          <w:sz w:val="20"/>
          <w:szCs w:val="20"/>
        </w:rPr>
        <w:t xml:space="preserve"> 1 písm. a)</w:t>
      </w:r>
      <w:r>
        <w:rPr>
          <w:rFonts w:ascii="Garamond" w:eastAsia="Arial Narrow" w:hAnsi="Garamond" w:cs="Arial Narrow"/>
          <w:sz w:val="20"/>
          <w:szCs w:val="20"/>
        </w:rPr>
        <w:t xml:space="preserve"> tvorí samostatnú časť tejto Výzvy</w:t>
      </w:r>
    </w:p>
    <w:p w14:paraId="7D3DA760" w14:textId="77777777" w:rsidR="000A57DC" w:rsidRDefault="000A57DC" w:rsidP="000A57DC">
      <w:pPr>
        <w:spacing w:after="0" w:line="240" w:lineRule="auto"/>
        <w:jc w:val="center"/>
        <w:rPr>
          <w:rFonts w:ascii="Garamond" w:hAnsi="Garamond"/>
          <w:sz w:val="20"/>
          <w:szCs w:val="20"/>
        </w:rPr>
      </w:pPr>
    </w:p>
    <w:p w14:paraId="16CE1572"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1B4A871F"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30281629"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12B45E68"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21FD8B3D"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4578B3D5"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573432FA"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4463295C"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63CBDE64"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1B1B538C"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59F5FE1E"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45785298"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4C11B0D7"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44DDC798"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0720F691"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0A6DB118"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18006EB9"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37F9DC40"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5538314B"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7D96AE5B"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11C9678A"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6B78729C"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36B4A3E7"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72B90B9B" w14:textId="77777777" w:rsidR="00E802AE" w:rsidRDefault="00E802AE" w:rsidP="00E802AE">
      <w:pPr>
        <w:tabs>
          <w:tab w:val="left" w:pos="708"/>
        </w:tabs>
        <w:overflowPunct w:val="0"/>
        <w:autoSpaceDE w:val="0"/>
        <w:autoSpaceDN w:val="0"/>
        <w:adjustRightInd w:val="0"/>
        <w:spacing w:after="0" w:line="240" w:lineRule="auto"/>
        <w:jc w:val="center"/>
        <w:textAlignment w:val="baseline"/>
        <w:rPr>
          <w:rFonts w:ascii="Garamond" w:eastAsia="Arial Narrow" w:hAnsi="Garamond" w:cs="Arial Narrow"/>
          <w:sz w:val="20"/>
          <w:szCs w:val="20"/>
        </w:rPr>
      </w:pPr>
    </w:p>
    <w:p w14:paraId="2B1DBF8E" w14:textId="77777777" w:rsidR="00E802AE" w:rsidRDefault="00E802AE" w:rsidP="00E72771">
      <w:pPr>
        <w:tabs>
          <w:tab w:val="left" w:pos="708"/>
        </w:tabs>
        <w:overflowPunct w:val="0"/>
        <w:autoSpaceDE w:val="0"/>
        <w:autoSpaceDN w:val="0"/>
        <w:adjustRightInd w:val="0"/>
        <w:spacing w:after="0" w:line="240" w:lineRule="auto"/>
        <w:textAlignment w:val="baseline"/>
        <w:rPr>
          <w:rFonts w:ascii="Garamond" w:eastAsia="Arial Narrow" w:hAnsi="Garamond" w:cs="Arial Narrow"/>
          <w:sz w:val="20"/>
          <w:szCs w:val="20"/>
        </w:rPr>
      </w:pPr>
    </w:p>
    <w:sectPr w:rsidR="00E802AE" w:rsidSect="00B578F1">
      <w:footerReference w:type="default" r:id="rId15"/>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6F20" w14:textId="77777777" w:rsidR="00081885" w:rsidRDefault="00081885" w:rsidP="00BA6169">
      <w:pPr>
        <w:spacing w:after="0" w:line="240" w:lineRule="auto"/>
      </w:pPr>
      <w:r>
        <w:separator/>
      </w:r>
    </w:p>
  </w:endnote>
  <w:endnote w:type="continuationSeparator" w:id="0">
    <w:p w14:paraId="6CB865E3" w14:textId="77777777" w:rsidR="00081885" w:rsidRDefault="00081885"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F11D" w14:textId="77777777" w:rsidR="00627FD7" w:rsidRDefault="00627FD7">
    <w:pPr>
      <w:pStyle w:val="Hlavika"/>
      <w:jc w:val="right"/>
    </w:pPr>
  </w:p>
  <w:p w14:paraId="0B7AB1BE" w14:textId="77777777" w:rsidR="00627FD7" w:rsidRDefault="00627FD7">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33DE" w14:textId="77777777" w:rsidR="00081885" w:rsidRDefault="00081885" w:rsidP="00BA6169">
      <w:pPr>
        <w:spacing w:after="0" w:line="240" w:lineRule="auto"/>
      </w:pPr>
      <w:r>
        <w:separator/>
      </w:r>
    </w:p>
  </w:footnote>
  <w:footnote w:type="continuationSeparator" w:id="0">
    <w:p w14:paraId="33703CFA" w14:textId="77777777" w:rsidR="00081885" w:rsidRDefault="00081885"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E47"/>
    <w:multiLevelType w:val="hybridMultilevel"/>
    <w:tmpl w:val="AA6CA254"/>
    <w:lvl w:ilvl="0" w:tplc="44944F3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4FB201B"/>
    <w:multiLevelType w:val="multilevel"/>
    <w:tmpl w:val="D83E3F36"/>
    <w:numStyleLink w:val="tl5"/>
  </w:abstractNum>
  <w:abstractNum w:abstractNumId="6"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8"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12"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794787252">
    <w:abstractNumId w:val="10"/>
  </w:num>
  <w:num w:numId="2" w16cid:durableId="966818590">
    <w:abstractNumId w:val="9"/>
  </w:num>
  <w:num w:numId="3" w16cid:durableId="980615488">
    <w:abstractNumId w:val="2"/>
  </w:num>
  <w:num w:numId="4" w16cid:durableId="1616402961">
    <w:abstractNumId w:val="6"/>
  </w:num>
  <w:num w:numId="5" w16cid:durableId="483159107">
    <w:abstractNumId w:val="1"/>
  </w:num>
  <w:num w:numId="6" w16cid:durableId="611206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460840">
    <w:abstractNumId w:val="11"/>
  </w:num>
  <w:num w:numId="8" w16cid:durableId="1178152980">
    <w:abstractNumId w:val="7"/>
  </w:num>
  <w:num w:numId="9" w16cid:durableId="228733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5337968">
    <w:abstractNumId w:val="3"/>
  </w:num>
  <w:num w:numId="11" w16cid:durableId="1574854302">
    <w:abstractNumId w:val="14"/>
  </w:num>
  <w:num w:numId="12" w16cid:durableId="1055159694">
    <w:abstractNumId w:val="13"/>
  </w:num>
  <w:num w:numId="13" w16cid:durableId="452017417">
    <w:abstractNumId w:val="5"/>
  </w:num>
  <w:num w:numId="14" w16cid:durableId="1486775316">
    <w:abstractNumId w:val="0"/>
  </w:num>
  <w:num w:numId="15" w16cid:durableId="17295981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1885"/>
    <w:rsid w:val="00084225"/>
    <w:rsid w:val="0009029B"/>
    <w:rsid w:val="00090A61"/>
    <w:rsid w:val="00096B74"/>
    <w:rsid w:val="000A32F3"/>
    <w:rsid w:val="000A57DC"/>
    <w:rsid w:val="000B1CD1"/>
    <w:rsid w:val="000B54F5"/>
    <w:rsid w:val="000C4183"/>
    <w:rsid w:val="000D1C32"/>
    <w:rsid w:val="000E22AA"/>
    <w:rsid w:val="00103D1C"/>
    <w:rsid w:val="00104553"/>
    <w:rsid w:val="00107745"/>
    <w:rsid w:val="001473E9"/>
    <w:rsid w:val="00162177"/>
    <w:rsid w:val="0017280D"/>
    <w:rsid w:val="00177BBF"/>
    <w:rsid w:val="00180C52"/>
    <w:rsid w:val="00181510"/>
    <w:rsid w:val="00184686"/>
    <w:rsid w:val="00192251"/>
    <w:rsid w:val="001A45D8"/>
    <w:rsid w:val="001B7699"/>
    <w:rsid w:val="001E0E37"/>
    <w:rsid w:val="00204EB0"/>
    <w:rsid w:val="002121CC"/>
    <w:rsid w:val="00220CB7"/>
    <w:rsid w:val="00233D85"/>
    <w:rsid w:val="00253283"/>
    <w:rsid w:val="00253E81"/>
    <w:rsid w:val="00267F46"/>
    <w:rsid w:val="002745DA"/>
    <w:rsid w:val="00276D66"/>
    <w:rsid w:val="00296446"/>
    <w:rsid w:val="002A7AB2"/>
    <w:rsid w:val="002D053D"/>
    <w:rsid w:val="002D3EC0"/>
    <w:rsid w:val="002D4ACF"/>
    <w:rsid w:val="003042EA"/>
    <w:rsid w:val="00310430"/>
    <w:rsid w:val="0032449E"/>
    <w:rsid w:val="00324508"/>
    <w:rsid w:val="003316BA"/>
    <w:rsid w:val="0033307F"/>
    <w:rsid w:val="00336684"/>
    <w:rsid w:val="0033714D"/>
    <w:rsid w:val="003512F0"/>
    <w:rsid w:val="00355E31"/>
    <w:rsid w:val="00362747"/>
    <w:rsid w:val="00363428"/>
    <w:rsid w:val="00374454"/>
    <w:rsid w:val="0037660C"/>
    <w:rsid w:val="003D7C95"/>
    <w:rsid w:val="003E51A8"/>
    <w:rsid w:val="003E7FFB"/>
    <w:rsid w:val="003F3CC6"/>
    <w:rsid w:val="003F6885"/>
    <w:rsid w:val="004110C9"/>
    <w:rsid w:val="004202B7"/>
    <w:rsid w:val="00425480"/>
    <w:rsid w:val="004301E3"/>
    <w:rsid w:val="00431E53"/>
    <w:rsid w:val="00483ABD"/>
    <w:rsid w:val="004A1D88"/>
    <w:rsid w:val="004A4669"/>
    <w:rsid w:val="004A4D2E"/>
    <w:rsid w:val="004A7C67"/>
    <w:rsid w:val="004C5AC9"/>
    <w:rsid w:val="004F64AF"/>
    <w:rsid w:val="005045F5"/>
    <w:rsid w:val="005241C5"/>
    <w:rsid w:val="00524ED8"/>
    <w:rsid w:val="00547FD3"/>
    <w:rsid w:val="00563011"/>
    <w:rsid w:val="005805A7"/>
    <w:rsid w:val="005819C0"/>
    <w:rsid w:val="005858FD"/>
    <w:rsid w:val="00590E09"/>
    <w:rsid w:val="00595C9F"/>
    <w:rsid w:val="005A68E8"/>
    <w:rsid w:val="005A7A27"/>
    <w:rsid w:val="005B0A60"/>
    <w:rsid w:val="005B78CB"/>
    <w:rsid w:val="005D27BE"/>
    <w:rsid w:val="005D73AD"/>
    <w:rsid w:val="005E1195"/>
    <w:rsid w:val="005E2BE0"/>
    <w:rsid w:val="005F6AC1"/>
    <w:rsid w:val="006007FC"/>
    <w:rsid w:val="00610182"/>
    <w:rsid w:val="00611A56"/>
    <w:rsid w:val="00615DB8"/>
    <w:rsid w:val="00622792"/>
    <w:rsid w:val="00625F9A"/>
    <w:rsid w:val="00627FD7"/>
    <w:rsid w:val="00650DB2"/>
    <w:rsid w:val="00651619"/>
    <w:rsid w:val="006539F7"/>
    <w:rsid w:val="00660AEF"/>
    <w:rsid w:val="00670764"/>
    <w:rsid w:val="0069448E"/>
    <w:rsid w:val="006B152E"/>
    <w:rsid w:val="006C68CF"/>
    <w:rsid w:val="006D0C13"/>
    <w:rsid w:val="006E4A39"/>
    <w:rsid w:val="006F35C4"/>
    <w:rsid w:val="00715AC3"/>
    <w:rsid w:val="00766A2D"/>
    <w:rsid w:val="00770730"/>
    <w:rsid w:val="00774CEB"/>
    <w:rsid w:val="00783BDA"/>
    <w:rsid w:val="00784E97"/>
    <w:rsid w:val="00794003"/>
    <w:rsid w:val="00796EBC"/>
    <w:rsid w:val="00797C17"/>
    <w:rsid w:val="007B106C"/>
    <w:rsid w:val="007B4DB5"/>
    <w:rsid w:val="007B4ED8"/>
    <w:rsid w:val="007C76C6"/>
    <w:rsid w:val="007D5F8C"/>
    <w:rsid w:val="008153F6"/>
    <w:rsid w:val="00836A97"/>
    <w:rsid w:val="008464E3"/>
    <w:rsid w:val="0086223E"/>
    <w:rsid w:val="00867473"/>
    <w:rsid w:val="008760D8"/>
    <w:rsid w:val="008813DF"/>
    <w:rsid w:val="008B03EE"/>
    <w:rsid w:val="008B6386"/>
    <w:rsid w:val="008E2AC8"/>
    <w:rsid w:val="008E53BA"/>
    <w:rsid w:val="008E718B"/>
    <w:rsid w:val="008F119D"/>
    <w:rsid w:val="008F19C3"/>
    <w:rsid w:val="008F3EE2"/>
    <w:rsid w:val="00921E7E"/>
    <w:rsid w:val="00925E1F"/>
    <w:rsid w:val="009302FF"/>
    <w:rsid w:val="00934F8A"/>
    <w:rsid w:val="00943CBF"/>
    <w:rsid w:val="0094490A"/>
    <w:rsid w:val="00947071"/>
    <w:rsid w:val="00954B90"/>
    <w:rsid w:val="0096175B"/>
    <w:rsid w:val="009647C8"/>
    <w:rsid w:val="00964AFC"/>
    <w:rsid w:val="009657E1"/>
    <w:rsid w:val="009671EB"/>
    <w:rsid w:val="00974DB9"/>
    <w:rsid w:val="00980694"/>
    <w:rsid w:val="009B429A"/>
    <w:rsid w:val="009B4628"/>
    <w:rsid w:val="009D4130"/>
    <w:rsid w:val="009D56C4"/>
    <w:rsid w:val="009D66A2"/>
    <w:rsid w:val="009E29D7"/>
    <w:rsid w:val="009E6F63"/>
    <w:rsid w:val="009E72AB"/>
    <w:rsid w:val="009F18AE"/>
    <w:rsid w:val="009F368D"/>
    <w:rsid w:val="00A02002"/>
    <w:rsid w:val="00A12884"/>
    <w:rsid w:val="00A208BA"/>
    <w:rsid w:val="00A25160"/>
    <w:rsid w:val="00A33AF6"/>
    <w:rsid w:val="00A36481"/>
    <w:rsid w:val="00A54DB2"/>
    <w:rsid w:val="00A61075"/>
    <w:rsid w:val="00A635AC"/>
    <w:rsid w:val="00A63CDA"/>
    <w:rsid w:val="00A65A4A"/>
    <w:rsid w:val="00A90C8E"/>
    <w:rsid w:val="00AA3776"/>
    <w:rsid w:val="00AA6C70"/>
    <w:rsid w:val="00AC7C97"/>
    <w:rsid w:val="00AD12DB"/>
    <w:rsid w:val="00AE5EFC"/>
    <w:rsid w:val="00B07F8B"/>
    <w:rsid w:val="00B13D4E"/>
    <w:rsid w:val="00B14658"/>
    <w:rsid w:val="00B22C08"/>
    <w:rsid w:val="00B25FC2"/>
    <w:rsid w:val="00B263F2"/>
    <w:rsid w:val="00B35B75"/>
    <w:rsid w:val="00B378A9"/>
    <w:rsid w:val="00B42FED"/>
    <w:rsid w:val="00B47381"/>
    <w:rsid w:val="00B50F4F"/>
    <w:rsid w:val="00B54140"/>
    <w:rsid w:val="00B578F1"/>
    <w:rsid w:val="00B61543"/>
    <w:rsid w:val="00B76568"/>
    <w:rsid w:val="00B860A3"/>
    <w:rsid w:val="00B948A4"/>
    <w:rsid w:val="00BA022B"/>
    <w:rsid w:val="00BA6169"/>
    <w:rsid w:val="00BB1B07"/>
    <w:rsid w:val="00BC052D"/>
    <w:rsid w:val="00BC6BF7"/>
    <w:rsid w:val="00BC7684"/>
    <w:rsid w:val="00C01471"/>
    <w:rsid w:val="00C0380A"/>
    <w:rsid w:val="00C15ED4"/>
    <w:rsid w:val="00C16AE6"/>
    <w:rsid w:val="00C25DEB"/>
    <w:rsid w:val="00C32673"/>
    <w:rsid w:val="00C34001"/>
    <w:rsid w:val="00C4039C"/>
    <w:rsid w:val="00C437D1"/>
    <w:rsid w:val="00C44B62"/>
    <w:rsid w:val="00C50593"/>
    <w:rsid w:val="00C65834"/>
    <w:rsid w:val="00C82682"/>
    <w:rsid w:val="00C866E8"/>
    <w:rsid w:val="00C95EEE"/>
    <w:rsid w:val="00CA55EA"/>
    <w:rsid w:val="00CB6BF8"/>
    <w:rsid w:val="00CB710B"/>
    <w:rsid w:val="00CC579B"/>
    <w:rsid w:val="00CF0CC5"/>
    <w:rsid w:val="00CF30AD"/>
    <w:rsid w:val="00D00A76"/>
    <w:rsid w:val="00D0416A"/>
    <w:rsid w:val="00D22FE7"/>
    <w:rsid w:val="00D2690B"/>
    <w:rsid w:val="00D36F62"/>
    <w:rsid w:val="00D4183F"/>
    <w:rsid w:val="00D4379C"/>
    <w:rsid w:val="00D43F66"/>
    <w:rsid w:val="00D447A2"/>
    <w:rsid w:val="00D46B10"/>
    <w:rsid w:val="00D73A62"/>
    <w:rsid w:val="00D74DB3"/>
    <w:rsid w:val="00D849F0"/>
    <w:rsid w:val="00DA185E"/>
    <w:rsid w:val="00DC1937"/>
    <w:rsid w:val="00DC7201"/>
    <w:rsid w:val="00DF0A0B"/>
    <w:rsid w:val="00E0244C"/>
    <w:rsid w:val="00E16172"/>
    <w:rsid w:val="00E2365D"/>
    <w:rsid w:val="00E302D9"/>
    <w:rsid w:val="00E31B39"/>
    <w:rsid w:val="00E34C6D"/>
    <w:rsid w:val="00E418B1"/>
    <w:rsid w:val="00E44451"/>
    <w:rsid w:val="00E514EC"/>
    <w:rsid w:val="00E54BBA"/>
    <w:rsid w:val="00E557EB"/>
    <w:rsid w:val="00E57F43"/>
    <w:rsid w:val="00E72771"/>
    <w:rsid w:val="00E802AE"/>
    <w:rsid w:val="00E828E9"/>
    <w:rsid w:val="00E83D41"/>
    <w:rsid w:val="00E9014F"/>
    <w:rsid w:val="00E9408C"/>
    <w:rsid w:val="00EC2B5B"/>
    <w:rsid w:val="00F33B37"/>
    <w:rsid w:val="00F3643A"/>
    <w:rsid w:val="00F372E3"/>
    <w:rsid w:val="00F5387C"/>
    <w:rsid w:val="00F6067D"/>
    <w:rsid w:val="00F64290"/>
    <w:rsid w:val="00F768C4"/>
    <w:rsid w:val="00F812AE"/>
    <w:rsid w:val="00F872BC"/>
    <w:rsid w:val="00F95EEF"/>
    <w:rsid w:val="00FB159F"/>
    <w:rsid w:val="00FC6729"/>
    <w:rsid w:val="00FD62BE"/>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6"/>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7"/>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8"/>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9"/>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10"/>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11"/>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numbering" w:customStyle="1" w:styleId="Bezzoznamu5">
    <w:name w:val="Bez zoznamu5"/>
    <w:next w:val="Bezzoznamu"/>
    <w:uiPriority w:val="99"/>
    <w:semiHidden/>
    <w:unhideWhenUsed/>
    <w:rsid w:val="00FD62BE"/>
  </w:style>
  <w:style w:type="table" w:customStyle="1" w:styleId="Mriekatabuky6">
    <w:name w:val="Mriežka tabuľky6"/>
    <w:basedOn w:val="Normlnatabuka"/>
    <w:next w:val="Mriekatabuky"/>
    <w:uiPriority w:val="39"/>
    <w:unhideWhenUsed/>
    <w:rsid w:val="00FD62BE"/>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FD62BE"/>
  </w:style>
  <w:style w:type="table" w:customStyle="1" w:styleId="Mriekatabuky12">
    <w:name w:val="Mriežka tabuľky12"/>
    <w:basedOn w:val="Normlnatabuka"/>
    <w:next w:val="Mriekatabuky"/>
    <w:uiPriority w:val="39"/>
    <w:rsid w:val="00FD62B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2">
    <w:name w:val="Mriežka tabuľky112"/>
    <w:basedOn w:val="Normlnatabuka"/>
    <w:next w:val="Mriekatabuky"/>
    <w:uiPriority w:val="39"/>
    <w:rsid w:val="00FD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2">
    <w:name w:val="Bez zoznamu112"/>
    <w:next w:val="Bezzoznamu"/>
    <w:uiPriority w:val="99"/>
    <w:semiHidden/>
    <w:unhideWhenUsed/>
    <w:rsid w:val="00FD62BE"/>
  </w:style>
  <w:style w:type="numbering" w:customStyle="1" w:styleId="Bezzoznamu22">
    <w:name w:val="Bez zoznamu22"/>
    <w:next w:val="Bezzoznamu"/>
    <w:uiPriority w:val="99"/>
    <w:semiHidden/>
    <w:unhideWhenUsed/>
    <w:rsid w:val="00FD62BE"/>
  </w:style>
  <w:style w:type="numbering" w:customStyle="1" w:styleId="Bezzoznamu1112">
    <w:name w:val="Bez zoznamu1112"/>
    <w:next w:val="Bezzoznamu"/>
    <w:uiPriority w:val="99"/>
    <w:semiHidden/>
    <w:unhideWhenUsed/>
    <w:rsid w:val="00FD62BE"/>
  </w:style>
  <w:style w:type="table" w:customStyle="1" w:styleId="Mriekatabuky1112">
    <w:name w:val="Mriežka tabuľky1112"/>
    <w:basedOn w:val="Normlnatabuka"/>
    <w:next w:val="Mriekatabuky"/>
    <w:uiPriority w:val="39"/>
    <w:rsid w:val="00FD62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1">
    <w:name w:val="Bez zoznamu211"/>
    <w:next w:val="Bezzoznamu"/>
    <w:uiPriority w:val="99"/>
    <w:semiHidden/>
    <w:unhideWhenUsed/>
    <w:rsid w:val="00FD62BE"/>
  </w:style>
  <w:style w:type="numbering" w:customStyle="1" w:styleId="Bezzoznamu11112">
    <w:name w:val="Bez zoznamu11112"/>
    <w:next w:val="Bezzoznamu"/>
    <w:uiPriority w:val="99"/>
    <w:semiHidden/>
    <w:unhideWhenUsed/>
    <w:rsid w:val="00FD62BE"/>
  </w:style>
  <w:style w:type="numbering" w:customStyle="1" w:styleId="Bezzoznamu31">
    <w:name w:val="Bez zoznamu31"/>
    <w:next w:val="Bezzoznamu"/>
    <w:uiPriority w:val="99"/>
    <w:semiHidden/>
    <w:unhideWhenUsed/>
    <w:rsid w:val="00FD62BE"/>
  </w:style>
  <w:style w:type="numbering" w:customStyle="1" w:styleId="Bezzoznamu41">
    <w:name w:val="Bez zoznamu41"/>
    <w:next w:val="Bezzoznamu"/>
    <w:uiPriority w:val="99"/>
    <w:semiHidden/>
    <w:unhideWhenUsed/>
    <w:rsid w:val="00FD62BE"/>
  </w:style>
  <w:style w:type="numbering" w:customStyle="1" w:styleId="tl5">
    <w:name w:val="Štýl5"/>
    <w:rsid w:val="00E802AE"/>
    <w:pPr>
      <w:numPr>
        <w:numId w:val="12"/>
      </w:numPr>
    </w:pPr>
  </w:style>
  <w:style w:type="table" w:customStyle="1" w:styleId="Mriekatabuky13">
    <w:name w:val="Mriežka tabuľky13"/>
    <w:basedOn w:val="Normlnatabuka"/>
    <w:next w:val="Mriekatabuky"/>
    <w:uiPriority w:val="39"/>
    <w:rsid w:val="00E802AE"/>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578F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8214629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518697506">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sk/tender/76399/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kovic.milan@dpb.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vo.gov.sk/vyhladavanie-zakaziek/detail/dokumenty/464343" TargetMode="External"/><Relationship Id="rId4" Type="http://schemas.openxmlformats.org/officeDocument/2006/relationships/settings" Target="settings.xml"/><Relationship Id="rId9" Type="http://schemas.openxmlformats.org/officeDocument/2006/relationships/hyperlink" Target="https://josephine.proebiz.com/sk/tender/76399/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2404</Words>
  <Characters>13704</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15</cp:revision>
  <cp:lastPrinted>2026-04-07T14:43:00Z</cp:lastPrinted>
  <dcterms:created xsi:type="dcterms:W3CDTF">2023-05-18T10:19:00Z</dcterms:created>
  <dcterms:modified xsi:type="dcterms:W3CDTF">2026-04-07T14:43:00Z</dcterms:modified>
</cp:coreProperties>
</file>