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38CD" w14:textId="77777777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1.7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77777777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3DBEB8FE" w14:textId="279D9EAB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C8664E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46B79E1D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7 – Dostawa </w:t>
      </w:r>
      <w:r>
        <w:rPr>
          <w:rFonts w:ascii="Arial" w:hAnsi="Arial"/>
          <w:b/>
          <w:sz w:val="26"/>
          <w:szCs w:val="26"/>
        </w:rPr>
        <w:t xml:space="preserve"> </w:t>
      </w:r>
      <w:r w:rsidR="00C8664E">
        <w:rPr>
          <w:rFonts w:ascii="Calibri" w:hAnsi="Calibri"/>
          <w:b/>
          <w:sz w:val="26"/>
          <w:szCs w:val="26"/>
        </w:rPr>
        <w:t>artykułów spożywczych:</w:t>
      </w:r>
      <w:r>
        <w:rPr>
          <w:rFonts w:ascii="Calibri" w:hAnsi="Calibri"/>
          <w:b/>
          <w:sz w:val="26"/>
          <w:szCs w:val="26"/>
        </w:rPr>
        <w:t xml:space="preserve"> warzywa, owoce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1A/7 -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3525170">
    <w:abstractNumId w:val="4"/>
  </w:num>
  <w:num w:numId="2" w16cid:durableId="2052342767">
    <w:abstractNumId w:val="0"/>
  </w:num>
  <w:num w:numId="3" w16cid:durableId="1786078286">
    <w:abstractNumId w:val="3"/>
  </w:num>
  <w:num w:numId="4" w16cid:durableId="995694014">
    <w:abstractNumId w:val="5"/>
  </w:num>
  <w:num w:numId="5" w16cid:durableId="42415324">
    <w:abstractNumId w:val="2"/>
  </w:num>
  <w:num w:numId="6" w16cid:durableId="144765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95"/>
    <w:rsid w:val="001E6C95"/>
    <w:rsid w:val="007844E4"/>
    <w:rsid w:val="00C8664E"/>
    <w:rsid w:val="00E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13</cp:revision>
  <dcterms:created xsi:type="dcterms:W3CDTF">2025-09-17T11:56:00Z</dcterms:created>
  <dcterms:modified xsi:type="dcterms:W3CDTF">2026-04-08T08:56:00Z</dcterms:modified>
  <dc:language>pl-PL</dc:language>
</cp:coreProperties>
</file>