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4FD8A7" w14:textId="77777777" w:rsidR="006035E6" w:rsidRDefault="006035E6" w:rsidP="000543B9">
      <w:pPr>
        <w:tabs>
          <w:tab w:val="left" w:pos="0"/>
        </w:tabs>
        <w:spacing w:line="0" w:lineRule="atLeast"/>
        <w:jc w:val="center"/>
        <w:rPr>
          <w:rFonts w:ascii="Times New Roman" w:eastAsia="Times New Roman" w:hAnsi="Times New Roman"/>
          <w:b/>
          <w:sz w:val="28"/>
        </w:rPr>
      </w:pPr>
      <w:bookmarkStart w:id="0" w:name="page46"/>
      <w:bookmarkStart w:id="1" w:name="page47"/>
      <w:bookmarkStart w:id="2" w:name="page48"/>
      <w:bookmarkEnd w:id="0"/>
      <w:bookmarkEnd w:id="1"/>
      <w:bookmarkEnd w:id="2"/>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364783DF" w14:textId="77777777" w:rsidR="006642B8"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 xml:space="preserve">uzatvorená podľa ustanovení § </w:t>
      </w:r>
      <w:r w:rsidR="00DE7E9A">
        <w:rPr>
          <w:rFonts w:ascii="Times New Roman" w:eastAsia="Times New Roman" w:hAnsi="Times New Roman"/>
        </w:rPr>
        <w:t xml:space="preserve">269 ods. 2 v spojení s § </w:t>
      </w:r>
      <w:r>
        <w:rPr>
          <w:rFonts w:ascii="Times New Roman" w:eastAsia="Times New Roman" w:hAnsi="Times New Roman"/>
        </w:rPr>
        <w:t xml:space="preserve">409 a nasledujúcich zákona č. 513/1991 Zb. Obchodný zákonník (ďalej len „Obchodný zákonník“) a v zmysle ustanovení § 3 ods. 2 a § 56 zákona </w:t>
      </w:r>
      <w:r w:rsidR="006642B8">
        <w:rPr>
          <w:rFonts w:ascii="Times New Roman" w:eastAsia="Times New Roman" w:hAnsi="Times New Roman"/>
        </w:rPr>
        <w:t>č</w:t>
      </w:r>
      <w:r>
        <w:rPr>
          <w:rFonts w:ascii="Times New Roman" w:eastAsia="Times New Roman" w:hAnsi="Times New Roman"/>
        </w:rPr>
        <w:t>.</w:t>
      </w:r>
      <w:r w:rsidR="006642B8">
        <w:rPr>
          <w:rFonts w:ascii="Times New Roman" w:eastAsia="Times New Roman" w:hAnsi="Times New Roman"/>
        </w:rPr>
        <w:t> </w:t>
      </w:r>
      <w:r>
        <w:rPr>
          <w:rFonts w:ascii="Times New Roman" w:eastAsia="Times New Roman" w:hAnsi="Times New Roman"/>
        </w:rPr>
        <w:t xml:space="preserve">343/2015 Z. z. o verejnom obstarávaní a o zmene a doplnení niektorých zákonov </w:t>
      </w:r>
    </w:p>
    <w:p w14:paraId="1FFD25DD" w14:textId="5C25EED0" w:rsidR="006035E6" w:rsidRDefault="006035E6" w:rsidP="006642B8">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Rastislavova 43, </w:t>
      </w:r>
      <w:proofErr w:type="spellStart"/>
      <w:r w:rsidRPr="00334216">
        <w:rPr>
          <w:rFonts w:ascii="Times New Roman" w:eastAsia="Times New Roman" w:hAnsi="Times New Roman"/>
          <w:sz w:val="23"/>
          <w:szCs w:val="23"/>
        </w:rPr>
        <w:t>P.O.BOX</w:t>
      </w:r>
      <w:proofErr w:type="spellEnd"/>
      <w:r w:rsidRPr="00334216">
        <w:rPr>
          <w:rFonts w:ascii="Times New Roman" w:eastAsia="Times New Roman" w:hAnsi="Times New Roman"/>
          <w:sz w:val="23"/>
          <w:szCs w:val="23"/>
        </w:rPr>
        <w:t xml:space="preserve">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proofErr w:type="spellStart"/>
      <w:r w:rsidRPr="00334216">
        <w:rPr>
          <w:rFonts w:ascii="Times New Roman" w:eastAsia="Times New Roman" w:hAnsi="Times New Roman"/>
          <w:sz w:val="23"/>
          <w:szCs w:val="23"/>
        </w:rPr>
        <w:t>IČ</w:t>
      </w:r>
      <w:proofErr w:type="spellEnd"/>
      <w:r w:rsidRPr="00334216">
        <w:rPr>
          <w:rFonts w:ascii="Times New Roman" w:eastAsia="Times New Roman" w:hAnsi="Times New Roman"/>
          <w:sz w:val="23"/>
          <w:szCs w:val="23"/>
        </w:rPr>
        <w:t xml:space="preserve">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MUDr. Viliam </w:t>
      </w:r>
      <w:proofErr w:type="spellStart"/>
      <w:r w:rsidRPr="00334216">
        <w:rPr>
          <w:rFonts w:ascii="Times New Roman" w:eastAsia="Times New Roman" w:hAnsi="Times New Roman"/>
          <w:sz w:val="23"/>
          <w:szCs w:val="23"/>
        </w:rPr>
        <w:t>Čislák</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MPH</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MBA</w:t>
      </w:r>
      <w:proofErr w:type="spellEnd"/>
      <w:r w:rsidRPr="00334216">
        <w:rPr>
          <w:rFonts w:ascii="Times New Roman" w:eastAsia="Times New Roman" w:hAnsi="Times New Roman"/>
          <w:sz w:val="23"/>
          <w:szCs w:val="23"/>
        </w:rPr>
        <w:t xml:space="preserve">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proofErr w:type="spellStart"/>
      <w:r w:rsidRPr="00334216">
        <w:rPr>
          <w:rFonts w:ascii="Times New Roman" w:eastAsia="Times New Roman" w:hAnsi="Times New Roman"/>
          <w:sz w:val="23"/>
          <w:szCs w:val="23"/>
        </w:rPr>
        <w:t>IBAN</w:t>
      </w:r>
      <w:proofErr w:type="spellEnd"/>
      <w:r w:rsidRPr="00334216">
        <w:rPr>
          <w:rFonts w:ascii="Times New Roman" w:eastAsia="Times New Roman" w:hAnsi="Times New Roman"/>
          <w:sz w:val="23"/>
          <w:szCs w:val="23"/>
        </w:rPr>
        <w:t>:</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proofErr w:type="spellStart"/>
      <w:r w:rsidRPr="00334216">
        <w:rPr>
          <w:rFonts w:ascii="Times New Roman" w:eastAsia="Times New Roman" w:hAnsi="Times New Roman"/>
          <w:sz w:val="23"/>
          <w:szCs w:val="23"/>
        </w:rPr>
        <w:t>URL</w:t>
      </w:r>
      <w:proofErr w:type="spellEnd"/>
      <w:r w:rsidRPr="00334216">
        <w:rPr>
          <w:rFonts w:ascii="Times New Roman" w:eastAsia="Times New Roman" w:hAnsi="Times New Roman"/>
          <w:sz w:val="23"/>
          <w:szCs w:val="23"/>
        </w:rPr>
        <w:t>/http: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proofErr w:type="spellStart"/>
      <w:r w:rsidRPr="00334216">
        <w:rPr>
          <w:rFonts w:ascii="Times New Roman" w:eastAsia="Times New Roman" w:hAnsi="Times New Roman"/>
          <w:sz w:val="23"/>
          <w:szCs w:val="23"/>
        </w:rPr>
        <w:t>IČ</w:t>
      </w:r>
      <w:proofErr w:type="spellEnd"/>
      <w:r w:rsidRPr="00334216">
        <w:rPr>
          <w:rFonts w:ascii="Times New Roman" w:eastAsia="Times New Roman" w:hAnsi="Times New Roman"/>
          <w:sz w:val="23"/>
          <w:szCs w:val="23"/>
        </w:rPr>
        <w:t xml:space="preserve">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proofErr w:type="spellStart"/>
      <w:r w:rsidRPr="00334216">
        <w:rPr>
          <w:rFonts w:ascii="Times New Roman" w:eastAsia="Times New Roman" w:hAnsi="Times New Roman"/>
          <w:sz w:val="23"/>
          <w:szCs w:val="23"/>
        </w:rPr>
        <w:t>IBAN</w:t>
      </w:r>
      <w:proofErr w:type="spellEnd"/>
      <w:r w:rsidRPr="00334216">
        <w:rPr>
          <w:rFonts w:ascii="Times New Roman" w:eastAsia="Times New Roman" w:hAnsi="Times New Roman"/>
          <w:sz w:val="23"/>
          <w:szCs w:val="23"/>
        </w:rPr>
        <w:t>:</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proofErr w:type="spellStart"/>
      <w:r w:rsidRPr="00334216">
        <w:rPr>
          <w:rFonts w:ascii="Times New Roman" w:eastAsia="Times New Roman" w:hAnsi="Times New Roman"/>
          <w:sz w:val="23"/>
          <w:szCs w:val="23"/>
        </w:rPr>
        <w:t>URL</w:t>
      </w:r>
      <w:proofErr w:type="spellEnd"/>
      <w:r w:rsidRPr="00334216">
        <w:rPr>
          <w:rFonts w:ascii="Times New Roman" w:eastAsia="Times New Roman" w:hAnsi="Times New Roman"/>
          <w:sz w:val="23"/>
          <w:szCs w:val="23"/>
        </w:rPr>
        <w:t>/http: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005EB7EE" w:rsidR="006035E6" w:rsidRPr="00334216" w:rsidRDefault="006035E6">
      <w:pPr>
        <w:numPr>
          <w:ilvl w:val="0"/>
          <w:numId w:val="37"/>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a Predávajúci (ďalej len „zmluvné strany“) uzatvárajú túto zmluvu v zmysle ustanovenia §</w:t>
      </w:r>
      <w:r w:rsidR="00DE7E9A">
        <w:rPr>
          <w:rFonts w:ascii="Times New Roman" w:eastAsia="Times New Roman" w:hAnsi="Times New Roman"/>
          <w:sz w:val="23"/>
          <w:szCs w:val="23"/>
        </w:rPr>
        <w:t xml:space="preserve"> 269 ods. 2 v spojení s §</w:t>
      </w:r>
      <w:r w:rsidRPr="00334216">
        <w:rPr>
          <w:rFonts w:ascii="Times New Roman" w:eastAsia="Times New Roman" w:hAnsi="Times New Roman"/>
          <w:sz w:val="23"/>
          <w:szCs w:val="23"/>
        </w:rPr>
        <w:t xml:space="preserve">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pPr>
        <w:numPr>
          <w:ilvl w:val="0"/>
          <w:numId w:val="3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pPr>
        <w:numPr>
          <w:ilvl w:val="0"/>
          <w:numId w:val="3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w:t>
      </w:r>
      <w:r w:rsidRPr="00334216">
        <w:rPr>
          <w:rFonts w:ascii="Times New Roman" w:eastAsia="Times New Roman" w:hAnsi="Times New Roman"/>
          <w:sz w:val="23"/>
          <w:szCs w:val="23"/>
        </w:rPr>
        <w:lastRenderedPageBreak/>
        <w:t xml:space="preserve">ponúkol v elektronickej aukcii najnižšie predajné ceny. S týmto účastníkom/uchádzačom je 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pPr>
        <w:numPr>
          <w:ilvl w:val="0"/>
          <w:numId w:val="37"/>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pPr>
        <w:numPr>
          <w:ilvl w:val="0"/>
          <w:numId w:val="37"/>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61750353" w:rsidR="006035E6" w:rsidRPr="00CD13E9" w:rsidRDefault="006035E6">
      <w:pPr>
        <w:pStyle w:val="Odsekzoznamu"/>
        <w:numPr>
          <w:ilvl w:val="0"/>
          <w:numId w:val="38"/>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 xml:space="preserve">upujúcemu na základe </w:t>
      </w:r>
      <w:r w:rsidRPr="001839CA">
        <w:rPr>
          <w:rFonts w:ascii="Times New Roman" w:eastAsia="Times New Roman" w:hAnsi="Times New Roman"/>
          <w:sz w:val="23"/>
          <w:szCs w:val="23"/>
        </w:rPr>
        <w:t>písomných</w:t>
      </w:r>
      <w:r w:rsidRPr="00CD13E9">
        <w:rPr>
          <w:rFonts w:ascii="Times New Roman" w:eastAsia="Times New Roman" w:hAnsi="Times New Roman"/>
          <w:sz w:val="23"/>
          <w:szCs w:val="23"/>
        </w:rPr>
        <w:t xml:space="preserve"> čiastkových objednávok </w:t>
      </w:r>
      <w:r w:rsidR="00B0233A" w:rsidRPr="00CD13E9">
        <w:rPr>
          <w:rFonts w:ascii="Times New Roman" w:eastAsia="Times New Roman" w:hAnsi="Times New Roman"/>
          <w:sz w:val="23"/>
          <w:szCs w:val="23"/>
        </w:rPr>
        <w:t>„</w:t>
      </w:r>
      <w:r w:rsidR="00D31A5D">
        <w:rPr>
          <w:rFonts w:ascii="Times New Roman" w:eastAsia="Times New Roman" w:hAnsi="Times New Roman"/>
          <w:sz w:val="23"/>
        </w:rPr>
        <w:t xml:space="preserve">Dodávka rádiofarmák a </w:t>
      </w:r>
      <w:proofErr w:type="spellStart"/>
      <w:r w:rsidR="00D31A5D">
        <w:rPr>
          <w:rFonts w:ascii="Times New Roman" w:eastAsia="Times New Roman" w:hAnsi="Times New Roman"/>
          <w:sz w:val="23"/>
        </w:rPr>
        <w:t>rádionuklidového</w:t>
      </w:r>
      <w:proofErr w:type="spellEnd"/>
      <w:r w:rsidR="00D31A5D">
        <w:rPr>
          <w:rFonts w:ascii="Times New Roman" w:eastAsia="Times New Roman" w:hAnsi="Times New Roman"/>
          <w:sz w:val="23"/>
        </w:rPr>
        <w:t xml:space="preserve"> generátora ⁶⁸Ge/⁶⁸Ga</w:t>
      </w:r>
      <w:r w:rsidR="00B0233A" w:rsidRPr="00CD13E9">
        <w:rPr>
          <w:rFonts w:ascii="Times New Roman" w:eastAsia="Times New Roman" w:hAnsi="Times New Roman"/>
          <w:sz w:val="23"/>
          <w:szCs w:val="23"/>
        </w:rPr>
        <w:t>“</w:t>
      </w:r>
      <w:r w:rsidRPr="00CD13E9">
        <w:rPr>
          <w:rFonts w:ascii="Times New Roman" w:eastAsia="Times New Roman" w:hAnsi="Times New Roman"/>
          <w:sz w:val="23"/>
          <w:szCs w:val="23"/>
        </w:rPr>
        <w:t xml:space="preserve">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4EA6E4BE" w:rsidR="006035E6" w:rsidRPr="00215422" w:rsidRDefault="006035E6">
      <w:pPr>
        <w:pStyle w:val="Odsekzoznamu"/>
        <w:numPr>
          <w:ilvl w:val="0"/>
          <w:numId w:val="38"/>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w:t>
      </w:r>
      <w:r w:rsidR="0081499C">
        <w:rPr>
          <w:rFonts w:ascii="Times New Roman" w:eastAsia="Times New Roman" w:hAnsi="Times New Roman"/>
          <w:sz w:val="23"/>
          <w:szCs w:val="23"/>
        </w:rPr>
        <w:t> </w:t>
      </w:r>
      <w:r w:rsidRPr="00EF3B4D">
        <w:rPr>
          <w:rFonts w:ascii="Times New Roman" w:eastAsia="Times New Roman" w:hAnsi="Times New Roman"/>
          <w:sz w:val="23"/>
          <w:szCs w:val="23"/>
        </w:rPr>
        <w:t>Košiciach</w:t>
      </w:r>
      <w:r w:rsidR="0081499C">
        <w:rPr>
          <w:rFonts w:ascii="Times New Roman" w:eastAsia="Times New Roman" w:hAnsi="Times New Roman"/>
          <w:sz w:val="23"/>
          <w:szCs w:val="23"/>
        </w:rPr>
        <w:t xml:space="preserve"> alebo na pracovisku v Banskej Bystrici</w:t>
      </w:r>
      <w:r w:rsidR="00B0233A">
        <w:rPr>
          <w:rFonts w:ascii="Times New Roman" w:eastAsia="Times New Roman" w:hAnsi="Times New Roman"/>
          <w:sz w:val="23"/>
          <w:szCs w:val="23"/>
        </w:rPr>
        <w:t>.</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pPr>
        <w:numPr>
          <w:ilvl w:val="0"/>
          <w:numId w:val="38"/>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pPr>
        <w:numPr>
          <w:ilvl w:val="0"/>
          <w:numId w:val="38"/>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pPr>
        <w:numPr>
          <w:ilvl w:val="0"/>
          <w:numId w:val="38"/>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EBBD4E3" w14:textId="144E68D7" w:rsidR="00670E80" w:rsidRPr="00670E80" w:rsidRDefault="006035E6" w:rsidP="005929E1">
      <w:pPr>
        <w:numPr>
          <w:ilvl w:val="0"/>
          <w:numId w:val="39"/>
        </w:numPr>
        <w:tabs>
          <w:tab w:val="left" w:pos="0"/>
        </w:tabs>
        <w:spacing w:line="235" w:lineRule="auto"/>
        <w:ind w:left="426" w:hanging="426"/>
        <w:jc w:val="both"/>
        <w:rPr>
          <w:rFonts w:ascii="Times New Roman" w:eastAsia="Times New Roman" w:hAnsi="Times New Roman"/>
          <w:sz w:val="23"/>
          <w:szCs w:val="23"/>
        </w:rPr>
      </w:pPr>
      <w:r w:rsidRPr="00670E80">
        <w:rPr>
          <w:rFonts w:ascii="Times New Roman" w:eastAsia="Times New Roman" w:hAnsi="Times New Roman"/>
          <w:sz w:val="23"/>
          <w:szCs w:val="23"/>
        </w:rPr>
        <w:t>Miestom dodania je Inštitút nukleárnej a molekulárnej medicíny, Rastislavova 43, 042 53 Košice</w:t>
      </w:r>
      <w:r w:rsidR="00E322E0" w:rsidRPr="00670E80">
        <w:rPr>
          <w:rFonts w:ascii="Times New Roman" w:eastAsia="Times New Roman" w:hAnsi="Times New Roman"/>
          <w:sz w:val="23"/>
          <w:szCs w:val="23"/>
        </w:rPr>
        <w:t xml:space="preserve"> </w:t>
      </w:r>
      <w:r w:rsidR="00670E80" w:rsidRPr="00670E80">
        <w:rPr>
          <w:rFonts w:ascii="Times New Roman" w:eastAsia="Times New Roman" w:hAnsi="Times New Roman"/>
          <w:sz w:val="23"/>
        </w:rPr>
        <w:t>a pracovisko: Cesta k nemocnici 1, 975 17 Banská Bystrica, pričom miesto dodania predmetu zmluvy/predmetu plnenia bude konkretizované jednotlivými objednávkami verejného obstarávateľa.</w:t>
      </w:r>
    </w:p>
    <w:p w14:paraId="380C06EA" w14:textId="5E181841" w:rsidR="006035E6" w:rsidRPr="00334216"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pPr>
        <w:numPr>
          <w:ilvl w:val="0"/>
          <w:numId w:val="39"/>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35EE1745" w:rsidR="006035E6" w:rsidRPr="001839CA"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r w:rsidR="002C5584" w:rsidRPr="001839CA">
        <w:rPr>
          <w:rFonts w:ascii="Times New Roman" w:eastAsia="Times New Roman" w:hAnsi="Times New Roman"/>
          <w:sz w:val="23"/>
          <w:szCs w:val="23"/>
        </w:rPr>
        <w:t>prípadne iné označenie,</w:t>
      </w:r>
    </w:p>
    <w:p w14:paraId="3427A7FD" w14:textId="77777777" w:rsidR="006035E6" w:rsidRPr="001839CA"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1839CA">
        <w:rPr>
          <w:rFonts w:ascii="Times New Roman" w:eastAsia="Times New Roman" w:hAnsi="Times New Roman"/>
          <w:sz w:val="23"/>
          <w:szCs w:val="23"/>
        </w:rPr>
        <w:t>množstvo tovaru, aktivitu,</w:t>
      </w:r>
    </w:p>
    <w:p w14:paraId="7064575E" w14:textId="77777777" w:rsidR="006035E6" w:rsidRPr="009A3D45"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pPr>
        <w:pStyle w:val="Odsekzoznamu"/>
        <w:numPr>
          <w:ilvl w:val="0"/>
          <w:numId w:val="88"/>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pPr>
        <w:pStyle w:val="Odsekzoznamu"/>
        <w:numPr>
          <w:ilvl w:val="0"/>
          <w:numId w:val="88"/>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51A6FA65" w:rsidR="006035E6" w:rsidRPr="001839CA"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w:t>
      </w:r>
      <w:r w:rsidRPr="001839CA">
        <w:rPr>
          <w:rFonts w:ascii="Times New Roman" w:eastAsia="Times New Roman" w:hAnsi="Times New Roman"/>
          <w:sz w:val="23"/>
          <w:szCs w:val="23"/>
        </w:rPr>
        <w:t xml:space="preserve">k objednávke, a to tak, že: </w:t>
      </w:r>
    </w:p>
    <w:p w14:paraId="4B68521A" w14:textId="16E661F9" w:rsidR="006035E6" w:rsidRPr="009A3D45" w:rsidRDefault="006035E6">
      <w:pPr>
        <w:pStyle w:val="Odsekzoznamu"/>
        <w:numPr>
          <w:ilvl w:val="0"/>
          <w:numId w:val="8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pPr>
        <w:pStyle w:val="Odsekzoznamu"/>
        <w:numPr>
          <w:ilvl w:val="0"/>
          <w:numId w:val="8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lastRenderedPageBreak/>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pPr>
        <w:numPr>
          <w:ilvl w:val="0"/>
          <w:numId w:val="39"/>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pPr>
        <w:numPr>
          <w:ilvl w:val="0"/>
          <w:numId w:val="39"/>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pPr>
        <w:numPr>
          <w:ilvl w:val="0"/>
          <w:numId w:val="47"/>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pPr>
        <w:numPr>
          <w:ilvl w:val="0"/>
          <w:numId w:val="47"/>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pPr>
        <w:numPr>
          <w:ilvl w:val="0"/>
          <w:numId w:val="47"/>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6B3AC797" w:rsidR="003D406E" w:rsidRPr="008903E9" w:rsidRDefault="003D406E" w:rsidP="0036057C">
      <w:pPr>
        <w:spacing w:line="237" w:lineRule="auto"/>
        <w:ind w:firstLine="426"/>
        <w:jc w:val="both"/>
        <w:rPr>
          <w:rFonts w:ascii="Times New Roman" w:eastAsia="Times New Roman" w:hAnsi="Times New Roman"/>
          <w:b/>
          <w:sz w:val="24"/>
          <w:szCs w:val="24"/>
        </w:rPr>
      </w:pP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51EF7856" w14:textId="77777777" w:rsidR="00376CAF" w:rsidRPr="00376CAF" w:rsidRDefault="00376CAF" w:rsidP="00376CAF">
      <w:pPr>
        <w:spacing w:line="237" w:lineRule="auto"/>
        <w:ind w:left="426"/>
        <w:jc w:val="both"/>
        <w:rPr>
          <w:rFonts w:ascii="Times New Roman" w:eastAsia="Times New Roman" w:hAnsi="Times New Roman"/>
          <w:b/>
          <w:bCs/>
          <w:iCs/>
          <w:sz w:val="24"/>
          <w:szCs w:val="24"/>
        </w:rPr>
      </w:pPr>
      <w:bookmarkStart w:id="3" w:name="_Hlk184371334"/>
      <w:r w:rsidRPr="00376CAF">
        <w:rPr>
          <w:rFonts w:ascii="Times New Roman" w:eastAsia="Times New Roman" w:hAnsi="Times New Roman"/>
          <w:b/>
          <w:bCs/>
          <w:iCs/>
          <w:sz w:val="24"/>
          <w:szCs w:val="24"/>
        </w:rPr>
        <w:t>K uvedenej cene sa pripočíta DPH vo výške podľa platných právnych predpisov.</w:t>
      </w:r>
    </w:p>
    <w:bookmarkEnd w:id="3"/>
    <w:p w14:paraId="298C9D16" w14:textId="77777777" w:rsidR="006035E6" w:rsidRPr="00376CAF"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pPr>
        <w:numPr>
          <w:ilvl w:val="0"/>
          <w:numId w:val="40"/>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pPr>
        <w:numPr>
          <w:ilvl w:val="0"/>
          <w:numId w:val="40"/>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pPr>
        <w:numPr>
          <w:ilvl w:val="0"/>
          <w:numId w:val="40"/>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4D45EC3C" w:rsidR="006035E6" w:rsidRPr="00334216" w:rsidRDefault="006035E6">
      <w:pPr>
        <w:numPr>
          <w:ilvl w:val="0"/>
          <w:numId w:val="40"/>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so zaplatením ceny za poskytované služby platia ustanovenia § 369a Obchodného zákonníka </w:t>
      </w:r>
      <w:r w:rsidRPr="0036057C">
        <w:rPr>
          <w:rFonts w:ascii="Times New Roman" w:eastAsia="Times New Roman" w:hAnsi="Times New Roman"/>
          <w:b/>
          <w:bCs/>
          <w:sz w:val="23"/>
          <w:szCs w:val="23"/>
        </w:rPr>
        <w:t>-</w:t>
      </w:r>
      <w:r w:rsidRPr="00334216">
        <w:rPr>
          <w:rFonts w:ascii="Times New Roman" w:eastAsia="Times New Roman" w:hAnsi="Times New Roman"/>
          <w:sz w:val="23"/>
          <w:szCs w:val="23"/>
        </w:rPr>
        <w:t xml:space="preserve"> „Osobitné ustanovenie o sadzbe úrokov z omeškania pri omeškaní dlžníka, ktorým je subjekt verejného práva“.</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pPr>
        <w:pStyle w:val="Odsekzoznamu"/>
        <w:numPr>
          <w:ilvl w:val="0"/>
          <w:numId w:val="87"/>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413C5002" w:rsidR="006035E6" w:rsidRPr="00DB72A5"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vykonať </w:t>
      </w:r>
      <w:r w:rsidRPr="00DB72A5">
        <w:rPr>
          <w:rFonts w:ascii="Times New Roman" w:eastAsia="Times New Roman" w:hAnsi="Times New Roman"/>
          <w:sz w:val="23"/>
          <w:szCs w:val="23"/>
        </w:rPr>
        <w:t xml:space="preserve">prieskum cien </w:t>
      </w:r>
      <w:r w:rsidR="00073D82" w:rsidRPr="00DB72A5">
        <w:rPr>
          <w:rFonts w:ascii="Times New Roman" w:eastAsia="Times New Roman" w:hAnsi="Times New Roman"/>
          <w:sz w:val="23"/>
          <w:szCs w:val="23"/>
        </w:rPr>
        <w:t xml:space="preserve">oslovením minimálne troch hospodárskych subjektov </w:t>
      </w:r>
      <w:r w:rsidRPr="00DB72A5">
        <w:rPr>
          <w:rFonts w:ascii="Times New Roman" w:eastAsia="Times New Roman" w:hAnsi="Times New Roman"/>
          <w:sz w:val="23"/>
          <w:szCs w:val="23"/>
        </w:rPr>
        <w:t>minimálne raz za 6 mesiacov alebo v prípade, ak sa na relevantnom trhu objaví ekvivalent tovaru (</w:t>
      </w:r>
      <w:proofErr w:type="spellStart"/>
      <w:r w:rsidRPr="00DB72A5">
        <w:rPr>
          <w:rFonts w:ascii="Times New Roman" w:eastAsia="Times New Roman" w:hAnsi="Times New Roman"/>
          <w:sz w:val="23"/>
          <w:szCs w:val="23"/>
        </w:rPr>
        <w:t>generikum</w:t>
      </w:r>
      <w:proofErr w:type="spellEnd"/>
      <w:r w:rsidRPr="00DB72A5">
        <w:rPr>
          <w:rFonts w:ascii="Times New Roman" w:eastAsia="Times New Roman" w:hAnsi="Times New Roman"/>
          <w:sz w:val="23"/>
          <w:szCs w:val="23"/>
        </w:rPr>
        <w:t xml:space="preserve">), pričom do úvahy budú brané vždy aspoň </w:t>
      </w:r>
      <w:r w:rsidR="00CB4F72" w:rsidRPr="00DB72A5">
        <w:rPr>
          <w:rFonts w:ascii="Times New Roman" w:eastAsia="Times New Roman" w:hAnsi="Times New Roman"/>
          <w:sz w:val="23"/>
          <w:szCs w:val="23"/>
        </w:rPr>
        <w:t>dve</w:t>
      </w:r>
      <w:r w:rsidRPr="00DB72A5">
        <w:rPr>
          <w:rFonts w:ascii="Times New Roman" w:eastAsia="Times New Roman" w:hAnsi="Times New Roman"/>
          <w:sz w:val="23"/>
          <w:szCs w:val="23"/>
        </w:rPr>
        <w:t xml:space="preserve"> cenové ponuky na identický alebo genericky zastupiteľný tovar v súlade s touto zmluvou, ak v čase prieskumu trhu existujú. </w:t>
      </w:r>
    </w:p>
    <w:p w14:paraId="4F452DF1" w14:textId="46C6B089"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2D898DD2"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w:t>
      </w:r>
      <w:r w:rsidR="00DB72A5" w:rsidRPr="00DB72A5">
        <w:rPr>
          <w:rFonts w:ascii="Times New Roman" w:eastAsia="Times New Roman" w:hAnsi="Times New Roman"/>
          <w:sz w:val="23"/>
          <w:szCs w:val="23"/>
        </w:rPr>
        <w:t>c</w:t>
      </w:r>
      <w:r w:rsidRPr="00334216">
        <w:rPr>
          <w:rFonts w:ascii="Times New Roman" w:eastAsia="Times New Roman" w:hAnsi="Times New Roman"/>
          <w:sz w:val="23"/>
          <w:szCs w:val="23"/>
        </w:rPr>
        <w:t xml:space="preserve">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00C1AFF8"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Pr="002C6773" w:rsidRDefault="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platných opatrení o cenovej regulácií liekov Ministerstva zdravotníctva Slovenskej republiky </w:t>
      </w:r>
      <w:r w:rsidRPr="002C6773">
        <w:rPr>
          <w:rFonts w:ascii="Times New Roman" w:eastAsia="Times New Roman" w:hAnsi="Times New Roman"/>
          <w:sz w:val="23"/>
          <w:szCs w:val="23"/>
        </w:rPr>
        <w:t>(ďalej len „</w:t>
      </w:r>
      <w:proofErr w:type="spellStart"/>
      <w:r w:rsidRPr="002C6773">
        <w:rPr>
          <w:rFonts w:ascii="Times New Roman" w:eastAsia="Times New Roman" w:hAnsi="Times New Roman"/>
          <w:sz w:val="23"/>
          <w:szCs w:val="23"/>
        </w:rPr>
        <w:t>MZ</w:t>
      </w:r>
      <w:proofErr w:type="spellEnd"/>
      <w:r w:rsidRPr="002C6773">
        <w:rPr>
          <w:rFonts w:ascii="Times New Roman" w:eastAsia="Times New Roman" w:hAnsi="Times New Roman"/>
          <w:sz w:val="23"/>
          <w:szCs w:val="23"/>
        </w:rPr>
        <w:t xml:space="preserve"> SR“) a platných úradne určených cien. </w:t>
      </w:r>
    </w:p>
    <w:p w14:paraId="49F1098C" w14:textId="77777777" w:rsidR="001839CA" w:rsidRPr="002C6773" w:rsidRDefault="001839CA">
      <w:pPr>
        <w:numPr>
          <w:ilvl w:val="0"/>
          <w:numId w:val="41"/>
        </w:numPr>
        <w:tabs>
          <w:tab w:val="left" w:pos="0"/>
        </w:tabs>
        <w:spacing w:line="236" w:lineRule="auto"/>
        <w:ind w:left="426" w:hanging="426"/>
        <w:jc w:val="both"/>
        <w:rPr>
          <w:rFonts w:ascii="Times New Roman" w:eastAsia="Times New Roman" w:hAnsi="Times New Roman"/>
          <w:sz w:val="23"/>
          <w:szCs w:val="23"/>
        </w:rPr>
      </w:pPr>
      <w:r w:rsidRPr="002C6773">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7EC33386" w14:textId="0FA697A7" w:rsidR="00093763" w:rsidRPr="001839CA" w:rsidRDefault="00093763">
      <w:pPr>
        <w:numPr>
          <w:ilvl w:val="0"/>
          <w:numId w:val="41"/>
        </w:numPr>
        <w:tabs>
          <w:tab w:val="left" w:pos="0"/>
        </w:tabs>
        <w:spacing w:line="236" w:lineRule="auto"/>
        <w:ind w:left="426" w:hanging="426"/>
        <w:jc w:val="both"/>
        <w:rPr>
          <w:rFonts w:ascii="Times New Roman" w:eastAsia="Times New Roman" w:hAnsi="Times New Roman"/>
          <w:sz w:val="23"/>
          <w:szCs w:val="23"/>
        </w:rPr>
      </w:pPr>
      <w:r w:rsidRPr="001839CA">
        <w:rPr>
          <w:rFonts w:ascii="Times New Roman" w:eastAsia="Times New Roman" w:hAnsi="Times New Roman"/>
          <w:sz w:val="23"/>
          <w:szCs w:val="23"/>
        </w:rPr>
        <w:t xml:space="preserve">Predávajúci sa zaväzuje, že ak v priebehu trvania zmluvného vzťahu dôjde k zrušeniu, zákazu použitia, prípade k náhrade niektorej z časti predmetu zmluvy, Predávajúci výhradne po dohode s Kupujúcim zabezpečí potrebnú dodávku reálne možnej náhrady v súlade s platnou právnou legislatívou Slovenskej republiky a Európskej únie v uvedenej oblasti. </w:t>
      </w:r>
    </w:p>
    <w:p w14:paraId="6AEFF416" w14:textId="2A42EB9F" w:rsidR="006035E6" w:rsidRDefault="006035E6">
      <w:pPr>
        <w:numPr>
          <w:ilvl w:val="0"/>
          <w:numId w:val="41"/>
        </w:numPr>
        <w:tabs>
          <w:tab w:val="left" w:pos="0"/>
        </w:tabs>
        <w:spacing w:line="0" w:lineRule="atLeast"/>
        <w:ind w:left="426" w:hanging="426"/>
        <w:jc w:val="both"/>
        <w:rPr>
          <w:rFonts w:ascii="Times New Roman" w:eastAsia="Times New Roman" w:hAnsi="Times New Roman"/>
          <w:sz w:val="23"/>
          <w:szCs w:val="23"/>
        </w:rPr>
      </w:pPr>
      <w:r w:rsidRPr="00376CA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sidRPr="00376CAF">
        <w:rPr>
          <w:rFonts w:ascii="Times New Roman" w:eastAsia="Times New Roman" w:hAnsi="Times New Roman"/>
          <w:sz w:val="23"/>
          <w:szCs w:val="23"/>
        </w:rPr>
        <w:t>P</w:t>
      </w:r>
      <w:r w:rsidRPr="00376CAF">
        <w:rPr>
          <w:rFonts w:ascii="Times New Roman" w:eastAsia="Times New Roman" w:hAnsi="Times New Roman"/>
          <w:sz w:val="23"/>
          <w:szCs w:val="23"/>
        </w:rPr>
        <w:t xml:space="preserve">redávajúci oprávnený na základe predchádzajúceho písomného súhlasu </w:t>
      </w:r>
      <w:r w:rsidR="00C74216" w:rsidRPr="00376CAF">
        <w:rPr>
          <w:rFonts w:ascii="Times New Roman" w:eastAsia="Times New Roman" w:hAnsi="Times New Roman"/>
          <w:sz w:val="23"/>
          <w:szCs w:val="23"/>
        </w:rPr>
        <w:t>K</w:t>
      </w:r>
      <w:r w:rsidRPr="00376CAF">
        <w:rPr>
          <w:rFonts w:ascii="Times New Roman" w:eastAsia="Times New Roman" w:hAnsi="Times New Roman"/>
          <w:sz w:val="23"/>
          <w:szCs w:val="23"/>
        </w:rPr>
        <w:t>upujúceho dodávať iný liek s rovnakou účinnou látkou, ktorá je v súlade so špecifikáciou predmetu zákazky, zodpovedá liekom v indikačnej skupine uvedenej v predmete tejto zmluvy a v Prílohe č. 1</w:t>
      </w:r>
      <w:r w:rsidR="00376CAF">
        <w:rPr>
          <w:rFonts w:ascii="Times New Roman" w:eastAsia="Times New Roman" w:hAnsi="Times New Roman"/>
          <w:sz w:val="23"/>
          <w:szCs w:val="23"/>
        </w:rPr>
        <w:t>.</w:t>
      </w:r>
    </w:p>
    <w:p w14:paraId="2FBC7252" w14:textId="77777777" w:rsidR="0081499C" w:rsidRPr="00376CAF" w:rsidRDefault="0081499C" w:rsidP="0081499C">
      <w:pPr>
        <w:tabs>
          <w:tab w:val="left" w:pos="0"/>
        </w:tabs>
        <w:spacing w:line="0" w:lineRule="atLeast"/>
        <w:ind w:left="426"/>
        <w:jc w:val="both"/>
        <w:rPr>
          <w:rFonts w:ascii="Times New Roman" w:eastAsia="Times New Roman" w:hAnsi="Times New Roman"/>
          <w:sz w:val="23"/>
          <w:szCs w:val="23"/>
        </w:rPr>
      </w:pP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pPr>
        <w:numPr>
          <w:ilvl w:val="2"/>
          <w:numId w:val="46"/>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pPr>
        <w:numPr>
          <w:ilvl w:val="0"/>
          <w:numId w:val="92"/>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Default="006035E6">
      <w:pPr>
        <w:numPr>
          <w:ilvl w:val="0"/>
          <w:numId w:val="92"/>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65FEEF28" w14:textId="77777777" w:rsidR="0092195A" w:rsidRPr="0092195A" w:rsidRDefault="0092195A">
      <w:pPr>
        <w:pStyle w:val="Odsekzoznamu"/>
        <w:numPr>
          <w:ilvl w:val="0"/>
          <w:numId w:val="92"/>
        </w:numPr>
        <w:ind w:left="426" w:hanging="426"/>
        <w:jc w:val="both"/>
        <w:rPr>
          <w:rFonts w:ascii="Times New Roman" w:eastAsia="Times New Roman" w:hAnsi="Times New Roman"/>
          <w:sz w:val="23"/>
          <w:szCs w:val="23"/>
        </w:rPr>
      </w:pPr>
      <w:r w:rsidRPr="0092195A">
        <w:rPr>
          <w:rFonts w:ascii="Times New Roman" w:eastAsia="Times New Roman" w:hAnsi="Times New Roman"/>
          <w:sz w:val="23"/>
          <w:szCs w:val="23"/>
        </w:rPr>
        <w:t xml:space="preserve">Balenie tovaru musí zodpovedať predpísanému spôsobu určenému na uchovanie a ochranu tovaru a spĺňať právne predpisy z hľadiska radiačnej ochrany. </w:t>
      </w:r>
    </w:p>
    <w:p w14:paraId="7EAED98B" w14:textId="77777777" w:rsidR="0092195A" w:rsidRPr="00D140DB" w:rsidRDefault="0092195A" w:rsidP="0092195A">
      <w:pPr>
        <w:tabs>
          <w:tab w:val="left" w:pos="0"/>
        </w:tabs>
        <w:spacing w:line="0" w:lineRule="atLeast"/>
        <w:ind w:left="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2C14D8BB" w:rsidR="006035E6" w:rsidRDefault="006035E6">
      <w:pPr>
        <w:pStyle w:val="Odsekzoznamu"/>
        <w:numPr>
          <w:ilvl w:val="3"/>
          <w:numId w:val="46"/>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upujúceho v súlade s</w:t>
      </w:r>
      <w:r w:rsidR="00B0233A">
        <w:rPr>
          <w:rFonts w:ascii="Times New Roman" w:eastAsia="Times New Roman" w:hAnsi="Times New Roman"/>
          <w:sz w:val="23"/>
          <w:szCs w:val="23"/>
        </w:rPr>
        <w:t> </w:t>
      </w:r>
      <w:r>
        <w:rPr>
          <w:rFonts w:ascii="Times New Roman" w:eastAsia="Times New Roman" w:hAnsi="Times New Roman"/>
          <w:sz w:val="23"/>
          <w:szCs w:val="23"/>
        </w:rPr>
        <w:t>Č</w:t>
      </w:r>
      <w:r w:rsidRPr="00D140DB">
        <w:rPr>
          <w:rFonts w:ascii="Times New Roman" w:eastAsia="Times New Roman" w:hAnsi="Times New Roman"/>
          <w:sz w:val="23"/>
          <w:szCs w:val="23"/>
        </w:rPr>
        <w:t>l</w:t>
      </w:r>
      <w:r w:rsidR="00B0233A">
        <w:rPr>
          <w:rFonts w:ascii="Times New Roman" w:eastAsia="Times New Roman" w:hAnsi="Times New Roman"/>
          <w:sz w:val="23"/>
          <w:szCs w:val="23"/>
        </w:rPr>
        <w:t>.</w:t>
      </w:r>
      <w:r w:rsidRPr="00D140DB">
        <w:rPr>
          <w:rFonts w:ascii="Times New Roman" w:eastAsia="Times New Roman" w:hAnsi="Times New Roman"/>
          <w:sz w:val="23"/>
          <w:szCs w:val="23"/>
        </w:rPr>
        <w:t xml:space="preserve"> 3 zmluvy.</w:t>
      </w:r>
    </w:p>
    <w:p w14:paraId="356B671C" w14:textId="77777777" w:rsidR="006035E6" w:rsidRDefault="006035E6">
      <w:pPr>
        <w:pStyle w:val="Odsekzoznamu"/>
        <w:numPr>
          <w:ilvl w:val="3"/>
          <w:numId w:val="46"/>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Pr="001839CA" w:rsidRDefault="006035E6">
      <w:pPr>
        <w:pStyle w:val="Odsekzoznamu"/>
        <w:numPr>
          <w:ilvl w:val="3"/>
          <w:numId w:val="46"/>
        </w:numPr>
        <w:spacing w:line="0" w:lineRule="atLeast"/>
        <w:ind w:left="426" w:hanging="426"/>
        <w:jc w:val="both"/>
        <w:rPr>
          <w:rFonts w:ascii="Times New Roman" w:eastAsia="Times New Roman" w:hAnsi="Times New Roman"/>
          <w:sz w:val="23"/>
          <w:szCs w:val="23"/>
        </w:rPr>
      </w:pPr>
      <w:r w:rsidRPr="001839CA">
        <w:rPr>
          <w:rFonts w:ascii="Times New Roman" w:eastAsia="Times New Roman" w:hAnsi="Times New Roman"/>
          <w:sz w:val="23"/>
          <w:szCs w:val="23"/>
        </w:rPr>
        <w:t xml:space="preserve">V prípade ak bude </w:t>
      </w:r>
      <w:r w:rsidR="00C262E4" w:rsidRPr="001839CA">
        <w:rPr>
          <w:rFonts w:ascii="Times New Roman" w:eastAsia="Times New Roman" w:hAnsi="Times New Roman"/>
          <w:sz w:val="23"/>
          <w:szCs w:val="23"/>
        </w:rPr>
        <w:t>K</w:t>
      </w:r>
      <w:r w:rsidRPr="001839CA">
        <w:rPr>
          <w:rFonts w:ascii="Times New Roman" w:eastAsia="Times New Roman" w:hAnsi="Times New Roman"/>
          <w:sz w:val="23"/>
          <w:szCs w:val="23"/>
        </w:rPr>
        <w:t xml:space="preserve">upujúci v omeškaní so splnením peňažného záväzku v zmysle tejto zmluvy, je </w:t>
      </w:r>
      <w:r w:rsidR="00C262E4" w:rsidRPr="001839CA">
        <w:rPr>
          <w:rFonts w:ascii="Times New Roman" w:eastAsia="Times New Roman" w:hAnsi="Times New Roman"/>
          <w:sz w:val="23"/>
          <w:szCs w:val="23"/>
        </w:rPr>
        <w:t>P</w:t>
      </w:r>
      <w:r w:rsidRPr="001839CA">
        <w:rPr>
          <w:rFonts w:ascii="Times New Roman" w:eastAsia="Times New Roman" w:hAnsi="Times New Roman"/>
          <w:sz w:val="23"/>
          <w:szCs w:val="23"/>
        </w:rPr>
        <w:t>redávajúci oprávnený účtovať si úrok z omeškania vo výške podľa ustanovení § 369 ods. 2 Obchodného zákonníka.</w:t>
      </w:r>
    </w:p>
    <w:p w14:paraId="0D2362BD" w14:textId="74544D29" w:rsidR="006035E6" w:rsidRDefault="006035E6">
      <w:pPr>
        <w:pStyle w:val="Odsekzoznamu"/>
        <w:numPr>
          <w:ilvl w:val="3"/>
          <w:numId w:val="46"/>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DAA5173" w:rsidR="006035E6" w:rsidRDefault="006035E6">
      <w:pPr>
        <w:pStyle w:val="Odsekzoznamu"/>
        <w:numPr>
          <w:ilvl w:val="3"/>
          <w:numId w:val="46"/>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l</w:t>
      </w:r>
      <w:r w:rsidR="00B0233A">
        <w:rPr>
          <w:rFonts w:ascii="Times New Roman" w:eastAsia="Times New Roman" w:hAnsi="Times New Roman"/>
          <w:sz w:val="23"/>
          <w:szCs w:val="23"/>
        </w:rPr>
        <w:t>.</w:t>
      </w:r>
      <w:r w:rsidRPr="00544814">
        <w:rPr>
          <w:rFonts w:ascii="Times New Roman" w:eastAsia="Times New Roman" w:hAnsi="Times New Roman"/>
          <w:sz w:val="23"/>
          <w:szCs w:val="23"/>
        </w:rPr>
        <w:t xml:space="preserve">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pPr>
        <w:numPr>
          <w:ilvl w:val="5"/>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032FE713" w14:textId="69534BE7" w:rsidR="00F04673" w:rsidRPr="00093763" w:rsidRDefault="006035E6">
      <w:pPr>
        <w:numPr>
          <w:ilvl w:val="5"/>
          <w:numId w:val="46"/>
        </w:numPr>
        <w:spacing w:line="0" w:lineRule="atLeast"/>
        <w:ind w:left="426" w:hanging="426"/>
        <w:jc w:val="both"/>
        <w:rPr>
          <w:rFonts w:ascii="Times New Roman" w:eastAsia="Times New Roman" w:hAnsi="Times New Roman"/>
          <w:sz w:val="23"/>
          <w:szCs w:val="23"/>
        </w:rPr>
      </w:pPr>
      <w:r w:rsidRPr="00093763">
        <w:rPr>
          <w:rFonts w:ascii="Times New Roman" w:eastAsia="Times New Roman" w:hAnsi="Times New Roman"/>
          <w:sz w:val="23"/>
          <w:szCs w:val="23"/>
        </w:rPr>
        <w:t xml:space="preserve">Prechod vlastníckeho práva k tovaru prechádza z </w:t>
      </w:r>
      <w:r w:rsidR="00C262E4" w:rsidRPr="00093763">
        <w:rPr>
          <w:rFonts w:ascii="Times New Roman" w:eastAsia="Times New Roman" w:hAnsi="Times New Roman"/>
          <w:sz w:val="23"/>
          <w:szCs w:val="23"/>
        </w:rPr>
        <w:t>P</w:t>
      </w:r>
      <w:r w:rsidRPr="00093763">
        <w:rPr>
          <w:rFonts w:ascii="Times New Roman" w:eastAsia="Times New Roman" w:hAnsi="Times New Roman"/>
          <w:sz w:val="23"/>
          <w:szCs w:val="23"/>
        </w:rPr>
        <w:t xml:space="preserve">redávajúceho na </w:t>
      </w:r>
      <w:r w:rsidR="00C262E4" w:rsidRPr="00093763">
        <w:rPr>
          <w:rFonts w:ascii="Times New Roman" w:eastAsia="Times New Roman" w:hAnsi="Times New Roman"/>
          <w:sz w:val="23"/>
          <w:szCs w:val="23"/>
        </w:rPr>
        <w:t>K</w:t>
      </w:r>
      <w:r w:rsidRPr="00093763">
        <w:rPr>
          <w:rFonts w:ascii="Times New Roman" w:eastAsia="Times New Roman" w:hAnsi="Times New Roman"/>
          <w:sz w:val="23"/>
          <w:szCs w:val="23"/>
        </w:rPr>
        <w:t>upujúceho okamihom odovzdania a prevzatia tovaru.</w:t>
      </w:r>
    </w:p>
    <w:p w14:paraId="6FF44648" w14:textId="77777777" w:rsidR="00376CAF" w:rsidRDefault="00376CAF" w:rsidP="00093763">
      <w:pPr>
        <w:tabs>
          <w:tab w:val="left" w:pos="0"/>
        </w:tabs>
        <w:spacing w:line="0" w:lineRule="atLeast"/>
        <w:rPr>
          <w:rFonts w:ascii="Times New Roman" w:eastAsia="Times New Roman" w:hAnsi="Times New Roman"/>
          <w:b/>
          <w:sz w:val="23"/>
          <w:szCs w:val="23"/>
        </w:rPr>
      </w:pPr>
    </w:p>
    <w:p w14:paraId="4C168721" w14:textId="09392F12"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27E1BFDA" w:rsidR="006035E6" w:rsidRPr="00334216" w:rsidRDefault="001A2D20" w:rsidP="006035E6">
      <w:pPr>
        <w:tabs>
          <w:tab w:val="left" w:pos="0"/>
        </w:tabs>
        <w:spacing w:line="0" w:lineRule="atLeast"/>
        <w:jc w:val="center"/>
        <w:rPr>
          <w:rFonts w:ascii="Times New Roman" w:eastAsia="Times New Roman" w:hAnsi="Times New Roman"/>
          <w:b/>
          <w:sz w:val="23"/>
          <w:szCs w:val="23"/>
        </w:rPr>
      </w:pPr>
      <w:r>
        <w:rPr>
          <w:rFonts w:ascii="Times New Roman" w:eastAsia="Times New Roman" w:hAnsi="Times New Roman"/>
          <w:b/>
          <w:sz w:val="23"/>
          <w:szCs w:val="23"/>
        </w:rPr>
        <w:t>Osobitné ustanovenia</w:t>
      </w:r>
    </w:p>
    <w:p w14:paraId="2DB5CDF7" w14:textId="1DCCDD53" w:rsidR="006035E6" w:rsidRDefault="006035E6">
      <w:pPr>
        <w:pStyle w:val="Odsekzoznamu"/>
        <w:numPr>
          <w:ilvl w:val="6"/>
          <w:numId w:val="46"/>
        </w:numPr>
        <w:spacing w:line="259" w:lineRule="auto"/>
        <w:ind w:left="426" w:hanging="426"/>
        <w:contextualSpacing/>
        <w:jc w:val="both"/>
        <w:rPr>
          <w:rFonts w:ascii="Times New Roman" w:eastAsia="Times New Roman" w:hAnsi="Times New Roman"/>
          <w:sz w:val="23"/>
          <w:szCs w:val="23"/>
        </w:rPr>
      </w:pPr>
      <w:r w:rsidRPr="001A2D20">
        <w:rPr>
          <w:rFonts w:ascii="Times New Roman" w:eastAsia="Times New Roman" w:hAnsi="Times New Roman"/>
          <w:sz w:val="23"/>
          <w:szCs w:val="23"/>
        </w:rPr>
        <w:t xml:space="preserve">Pohľadávky, ktoré vzniknú </w:t>
      </w:r>
      <w:r w:rsidR="00C262E4" w:rsidRPr="001A2D20">
        <w:rPr>
          <w:rFonts w:ascii="Times New Roman" w:eastAsia="Times New Roman" w:hAnsi="Times New Roman"/>
          <w:sz w:val="23"/>
          <w:szCs w:val="23"/>
        </w:rPr>
        <w:t>P</w:t>
      </w:r>
      <w:r w:rsidRPr="001A2D20">
        <w:rPr>
          <w:rFonts w:ascii="Times New Roman" w:eastAsia="Times New Roman" w:hAnsi="Times New Roman"/>
          <w:sz w:val="23"/>
          <w:szCs w:val="23"/>
        </w:rPr>
        <w:t xml:space="preserve">redávajúcemu z tohto zmluvného vzťahu, </w:t>
      </w:r>
      <w:r w:rsidR="00C262E4" w:rsidRPr="001A2D20">
        <w:rPr>
          <w:rFonts w:ascii="Times New Roman" w:eastAsia="Times New Roman" w:hAnsi="Times New Roman"/>
          <w:sz w:val="23"/>
          <w:szCs w:val="23"/>
        </w:rPr>
        <w:t>P</w:t>
      </w:r>
      <w:r w:rsidRPr="001A2D20">
        <w:rPr>
          <w:rFonts w:ascii="Times New Roman" w:eastAsia="Times New Roman" w:hAnsi="Times New Roman"/>
          <w:sz w:val="23"/>
          <w:szCs w:val="23"/>
        </w:rPr>
        <w:t xml:space="preserve">redávajúci nie je oprávnený postúpiť podľa ustanovenia § 524 a </w:t>
      </w:r>
      <w:proofErr w:type="spellStart"/>
      <w:r w:rsidRPr="001A2D20">
        <w:rPr>
          <w:rFonts w:ascii="Times New Roman" w:eastAsia="Times New Roman" w:hAnsi="Times New Roman"/>
          <w:sz w:val="23"/>
          <w:szCs w:val="23"/>
        </w:rPr>
        <w:t>nasl</w:t>
      </w:r>
      <w:proofErr w:type="spellEnd"/>
      <w:r w:rsidRPr="001A2D20">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 xml:space="preserve">upujúceho. Právny úkon, ktorým budú postúpené pohľadávky v rozpore s dohodou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 xml:space="preserve">upujúceho podľa predchádzajúcej vety tohto ustanovenia zmluvy, je podľa ustanovenia § 39 Občianskeho zákonníka neplatný. Súhlas </w:t>
      </w:r>
      <w:r w:rsidR="00C262E4" w:rsidRPr="001A2D20">
        <w:rPr>
          <w:rFonts w:ascii="Times New Roman" w:eastAsia="Times New Roman" w:hAnsi="Times New Roman"/>
          <w:sz w:val="23"/>
          <w:szCs w:val="23"/>
        </w:rPr>
        <w:t>K</w:t>
      </w:r>
      <w:r w:rsidRPr="001A2D20">
        <w:rPr>
          <w:rFonts w:ascii="Times New Roman" w:eastAsia="Times New Roman" w:hAnsi="Times New Roman"/>
          <w:sz w:val="23"/>
          <w:szCs w:val="23"/>
        </w:rPr>
        <w:t>upujúceho je platný len za podmienky, že bol na takýto úkon udelený predchádzajúci písomný súhlas Ministerstva zdravotníctva Slovenskej republiky.</w:t>
      </w:r>
    </w:p>
    <w:p w14:paraId="24469AAF" w14:textId="2AB9D155" w:rsidR="001A2D20" w:rsidRPr="003C7C33" w:rsidRDefault="001A2D20">
      <w:pPr>
        <w:pStyle w:val="Odsekzoznamu"/>
        <w:numPr>
          <w:ilvl w:val="6"/>
          <w:numId w:val="46"/>
        </w:numPr>
        <w:spacing w:line="259" w:lineRule="auto"/>
        <w:ind w:left="426" w:hanging="426"/>
        <w:contextualSpacing/>
        <w:jc w:val="both"/>
        <w:rPr>
          <w:rFonts w:ascii="Times New Roman" w:eastAsia="Times New Roman" w:hAnsi="Times New Roman" w:cs="Times New Roman"/>
          <w:bCs/>
          <w:sz w:val="23"/>
          <w:szCs w:val="23"/>
        </w:rPr>
      </w:pPr>
      <w:r w:rsidRPr="00CF75A3">
        <w:rPr>
          <w:rFonts w:ascii="Times New Roman" w:hAnsi="Times New Roman" w:cs="Times New Roman"/>
          <w:bCs/>
          <w:sz w:val="23"/>
          <w:szCs w:val="23"/>
          <w:lang w:eastAsia="cs-CZ"/>
        </w:rPr>
        <w:t xml:space="preserve">Zmluvné strany sa dohodli, že pohľadávky, ktoré vzniknú </w:t>
      </w:r>
      <w:r w:rsidRPr="00CF75A3">
        <w:rPr>
          <w:rFonts w:ascii="Times New Roman" w:eastAsia="Times New Roman" w:hAnsi="Times New Roman" w:cs="Times New Roman"/>
          <w:bCs/>
          <w:sz w:val="23"/>
          <w:szCs w:val="23"/>
        </w:rPr>
        <w:t>Predávajúcemu</w:t>
      </w:r>
      <w:r w:rsidRPr="00CF75A3">
        <w:rPr>
          <w:rFonts w:ascii="Times New Roman" w:hAnsi="Times New Roman" w:cs="Times New Roman"/>
          <w:bCs/>
          <w:sz w:val="23"/>
          <w:szCs w:val="23"/>
          <w:lang w:eastAsia="cs-CZ"/>
        </w:rPr>
        <w:t xml:space="preserve"> z tohto zmluvného vzťahu, nie je možné zabezpečiť prostredníctvom ručenia podľa § 91 ods. 3 zákona č. 578/2004 Z. z. o poskytovateľoch zdravotnej starostlivosti, zdravotníckych pracovníkoch, stavovských organizáciách v zdravotníctve a o zmene a doplnení niektorých zákonov, bez predchádzajúceho písomného súhlasu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Právny úkon, ktorým budú zabezpečené pohľadávky ručením v rozpore s dohodou s </w:t>
      </w:r>
      <w:r w:rsidRPr="00CF75A3">
        <w:rPr>
          <w:rFonts w:ascii="Times New Roman" w:eastAsia="Times New Roman" w:hAnsi="Times New Roman" w:cs="Times New Roman"/>
          <w:bCs/>
          <w:sz w:val="23"/>
          <w:szCs w:val="23"/>
        </w:rPr>
        <w:t>Kupujúcim</w:t>
      </w:r>
      <w:r w:rsidRPr="00CF75A3">
        <w:rPr>
          <w:rFonts w:ascii="Times New Roman" w:hAnsi="Times New Roman" w:cs="Times New Roman"/>
          <w:bCs/>
          <w:sz w:val="23"/>
          <w:szCs w:val="23"/>
          <w:lang w:eastAsia="cs-CZ"/>
        </w:rPr>
        <w:t xml:space="preserve"> podľa predchádzajúcej vety, je podľa § 39 Občiansk</w:t>
      </w:r>
      <w:r w:rsidR="002E7732">
        <w:rPr>
          <w:rFonts w:ascii="Times New Roman" w:hAnsi="Times New Roman" w:cs="Times New Roman"/>
          <w:bCs/>
          <w:sz w:val="23"/>
          <w:szCs w:val="23"/>
          <w:lang w:eastAsia="cs-CZ"/>
        </w:rPr>
        <w:t xml:space="preserve">eho </w:t>
      </w:r>
      <w:r w:rsidRPr="00CF75A3">
        <w:rPr>
          <w:rFonts w:ascii="Times New Roman" w:hAnsi="Times New Roman" w:cs="Times New Roman"/>
          <w:bCs/>
          <w:sz w:val="23"/>
          <w:szCs w:val="23"/>
          <w:lang w:eastAsia="cs-CZ"/>
        </w:rPr>
        <w:t>zákonník</w:t>
      </w:r>
      <w:r w:rsidR="002E7732">
        <w:rPr>
          <w:rFonts w:ascii="Times New Roman" w:hAnsi="Times New Roman" w:cs="Times New Roman"/>
          <w:bCs/>
          <w:sz w:val="23"/>
          <w:szCs w:val="23"/>
          <w:lang w:eastAsia="cs-CZ"/>
        </w:rPr>
        <w:t>a</w:t>
      </w:r>
      <w:r w:rsidRPr="00CF75A3">
        <w:rPr>
          <w:rFonts w:ascii="Times New Roman" w:hAnsi="Times New Roman" w:cs="Times New Roman"/>
          <w:bCs/>
          <w:sz w:val="23"/>
          <w:szCs w:val="23"/>
          <w:lang w:eastAsia="cs-CZ"/>
        </w:rPr>
        <w:t xml:space="preserve"> neplatný. Súhlas </w:t>
      </w:r>
      <w:r w:rsidRPr="00CF75A3">
        <w:rPr>
          <w:rFonts w:ascii="Times New Roman" w:eastAsia="Times New Roman" w:hAnsi="Times New Roman" w:cs="Times New Roman"/>
          <w:bCs/>
          <w:sz w:val="23"/>
          <w:szCs w:val="23"/>
        </w:rPr>
        <w:t>Kupujúceho</w:t>
      </w:r>
      <w:r w:rsidRPr="00CF75A3">
        <w:rPr>
          <w:rFonts w:ascii="Times New Roman" w:hAnsi="Times New Roman" w:cs="Times New Roman"/>
          <w:bCs/>
          <w:sz w:val="23"/>
          <w:szCs w:val="23"/>
          <w:lang w:eastAsia="cs-CZ"/>
        </w:rPr>
        <w:t xml:space="preserve"> je platný len za podmienky, že bol na takýto úkon udelený predchádzajúci písomný súhlas Ministerstva zdravotníctva SR.</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pPr>
        <w:pStyle w:val="Odsekzoznamu"/>
        <w:numPr>
          <w:ilvl w:val="7"/>
          <w:numId w:val="46"/>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pPr>
        <w:numPr>
          <w:ilvl w:val="7"/>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pPr>
        <w:numPr>
          <w:ilvl w:val="7"/>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pPr>
        <w:numPr>
          <w:ilvl w:val="7"/>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pPr>
        <w:numPr>
          <w:ilvl w:val="2"/>
          <w:numId w:val="46"/>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pPr>
        <w:numPr>
          <w:ilvl w:val="2"/>
          <w:numId w:val="46"/>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w:t>
      </w:r>
      <w:r w:rsidRPr="005F2585">
        <w:rPr>
          <w:rFonts w:ascii="Times New Roman" w:eastAsia="Times New Roman" w:hAnsi="Times New Roman"/>
          <w:b/>
          <w:bCs/>
          <w:sz w:val="23"/>
          <w:szCs w:val="23"/>
        </w:rPr>
        <w:t>-</w:t>
      </w:r>
      <w:r w:rsidRPr="00334216">
        <w:rPr>
          <w:rFonts w:ascii="Times New Roman" w:eastAsia="Times New Roman" w:hAnsi="Times New Roman"/>
          <w:sz w:val="23"/>
          <w:szCs w:val="23"/>
        </w:rPr>
        <w:t xml:space="preserve"> subdodávateľov. </w:t>
      </w:r>
    </w:p>
    <w:p w14:paraId="7A904F61" w14:textId="00D7D6D5" w:rsidR="006035E6" w:rsidRPr="00334216" w:rsidRDefault="006035E6">
      <w:pPr>
        <w:numPr>
          <w:ilvl w:val="2"/>
          <w:numId w:val="46"/>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pPr>
        <w:numPr>
          <w:ilvl w:val="2"/>
          <w:numId w:val="46"/>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7344956E" w:rsidR="006035E6" w:rsidRPr="005F2585" w:rsidRDefault="006035E6">
      <w:pPr>
        <w:pStyle w:val="Odsekzoznamu"/>
        <w:numPr>
          <w:ilvl w:val="1"/>
          <w:numId w:val="70"/>
        </w:numPr>
        <w:spacing w:line="0" w:lineRule="atLeast"/>
        <w:ind w:left="426" w:firstLine="0"/>
        <w:jc w:val="both"/>
        <w:rPr>
          <w:rFonts w:ascii="Times New Roman" w:eastAsia="Times New Roman" w:hAnsi="Times New Roman"/>
          <w:sz w:val="23"/>
          <w:szCs w:val="23"/>
        </w:rPr>
      </w:pPr>
      <w:r w:rsidRPr="005F2585">
        <w:rPr>
          <w:rFonts w:ascii="Times New Roman" w:eastAsia="Times New Roman" w:hAnsi="Times New Roman"/>
          <w:sz w:val="23"/>
          <w:szCs w:val="23"/>
        </w:rPr>
        <w:t xml:space="preserve">povinnosť </w:t>
      </w:r>
      <w:r w:rsidR="00C262E4" w:rsidRPr="005F2585">
        <w:rPr>
          <w:rFonts w:ascii="Times New Roman" w:eastAsia="Times New Roman" w:hAnsi="Times New Roman"/>
          <w:sz w:val="23"/>
          <w:szCs w:val="23"/>
        </w:rPr>
        <w:t>P</w:t>
      </w:r>
      <w:r w:rsidRPr="005F2585">
        <w:rPr>
          <w:rFonts w:ascii="Times New Roman" w:eastAsia="Times New Roman" w:hAnsi="Times New Roman"/>
          <w:sz w:val="23"/>
          <w:szCs w:val="23"/>
        </w:rPr>
        <w:t>redávajúceho oznámiť akúkoľvek zmenu údajov o subdodávateľovi,</w:t>
      </w:r>
    </w:p>
    <w:p w14:paraId="3DD7C1EE" w14:textId="2D1478B7" w:rsidR="006035E6" w:rsidRPr="005F2585" w:rsidRDefault="006035E6">
      <w:pPr>
        <w:pStyle w:val="Odsekzoznamu"/>
        <w:numPr>
          <w:ilvl w:val="1"/>
          <w:numId w:val="70"/>
        </w:numPr>
        <w:spacing w:line="0" w:lineRule="atLeast"/>
        <w:ind w:left="709" w:hanging="283"/>
        <w:jc w:val="both"/>
        <w:rPr>
          <w:rFonts w:ascii="Times New Roman" w:eastAsia="Times New Roman" w:hAnsi="Times New Roman"/>
          <w:sz w:val="23"/>
          <w:szCs w:val="23"/>
        </w:rPr>
      </w:pPr>
      <w:r w:rsidRPr="005F2585">
        <w:rPr>
          <w:rFonts w:ascii="Times New Roman" w:eastAsia="Times New Roman" w:hAnsi="Times New Roman"/>
          <w:sz w:val="23"/>
          <w:szCs w:val="23"/>
        </w:rPr>
        <w:t xml:space="preserve">pravidlá zmeny subdodávateľa a povinnosť </w:t>
      </w:r>
      <w:r w:rsidR="00C262E4" w:rsidRPr="005F2585">
        <w:rPr>
          <w:rFonts w:ascii="Times New Roman" w:eastAsia="Times New Roman" w:hAnsi="Times New Roman"/>
          <w:sz w:val="23"/>
          <w:szCs w:val="23"/>
        </w:rPr>
        <w:t>P</w:t>
      </w:r>
      <w:r w:rsidRPr="005F2585">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pPr>
        <w:numPr>
          <w:ilvl w:val="2"/>
          <w:numId w:val="46"/>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lastRenderedPageBreak/>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3A6E018B" w:rsidR="006035E6" w:rsidRPr="0033421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Ktorákoľvek zo zmluvných strán môže odstúpiť od tejto zmluvy alebo jej časti v prípade, že za splnenia podmienok uvedených v</w:t>
      </w:r>
      <w:r w:rsidR="00D1111D">
        <w:rPr>
          <w:rFonts w:ascii="Times New Roman" w:eastAsia="Times New Roman" w:hAnsi="Times New Roman"/>
          <w:sz w:val="23"/>
          <w:szCs w:val="23"/>
        </w:rPr>
        <w:t> </w:t>
      </w:r>
      <w:r w:rsidRPr="00334216">
        <w:rPr>
          <w:rFonts w:ascii="Times New Roman" w:eastAsia="Times New Roman" w:hAnsi="Times New Roman"/>
          <w:sz w:val="23"/>
          <w:szCs w:val="23"/>
        </w:rPr>
        <w:t>Čl</w:t>
      </w:r>
      <w:r w:rsidR="00D1111D">
        <w:rPr>
          <w:rFonts w:ascii="Times New Roman" w:eastAsia="Times New Roman" w:hAnsi="Times New Roman"/>
          <w:sz w:val="23"/>
          <w:szCs w:val="23"/>
        </w:rPr>
        <w:t>.</w:t>
      </w:r>
      <w:r w:rsidRPr="00334216">
        <w:rPr>
          <w:rFonts w:ascii="Times New Roman" w:eastAsia="Times New Roman" w:hAnsi="Times New Roman"/>
          <w:sz w:val="23"/>
          <w:szCs w:val="23"/>
        </w:rPr>
        <w:t xml:space="preserve"> 7 tejto zmluvy nedôjde k zmene ceny predmetu zmluvy alebo v prípade ak dôjde k zmene ceny podľa Čl</w:t>
      </w:r>
      <w:r w:rsidR="00D1111D">
        <w:rPr>
          <w:rFonts w:ascii="Times New Roman" w:eastAsia="Times New Roman" w:hAnsi="Times New Roman"/>
          <w:sz w:val="23"/>
          <w:szCs w:val="23"/>
        </w:rPr>
        <w:t>.</w:t>
      </w:r>
      <w:r w:rsidRPr="00334216">
        <w:rPr>
          <w:rFonts w:ascii="Times New Roman" w:eastAsia="Times New Roman" w:hAnsi="Times New Roman"/>
          <w:sz w:val="23"/>
          <w:szCs w:val="23"/>
        </w:rPr>
        <w:t xml:space="preserve">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pPr>
        <w:numPr>
          <w:ilvl w:val="2"/>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2E47BEF0" w:rsidR="006035E6" w:rsidRPr="003D406E" w:rsidRDefault="006035E6">
      <w:pPr>
        <w:numPr>
          <w:ilvl w:val="8"/>
          <w:numId w:val="46"/>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 xml:space="preserve">Táto zmluva sa uzatvára na dobú určitú, na obdobie </w:t>
      </w:r>
      <w:r w:rsidR="00B0233A">
        <w:rPr>
          <w:rFonts w:ascii="Times New Roman" w:eastAsia="Times New Roman" w:hAnsi="Times New Roman"/>
          <w:sz w:val="23"/>
          <w:szCs w:val="23"/>
        </w:rPr>
        <w:t>24</w:t>
      </w:r>
      <w:r w:rsidRPr="003D406E">
        <w:rPr>
          <w:rFonts w:ascii="Times New Roman" w:eastAsia="Times New Roman" w:hAnsi="Times New Roman"/>
          <w:sz w:val="23"/>
          <w:szCs w:val="23"/>
        </w:rPr>
        <w:t xml:space="preserve">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pPr>
        <w:numPr>
          <w:ilvl w:val="8"/>
          <w:numId w:val="46"/>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pPr>
        <w:pStyle w:val="Odsekzoznamu"/>
        <w:numPr>
          <w:ilvl w:val="0"/>
          <w:numId w:val="89"/>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pPr>
        <w:pStyle w:val="Odsekzoznamu"/>
        <w:numPr>
          <w:ilvl w:val="0"/>
          <w:numId w:val="96"/>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Default="006035E6">
      <w:pPr>
        <w:pStyle w:val="Odsekzoznamu"/>
        <w:numPr>
          <w:ilvl w:val="0"/>
          <w:numId w:val="96"/>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w:t>
      </w:r>
      <w:r w:rsidRPr="000D0529">
        <w:rPr>
          <w:rFonts w:ascii="Times New Roman" w:eastAsia="Times New Roman" w:hAnsi="Times New Roman"/>
          <w:sz w:val="23"/>
          <w:szCs w:val="23"/>
        </w:rPr>
        <w:lastRenderedPageBreak/>
        <w:t>nedôjde, predložia spory na výlučné a konečné rozhodnutie súdu príslušnému v zmysle zákona č. 160/2015 Z. z. Civilný sporový poriadok (ďalej len „</w:t>
      </w:r>
      <w:proofErr w:type="spellStart"/>
      <w:r w:rsidRPr="000D0529">
        <w:rPr>
          <w:rFonts w:ascii="Times New Roman" w:eastAsia="Times New Roman" w:hAnsi="Times New Roman"/>
          <w:sz w:val="23"/>
          <w:szCs w:val="23"/>
        </w:rPr>
        <w:t>CSP</w:t>
      </w:r>
      <w:proofErr w:type="spellEnd"/>
      <w:r w:rsidRPr="000D0529">
        <w:rPr>
          <w:rFonts w:ascii="Times New Roman" w:eastAsia="Times New Roman" w:hAnsi="Times New Roman"/>
          <w:sz w:val="23"/>
          <w:szCs w:val="23"/>
        </w:rPr>
        <w:t xml:space="preserve">“). </w:t>
      </w:r>
    </w:p>
    <w:p w14:paraId="49790BAC" w14:textId="4C5E97EF"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3, ktorú môže meniť </w:t>
      </w:r>
      <w:r w:rsidR="002C11B1" w:rsidRPr="000D0529">
        <w:rPr>
          <w:rFonts w:ascii="Times New Roman" w:eastAsia="Times New Roman" w:hAnsi="Times New Roman"/>
          <w:sz w:val="23"/>
          <w:szCs w:val="23"/>
        </w:rPr>
        <w:t>P</w:t>
      </w:r>
      <w:r w:rsidRPr="000D0529">
        <w:rPr>
          <w:rFonts w:ascii="Times New Roman" w:eastAsia="Times New Roman" w:hAnsi="Times New Roman"/>
          <w:sz w:val="23"/>
          <w:szCs w:val="23"/>
        </w:rPr>
        <w:t>redávajúci postupom podľa Čl</w:t>
      </w:r>
      <w:r w:rsidR="003D6734" w:rsidRPr="000D0529">
        <w:rPr>
          <w:rFonts w:ascii="Times New Roman" w:eastAsia="Times New Roman" w:hAnsi="Times New Roman"/>
          <w:sz w:val="23"/>
          <w:szCs w:val="23"/>
        </w:rPr>
        <w:t>.</w:t>
      </w:r>
      <w:r w:rsidRPr="000D0529">
        <w:rPr>
          <w:rFonts w:ascii="Times New Roman" w:eastAsia="Times New Roman" w:hAnsi="Times New Roman"/>
          <w:sz w:val="23"/>
          <w:szCs w:val="23"/>
        </w:rPr>
        <w:t xml:space="preserve"> 13 bod 9. a 10. tejto zmluvy.</w:t>
      </w:r>
    </w:p>
    <w:p w14:paraId="43C1B2E2" w14:textId="77777777"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 xml:space="preserve">Zmluvné strany sa dohodli, že na doručovanie všetkých písomností vyplývajúcich z tohto zmluvného vzťahu sa primerane použijú ustanovenia § 111 až § 113 </w:t>
      </w:r>
      <w:proofErr w:type="spellStart"/>
      <w:r w:rsidRPr="000D0529">
        <w:rPr>
          <w:rFonts w:ascii="Times New Roman" w:eastAsia="Times New Roman" w:hAnsi="Times New Roman"/>
          <w:sz w:val="23"/>
          <w:szCs w:val="23"/>
        </w:rPr>
        <w:t>CSP</w:t>
      </w:r>
      <w:proofErr w:type="spellEnd"/>
      <w:r w:rsidRPr="000D0529">
        <w:rPr>
          <w:rFonts w:ascii="Times New Roman" w:eastAsia="Times New Roman" w:hAnsi="Times New Roman"/>
          <w:sz w:val="23"/>
          <w:szCs w:val="23"/>
        </w:rPr>
        <w:t>.</w:t>
      </w:r>
    </w:p>
    <w:p w14:paraId="78F85A12" w14:textId="43966F1B"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 xml:space="preserve">Táto zmluva je vyhotovená v štyroch rovnopisoch, z ktorých každý má platnosť originálu. Kupujúci a </w:t>
      </w:r>
      <w:r w:rsidR="002C11B1" w:rsidRPr="000D0529">
        <w:rPr>
          <w:rFonts w:ascii="Times New Roman" w:eastAsia="Times New Roman" w:hAnsi="Times New Roman"/>
          <w:sz w:val="23"/>
          <w:szCs w:val="23"/>
        </w:rPr>
        <w:t>P</w:t>
      </w:r>
      <w:r w:rsidRPr="000D0529">
        <w:rPr>
          <w:rFonts w:ascii="Times New Roman" w:eastAsia="Times New Roman" w:hAnsi="Times New Roman"/>
          <w:sz w:val="23"/>
          <w:szCs w:val="23"/>
        </w:rPr>
        <w:t>redávajúci obdržia po dvoch rovnopisoch.</w:t>
      </w:r>
    </w:p>
    <w:p w14:paraId="6AA459CD" w14:textId="77777777"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E15F1A7" w14:textId="77777777" w:rsidR="006035E6"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0D0529" w:rsidRDefault="006035E6" w:rsidP="000D0529">
      <w:pPr>
        <w:pStyle w:val="Odsekzoznamu"/>
        <w:numPr>
          <w:ilvl w:val="0"/>
          <w:numId w:val="96"/>
        </w:numPr>
        <w:spacing w:line="0" w:lineRule="atLeast"/>
        <w:ind w:left="426" w:hanging="426"/>
        <w:jc w:val="both"/>
        <w:rPr>
          <w:rFonts w:ascii="Times New Roman" w:eastAsia="Times New Roman" w:hAnsi="Times New Roman"/>
          <w:sz w:val="23"/>
          <w:szCs w:val="23"/>
        </w:rPr>
      </w:pPr>
      <w:r w:rsidRPr="000D0529">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w:t>
      </w:r>
      <w:r w:rsidRPr="003D6734">
        <w:rPr>
          <w:rFonts w:ascii="Times New Roman" w:eastAsia="Times New Roman" w:hAnsi="Times New Roman"/>
          <w:b/>
          <w:bCs/>
          <w:sz w:val="23"/>
          <w:szCs w:val="23"/>
        </w:rPr>
        <w:t xml:space="preserve"> -</w:t>
      </w:r>
      <w:r w:rsidRPr="00334216">
        <w:rPr>
          <w:rFonts w:ascii="Times New Roman" w:eastAsia="Times New Roman" w:hAnsi="Times New Roman"/>
          <w:sz w:val="23"/>
          <w:szCs w:val="23"/>
        </w:rPr>
        <w:t xml:space="preserve">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w:t>
      </w:r>
      <w:r w:rsidRPr="003D6734">
        <w:rPr>
          <w:rFonts w:ascii="Times New Roman" w:eastAsia="Times New Roman" w:hAnsi="Times New Roman"/>
          <w:b/>
          <w:bCs/>
          <w:sz w:val="23"/>
          <w:szCs w:val="23"/>
        </w:rPr>
        <w:t>-</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3 </w:t>
      </w:r>
      <w:r w:rsidRPr="003D6734">
        <w:rPr>
          <w:rFonts w:ascii="Times New Roman" w:eastAsia="Times New Roman" w:hAnsi="Times New Roman"/>
          <w:b/>
          <w:bCs/>
          <w:sz w:val="23"/>
          <w:szCs w:val="23"/>
        </w:rPr>
        <w:t>-</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 xml:space="preserve">MUDr. Viliam </w:t>
      </w:r>
      <w:proofErr w:type="spellStart"/>
      <w:r w:rsidRPr="00334216">
        <w:rPr>
          <w:rFonts w:ascii="Times New Roman" w:hAnsi="Times New Roman" w:cs="Times New Roman"/>
          <w:sz w:val="23"/>
          <w:szCs w:val="23"/>
          <w:lang w:eastAsia="en-US"/>
        </w:rPr>
        <w:t>Čislák</w:t>
      </w:r>
      <w:proofErr w:type="spellEnd"/>
      <w:r w:rsidRPr="00334216">
        <w:rPr>
          <w:rFonts w:ascii="Times New Roman" w:hAnsi="Times New Roman" w:cs="Times New Roman"/>
          <w:sz w:val="23"/>
          <w:szCs w:val="23"/>
          <w:lang w:eastAsia="en-US"/>
        </w:rPr>
        <w:t xml:space="preserve">, </w:t>
      </w:r>
      <w:proofErr w:type="spellStart"/>
      <w:r w:rsidRPr="00334216">
        <w:rPr>
          <w:rFonts w:ascii="Times New Roman" w:hAnsi="Times New Roman" w:cs="Times New Roman"/>
          <w:sz w:val="23"/>
          <w:szCs w:val="23"/>
          <w:lang w:eastAsia="en-US"/>
        </w:rPr>
        <w:t>MPH</w:t>
      </w:r>
      <w:proofErr w:type="spellEnd"/>
      <w:r w:rsidRPr="00334216">
        <w:rPr>
          <w:rFonts w:ascii="Times New Roman" w:hAnsi="Times New Roman" w:cs="Times New Roman"/>
          <w:sz w:val="23"/>
          <w:szCs w:val="23"/>
          <w:lang w:eastAsia="en-US"/>
        </w:rPr>
        <w:t xml:space="preserve">, </w:t>
      </w:r>
      <w:proofErr w:type="spellStart"/>
      <w:r w:rsidRPr="00334216">
        <w:rPr>
          <w:rFonts w:ascii="Times New Roman" w:hAnsi="Times New Roman" w:cs="Times New Roman"/>
          <w:sz w:val="23"/>
          <w:szCs w:val="23"/>
          <w:lang w:eastAsia="en-US"/>
        </w:rPr>
        <w:t>MBA</w:t>
      </w:r>
      <w:proofErr w:type="spellEnd"/>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40084F">
          <w:headerReference w:type="default" r:id="rId9"/>
          <w:footerReference w:type="default" r:id="rId10"/>
          <w:pgSz w:w="11900" w:h="16838"/>
          <w:pgMar w:top="705" w:right="1300" w:bottom="708" w:left="1418" w:header="340" w:footer="0" w:gutter="0"/>
          <w:cols w:space="0" w:equalWidth="0">
            <w:col w:w="9182"/>
          </w:cols>
          <w:docGrid w:linePitch="360"/>
        </w:sectPr>
      </w:pPr>
    </w:p>
    <w:p w14:paraId="4A017B23" w14:textId="77777777" w:rsidR="006035E6" w:rsidRPr="00DD51B1" w:rsidRDefault="006035E6" w:rsidP="006035E6">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lastRenderedPageBreak/>
        <w:t>Príloha č. 1 k Rámcovej dohode č.</w:t>
      </w:r>
    </w:p>
    <w:p w14:paraId="35DDC83B" w14:textId="77777777" w:rsidR="006035E6" w:rsidRPr="00DD51B1" w:rsidRDefault="006035E6" w:rsidP="006035E6">
      <w:pPr>
        <w:tabs>
          <w:tab w:val="left" w:pos="0"/>
        </w:tabs>
        <w:spacing w:line="273" w:lineRule="exact"/>
        <w:rPr>
          <w:rFonts w:ascii="Times New Roman" w:eastAsia="Times New Roman" w:hAnsi="Times New Roman"/>
          <w:sz w:val="28"/>
          <w:szCs w:val="28"/>
        </w:rPr>
      </w:pPr>
    </w:p>
    <w:p w14:paraId="18574319" w14:textId="77777777" w:rsidR="006035E6" w:rsidRPr="0005121F" w:rsidRDefault="006035E6" w:rsidP="006035E6">
      <w:pPr>
        <w:spacing w:line="0" w:lineRule="atLeast"/>
        <w:ind w:left="851" w:hanging="851"/>
        <w:rPr>
          <w:rFonts w:ascii="Times New Roman" w:eastAsia="Times New Roman" w:hAnsi="Times New Roman"/>
          <w:b/>
          <w:sz w:val="24"/>
          <w:szCs w:val="24"/>
        </w:rPr>
      </w:pPr>
      <w:r w:rsidRPr="0005121F">
        <w:rPr>
          <w:rFonts w:ascii="Times New Roman" w:eastAsia="Times New Roman" w:hAnsi="Times New Roman"/>
          <w:b/>
          <w:sz w:val="24"/>
          <w:szCs w:val="24"/>
        </w:rPr>
        <w:t>Podrobná špecifikácia predmetu zákazky</w:t>
      </w:r>
    </w:p>
    <w:p w14:paraId="5FF0FE65" w14:textId="77777777" w:rsidR="0078245D" w:rsidRPr="00334216" w:rsidRDefault="0078245D" w:rsidP="006035E6">
      <w:pPr>
        <w:spacing w:line="0" w:lineRule="atLeast"/>
        <w:rPr>
          <w:rFonts w:ascii="Times New Roman" w:eastAsia="Times New Roman" w:hAnsi="Times New Roman"/>
          <w:b/>
          <w:sz w:val="23"/>
          <w:szCs w:val="23"/>
        </w:rPr>
      </w:pPr>
      <w:bookmarkStart w:id="4" w:name="page55"/>
      <w:bookmarkEnd w:id="4"/>
    </w:p>
    <w:p w14:paraId="2F1E0A41" w14:textId="77777777" w:rsidR="00AE14E7" w:rsidRPr="00334216" w:rsidRDefault="00AE14E7" w:rsidP="00315A09">
      <w:pPr>
        <w:spacing w:line="115" w:lineRule="exact"/>
        <w:ind w:left="851" w:hanging="851"/>
        <w:rPr>
          <w:rFonts w:ascii="Times New Roman" w:eastAsia="Times New Roman" w:hAnsi="Times New Roman"/>
          <w:sz w:val="23"/>
          <w:szCs w:val="23"/>
        </w:rPr>
      </w:pPr>
    </w:p>
    <w:p w14:paraId="5459D456" w14:textId="77777777" w:rsidR="00B0233A" w:rsidRPr="002A471F" w:rsidRDefault="00B0233A" w:rsidP="00B0233A">
      <w:pPr>
        <w:tabs>
          <w:tab w:val="left" w:pos="0"/>
        </w:tabs>
        <w:spacing w:line="235" w:lineRule="auto"/>
        <w:ind w:left="4420"/>
        <w:rPr>
          <w:rFonts w:ascii="Times New Roman" w:hAnsi="Times New Roman" w:cs="Times New Roman"/>
          <w:b/>
          <w:sz w:val="23"/>
        </w:rPr>
      </w:pPr>
      <w:r w:rsidRPr="002A471F">
        <w:rPr>
          <w:rFonts w:ascii="Times New Roman" w:hAnsi="Times New Roman" w:cs="Times New Roman"/>
          <w:b/>
          <w:sz w:val="23"/>
        </w:rPr>
        <w:t>Časť I.</w:t>
      </w:r>
    </w:p>
    <w:p w14:paraId="1533DC0F" w14:textId="77777777" w:rsidR="00B0233A" w:rsidRPr="002A471F" w:rsidRDefault="00B0233A" w:rsidP="00B0233A">
      <w:pPr>
        <w:tabs>
          <w:tab w:val="left" w:pos="0"/>
        </w:tabs>
        <w:spacing w:line="63" w:lineRule="exact"/>
        <w:rPr>
          <w:rFonts w:ascii="Times New Roman" w:hAnsi="Times New Roman" w:cs="Times New Roman"/>
        </w:rPr>
      </w:pPr>
    </w:p>
    <w:p w14:paraId="018DE5BF" w14:textId="77777777" w:rsidR="00B0233A" w:rsidRPr="002A471F" w:rsidRDefault="00B0233A" w:rsidP="00B0233A">
      <w:pPr>
        <w:tabs>
          <w:tab w:val="left" w:pos="0"/>
        </w:tabs>
        <w:spacing w:line="235" w:lineRule="auto"/>
        <w:ind w:left="3080"/>
        <w:rPr>
          <w:rFonts w:ascii="Times New Roman" w:hAnsi="Times New Roman" w:cs="Times New Roman"/>
          <w:b/>
          <w:sz w:val="23"/>
        </w:rPr>
      </w:pPr>
      <w:r w:rsidRPr="002A471F">
        <w:rPr>
          <w:rFonts w:ascii="Times New Roman" w:hAnsi="Times New Roman" w:cs="Times New Roman"/>
          <w:b/>
          <w:sz w:val="23"/>
        </w:rPr>
        <w:t>Všeobecný opis predmetu zákazky</w:t>
      </w:r>
    </w:p>
    <w:p w14:paraId="3BB39000" w14:textId="77777777" w:rsidR="00B0233A" w:rsidRPr="002A471F" w:rsidRDefault="00B0233A" w:rsidP="00B0233A">
      <w:pPr>
        <w:tabs>
          <w:tab w:val="left" w:pos="0"/>
        </w:tabs>
        <w:spacing w:line="380" w:lineRule="exact"/>
        <w:rPr>
          <w:rFonts w:ascii="Times New Roman" w:hAnsi="Times New Roman" w:cs="Times New Roman"/>
        </w:rPr>
      </w:pPr>
    </w:p>
    <w:p w14:paraId="72A83201" w14:textId="77777777" w:rsidR="00B0233A" w:rsidRPr="002A471F" w:rsidRDefault="00B0233A" w:rsidP="00B0233A">
      <w:pPr>
        <w:tabs>
          <w:tab w:val="left" w:pos="0"/>
        </w:tabs>
        <w:spacing w:line="235" w:lineRule="auto"/>
        <w:rPr>
          <w:rFonts w:ascii="Times New Roman" w:hAnsi="Times New Roman" w:cs="Times New Roman"/>
          <w:b/>
          <w:sz w:val="22"/>
        </w:rPr>
      </w:pPr>
      <w:r w:rsidRPr="002A471F">
        <w:rPr>
          <w:rFonts w:ascii="Times New Roman" w:hAnsi="Times New Roman" w:cs="Times New Roman"/>
          <w:sz w:val="23"/>
        </w:rPr>
        <w:t>Predmetom zákazky je pravidelný nákup a dodávka nižšie uvedeného</w:t>
      </w:r>
      <w:r w:rsidRPr="002A471F">
        <w:rPr>
          <w:rFonts w:ascii="Times New Roman" w:hAnsi="Times New Roman" w:cs="Times New Roman"/>
          <w:b/>
          <w:sz w:val="22"/>
        </w:rPr>
        <w:t xml:space="preserve"> </w:t>
      </w:r>
      <w:r w:rsidRPr="002A471F">
        <w:rPr>
          <w:rFonts w:ascii="Times New Roman" w:hAnsi="Times New Roman" w:cs="Times New Roman"/>
          <w:sz w:val="23"/>
        </w:rPr>
        <w:t>predmetu zmluvy:</w:t>
      </w:r>
      <w:r w:rsidRPr="002A471F">
        <w:rPr>
          <w:rFonts w:ascii="Times New Roman" w:hAnsi="Times New Roman" w:cs="Times New Roman"/>
          <w:b/>
          <w:sz w:val="22"/>
        </w:rPr>
        <w:t xml:space="preserve"> </w:t>
      </w:r>
    </w:p>
    <w:p w14:paraId="09E8B5AE" w14:textId="77777777" w:rsidR="0081499C" w:rsidRDefault="0081499C" w:rsidP="0081499C">
      <w:pPr>
        <w:jc w:val="both"/>
        <w:rPr>
          <w:rFonts w:ascii="Times New Roman" w:hAnsi="Times New Roman" w:cs="Times New Roman"/>
          <w:b/>
          <w:sz w:val="22"/>
        </w:rPr>
      </w:pPr>
    </w:p>
    <w:p w14:paraId="7A3380EC" w14:textId="1310E332" w:rsidR="0081499C" w:rsidRPr="0081499C" w:rsidRDefault="0081499C" w:rsidP="0081499C">
      <w:pPr>
        <w:jc w:val="both"/>
        <w:rPr>
          <w:rFonts w:ascii="Times New Roman" w:eastAsia="Times New Roman" w:hAnsi="Times New Roman"/>
          <w:strike/>
          <w:color w:val="FF0000"/>
          <w:sz w:val="23"/>
        </w:rPr>
      </w:pPr>
      <w:r w:rsidRPr="0081499C">
        <w:rPr>
          <w:rFonts w:ascii="Times New Roman" w:eastAsia="Times New Roman" w:hAnsi="Times New Roman"/>
          <w:sz w:val="23"/>
        </w:rPr>
        <w:t xml:space="preserve">Dodávka rádiofarmák a </w:t>
      </w:r>
      <w:proofErr w:type="spellStart"/>
      <w:r w:rsidRPr="0081499C">
        <w:rPr>
          <w:rFonts w:ascii="Times New Roman" w:eastAsia="Times New Roman" w:hAnsi="Times New Roman"/>
          <w:sz w:val="23"/>
        </w:rPr>
        <w:t>rádionuklidového</w:t>
      </w:r>
      <w:proofErr w:type="spellEnd"/>
      <w:r w:rsidRPr="0081499C">
        <w:rPr>
          <w:rFonts w:ascii="Times New Roman" w:eastAsia="Times New Roman" w:hAnsi="Times New Roman"/>
          <w:sz w:val="23"/>
        </w:rPr>
        <w:t xml:space="preserve"> generátora ⁶⁸Ge/⁶⁸Ga</w:t>
      </w:r>
    </w:p>
    <w:p w14:paraId="53EE742C" w14:textId="24E5C583" w:rsidR="00B0233A" w:rsidRPr="002A471F" w:rsidRDefault="00B0233A" w:rsidP="00B0233A">
      <w:pPr>
        <w:tabs>
          <w:tab w:val="left" w:pos="0"/>
        </w:tabs>
        <w:spacing w:line="235" w:lineRule="auto"/>
        <w:ind w:hanging="851"/>
        <w:rPr>
          <w:rFonts w:ascii="Times New Roman" w:hAnsi="Times New Roman" w:cs="Times New Roman"/>
          <w:sz w:val="23"/>
        </w:rPr>
      </w:pPr>
    </w:p>
    <w:p w14:paraId="7DEB9A77" w14:textId="5C3A029D" w:rsidR="00B0233A" w:rsidRPr="002A471F" w:rsidRDefault="00B0233A" w:rsidP="00B0233A">
      <w:pPr>
        <w:tabs>
          <w:tab w:val="left" w:pos="0"/>
        </w:tabs>
        <w:spacing w:line="235" w:lineRule="auto"/>
        <w:ind w:hanging="851"/>
        <w:jc w:val="both"/>
        <w:rPr>
          <w:rFonts w:ascii="Times New Roman" w:hAnsi="Times New Roman" w:cs="Times New Roman"/>
          <w:sz w:val="23"/>
        </w:rPr>
      </w:pPr>
      <w:r w:rsidRPr="002A471F">
        <w:rPr>
          <w:rFonts w:ascii="Times New Roman" w:hAnsi="Times New Roman" w:cs="Times New Roman"/>
          <w:sz w:val="23"/>
        </w:rPr>
        <w:tab/>
        <w:t>Uvedené množstvo sa predpokladá na obdobie 24 mesiacov a nie je pre verejného obstarávateľa ani pre uchádzačov záväzné.</w:t>
      </w:r>
    </w:p>
    <w:p w14:paraId="5291C94E" w14:textId="77777777" w:rsidR="00B0233A" w:rsidRPr="002A471F" w:rsidRDefault="00B0233A" w:rsidP="00B0233A">
      <w:pPr>
        <w:tabs>
          <w:tab w:val="left" w:pos="0"/>
          <w:tab w:val="left" w:pos="1050"/>
        </w:tabs>
        <w:spacing w:line="235" w:lineRule="auto"/>
        <w:ind w:hanging="851"/>
        <w:jc w:val="both"/>
        <w:rPr>
          <w:rFonts w:ascii="Times New Roman" w:hAnsi="Times New Roman" w:cs="Times New Roman"/>
          <w:b/>
          <w:sz w:val="23"/>
        </w:rPr>
      </w:pPr>
      <w:r w:rsidRPr="002A471F">
        <w:rPr>
          <w:rFonts w:ascii="Times New Roman" w:hAnsi="Times New Roman" w:cs="Times New Roman"/>
          <w:b/>
          <w:sz w:val="23"/>
        </w:rPr>
        <w:tab/>
        <w:t>Zmluvne záväzným bude množstvo predmetu zákazky presne uvedené v jednotlivých zmluvných objednávkach, ktoré bude stanovené v súlade so skutočnými potrebami verejného obstarávateľa.</w:t>
      </w:r>
    </w:p>
    <w:p w14:paraId="3DE49BC3" w14:textId="77777777" w:rsidR="00B0233A" w:rsidRPr="002A471F" w:rsidRDefault="00B0233A" w:rsidP="00B0233A">
      <w:pPr>
        <w:jc w:val="both"/>
        <w:rPr>
          <w:rFonts w:ascii="Times New Roman" w:hAnsi="Times New Roman" w:cs="Times New Roman"/>
          <w:sz w:val="23"/>
        </w:rPr>
      </w:pPr>
      <w:r w:rsidRPr="002A471F">
        <w:rPr>
          <w:rFonts w:ascii="Times New Roman" w:hAnsi="Times New Roman" w:cs="Times New Roman"/>
          <w:sz w:val="23"/>
        </w:rPr>
        <w:t>V prípade uzavretia zmluvy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06386D4C" w14:textId="77777777" w:rsidR="00B0233A" w:rsidRPr="002A471F" w:rsidRDefault="00B0233A" w:rsidP="00B0233A">
      <w:pPr>
        <w:jc w:val="both"/>
        <w:rPr>
          <w:rFonts w:ascii="Times New Roman" w:hAnsi="Times New Roman" w:cs="Times New Roman"/>
          <w:sz w:val="23"/>
        </w:rPr>
      </w:pPr>
      <w:r w:rsidRPr="002A471F">
        <w:rPr>
          <w:rFonts w:ascii="Times New Roman" w:hAnsi="Times New Roman" w:cs="Times New Roman"/>
          <w:sz w:val="23"/>
        </w:rPr>
        <w:t>Predmetom fakturácie budú len skutočne objednané a dodané lieky podľa nevyhnutnej potreby verejného obstarávateľa.</w:t>
      </w:r>
    </w:p>
    <w:p w14:paraId="3DC5ADD6" w14:textId="77777777" w:rsidR="00B0233A" w:rsidRPr="002A471F" w:rsidRDefault="00B0233A" w:rsidP="00B0233A">
      <w:pPr>
        <w:jc w:val="both"/>
        <w:rPr>
          <w:rFonts w:ascii="Times New Roman" w:hAnsi="Times New Roman" w:cs="Times New Roman"/>
          <w:sz w:val="23"/>
        </w:rPr>
      </w:pPr>
    </w:p>
    <w:p w14:paraId="63AAD18B" w14:textId="77777777" w:rsidR="00B0233A" w:rsidRPr="002A471F" w:rsidRDefault="00B0233A" w:rsidP="00B0233A">
      <w:pPr>
        <w:jc w:val="both"/>
        <w:rPr>
          <w:rFonts w:ascii="Times New Roman" w:hAnsi="Times New Roman" w:cs="Times New Roman"/>
          <w:sz w:val="23"/>
        </w:rPr>
      </w:pPr>
      <w:r w:rsidRPr="002A471F">
        <w:rPr>
          <w:rFonts w:ascii="Times New Roman" w:hAnsi="Times New Roman" w:cs="Times New Roman"/>
          <w:sz w:val="23"/>
        </w:rPr>
        <w:t xml:space="preserve">Vlastnosti predmetu zákazky sú dané/deklarované kódom prideleným Štátnym ústavom pre kontrolu liečiv (ŠÚKL). </w:t>
      </w:r>
    </w:p>
    <w:p w14:paraId="2B35A36E" w14:textId="77777777" w:rsidR="00B0233A" w:rsidRPr="002A471F" w:rsidRDefault="00B0233A" w:rsidP="00B0233A">
      <w:pPr>
        <w:jc w:val="both"/>
        <w:rPr>
          <w:rFonts w:ascii="Times New Roman" w:hAnsi="Times New Roman" w:cs="Times New Roman"/>
          <w:sz w:val="23"/>
        </w:rPr>
      </w:pPr>
      <w:r w:rsidRPr="002A471F">
        <w:rPr>
          <w:rFonts w:ascii="Times New Roman" w:hAnsi="Times New Roman" w:cs="Times New Roman"/>
          <w:sz w:val="23"/>
        </w:rPr>
        <w:t xml:space="preserve">Uchádzač je povinný predkladať cenové ponuky maximálne do výšky stanovenej v platnom opatrení </w:t>
      </w:r>
      <w:proofErr w:type="spellStart"/>
      <w:r w:rsidRPr="002A471F">
        <w:rPr>
          <w:rFonts w:ascii="Times New Roman" w:hAnsi="Times New Roman" w:cs="Times New Roman"/>
          <w:sz w:val="23"/>
        </w:rPr>
        <w:t>MZ</w:t>
      </w:r>
      <w:proofErr w:type="spellEnd"/>
      <w:r w:rsidRPr="002A471F">
        <w:rPr>
          <w:rFonts w:ascii="Times New Roman" w:hAnsi="Times New Roman" w:cs="Times New Roman"/>
          <w:sz w:val="23"/>
        </w:rPr>
        <w:t xml:space="preserve"> SR, ktorým sa vydáva Zoznam liekov s úradne určenou cenou. </w:t>
      </w:r>
    </w:p>
    <w:p w14:paraId="43CB75F2" w14:textId="77777777" w:rsidR="00B0233A" w:rsidRPr="002A471F" w:rsidRDefault="00B0233A" w:rsidP="00B0233A">
      <w:pPr>
        <w:jc w:val="both"/>
        <w:rPr>
          <w:rFonts w:ascii="Times New Roman" w:hAnsi="Times New Roman" w:cs="Times New Roman"/>
          <w:sz w:val="23"/>
        </w:rPr>
      </w:pPr>
      <w:r w:rsidRPr="002A471F">
        <w:rPr>
          <w:rFonts w:ascii="Times New Roman" w:hAnsi="Times New Roman" w:cs="Times New Roman"/>
          <w:sz w:val="23"/>
        </w:rPr>
        <w:t>Uchádzač ponuku spracuje v súlade so zákonom č. 362/2011 Z. z. o liekoch a zdravotníckych pomôckach a o zmene a doplnení niektorých zákonov.</w:t>
      </w:r>
    </w:p>
    <w:p w14:paraId="6F78AD96" w14:textId="77777777" w:rsidR="00B0233A" w:rsidRPr="002A471F" w:rsidRDefault="00B0233A" w:rsidP="00B0233A">
      <w:pPr>
        <w:tabs>
          <w:tab w:val="left" w:pos="0"/>
        </w:tabs>
        <w:spacing w:line="235" w:lineRule="auto"/>
        <w:ind w:left="960"/>
        <w:rPr>
          <w:rFonts w:ascii="Times New Roman" w:hAnsi="Times New Roman" w:cs="Times New Roman"/>
          <w:sz w:val="23"/>
        </w:rPr>
      </w:pPr>
    </w:p>
    <w:p w14:paraId="03A84A2F" w14:textId="77777777" w:rsidR="00B0233A" w:rsidRPr="002A471F" w:rsidRDefault="00B0233A" w:rsidP="00B0233A">
      <w:pPr>
        <w:tabs>
          <w:tab w:val="left" w:pos="0"/>
        </w:tabs>
        <w:spacing w:line="235" w:lineRule="auto"/>
        <w:ind w:left="4380"/>
        <w:rPr>
          <w:rFonts w:ascii="Times New Roman" w:hAnsi="Times New Roman" w:cs="Times New Roman"/>
          <w:b/>
          <w:sz w:val="23"/>
        </w:rPr>
      </w:pPr>
      <w:r w:rsidRPr="002A471F">
        <w:rPr>
          <w:rFonts w:ascii="Times New Roman" w:hAnsi="Times New Roman" w:cs="Times New Roman"/>
          <w:b/>
          <w:sz w:val="23"/>
        </w:rPr>
        <w:t>Časť II.</w:t>
      </w:r>
    </w:p>
    <w:p w14:paraId="6A3295C2" w14:textId="77777777" w:rsidR="00B0233A" w:rsidRPr="002A471F" w:rsidRDefault="00B0233A" w:rsidP="00B0233A">
      <w:pPr>
        <w:tabs>
          <w:tab w:val="left" w:pos="0"/>
        </w:tabs>
        <w:spacing w:line="76" w:lineRule="exact"/>
        <w:rPr>
          <w:rFonts w:ascii="Times New Roman" w:hAnsi="Times New Roman" w:cs="Times New Roman"/>
        </w:rPr>
      </w:pPr>
    </w:p>
    <w:p w14:paraId="2BF2029E" w14:textId="77777777" w:rsidR="00E94D41" w:rsidRPr="002A471F" w:rsidRDefault="00E94D41" w:rsidP="00E94D41">
      <w:pPr>
        <w:tabs>
          <w:tab w:val="left" w:pos="0"/>
        </w:tabs>
        <w:spacing w:line="336" w:lineRule="auto"/>
        <w:ind w:left="740" w:firstLine="2393"/>
        <w:rPr>
          <w:rFonts w:ascii="Times New Roman" w:hAnsi="Times New Roman" w:cs="Times New Roman"/>
          <w:b/>
          <w:sz w:val="23"/>
        </w:rPr>
      </w:pPr>
      <w:r w:rsidRPr="002A471F">
        <w:rPr>
          <w:rFonts w:ascii="Times New Roman" w:hAnsi="Times New Roman" w:cs="Times New Roman"/>
          <w:b/>
          <w:sz w:val="23"/>
        </w:rPr>
        <w:t xml:space="preserve">Podrobný opis predmetu zákazky </w:t>
      </w:r>
    </w:p>
    <w:p w14:paraId="7E5B376B" w14:textId="77777777" w:rsidR="00E94D41" w:rsidRPr="005E2F32" w:rsidRDefault="00E94D41" w:rsidP="00E94D41">
      <w:pPr>
        <w:pStyle w:val="Odsekzoznamu"/>
        <w:numPr>
          <w:ilvl w:val="3"/>
          <w:numId w:val="20"/>
        </w:numPr>
        <w:ind w:left="284" w:hanging="284"/>
        <w:jc w:val="both"/>
        <w:rPr>
          <w:rFonts w:ascii="Times New Roman" w:hAnsi="Times New Roman" w:cs="Times New Roman"/>
          <w:b/>
          <w:bCs/>
          <w:sz w:val="23"/>
        </w:rPr>
      </w:pPr>
      <w:r>
        <w:rPr>
          <w:rFonts w:ascii="Times New Roman" w:hAnsi="Times New Roman" w:cs="Times New Roman"/>
          <w:b/>
          <w:bCs/>
          <w:sz w:val="23"/>
        </w:rPr>
        <w:t xml:space="preserve">časť: </w:t>
      </w:r>
      <w:r w:rsidRPr="005E2F32">
        <w:rPr>
          <w:rFonts w:ascii="Times New Roman" w:hAnsi="Times New Roman" w:cs="Times New Roman"/>
          <w:b/>
          <w:bCs/>
          <w:sz w:val="23"/>
        </w:rPr>
        <w:t xml:space="preserve">Sterilný </w:t>
      </w:r>
      <w:proofErr w:type="spellStart"/>
      <w:r w:rsidRPr="005E2F32">
        <w:rPr>
          <w:rFonts w:ascii="Times New Roman" w:hAnsi="Times New Roman" w:cs="Times New Roman"/>
          <w:b/>
          <w:bCs/>
          <w:sz w:val="23"/>
        </w:rPr>
        <w:t>rádionuklidový</w:t>
      </w:r>
      <w:proofErr w:type="spellEnd"/>
      <w:r w:rsidRPr="005E2F32">
        <w:rPr>
          <w:rFonts w:ascii="Times New Roman" w:hAnsi="Times New Roman" w:cs="Times New Roman"/>
          <w:b/>
          <w:bCs/>
          <w:sz w:val="23"/>
        </w:rPr>
        <w:t xml:space="preserve"> generátor pre získanie injekcie chloridu </w:t>
      </w:r>
      <w:proofErr w:type="spellStart"/>
      <w:r w:rsidRPr="005E2F32">
        <w:rPr>
          <w:rFonts w:ascii="Times New Roman" w:hAnsi="Times New Roman" w:cs="Times New Roman"/>
          <w:b/>
          <w:bCs/>
          <w:sz w:val="23"/>
        </w:rPr>
        <w:t>galitého</w:t>
      </w:r>
      <w:proofErr w:type="spellEnd"/>
      <w:r w:rsidRPr="005E2F32">
        <w:rPr>
          <w:rFonts w:ascii="Times New Roman" w:hAnsi="Times New Roman" w:cs="Times New Roman"/>
          <w:b/>
          <w:bCs/>
          <w:sz w:val="23"/>
        </w:rPr>
        <w:t xml:space="preserve"> </w:t>
      </w:r>
      <w:r w:rsidRPr="005E2F32">
        <w:rPr>
          <w:rFonts w:ascii="Times New Roman" w:hAnsi="Times New Roman" w:cs="Times New Roman"/>
          <w:b/>
          <w:bCs/>
          <w:sz w:val="23"/>
          <w:vertAlign w:val="superscript"/>
        </w:rPr>
        <w:t>68</w:t>
      </w:r>
      <w:r w:rsidRPr="005E2F32">
        <w:rPr>
          <w:rFonts w:ascii="Times New Roman" w:hAnsi="Times New Roman" w:cs="Times New Roman"/>
          <w:b/>
          <w:bCs/>
          <w:sz w:val="23"/>
        </w:rPr>
        <w:t>GaCl</w:t>
      </w:r>
      <w:r w:rsidRPr="005E2F32">
        <w:rPr>
          <w:rFonts w:ascii="Times New Roman" w:hAnsi="Times New Roman" w:cs="Times New Roman"/>
          <w:b/>
          <w:bCs/>
          <w:sz w:val="23"/>
          <w:vertAlign w:val="subscript"/>
        </w:rPr>
        <w:t>3</w:t>
      </w:r>
      <w:r w:rsidRPr="005E2F32">
        <w:rPr>
          <w:rFonts w:ascii="Times New Roman" w:hAnsi="Times New Roman" w:cs="Times New Roman"/>
          <w:b/>
          <w:bCs/>
          <w:sz w:val="23"/>
        </w:rPr>
        <w:t>, Ph. Eur</w:t>
      </w:r>
      <w:r>
        <w:rPr>
          <w:rFonts w:ascii="Times New Roman" w:hAnsi="Times New Roman" w:cs="Times New Roman"/>
          <w:b/>
          <w:bCs/>
          <w:sz w:val="23"/>
        </w:rPr>
        <w:t xml:space="preserve"> </w:t>
      </w:r>
      <w:r w:rsidRPr="005E2F32">
        <w:rPr>
          <w:rFonts w:ascii="Times New Roman" w:hAnsi="Times New Roman" w:cs="Times New Roman"/>
          <w:b/>
          <w:bCs/>
          <w:sz w:val="23"/>
        </w:rPr>
        <w:t xml:space="preserve">s aktivitou </w:t>
      </w:r>
      <w:r w:rsidRPr="005E2F32">
        <w:rPr>
          <w:rFonts w:ascii="Times New Roman" w:hAnsi="Times New Roman" w:cs="Times New Roman"/>
          <w:b/>
          <w:bCs/>
          <w:sz w:val="23"/>
          <w:vertAlign w:val="superscript"/>
        </w:rPr>
        <w:t>68</w:t>
      </w:r>
      <w:r w:rsidRPr="005E2F32">
        <w:rPr>
          <w:rFonts w:ascii="Times New Roman" w:hAnsi="Times New Roman" w:cs="Times New Roman"/>
          <w:b/>
          <w:bCs/>
          <w:sz w:val="23"/>
        </w:rPr>
        <w:t xml:space="preserve">Ge ku dňu kalibrácie 1 480 </w:t>
      </w:r>
      <w:proofErr w:type="spellStart"/>
      <w:r w:rsidRPr="005E2F32">
        <w:rPr>
          <w:rFonts w:ascii="Times New Roman" w:hAnsi="Times New Roman" w:cs="Times New Roman"/>
          <w:b/>
          <w:bCs/>
          <w:sz w:val="23"/>
        </w:rPr>
        <w:t>MBq</w:t>
      </w:r>
      <w:proofErr w:type="spellEnd"/>
      <w:r w:rsidRPr="005E2F32">
        <w:rPr>
          <w:rFonts w:ascii="Times New Roman" w:hAnsi="Times New Roman" w:cs="Times New Roman"/>
          <w:b/>
          <w:bCs/>
          <w:sz w:val="23"/>
        </w:rPr>
        <w:t xml:space="preserve"> </w:t>
      </w:r>
    </w:p>
    <w:p w14:paraId="0C6A03C7" w14:textId="77777777" w:rsidR="00E94D41" w:rsidRDefault="00E94D41" w:rsidP="00E94D41">
      <w:pPr>
        <w:tabs>
          <w:tab w:val="left" w:pos="0"/>
        </w:tabs>
        <w:ind w:left="1135" w:hanging="851"/>
        <w:rPr>
          <w:rFonts w:ascii="Times New Roman" w:hAnsi="Times New Roman" w:cs="Times New Roman"/>
          <w:sz w:val="23"/>
        </w:rPr>
      </w:pPr>
      <w:proofErr w:type="spellStart"/>
      <w:r w:rsidRPr="002A471F">
        <w:rPr>
          <w:rFonts w:ascii="Times New Roman" w:hAnsi="Times New Roman" w:cs="Times New Roman"/>
          <w:sz w:val="23"/>
        </w:rPr>
        <w:t>ATC</w:t>
      </w:r>
      <w:proofErr w:type="spellEnd"/>
      <w:r w:rsidRPr="002A471F">
        <w:rPr>
          <w:rFonts w:ascii="Times New Roman" w:hAnsi="Times New Roman" w:cs="Times New Roman"/>
          <w:sz w:val="23"/>
        </w:rPr>
        <w:t xml:space="preserve"> klasifikácia: V09X</w:t>
      </w:r>
    </w:p>
    <w:p w14:paraId="571E4B8F" w14:textId="77777777" w:rsidR="000E7081" w:rsidRPr="003C7930" w:rsidRDefault="000E7081" w:rsidP="000E7081">
      <w:pPr>
        <w:ind w:left="284"/>
        <w:jc w:val="both"/>
        <w:rPr>
          <w:rFonts w:ascii="Times New Roman" w:hAnsi="Times New Roman" w:cs="Times New Roman"/>
          <w:sz w:val="23"/>
        </w:rPr>
      </w:pPr>
      <w:r w:rsidRPr="005C60A4">
        <w:rPr>
          <w:rFonts w:ascii="Times New Roman" w:hAnsi="Times New Roman" w:cs="Times New Roman"/>
          <w:sz w:val="23"/>
        </w:rPr>
        <w:t xml:space="preserve">Generátor plne kompatibilný s externou </w:t>
      </w:r>
      <w:proofErr w:type="spellStart"/>
      <w:r w:rsidRPr="005C60A4">
        <w:rPr>
          <w:rFonts w:ascii="Times New Roman" w:hAnsi="Times New Roman" w:cs="Times New Roman"/>
          <w:sz w:val="23"/>
        </w:rPr>
        <w:t>peristaltickou</w:t>
      </w:r>
      <w:proofErr w:type="spellEnd"/>
      <w:r w:rsidRPr="005C60A4">
        <w:rPr>
          <w:rFonts w:ascii="Times New Roman" w:hAnsi="Times New Roman" w:cs="Times New Roman"/>
          <w:sz w:val="23"/>
        </w:rPr>
        <w:t xml:space="preserve"> pumpou </w:t>
      </w:r>
      <w:r w:rsidRPr="00F11383">
        <w:rPr>
          <w:rFonts w:ascii="Times New Roman" w:hAnsi="Times New Roman" w:cs="Times New Roman"/>
          <w:sz w:val="23"/>
        </w:rPr>
        <w:t xml:space="preserve">pre </w:t>
      </w:r>
      <w:proofErr w:type="spellStart"/>
      <w:r w:rsidRPr="00F11383">
        <w:rPr>
          <w:rFonts w:ascii="Times New Roman" w:hAnsi="Times New Roman" w:cs="Times New Roman"/>
          <w:sz w:val="23"/>
        </w:rPr>
        <w:t>elučný</w:t>
      </w:r>
      <w:proofErr w:type="spellEnd"/>
      <w:r w:rsidRPr="00F11383">
        <w:rPr>
          <w:rFonts w:ascii="Times New Roman" w:hAnsi="Times New Roman" w:cs="Times New Roman"/>
          <w:sz w:val="23"/>
        </w:rPr>
        <w:t xml:space="preserve"> roztok kyselin</w:t>
      </w:r>
      <w:r>
        <w:rPr>
          <w:rFonts w:ascii="Times New Roman" w:hAnsi="Times New Roman" w:cs="Times New Roman"/>
          <w:sz w:val="23"/>
        </w:rPr>
        <w:t xml:space="preserve">y </w:t>
      </w:r>
      <w:r w:rsidRPr="00F11383">
        <w:rPr>
          <w:rFonts w:ascii="Times New Roman" w:hAnsi="Times New Roman" w:cs="Times New Roman"/>
          <w:sz w:val="23"/>
        </w:rPr>
        <w:t>chlorovodíkov</w:t>
      </w:r>
      <w:r>
        <w:rPr>
          <w:rFonts w:ascii="Times New Roman" w:hAnsi="Times New Roman" w:cs="Times New Roman"/>
          <w:sz w:val="23"/>
        </w:rPr>
        <w:t>ej,</w:t>
      </w:r>
      <w:r w:rsidRPr="005C60A4">
        <w:rPr>
          <w:rFonts w:ascii="Times New Roman" w:hAnsi="Times New Roman" w:cs="Times New Roman"/>
          <w:sz w:val="23"/>
        </w:rPr>
        <w:t xml:space="preserve"> </w:t>
      </w:r>
      <w:r>
        <w:rPr>
          <w:rFonts w:ascii="Times New Roman" w:hAnsi="Times New Roman" w:cs="Times New Roman"/>
          <w:sz w:val="23"/>
        </w:rPr>
        <w:t>s</w:t>
      </w:r>
      <w:r w:rsidRPr="005C60A4">
        <w:rPr>
          <w:rFonts w:ascii="Times New Roman" w:hAnsi="Times New Roman" w:cs="Times New Roman"/>
          <w:sz w:val="23"/>
        </w:rPr>
        <w:t xml:space="preserve"> možnosťou </w:t>
      </w:r>
      <w:proofErr w:type="spellStart"/>
      <w:r w:rsidRPr="005C60A4">
        <w:rPr>
          <w:rFonts w:ascii="Times New Roman" w:hAnsi="Times New Roman" w:cs="Times New Roman"/>
          <w:sz w:val="23"/>
        </w:rPr>
        <w:t>multielučného</w:t>
      </w:r>
      <w:proofErr w:type="spellEnd"/>
      <w:r w:rsidRPr="005C60A4">
        <w:rPr>
          <w:rFonts w:ascii="Times New Roman" w:hAnsi="Times New Roman" w:cs="Times New Roman"/>
          <w:sz w:val="23"/>
        </w:rPr>
        <w:t xml:space="preserve"> sériového zapojenia do </w:t>
      </w:r>
      <w:proofErr w:type="spellStart"/>
      <w:r w:rsidRPr="005C60A4">
        <w:rPr>
          <w:rFonts w:ascii="Times New Roman" w:hAnsi="Times New Roman" w:cs="Times New Roman"/>
          <w:sz w:val="23"/>
        </w:rPr>
        <w:t>syntéznej</w:t>
      </w:r>
      <w:proofErr w:type="spellEnd"/>
      <w:r w:rsidRPr="005C60A4">
        <w:rPr>
          <w:rFonts w:ascii="Times New Roman" w:hAnsi="Times New Roman" w:cs="Times New Roman"/>
          <w:sz w:val="23"/>
        </w:rPr>
        <w:t xml:space="preserve"> stanice </w:t>
      </w:r>
      <w:r w:rsidRPr="00F11383">
        <w:rPr>
          <w:rFonts w:ascii="Times New Roman" w:hAnsi="Times New Roman" w:cs="Times New Roman"/>
          <w:sz w:val="23"/>
        </w:rPr>
        <w:t xml:space="preserve">Modular-Lab eazy </w:t>
      </w:r>
      <w:r w:rsidRPr="003C7930">
        <w:rPr>
          <w:rFonts w:ascii="Times New Roman" w:eastAsia="Times New Roman" w:hAnsi="Times New Roman"/>
          <w:sz w:val="23"/>
          <w:szCs w:val="23"/>
        </w:rPr>
        <w:t xml:space="preserve">od spoločnosti Eckert &amp; Ziegler </w:t>
      </w:r>
      <w:proofErr w:type="spellStart"/>
      <w:r w:rsidRPr="003C7930">
        <w:rPr>
          <w:rFonts w:ascii="Times New Roman" w:eastAsia="Times New Roman" w:hAnsi="Times New Roman"/>
          <w:sz w:val="23"/>
          <w:szCs w:val="23"/>
        </w:rPr>
        <w:t>Radiopharma</w:t>
      </w:r>
      <w:proofErr w:type="spellEnd"/>
      <w:r w:rsidRPr="003C7930">
        <w:rPr>
          <w:rFonts w:ascii="Times New Roman" w:eastAsia="Times New Roman" w:hAnsi="Times New Roman"/>
          <w:sz w:val="23"/>
          <w:szCs w:val="23"/>
        </w:rPr>
        <w:t xml:space="preserve">, </w:t>
      </w:r>
      <w:proofErr w:type="spellStart"/>
      <w:r w:rsidRPr="003C7930">
        <w:rPr>
          <w:rFonts w:ascii="Times New Roman" w:eastAsia="Times New Roman" w:hAnsi="Times New Roman"/>
          <w:sz w:val="23"/>
          <w:szCs w:val="23"/>
        </w:rPr>
        <w:t>Inc</w:t>
      </w:r>
      <w:proofErr w:type="spellEnd"/>
      <w:r w:rsidRPr="003C7930">
        <w:rPr>
          <w:rFonts w:ascii="Times New Roman" w:eastAsia="Times New Roman" w:hAnsi="Times New Roman"/>
          <w:sz w:val="23"/>
          <w:szCs w:val="23"/>
        </w:rPr>
        <w:t xml:space="preserve">.  </w:t>
      </w:r>
    </w:p>
    <w:p w14:paraId="0A29FF1A" w14:textId="77777777" w:rsidR="00E94D41" w:rsidRPr="002A471F" w:rsidRDefault="00E94D41" w:rsidP="00E94D41">
      <w:pPr>
        <w:tabs>
          <w:tab w:val="left" w:pos="0"/>
        </w:tabs>
        <w:ind w:left="1135" w:hanging="851"/>
        <w:rPr>
          <w:rFonts w:ascii="Times New Roman" w:hAnsi="Times New Roman" w:cs="Times New Roman"/>
          <w:sz w:val="23"/>
        </w:rPr>
      </w:pPr>
      <w:r w:rsidRPr="002A471F">
        <w:rPr>
          <w:rFonts w:ascii="Times New Roman" w:hAnsi="Times New Roman" w:cs="Times New Roman"/>
          <w:sz w:val="23"/>
        </w:rPr>
        <w:t>Predpokladané množstvo: 4 ks</w:t>
      </w:r>
    </w:p>
    <w:p w14:paraId="082C510E" w14:textId="77777777" w:rsidR="00E94D41" w:rsidRPr="008B730B" w:rsidRDefault="00E94D41" w:rsidP="00E94D41">
      <w:pPr>
        <w:tabs>
          <w:tab w:val="left" w:pos="0"/>
        </w:tabs>
        <w:ind w:left="1135" w:hanging="851"/>
        <w:rPr>
          <w:rFonts w:ascii="Times New Roman" w:hAnsi="Times New Roman" w:cs="Times New Roman"/>
          <w:sz w:val="23"/>
        </w:rPr>
      </w:pPr>
      <w:r w:rsidRPr="008B730B">
        <w:rPr>
          <w:rFonts w:ascii="Times New Roman" w:hAnsi="Times New Roman" w:cs="Times New Roman"/>
          <w:sz w:val="23"/>
        </w:rPr>
        <w:t>Predmetom vyhodnocovania bude jednotková cena</w:t>
      </w:r>
      <w:r w:rsidRPr="008B730B">
        <w:rPr>
          <w:rFonts w:ascii="Times New Roman" w:hAnsi="Times New Roman" w:cs="Times New Roman"/>
          <w:bCs/>
          <w:sz w:val="23"/>
        </w:rPr>
        <w:t xml:space="preserve"> bez</w:t>
      </w:r>
      <w:r w:rsidRPr="008B730B">
        <w:rPr>
          <w:rFonts w:ascii="Times New Roman" w:hAnsi="Times New Roman" w:cs="Times New Roman"/>
          <w:sz w:val="23"/>
        </w:rPr>
        <w:t xml:space="preserve"> DPH za 1 kus.</w:t>
      </w:r>
    </w:p>
    <w:p w14:paraId="272E39F0" w14:textId="77777777" w:rsidR="00E94D41" w:rsidRPr="008B730B" w:rsidRDefault="00E94D41" w:rsidP="00E94D41">
      <w:pPr>
        <w:tabs>
          <w:tab w:val="left" w:pos="0"/>
        </w:tabs>
        <w:ind w:left="1135" w:hanging="851"/>
        <w:rPr>
          <w:rFonts w:ascii="Times New Roman" w:hAnsi="Times New Roman" w:cs="Times New Roman"/>
          <w:sz w:val="23"/>
        </w:rPr>
      </w:pPr>
      <w:r w:rsidRPr="008B730B">
        <w:rPr>
          <w:rFonts w:ascii="Times New Roman" w:hAnsi="Times New Roman" w:cs="Times New Roman"/>
          <w:sz w:val="23"/>
        </w:rPr>
        <w:t>Celková predpokladaná cena za liek bez DPH za 24 mesiacov: 318 560,00 EUR</w:t>
      </w:r>
    </w:p>
    <w:p w14:paraId="33717A57" w14:textId="77777777" w:rsidR="00E94D41" w:rsidRPr="008B730B" w:rsidRDefault="00E94D41" w:rsidP="00E94D41">
      <w:pPr>
        <w:tabs>
          <w:tab w:val="left" w:pos="0"/>
        </w:tabs>
        <w:ind w:left="851" w:hanging="851"/>
        <w:rPr>
          <w:rFonts w:ascii="Times New Roman" w:hAnsi="Times New Roman" w:cs="Times New Roman"/>
          <w:sz w:val="23"/>
        </w:rPr>
      </w:pPr>
    </w:p>
    <w:p w14:paraId="236F2064" w14:textId="77777777" w:rsidR="00E94D41" w:rsidRPr="005E2F32" w:rsidRDefault="00E94D41" w:rsidP="00E94D41">
      <w:pPr>
        <w:pStyle w:val="Odsekzoznamu"/>
        <w:numPr>
          <w:ilvl w:val="3"/>
          <w:numId w:val="20"/>
        </w:numPr>
        <w:ind w:left="284" w:hanging="284"/>
        <w:jc w:val="both"/>
        <w:rPr>
          <w:rFonts w:ascii="Times New Roman" w:hAnsi="Times New Roman" w:cs="Times New Roman"/>
          <w:b/>
          <w:bCs/>
          <w:sz w:val="23"/>
        </w:rPr>
      </w:pPr>
      <w:r>
        <w:rPr>
          <w:rFonts w:ascii="Times New Roman" w:hAnsi="Times New Roman" w:cs="Times New Roman"/>
          <w:b/>
          <w:bCs/>
          <w:sz w:val="23"/>
        </w:rPr>
        <w:t xml:space="preserve">časť: </w:t>
      </w:r>
      <w:r w:rsidRPr="005E2F32">
        <w:rPr>
          <w:rFonts w:ascii="Times New Roman" w:hAnsi="Times New Roman" w:cs="Times New Roman"/>
          <w:b/>
          <w:bCs/>
          <w:sz w:val="23"/>
        </w:rPr>
        <w:t xml:space="preserve">Sterilný </w:t>
      </w:r>
      <w:proofErr w:type="spellStart"/>
      <w:r w:rsidRPr="005E2F32">
        <w:rPr>
          <w:rFonts w:ascii="Times New Roman" w:hAnsi="Times New Roman" w:cs="Times New Roman"/>
          <w:b/>
          <w:bCs/>
          <w:sz w:val="23"/>
        </w:rPr>
        <w:t>rádionuklidový</w:t>
      </w:r>
      <w:proofErr w:type="spellEnd"/>
      <w:r w:rsidRPr="005E2F32">
        <w:rPr>
          <w:rFonts w:ascii="Times New Roman" w:hAnsi="Times New Roman" w:cs="Times New Roman"/>
          <w:b/>
          <w:bCs/>
          <w:sz w:val="23"/>
        </w:rPr>
        <w:t xml:space="preserve"> generátor pre získanie injekcie chloridu </w:t>
      </w:r>
      <w:proofErr w:type="spellStart"/>
      <w:r w:rsidRPr="005E2F32">
        <w:rPr>
          <w:rFonts w:ascii="Times New Roman" w:hAnsi="Times New Roman" w:cs="Times New Roman"/>
          <w:b/>
          <w:bCs/>
          <w:sz w:val="23"/>
        </w:rPr>
        <w:t>galitého</w:t>
      </w:r>
      <w:proofErr w:type="spellEnd"/>
      <w:r w:rsidRPr="005E2F32">
        <w:rPr>
          <w:rFonts w:ascii="Times New Roman" w:hAnsi="Times New Roman" w:cs="Times New Roman"/>
          <w:b/>
          <w:bCs/>
          <w:sz w:val="23"/>
        </w:rPr>
        <w:t xml:space="preserve"> </w:t>
      </w:r>
      <w:r w:rsidRPr="005E2F32">
        <w:rPr>
          <w:rFonts w:ascii="Times New Roman" w:hAnsi="Times New Roman" w:cs="Times New Roman"/>
          <w:b/>
          <w:bCs/>
          <w:sz w:val="23"/>
          <w:vertAlign w:val="superscript"/>
        </w:rPr>
        <w:t>68</w:t>
      </w:r>
      <w:r w:rsidRPr="005E2F32">
        <w:rPr>
          <w:rFonts w:ascii="Times New Roman" w:hAnsi="Times New Roman" w:cs="Times New Roman"/>
          <w:b/>
          <w:bCs/>
          <w:sz w:val="23"/>
        </w:rPr>
        <w:t>GaCl</w:t>
      </w:r>
      <w:r w:rsidRPr="005E2F32">
        <w:rPr>
          <w:rFonts w:ascii="Times New Roman" w:hAnsi="Times New Roman" w:cs="Times New Roman"/>
          <w:b/>
          <w:bCs/>
          <w:sz w:val="23"/>
          <w:vertAlign w:val="subscript"/>
        </w:rPr>
        <w:t>3</w:t>
      </w:r>
      <w:r w:rsidRPr="005E2F32">
        <w:rPr>
          <w:rFonts w:ascii="Times New Roman" w:hAnsi="Times New Roman" w:cs="Times New Roman"/>
          <w:b/>
          <w:bCs/>
          <w:sz w:val="23"/>
        </w:rPr>
        <w:t>, Ph. Eur</w:t>
      </w:r>
      <w:r>
        <w:rPr>
          <w:rFonts w:ascii="Times New Roman" w:hAnsi="Times New Roman" w:cs="Times New Roman"/>
          <w:b/>
          <w:bCs/>
          <w:sz w:val="23"/>
        </w:rPr>
        <w:t xml:space="preserve"> </w:t>
      </w:r>
      <w:r w:rsidRPr="005E2F32">
        <w:rPr>
          <w:rFonts w:ascii="Times New Roman" w:hAnsi="Times New Roman" w:cs="Times New Roman"/>
          <w:b/>
          <w:bCs/>
          <w:sz w:val="23"/>
        </w:rPr>
        <w:t xml:space="preserve">s aktivitou </w:t>
      </w:r>
      <w:r w:rsidRPr="005E2F32">
        <w:rPr>
          <w:rFonts w:ascii="Times New Roman" w:hAnsi="Times New Roman" w:cs="Times New Roman"/>
          <w:b/>
          <w:bCs/>
          <w:sz w:val="23"/>
          <w:vertAlign w:val="superscript"/>
        </w:rPr>
        <w:t>68</w:t>
      </w:r>
      <w:r w:rsidRPr="005E2F32">
        <w:rPr>
          <w:rFonts w:ascii="Times New Roman" w:hAnsi="Times New Roman" w:cs="Times New Roman"/>
          <w:b/>
          <w:bCs/>
          <w:sz w:val="23"/>
        </w:rPr>
        <w:t xml:space="preserve">Ge ku dňu kalibrácie je 1 850 </w:t>
      </w:r>
      <w:proofErr w:type="spellStart"/>
      <w:r w:rsidRPr="005E2F32">
        <w:rPr>
          <w:rFonts w:ascii="Times New Roman" w:hAnsi="Times New Roman" w:cs="Times New Roman"/>
          <w:b/>
          <w:bCs/>
          <w:sz w:val="23"/>
        </w:rPr>
        <w:t>MBq</w:t>
      </w:r>
      <w:proofErr w:type="spellEnd"/>
      <w:r w:rsidRPr="005E2F32">
        <w:rPr>
          <w:rFonts w:ascii="Times New Roman" w:hAnsi="Times New Roman" w:cs="Times New Roman"/>
          <w:b/>
          <w:bCs/>
          <w:sz w:val="23"/>
        </w:rPr>
        <w:t xml:space="preserve"> </w:t>
      </w:r>
    </w:p>
    <w:p w14:paraId="793A6C6C" w14:textId="77777777" w:rsidR="00E94D41" w:rsidRDefault="00E94D41" w:rsidP="00E94D41">
      <w:pPr>
        <w:tabs>
          <w:tab w:val="left" w:pos="0"/>
        </w:tabs>
        <w:ind w:left="851" w:hanging="567"/>
        <w:rPr>
          <w:rFonts w:ascii="Times New Roman" w:hAnsi="Times New Roman" w:cs="Times New Roman"/>
          <w:sz w:val="23"/>
        </w:rPr>
      </w:pPr>
      <w:proofErr w:type="spellStart"/>
      <w:r w:rsidRPr="008B730B">
        <w:rPr>
          <w:rFonts w:ascii="Times New Roman" w:hAnsi="Times New Roman" w:cs="Times New Roman"/>
          <w:sz w:val="23"/>
        </w:rPr>
        <w:t>ATC</w:t>
      </w:r>
      <w:proofErr w:type="spellEnd"/>
      <w:r w:rsidRPr="008B730B">
        <w:rPr>
          <w:rFonts w:ascii="Times New Roman" w:hAnsi="Times New Roman" w:cs="Times New Roman"/>
          <w:sz w:val="23"/>
        </w:rPr>
        <w:t xml:space="preserve"> klasifikácia: V09X</w:t>
      </w:r>
    </w:p>
    <w:p w14:paraId="580771F3" w14:textId="77777777" w:rsidR="000E7081" w:rsidRPr="003C7930" w:rsidRDefault="000E7081" w:rsidP="000E7081">
      <w:pPr>
        <w:ind w:left="284"/>
        <w:jc w:val="both"/>
        <w:rPr>
          <w:rFonts w:ascii="Times New Roman" w:hAnsi="Times New Roman" w:cs="Times New Roman"/>
          <w:sz w:val="23"/>
        </w:rPr>
      </w:pPr>
      <w:r w:rsidRPr="005C60A4">
        <w:rPr>
          <w:rFonts w:ascii="Times New Roman" w:hAnsi="Times New Roman" w:cs="Times New Roman"/>
          <w:sz w:val="23"/>
        </w:rPr>
        <w:t xml:space="preserve">Generátor plne kompatibilný s externou </w:t>
      </w:r>
      <w:proofErr w:type="spellStart"/>
      <w:r w:rsidRPr="005C60A4">
        <w:rPr>
          <w:rFonts w:ascii="Times New Roman" w:hAnsi="Times New Roman" w:cs="Times New Roman"/>
          <w:sz w:val="23"/>
        </w:rPr>
        <w:t>peristaltickou</w:t>
      </w:r>
      <w:proofErr w:type="spellEnd"/>
      <w:r w:rsidRPr="005C60A4">
        <w:rPr>
          <w:rFonts w:ascii="Times New Roman" w:hAnsi="Times New Roman" w:cs="Times New Roman"/>
          <w:sz w:val="23"/>
        </w:rPr>
        <w:t xml:space="preserve"> pumpou </w:t>
      </w:r>
      <w:r w:rsidRPr="00F11383">
        <w:rPr>
          <w:rFonts w:ascii="Times New Roman" w:hAnsi="Times New Roman" w:cs="Times New Roman"/>
          <w:sz w:val="23"/>
        </w:rPr>
        <w:t xml:space="preserve">pre </w:t>
      </w:r>
      <w:proofErr w:type="spellStart"/>
      <w:r w:rsidRPr="00F11383">
        <w:rPr>
          <w:rFonts w:ascii="Times New Roman" w:hAnsi="Times New Roman" w:cs="Times New Roman"/>
          <w:sz w:val="23"/>
        </w:rPr>
        <w:t>elučný</w:t>
      </w:r>
      <w:proofErr w:type="spellEnd"/>
      <w:r w:rsidRPr="00F11383">
        <w:rPr>
          <w:rFonts w:ascii="Times New Roman" w:hAnsi="Times New Roman" w:cs="Times New Roman"/>
          <w:sz w:val="23"/>
        </w:rPr>
        <w:t xml:space="preserve"> roztok kyselin</w:t>
      </w:r>
      <w:r>
        <w:rPr>
          <w:rFonts w:ascii="Times New Roman" w:hAnsi="Times New Roman" w:cs="Times New Roman"/>
          <w:sz w:val="23"/>
        </w:rPr>
        <w:t xml:space="preserve">y </w:t>
      </w:r>
      <w:r w:rsidRPr="00F11383">
        <w:rPr>
          <w:rFonts w:ascii="Times New Roman" w:hAnsi="Times New Roman" w:cs="Times New Roman"/>
          <w:sz w:val="23"/>
        </w:rPr>
        <w:t>chlorovodíkov</w:t>
      </w:r>
      <w:r>
        <w:rPr>
          <w:rFonts w:ascii="Times New Roman" w:hAnsi="Times New Roman" w:cs="Times New Roman"/>
          <w:sz w:val="23"/>
        </w:rPr>
        <w:t>ej,</w:t>
      </w:r>
      <w:r w:rsidRPr="005C60A4">
        <w:rPr>
          <w:rFonts w:ascii="Times New Roman" w:hAnsi="Times New Roman" w:cs="Times New Roman"/>
          <w:sz w:val="23"/>
        </w:rPr>
        <w:t xml:space="preserve"> </w:t>
      </w:r>
      <w:r>
        <w:rPr>
          <w:rFonts w:ascii="Times New Roman" w:hAnsi="Times New Roman" w:cs="Times New Roman"/>
          <w:sz w:val="23"/>
        </w:rPr>
        <w:t>s</w:t>
      </w:r>
      <w:r w:rsidRPr="005C60A4">
        <w:rPr>
          <w:rFonts w:ascii="Times New Roman" w:hAnsi="Times New Roman" w:cs="Times New Roman"/>
          <w:sz w:val="23"/>
        </w:rPr>
        <w:t xml:space="preserve"> možnosťou </w:t>
      </w:r>
      <w:proofErr w:type="spellStart"/>
      <w:r w:rsidRPr="005C60A4">
        <w:rPr>
          <w:rFonts w:ascii="Times New Roman" w:hAnsi="Times New Roman" w:cs="Times New Roman"/>
          <w:sz w:val="23"/>
        </w:rPr>
        <w:t>multielučného</w:t>
      </w:r>
      <w:proofErr w:type="spellEnd"/>
      <w:r w:rsidRPr="005C60A4">
        <w:rPr>
          <w:rFonts w:ascii="Times New Roman" w:hAnsi="Times New Roman" w:cs="Times New Roman"/>
          <w:sz w:val="23"/>
        </w:rPr>
        <w:t xml:space="preserve"> sériového zapojenia do </w:t>
      </w:r>
      <w:proofErr w:type="spellStart"/>
      <w:r w:rsidRPr="005C60A4">
        <w:rPr>
          <w:rFonts w:ascii="Times New Roman" w:hAnsi="Times New Roman" w:cs="Times New Roman"/>
          <w:sz w:val="23"/>
        </w:rPr>
        <w:t>syntéznej</w:t>
      </w:r>
      <w:proofErr w:type="spellEnd"/>
      <w:r w:rsidRPr="005C60A4">
        <w:rPr>
          <w:rFonts w:ascii="Times New Roman" w:hAnsi="Times New Roman" w:cs="Times New Roman"/>
          <w:sz w:val="23"/>
        </w:rPr>
        <w:t xml:space="preserve"> stanice </w:t>
      </w:r>
      <w:r w:rsidRPr="00F11383">
        <w:rPr>
          <w:rFonts w:ascii="Times New Roman" w:hAnsi="Times New Roman" w:cs="Times New Roman"/>
          <w:sz w:val="23"/>
        </w:rPr>
        <w:t xml:space="preserve">Modular-Lab eazy </w:t>
      </w:r>
      <w:r w:rsidRPr="003C7930">
        <w:rPr>
          <w:rFonts w:ascii="Times New Roman" w:eastAsia="Times New Roman" w:hAnsi="Times New Roman"/>
          <w:sz w:val="23"/>
          <w:szCs w:val="23"/>
        </w:rPr>
        <w:t xml:space="preserve">od spoločnosti Eckert &amp; Ziegler </w:t>
      </w:r>
      <w:proofErr w:type="spellStart"/>
      <w:r w:rsidRPr="003C7930">
        <w:rPr>
          <w:rFonts w:ascii="Times New Roman" w:eastAsia="Times New Roman" w:hAnsi="Times New Roman"/>
          <w:sz w:val="23"/>
          <w:szCs w:val="23"/>
        </w:rPr>
        <w:t>Radiopharma</w:t>
      </w:r>
      <w:proofErr w:type="spellEnd"/>
      <w:r w:rsidRPr="003C7930">
        <w:rPr>
          <w:rFonts w:ascii="Times New Roman" w:eastAsia="Times New Roman" w:hAnsi="Times New Roman"/>
          <w:sz w:val="23"/>
          <w:szCs w:val="23"/>
        </w:rPr>
        <w:t xml:space="preserve">, </w:t>
      </w:r>
      <w:proofErr w:type="spellStart"/>
      <w:r w:rsidRPr="003C7930">
        <w:rPr>
          <w:rFonts w:ascii="Times New Roman" w:eastAsia="Times New Roman" w:hAnsi="Times New Roman"/>
          <w:sz w:val="23"/>
          <w:szCs w:val="23"/>
        </w:rPr>
        <w:t>Inc</w:t>
      </w:r>
      <w:proofErr w:type="spellEnd"/>
      <w:r w:rsidRPr="003C7930">
        <w:rPr>
          <w:rFonts w:ascii="Times New Roman" w:eastAsia="Times New Roman" w:hAnsi="Times New Roman"/>
          <w:sz w:val="23"/>
          <w:szCs w:val="23"/>
        </w:rPr>
        <w:t xml:space="preserve">.  </w:t>
      </w:r>
    </w:p>
    <w:p w14:paraId="2F4C4DDA" w14:textId="77777777" w:rsidR="00E94D41" w:rsidRPr="008B730B" w:rsidRDefault="00E94D41" w:rsidP="00E94D41">
      <w:pPr>
        <w:tabs>
          <w:tab w:val="left" w:pos="0"/>
        </w:tabs>
        <w:ind w:left="851" w:hanging="567"/>
        <w:rPr>
          <w:rFonts w:ascii="Times New Roman" w:hAnsi="Times New Roman" w:cs="Times New Roman"/>
          <w:sz w:val="23"/>
        </w:rPr>
      </w:pPr>
      <w:r w:rsidRPr="008B730B">
        <w:rPr>
          <w:rFonts w:ascii="Times New Roman" w:hAnsi="Times New Roman" w:cs="Times New Roman"/>
          <w:sz w:val="23"/>
        </w:rPr>
        <w:t>Predpokladané množstvo: 4 ks</w:t>
      </w:r>
    </w:p>
    <w:p w14:paraId="1D536815" w14:textId="77777777" w:rsidR="00E94D41" w:rsidRPr="008B730B" w:rsidRDefault="00E94D41" w:rsidP="00E94D41">
      <w:pPr>
        <w:tabs>
          <w:tab w:val="left" w:pos="0"/>
        </w:tabs>
        <w:ind w:left="851" w:hanging="567"/>
        <w:rPr>
          <w:rFonts w:ascii="Times New Roman" w:hAnsi="Times New Roman" w:cs="Times New Roman"/>
          <w:sz w:val="23"/>
        </w:rPr>
      </w:pPr>
      <w:r w:rsidRPr="008B730B">
        <w:rPr>
          <w:rFonts w:ascii="Times New Roman" w:hAnsi="Times New Roman" w:cs="Times New Roman"/>
          <w:sz w:val="23"/>
        </w:rPr>
        <w:t xml:space="preserve">Predmetom vyhodnocovania bude jednotková cena </w:t>
      </w:r>
      <w:r w:rsidRPr="008B730B">
        <w:rPr>
          <w:rFonts w:ascii="Times New Roman" w:hAnsi="Times New Roman" w:cs="Times New Roman"/>
          <w:bCs/>
          <w:sz w:val="23"/>
        </w:rPr>
        <w:t>bez</w:t>
      </w:r>
      <w:r w:rsidRPr="008B730B">
        <w:rPr>
          <w:rFonts w:ascii="Times New Roman" w:hAnsi="Times New Roman" w:cs="Times New Roman"/>
          <w:sz w:val="23"/>
        </w:rPr>
        <w:t> DPH za 1 kus.</w:t>
      </w:r>
    </w:p>
    <w:p w14:paraId="23CCB6D6" w14:textId="77777777" w:rsidR="00E94D41" w:rsidRPr="008B730B" w:rsidRDefault="00E94D41" w:rsidP="00E94D41">
      <w:pPr>
        <w:tabs>
          <w:tab w:val="left" w:pos="0"/>
        </w:tabs>
        <w:ind w:left="851" w:hanging="567"/>
        <w:rPr>
          <w:rFonts w:ascii="Times New Roman" w:hAnsi="Times New Roman" w:cs="Times New Roman"/>
          <w:sz w:val="23"/>
        </w:rPr>
      </w:pPr>
      <w:r w:rsidRPr="008B730B">
        <w:rPr>
          <w:rFonts w:ascii="Times New Roman" w:hAnsi="Times New Roman" w:cs="Times New Roman"/>
          <w:sz w:val="23"/>
        </w:rPr>
        <w:t>Celková predpokladaná cena za liek bez DPH za 24 mesiacov: 352 880,00 EUR</w:t>
      </w:r>
    </w:p>
    <w:p w14:paraId="7F8EF4F9" w14:textId="77777777" w:rsidR="00E94D41" w:rsidRPr="008B730B" w:rsidRDefault="00E94D41" w:rsidP="00E94D41">
      <w:pPr>
        <w:tabs>
          <w:tab w:val="left" w:pos="0"/>
        </w:tabs>
        <w:ind w:left="851" w:hanging="851"/>
        <w:rPr>
          <w:rFonts w:ascii="Times New Roman" w:hAnsi="Times New Roman" w:cs="Times New Roman"/>
          <w:sz w:val="23"/>
        </w:rPr>
      </w:pPr>
    </w:p>
    <w:p w14:paraId="2A58EE5E" w14:textId="77777777" w:rsidR="00E94D41" w:rsidRPr="005E2F32" w:rsidRDefault="00E94D41" w:rsidP="00E94D41">
      <w:pPr>
        <w:pStyle w:val="Odsekzoznamu"/>
        <w:numPr>
          <w:ilvl w:val="3"/>
          <w:numId w:val="20"/>
        </w:numPr>
        <w:ind w:left="284" w:hanging="284"/>
        <w:jc w:val="both"/>
        <w:rPr>
          <w:rFonts w:ascii="Times New Roman" w:hAnsi="Times New Roman" w:cs="Times New Roman"/>
          <w:b/>
          <w:sz w:val="23"/>
          <w:lang w:eastAsia="ar-SA"/>
        </w:rPr>
      </w:pPr>
      <w:r>
        <w:rPr>
          <w:rFonts w:ascii="Times New Roman" w:hAnsi="Times New Roman" w:cs="Times New Roman"/>
          <w:b/>
          <w:sz w:val="23"/>
        </w:rPr>
        <w:lastRenderedPageBreak/>
        <w:t xml:space="preserve">časť: </w:t>
      </w:r>
      <w:proofErr w:type="spellStart"/>
      <w:r w:rsidRPr="005E2F32">
        <w:rPr>
          <w:rFonts w:ascii="Times New Roman" w:hAnsi="Times New Roman" w:cs="Times New Roman"/>
          <w:b/>
          <w:sz w:val="23"/>
        </w:rPr>
        <w:t>Kit</w:t>
      </w:r>
      <w:proofErr w:type="spellEnd"/>
      <w:r w:rsidRPr="005E2F32">
        <w:rPr>
          <w:rFonts w:ascii="Times New Roman" w:hAnsi="Times New Roman" w:cs="Times New Roman"/>
          <w:b/>
          <w:sz w:val="23"/>
        </w:rPr>
        <w:t xml:space="preserve"> pre prípravu injekcie </w:t>
      </w:r>
      <w:proofErr w:type="spellStart"/>
      <w:r w:rsidRPr="005E2F32">
        <w:rPr>
          <w:rFonts w:ascii="Times New Roman" w:hAnsi="Times New Roman" w:cs="Times New Roman"/>
          <w:b/>
          <w:sz w:val="23"/>
        </w:rPr>
        <w:t>nanokoloidu</w:t>
      </w:r>
      <w:proofErr w:type="spellEnd"/>
      <w:r w:rsidRPr="005E2F32">
        <w:rPr>
          <w:rFonts w:ascii="Times New Roman" w:hAnsi="Times New Roman" w:cs="Times New Roman"/>
          <w:b/>
          <w:sz w:val="23"/>
        </w:rPr>
        <w:t xml:space="preserve"> ľudského sérového albumínu označeného technéciom (</w:t>
      </w:r>
      <w:r w:rsidRPr="005E2F32">
        <w:rPr>
          <w:rFonts w:ascii="Times New Roman" w:hAnsi="Times New Roman" w:cs="Times New Roman"/>
          <w:b/>
          <w:sz w:val="23"/>
          <w:vertAlign w:val="superscript"/>
        </w:rPr>
        <w:t>99m</w:t>
      </w:r>
      <w:r w:rsidRPr="005E2F32">
        <w:rPr>
          <w:rFonts w:ascii="Times New Roman" w:hAnsi="Times New Roman" w:cs="Times New Roman"/>
          <w:b/>
          <w:sz w:val="23"/>
        </w:rPr>
        <w:t>Tc) s veľkosťou častíc väčšou ako 100 nm</w:t>
      </w:r>
    </w:p>
    <w:p w14:paraId="30BD5402" w14:textId="77777777" w:rsidR="00E94D41" w:rsidRPr="008B730B" w:rsidRDefault="00E94D41" w:rsidP="00E94D41">
      <w:pPr>
        <w:ind w:left="284"/>
        <w:rPr>
          <w:rFonts w:ascii="Times New Roman" w:hAnsi="Times New Roman" w:cs="Times New Roman"/>
          <w:bCs/>
          <w:sz w:val="23"/>
        </w:rPr>
      </w:pPr>
      <w:proofErr w:type="spellStart"/>
      <w:r w:rsidRPr="008B730B">
        <w:rPr>
          <w:rFonts w:ascii="Times New Roman" w:hAnsi="Times New Roman" w:cs="Times New Roman"/>
          <w:bCs/>
          <w:sz w:val="23"/>
        </w:rPr>
        <w:t>ATC</w:t>
      </w:r>
      <w:proofErr w:type="spellEnd"/>
      <w:r w:rsidRPr="008B730B">
        <w:rPr>
          <w:rFonts w:ascii="Times New Roman" w:hAnsi="Times New Roman" w:cs="Times New Roman"/>
          <w:bCs/>
          <w:sz w:val="23"/>
        </w:rPr>
        <w:t xml:space="preserve"> klasifikácia: V09DB03</w:t>
      </w:r>
    </w:p>
    <w:p w14:paraId="6A4C8B9E" w14:textId="77777777" w:rsidR="00E94D41" w:rsidRPr="008B730B" w:rsidRDefault="00E94D41" w:rsidP="00E94D41">
      <w:pPr>
        <w:ind w:left="284"/>
        <w:rPr>
          <w:rFonts w:ascii="Times New Roman" w:hAnsi="Times New Roman" w:cs="Times New Roman"/>
          <w:bCs/>
          <w:sz w:val="23"/>
        </w:rPr>
      </w:pPr>
      <w:r w:rsidRPr="008B730B">
        <w:rPr>
          <w:rFonts w:ascii="Times New Roman" w:hAnsi="Times New Roman" w:cs="Times New Roman"/>
          <w:bCs/>
          <w:sz w:val="23"/>
        </w:rPr>
        <w:t>Predmetom vyhodnocovania bude jednotková cena bez DPH za 1 liekovku.</w:t>
      </w:r>
    </w:p>
    <w:p w14:paraId="159523C3" w14:textId="77777777" w:rsidR="00E94D41" w:rsidRPr="008B730B" w:rsidRDefault="00E94D41" w:rsidP="00E94D41">
      <w:pPr>
        <w:ind w:left="284"/>
        <w:rPr>
          <w:rFonts w:ascii="Times New Roman" w:hAnsi="Times New Roman" w:cs="Times New Roman"/>
          <w:bCs/>
          <w:sz w:val="23"/>
        </w:rPr>
      </w:pPr>
      <w:r w:rsidRPr="008B730B">
        <w:rPr>
          <w:rFonts w:ascii="Times New Roman" w:hAnsi="Times New Roman" w:cs="Times New Roman"/>
          <w:bCs/>
          <w:sz w:val="23"/>
        </w:rPr>
        <w:t>Predpokladané množstvo: 540 liekoviek</w:t>
      </w:r>
    </w:p>
    <w:p w14:paraId="1589B0E1" w14:textId="77777777" w:rsidR="00E94D41" w:rsidRPr="002A471F" w:rsidRDefault="00E94D41" w:rsidP="00E94D41">
      <w:pPr>
        <w:ind w:left="284"/>
        <w:rPr>
          <w:rFonts w:ascii="Times New Roman" w:hAnsi="Times New Roman" w:cs="Times New Roman"/>
          <w:sz w:val="24"/>
          <w:szCs w:val="24"/>
          <w:lang w:eastAsia="ar-SA"/>
        </w:rPr>
      </w:pPr>
      <w:r w:rsidRPr="008B730B">
        <w:rPr>
          <w:rFonts w:ascii="Times New Roman" w:hAnsi="Times New Roman" w:cs="Times New Roman"/>
          <w:bCs/>
          <w:sz w:val="23"/>
        </w:rPr>
        <w:t>Celková predpokladaná cena za liek bez DPH za 24 mesiacov: 62 746,20 EUR</w:t>
      </w:r>
    </w:p>
    <w:p w14:paraId="7B045801" w14:textId="55D01CE9" w:rsidR="00223721" w:rsidRPr="002A471F" w:rsidRDefault="00223721" w:rsidP="00223721">
      <w:pPr>
        <w:rPr>
          <w:rFonts w:ascii="Times New Roman" w:hAnsi="Times New Roman" w:cs="Times New Roman"/>
          <w:sz w:val="24"/>
          <w:szCs w:val="24"/>
          <w:lang w:eastAsia="ar-SA"/>
        </w:rPr>
      </w:pPr>
    </w:p>
    <w:p w14:paraId="68322C74" w14:textId="77777777" w:rsidR="00B0233A" w:rsidRDefault="00B0233A" w:rsidP="00B0233A">
      <w:pPr>
        <w:rPr>
          <w:rFonts w:ascii="Times New Roman" w:hAnsi="Times New Roman" w:cs="Times New Roman"/>
        </w:rPr>
      </w:pPr>
    </w:p>
    <w:p w14:paraId="37DA116E" w14:textId="77777777" w:rsidR="00E94D41" w:rsidRDefault="00E94D41" w:rsidP="00B0233A">
      <w:pPr>
        <w:rPr>
          <w:rFonts w:ascii="Times New Roman" w:hAnsi="Times New Roman" w:cs="Times New Roman"/>
        </w:rPr>
      </w:pPr>
    </w:p>
    <w:p w14:paraId="55A915FE" w14:textId="77777777" w:rsidR="00E94D41" w:rsidRDefault="00E94D41" w:rsidP="00B0233A">
      <w:pPr>
        <w:rPr>
          <w:rFonts w:ascii="Times New Roman" w:hAnsi="Times New Roman" w:cs="Times New Roman"/>
        </w:rPr>
      </w:pPr>
    </w:p>
    <w:p w14:paraId="4B7AB59F" w14:textId="77777777" w:rsidR="00E94D41" w:rsidRDefault="00E94D41" w:rsidP="00B0233A">
      <w:pPr>
        <w:rPr>
          <w:rFonts w:ascii="Times New Roman" w:hAnsi="Times New Roman" w:cs="Times New Roman"/>
        </w:rPr>
      </w:pPr>
    </w:p>
    <w:p w14:paraId="50D887B3" w14:textId="77777777" w:rsidR="00E94D41" w:rsidRDefault="00E94D41" w:rsidP="00B0233A">
      <w:pPr>
        <w:rPr>
          <w:rFonts w:ascii="Times New Roman" w:hAnsi="Times New Roman" w:cs="Times New Roman"/>
        </w:rPr>
      </w:pPr>
    </w:p>
    <w:p w14:paraId="6D5BF3D5" w14:textId="77777777" w:rsidR="00E94D41" w:rsidRDefault="00E94D41" w:rsidP="00B0233A">
      <w:pPr>
        <w:rPr>
          <w:rFonts w:ascii="Times New Roman" w:hAnsi="Times New Roman" w:cs="Times New Roman"/>
        </w:rPr>
      </w:pPr>
    </w:p>
    <w:p w14:paraId="2F09B13E" w14:textId="77777777" w:rsidR="00E94D41" w:rsidRDefault="00E94D41" w:rsidP="00B0233A">
      <w:pPr>
        <w:rPr>
          <w:rFonts w:ascii="Times New Roman" w:hAnsi="Times New Roman" w:cs="Times New Roman"/>
        </w:rPr>
      </w:pPr>
    </w:p>
    <w:p w14:paraId="602015F5" w14:textId="77777777" w:rsidR="00E94D41" w:rsidRDefault="00E94D41" w:rsidP="00B0233A">
      <w:pPr>
        <w:rPr>
          <w:rFonts w:ascii="Times New Roman" w:hAnsi="Times New Roman" w:cs="Times New Roman"/>
        </w:rPr>
      </w:pPr>
    </w:p>
    <w:p w14:paraId="2C81EEA8" w14:textId="77777777" w:rsidR="00E94D41" w:rsidRDefault="00E94D41" w:rsidP="00B0233A">
      <w:pPr>
        <w:rPr>
          <w:rFonts w:ascii="Times New Roman" w:hAnsi="Times New Roman" w:cs="Times New Roman"/>
        </w:rPr>
      </w:pPr>
    </w:p>
    <w:p w14:paraId="0D5D0B88" w14:textId="77777777" w:rsidR="00E94D41" w:rsidRDefault="00E94D41" w:rsidP="00B0233A">
      <w:pPr>
        <w:rPr>
          <w:rFonts w:ascii="Times New Roman" w:hAnsi="Times New Roman" w:cs="Times New Roman"/>
        </w:rPr>
      </w:pPr>
    </w:p>
    <w:p w14:paraId="455CFF7F" w14:textId="77777777" w:rsidR="00E94D41" w:rsidRDefault="00E94D41" w:rsidP="00B0233A">
      <w:pPr>
        <w:rPr>
          <w:rFonts w:ascii="Times New Roman" w:hAnsi="Times New Roman" w:cs="Times New Roman"/>
        </w:rPr>
      </w:pPr>
    </w:p>
    <w:p w14:paraId="0E749384" w14:textId="77777777" w:rsidR="00E94D41" w:rsidRDefault="00E94D41" w:rsidP="00B0233A">
      <w:pPr>
        <w:rPr>
          <w:rFonts w:ascii="Times New Roman" w:hAnsi="Times New Roman" w:cs="Times New Roman"/>
        </w:rPr>
      </w:pPr>
    </w:p>
    <w:p w14:paraId="5FDB6064" w14:textId="77777777" w:rsidR="00E94D41" w:rsidRDefault="00E94D41" w:rsidP="00B0233A">
      <w:pPr>
        <w:rPr>
          <w:rFonts w:ascii="Times New Roman" w:hAnsi="Times New Roman" w:cs="Times New Roman"/>
        </w:rPr>
      </w:pPr>
    </w:p>
    <w:p w14:paraId="6EEA231A" w14:textId="77777777" w:rsidR="00E94D41" w:rsidRDefault="00E94D41" w:rsidP="00B0233A">
      <w:pPr>
        <w:rPr>
          <w:rFonts w:ascii="Times New Roman" w:hAnsi="Times New Roman" w:cs="Times New Roman"/>
        </w:rPr>
      </w:pPr>
    </w:p>
    <w:p w14:paraId="7E07FFAC" w14:textId="77777777" w:rsidR="00E94D41" w:rsidRDefault="00E94D41" w:rsidP="00B0233A">
      <w:pPr>
        <w:rPr>
          <w:rFonts w:ascii="Times New Roman" w:hAnsi="Times New Roman" w:cs="Times New Roman"/>
        </w:rPr>
      </w:pPr>
    </w:p>
    <w:p w14:paraId="56BDF02A" w14:textId="77777777" w:rsidR="00E94D41" w:rsidRDefault="00E94D41" w:rsidP="00B0233A">
      <w:pPr>
        <w:rPr>
          <w:rFonts w:ascii="Times New Roman" w:hAnsi="Times New Roman" w:cs="Times New Roman"/>
        </w:rPr>
      </w:pPr>
    </w:p>
    <w:p w14:paraId="2D199A29" w14:textId="77777777" w:rsidR="00E94D41" w:rsidRDefault="00E94D41" w:rsidP="00B0233A">
      <w:pPr>
        <w:rPr>
          <w:rFonts w:ascii="Times New Roman" w:hAnsi="Times New Roman" w:cs="Times New Roman"/>
        </w:rPr>
      </w:pPr>
    </w:p>
    <w:p w14:paraId="78640FE8" w14:textId="77777777" w:rsidR="00E94D41" w:rsidRDefault="00E94D41" w:rsidP="00B0233A">
      <w:pPr>
        <w:rPr>
          <w:rFonts w:ascii="Times New Roman" w:hAnsi="Times New Roman" w:cs="Times New Roman"/>
        </w:rPr>
      </w:pPr>
    </w:p>
    <w:p w14:paraId="26E71C62" w14:textId="77777777" w:rsidR="00E94D41" w:rsidRDefault="00E94D41" w:rsidP="00B0233A">
      <w:pPr>
        <w:rPr>
          <w:rFonts w:ascii="Times New Roman" w:hAnsi="Times New Roman" w:cs="Times New Roman"/>
        </w:rPr>
      </w:pPr>
    </w:p>
    <w:p w14:paraId="15FACB3D" w14:textId="77777777" w:rsidR="00E94D41" w:rsidRDefault="00E94D41" w:rsidP="00B0233A">
      <w:pPr>
        <w:rPr>
          <w:rFonts w:ascii="Times New Roman" w:hAnsi="Times New Roman" w:cs="Times New Roman"/>
        </w:rPr>
      </w:pPr>
    </w:p>
    <w:p w14:paraId="117B7DB9" w14:textId="77777777" w:rsidR="00E94D41" w:rsidRDefault="00E94D41" w:rsidP="00B0233A">
      <w:pPr>
        <w:rPr>
          <w:rFonts w:ascii="Times New Roman" w:hAnsi="Times New Roman" w:cs="Times New Roman"/>
        </w:rPr>
      </w:pPr>
    </w:p>
    <w:p w14:paraId="21AF05A7" w14:textId="77777777" w:rsidR="00E94D41" w:rsidRDefault="00E94D41" w:rsidP="00B0233A">
      <w:pPr>
        <w:rPr>
          <w:rFonts w:ascii="Times New Roman" w:hAnsi="Times New Roman" w:cs="Times New Roman"/>
        </w:rPr>
      </w:pPr>
    </w:p>
    <w:p w14:paraId="786D1A5B" w14:textId="77777777" w:rsidR="00E94D41" w:rsidRDefault="00E94D41" w:rsidP="00B0233A">
      <w:pPr>
        <w:rPr>
          <w:rFonts w:ascii="Times New Roman" w:hAnsi="Times New Roman" w:cs="Times New Roman"/>
        </w:rPr>
      </w:pPr>
    </w:p>
    <w:p w14:paraId="6789A065" w14:textId="77777777" w:rsidR="00E94D41" w:rsidRDefault="00E94D41" w:rsidP="00B0233A">
      <w:pPr>
        <w:rPr>
          <w:rFonts w:ascii="Times New Roman" w:hAnsi="Times New Roman" w:cs="Times New Roman"/>
        </w:rPr>
      </w:pPr>
    </w:p>
    <w:p w14:paraId="6218FC9F" w14:textId="77777777" w:rsidR="00E94D41" w:rsidRDefault="00E94D41" w:rsidP="00B0233A">
      <w:pPr>
        <w:rPr>
          <w:rFonts w:ascii="Times New Roman" w:hAnsi="Times New Roman" w:cs="Times New Roman"/>
        </w:rPr>
      </w:pPr>
    </w:p>
    <w:p w14:paraId="6480FE1B" w14:textId="77777777" w:rsidR="00E94D41" w:rsidRDefault="00E94D41" w:rsidP="00B0233A">
      <w:pPr>
        <w:rPr>
          <w:rFonts w:ascii="Times New Roman" w:hAnsi="Times New Roman" w:cs="Times New Roman"/>
        </w:rPr>
      </w:pPr>
    </w:p>
    <w:p w14:paraId="1E331602" w14:textId="77777777" w:rsidR="00E94D41" w:rsidRDefault="00E94D41" w:rsidP="00B0233A">
      <w:pPr>
        <w:rPr>
          <w:rFonts w:ascii="Times New Roman" w:hAnsi="Times New Roman" w:cs="Times New Roman"/>
        </w:rPr>
      </w:pPr>
    </w:p>
    <w:p w14:paraId="342DA24E" w14:textId="77777777" w:rsidR="00E94D41" w:rsidRDefault="00E94D41" w:rsidP="00B0233A">
      <w:pPr>
        <w:rPr>
          <w:rFonts w:ascii="Times New Roman" w:hAnsi="Times New Roman" w:cs="Times New Roman"/>
        </w:rPr>
      </w:pPr>
    </w:p>
    <w:p w14:paraId="1C9A7306" w14:textId="77777777" w:rsidR="00E94D41" w:rsidRDefault="00E94D41" w:rsidP="00B0233A">
      <w:pPr>
        <w:rPr>
          <w:rFonts w:ascii="Times New Roman" w:hAnsi="Times New Roman" w:cs="Times New Roman"/>
        </w:rPr>
      </w:pPr>
    </w:p>
    <w:p w14:paraId="3F8D00F5" w14:textId="77777777" w:rsidR="00E94D41" w:rsidRDefault="00E94D41" w:rsidP="00B0233A">
      <w:pPr>
        <w:rPr>
          <w:rFonts w:ascii="Times New Roman" w:hAnsi="Times New Roman" w:cs="Times New Roman"/>
        </w:rPr>
      </w:pPr>
    </w:p>
    <w:p w14:paraId="57E16D84" w14:textId="77777777" w:rsidR="00E94D41" w:rsidRDefault="00E94D41" w:rsidP="00B0233A">
      <w:pPr>
        <w:rPr>
          <w:rFonts w:ascii="Times New Roman" w:hAnsi="Times New Roman" w:cs="Times New Roman"/>
        </w:rPr>
      </w:pPr>
    </w:p>
    <w:p w14:paraId="115FED05" w14:textId="77777777" w:rsidR="00E94D41" w:rsidRDefault="00E94D41" w:rsidP="00B0233A">
      <w:pPr>
        <w:rPr>
          <w:rFonts w:ascii="Times New Roman" w:hAnsi="Times New Roman" w:cs="Times New Roman"/>
        </w:rPr>
      </w:pPr>
    </w:p>
    <w:p w14:paraId="39B84F80" w14:textId="77777777" w:rsidR="00E94D41" w:rsidRDefault="00E94D41" w:rsidP="00B0233A">
      <w:pPr>
        <w:rPr>
          <w:rFonts w:ascii="Times New Roman" w:hAnsi="Times New Roman" w:cs="Times New Roman"/>
        </w:rPr>
      </w:pPr>
    </w:p>
    <w:p w14:paraId="0D31FC0E" w14:textId="77777777" w:rsidR="00E94D41" w:rsidRDefault="00E94D41" w:rsidP="00B0233A">
      <w:pPr>
        <w:rPr>
          <w:rFonts w:ascii="Times New Roman" w:hAnsi="Times New Roman" w:cs="Times New Roman"/>
        </w:rPr>
      </w:pPr>
    </w:p>
    <w:p w14:paraId="6A12529A" w14:textId="77777777" w:rsidR="00E94D41" w:rsidRDefault="00E94D41" w:rsidP="00B0233A">
      <w:pPr>
        <w:rPr>
          <w:rFonts w:ascii="Times New Roman" w:hAnsi="Times New Roman" w:cs="Times New Roman"/>
        </w:rPr>
      </w:pPr>
    </w:p>
    <w:p w14:paraId="4C660841" w14:textId="77777777" w:rsidR="00E94D41" w:rsidRDefault="00E94D41" w:rsidP="00B0233A">
      <w:pPr>
        <w:rPr>
          <w:rFonts w:ascii="Times New Roman" w:hAnsi="Times New Roman" w:cs="Times New Roman"/>
        </w:rPr>
      </w:pPr>
    </w:p>
    <w:p w14:paraId="17F1B216" w14:textId="77777777" w:rsidR="00E94D41" w:rsidRDefault="00E94D41" w:rsidP="00B0233A">
      <w:pPr>
        <w:rPr>
          <w:rFonts w:ascii="Times New Roman" w:hAnsi="Times New Roman" w:cs="Times New Roman"/>
        </w:rPr>
      </w:pPr>
    </w:p>
    <w:p w14:paraId="5DBA5DF4" w14:textId="77777777" w:rsidR="00E94D41" w:rsidRDefault="00E94D41" w:rsidP="00B0233A">
      <w:pPr>
        <w:rPr>
          <w:rFonts w:ascii="Times New Roman" w:hAnsi="Times New Roman" w:cs="Times New Roman"/>
        </w:rPr>
      </w:pPr>
    </w:p>
    <w:p w14:paraId="6278DB14" w14:textId="77777777" w:rsidR="00E94D41" w:rsidRDefault="00E94D41" w:rsidP="00B0233A">
      <w:pPr>
        <w:rPr>
          <w:rFonts w:ascii="Times New Roman" w:hAnsi="Times New Roman" w:cs="Times New Roman"/>
        </w:rPr>
      </w:pPr>
    </w:p>
    <w:p w14:paraId="3A6A9C2B" w14:textId="77777777" w:rsidR="00E94D41" w:rsidRDefault="00E94D41" w:rsidP="00B0233A">
      <w:pPr>
        <w:rPr>
          <w:rFonts w:ascii="Times New Roman" w:hAnsi="Times New Roman" w:cs="Times New Roman"/>
        </w:rPr>
      </w:pPr>
    </w:p>
    <w:p w14:paraId="4698EABA" w14:textId="77777777" w:rsidR="00E94D41" w:rsidRDefault="00E94D41" w:rsidP="00B0233A">
      <w:pPr>
        <w:rPr>
          <w:rFonts w:ascii="Times New Roman" w:hAnsi="Times New Roman" w:cs="Times New Roman"/>
        </w:rPr>
      </w:pPr>
    </w:p>
    <w:p w14:paraId="6D51FB43" w14:textId="77777777" w:rsidR="00E94D41" w:rsidRDefault="00E94D41" w:rsidP="00B0233A">
      <w:pPr>
        <w:rPr>
          <w:rFonts w:ascii="Times New Roman" w:hAnsi="Times New Roman" w:cs="Times New Roman"/>
        </w:rPr>
      </w:pPr>
    </w:p>
    <w:p w14:paraId="7CF46EE6" w14:textId="77777777" w:rsidR="00E94D41" w:rsidRDefault="00E94D41" w:rsidP="00B0233A">
      <w:pPr>
        <w:rPr>
          <w:rFonts w:ascii="Times New Roman" w:hAnsi="Times New Roman" w:cs="Times New Roman"/>
        </w:rPr>
      </w:pPr>
    </w:p>
    <w:p w14:paraId="27529E55" w14:textId="77777777" w:rsidR="00E94D41" w:rsidRDefault="00E94D41" w:rsidP="00B0233A">
      <w:pPr>
        <w:rPr>
          <w:rFonts w:ascii="Times New Roman" w:hAnsi="Times New Roman" w:cs="Times New Roman"/>
        </w:rPr>
      </w:pPr>
    </w:p>
    <w:p w14:paraId="7E56265E" w14:textId="77777777" w:rsidR="00E94D41" w:rsidRDefault="00E94D41" w:rsidP="00B0233A">
      <w:pPr>
        <w:rPr>
          <w:rFonts w:ascii="Times New Roman" w:hAnsi="Times New Roman" w:cs="Times New Roman"/>
        </w:rPr>
      </w:pPr>
    </w:p>
    <w:p w14:paraId="1FB8F8EE" w14:textId="77777777" w:rsidR="00E94D41" w:rsidRDefault="00E94D41" w:rsidP="00B0233A">
      <w:pPr>
        <w:rPr>
          <w:rFonts w:ascii="Times New Roman" w:hAnsi="Times New Roman" w:cs="Times New Roman"/>
        </w:rPr>
      </w:pPr>
    </w:p>
    <w:p w14:paraId="29BAE029" w14:textId="77777777" w:rsidR="00E94D41" w:rsidRDefault="00E94D41" w:rsidP="00B0233A">
      <w:pPr>
        <w:rPr>
          <w:rFonts w:ascii="Times New Roman" w:hAnsi="Times New Roman" w:cs="Times New Roman"/>
        </w:rPr>
      </w:pPr>
    </w:p>
    <w:p w14:paraId="1D78887F" w14:textId="77777777" w:rsidR="00E94D41" w:rsidRDefault="00E94D41" w:rsidP="00B0233A">
      <w:pPr>
        <w:rPr>
          <w:rFonts w:ascii="Times New Roman" w:hAnsi="Times New Roman" w:cs="Times New Roman"/>
        </w:rPr>
      </w:pPr>
    </w:p>
    <w:p w14:paraId="47C509AD" w14:textId="77777777" w:rsidR="00E94D41" w:rsidRDefault="00E94D41" w:rsidP="00B0233A">
      <w:pPr>
        <w:rPr>
          <w:rFonts w:ascii="Times New Roman" w:hAnsi="Times New Roman" w:cs="Times New Roman"/>
        </w:rPr>
      </w:pPr>
    </w:p>
    <w:p w14:paraId="43491181" w14:textId="77777777" w:rsidR="00E94D41" w:rsidRDefault="00E94D41" w:rsidP="00B0233A">
      <w:pPr>
        <w:rPr>
          <w:rFonts w:ascii="Times New Roman" w:hAnsi="Times New Roman" w:cs="Times New Roman"/>
        </w:rPr>
      </w:pPr>
    </w:p>
    <w:p w14:paraId="33CB40B7" w14:textId="77777777" w:rsidR="00E94D41" w:rsidRDefault="00E94D41" w:rsidP="00B0233A">
      <w:pPr>
        <w:rPr>
          <w:rFonts w:ascii="Times New Roman" w:hAnsi="Times New Roman" w:cs="Times New Roman"/>
        </w:rPr>
      </w:pPr>
    </w:p>
    <w:p w14:paraId="6B920DDB" w14:textId="77777777" w:rsidR="00E94D41" w:rsidRDefault="00E94D41" w:rsidP="00B0233A">
      <w:pPr>
        <w:rPr>
          <w:rFonts w:ascii="Times New Roman" w:hAnsi="Times New Roman" w:cs="Times New Roman"/>
        </w:rPr>
      </w:pPr>
    </w:p>
    <w:p w14:paraId="42094462" w14:textId="77777777" w:rsidR="00E94D41" w:rsidRDefault="00E94D41" w:rsidP="00B0233A">
      <w:pPr>
        <w:rPr>
          <w:rFonts w:ascii="Times New Roman" w:hAnsi="Times New Roman" w:cs="Times New Roman"/>
        </w:rPr>
      </w:pPr>
    </w:p>
    <w:p w14:paraId="76900DFD" w14:textId="77777777" w:rsidR="00E94D41" w:rsidRDefault="00E94D41" w:rsidP="00B0233A">
      <w:pPr>
        <w:rPr>
          <w:rFonts w:ascii="Times New Roman" w:hAnsi="Times New Roman" w:cs="Times New Roman"/>
        </w:rPr>
      </w:pPr>
    </w:p>
    <w:p w14:paraId="549E21A1" w14:textId="77777777" w:rsidR="00223721" w:rsidRPr="002A471F" w:rsidRDefault="00223721" w:rsidP="00B0233A">
      <w:pPr>
        <w:rPr>
          <w:rFonts w:ascii="Times New Roman" w:hAnsi="Times New Roman" w:cs="Times New Roman"/>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lastRenderedPageBreak/>
        <w:t>Príloha č. 2 k Rámcovej dohode č.</w:t>
      </w:r>
    </w:p>
    <w:p w14:paraId="08C6CF06" w14:textId="656CD5D1"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 xml:space="preserve">3 </w:t>
      </w:r>
      <w:r w:rsidRPr="00804B35">
        <w:rPr>
          <w:rFonts w:ascii="Times New Roman" w:eastAsia="Times New Roman" w:hAnsi="Times New Roman"/>
          <w:b/>
        </w:rPr>
        <w:t>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4850533F" w14:textId="77777777" w:rsidR="0039046D" w:rsidRDefault="0039046D" w:rsidP="00224BFF">
      <w:pPr>
        <w:tabs>
          <w:tab w:val="left" w:pos="0"/>
        </w:tabs>
        <w:spacing w:line="0" w:lineRule="atLeast"/>
        <w:rPr>
          <w:rFonts w:ascii="Times New Roman" w:eastAsia="Times New Roman" w:hAnsi="Times New Roman"/>
          <w:b/>
          <w:sz w:val="28"/>
        </w:rPr>
      </w:pPr>
    </w:p>
    <w:p w14:paraId="2C534010" w14:textId="77777777" w:rsidR="00E94D41" w:rsidRDefault="00E94D41"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05121F" w:rsidRDefault="00C743B7" w:rsidP="00173B4C">
      <w:pPr>
        <w:tabs>
          <w:tab w:val="left" w:pos="0"/>
        </w:tabs>
        <w:spacing w:line="0" w:lineRule="atLeast"/>
        <w:jc w:val="both"/>
        <w:rPr>
          <w:rFonts w:ascii="Times New Roman" w:eastAsia="Times New Roman" w:hAnsi="Times New Roman"/>
          <w:b/>
          <w:sz w:val="24"/>
          <w:szCs w:val="24"/>
        </w:rPr>
      </w:pPr>
      <w:r w:rsidRPr="0005121F">
        <w:rPr>
          <w:rFonts w:ascii="Times New Roman" w:eastAsia="Times New Roman" w:hAnsi="Times New Roman"/>
          <w:b/>
          <w:sz w:val="24"/>
          <w:szCs w:val="24"/>
        </w:rPr>
        <w:t xml:space="preserve">Zoznam subdodávateľov </w:t>
      </w:r>
      <w:bookmarkStart w:id="6" w:name="_Hlk496257121"/>
      <w:r w:rsidRPr="0005121F">
        <w:rPr>
          <w:rFonts w:ascii="Times New Roman" w:eastAsia="Times New Roman" w:hAnsi="Times New Roman"/>
          <w:b/>
          <w:sz w:val="24"/>
          <w:szCs w:val="24"/>
        </w:rPr>
        <w:t xml:space="preserve">v zmysle </w:t>
      </w:r>
      <w:r w:rsidR="00173B4C" w:rsidRPr="0005121F">
        <w:rPr>
          <w:rFonts w:ascii="Times New Roman" w:eastAsia="Times New Roman" w:hAnsi="Times New Roman"/>
          <w:b/>
          <w:sz w:val="24"/>
          <w:szCs w:val="24"/>
        </w:rPr>
        <w:t xml:space="preserve">ustanovenia </w:t>
      </w:r>
      <w:r w:rsidRPr="0005121F">
        <w:rPr>
          <w:rFonts w:ascii="Times New Roman" w:eastAsia="Times New Roman" w:hAnsi="Times New Roman"/>
          <w:b/>
          <w:sz w:val="24"/>
          <w:szCs w:val="24"/>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04504389"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63B8F07" w14:textId="4362C5B3" w:rsidR="006F2ED0" w:rsidRDefault="006F2ED0" w:rsidP="00224BFF">
      <w:pPr>
        <w:tabs>
          <w:tab w:val="left" w:pos="0"/>
        </w:tabs>
        <w:spacing w:line="235" w:lineRule="auto"/>
        <w:jc w:val="both"/>
        <w:rPr>
          <w:rFonts w:ascii="Times New Roman" w:eastAsia="Times New Roman" w:hAnsi="Times New Roman"/>
          <w:sz w:val="18"/>
        </w:rPr>
      </w:pPr>
    </w:p>
    <w:p w14:paraId="3F472E6E" w14:textId="28CD19F7" w:rsidR="00CB671E" w:rsidRDefault="00CB671E" w:rsidP="00224BFF">
      <w:pPr>
        <w:tabs>
          <w:tab w:val="left" w:pos="0"/>
        </w:tabs>
        <w:spacing w:line="235" w:lineRule="auto"/>
        <w:jc w:val="both"/>
        <w:rPr>
          <w:rFonts w:ascii="Times New Roman" w:eastAsia="Times New Roman" w:hAnsi="Times New Roman"/>
          <w:sz w:val="18"/>
        </w:rPr>
      </w:pPr>
    </w:p>
    <w:p w14:paraId="5F69D0B3" w14:textId="7978572A" w:rsidR="00CB671E" w:rsidRDefault="00CB671E" w:rsidP="00224BFF">
      <w:pPr>
        <w:tabs>
          <w:tab w:val="left" w:pos="0"/>
        </w:tabs>
        <w:spacing w:line="235" w:lineRule="auto"/>
        <w:jc w:val="both"/>
        <w:rPr>
          <w:rFonts w:ascii="Times New Roman" w:eastAsia="Times New Roman" w:hAnsi="Times New Roman"/>
          <w:sz w:val="18"/>
        </w:rPr>
      </w:pPr>
    </w:p>
    <w:p w14:paraId="18B4D4EE" w14:textId="6C596CE0" w:rsidR="00CB671E" w:rsidRDefault="00CB671E" w:rsidP="00224BFF">
      <w:pPr>
        <w:tabs>
          <w:tab w:val="left" w:pos="0"/>
        </w:tabs>
        <w:spacing w:line="235" w:lineRule="auto"/>
        <w:jc w:val="both"/>
        <w:rPr>
          <w:rFonts w:ascii="Times New Roman" w:eastAsia="Times New Roman" w:hAnsi="Times New Roman"/>
          <w:sz w:val="18"/>
        </w:rPr>
      </w:pPr>
    </w:p>
    <w:p w14:paraId="3DB2B2FA" w14:textId="0B89065A" w:rsidR="00CB671E" w:rsidRDefault="00CB671E" w:rsidP="00224BFF">
      <w:pPr>
        <w:tabs>
          <w:tab w:val="left" w:pos="0"/>
        </w:tabs>
        <w:spacing w:line="235" w:lineRule="auto"/>
        <w:jc w:val="both"/>
        <w:rPr>
          <w:rFonts w:ascii="Times New Roman" w:eastAsia="Times New Roman" w:hAnsi="Times New Roman"/>
          <w:sz w:val="18"/>
        </w:rPr>
      </w:pPr>
    </w:p>
    <w:sectPr w:rsidR="00CB671E" w:rsidSect="0040084F">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FA0B9" w14:textId="77777777" w:rsidR="0088368A" w:rsidRDefault="0088368A" w:rsidP="00EF15CC">
      <w:r>
        <w:separator/>
      </w:r>
    </w:p>
  </w:endnote>
  <w:endnote w:type="continuationSeparator" w:id="0">
    <w:p w14:paraId="2F2C62C3" w14:textId="77777777" w:rsidR="0088368A" w:rsidRDefault="0088368A"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5B8060A"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j3vAEAAFoDAAAOAAAAZHJzL2Uyb0RvYy54bWysU8Fu2zAMvQ/YPwi6L06COe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8383" w14:textId="77777777" w:rsidR="0088368A" w:rsidRDefault="0088368A" w:rsidP="00EF15CC">
      <w:r>
        <w:separator/>
      </w:r>
    </w:p>
  </w:footnote>
  <w:footnote w:type="continuationSeparator" w:id="0">
    <w:p w14:paraId="13C6838D" w14:textId="77777777" w:rsidR="0088368A" w:rsidRDefault="0088368A"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5B3E5D4F" w:rsidR="00E24001" w:rsidRPr="00275584" w:rsidRDefault="00E24001"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7728" behindDoc="1" locked="0" layoutInCell="1" allowOverlap="1" wp14:anchorId="50323E8A" wp14:editId="028E7BCA">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584">
      <w:rPr>
        <w:rFonts w:ascii="Cambria" w:hAnsi="Cambria"/>
        <w:b/>
        <w:i/>
        <w:sz w:val="32"/>
        <w:szCs w:val="32"/>
      </w:rPr>
      <w:t>Inštitút nukleárnej a molekulárnej medicíny</w:t>
    </w:r>
    <w:r w:rsidRPr="00275584">
      <w:rPr>
        <w:rFonts w:ascii="Cambria" w:hAnsi="Cambria"/>
        <w:i/>
        <w:sz w:val="32"/>
        <w:szCs w:val="32"/>
      </w:rPr>
      <w:t xml:space="preserve">   </w:t>
    </w:r>
    <w:r w:rsidR="00CB5505">
      <w:rPr>
        <w:rFonts w:ascii="Cambria" w:hAnsi="Cambria"/>
        <w:i/>
        <w:sz w:val="32"/>
        <w:szCs w:val="32"/>
      </w:rPr>
      <w:tab/>
    </w:r>
  </w:p>
  <w:p w14:paraId="7E49B69D" w14:textId="5E92643F"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sidRPr="007F6AD8">
      <w:rPr>
        <w:rFonts w:ascii="Cambria" w:hAnsi="Cambria"/>
        <w:i/>
        <w:sz w:val="24"/>
        <w:szCs w:val="24"/>
      </w:rPr>
      <w:t xml:space="preserve">Rastislavova 43, </w:t>
    </w:r>
    <w:proofErr w:type="spellStart"/>
    <w:r w:rsidRPr="007F6AD8">
      <w:rPr>
        <w:rFonts w:ascii="Cambria" w:hAnsi="Cambria"/>
        <w:i/>
        <w:sz w:val="24"/>
        <w:szCs w:val="24"/>
      </w:rPr>
      <w:t>P.O.BOX</w:t>
    </w:r>
    <w:proofErr w:type="spellEnd"/>
    <w:r w:rsidRPr="007F6AD8">
      <w:rPr>
        <w:rFonts w:ascii="Cambria" w:hAnsi="Cambria"/>
        <w:i/>
        <w:sz w:val="24"/>
        <w:szCs w:val="24"/>
      </w:rPr>
      <w:t xml:space="preserve">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39CC3AC5"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9"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0"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1"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2"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3"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4"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5"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6"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7"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18"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19"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0"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1"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2"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5D"/>
    <w:multiLevelType w:val="hybridMultilevel"/>
    <w:tmpl w:val="EB0A66FA"/>
    <w:lvl w:ilvl="0" w:tplc="07EC24D8">
      <w:start w:val="1"/>
      <w:numFmt w:val="decimal"/>
      <w:lvlText w:val="1.%1"/>
      <w:lvlJc w:val="left"/>
      <w:rPr>
        <w:sz w:val="23"/>
        <w:szCs w:val="23"/>
      </w:rPr>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4" w15:restartNumberingAfterBreak="0">
    <w:nsid w:val="0000005E"/>
    <w:multiLevelType w:val="hybridMultilevel"/>
    <w:tmpl w:val="A75282C6"/>
    <w:lvl w:ilvl="0" w:tplc="47667D3E">
      <w:start w:val="1"/>
      <w:numFmt w:val="decimal"/>
      <w:lvlText w:val="2.%1"/>
      <w:lvlJc w:val="left"/>
      <w:rPr>
        <w:sz w:val="23"/>
        <w:szCs w:val="23"/>
      </w:rPr>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5" w15:restartNumberingAfterBreak="0">
    <w:nsid w:val="0000005F"/>
    <w:multiLevelType w:val="hybridMultilevel"/>
    <w:tmpl w:val="19C27B28"/>
    <w:lvl w:ilvl="0" w:tplc="4B0A0B3E">
      <w:start w:val="3"/>
      <w:numFmt w:val="decimal"/>
      <w:lvlText w:val="2.%1"/>
      <w:lvlJc w:val="left"/>
      <w:rPr>
        <w:sz w:val="23"/>
        <w:szCs w:val="23"/>
      </w:rPr>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6" w15:restartNumberingAfterBreak="0">
    <w:nsid w:val="00000061"/>
    <w:multiLevelType w:val="hybridMultilevel"/>
    <w:tmpl w:val="581ED61C"/>
    <w:lvl w:ilvl="0" w:tplc="B0982BC2">
      <w:start w:val="1"/>
      <w:numFmt w:val="decimal"/>
      <w:lvlText w:val="1.%1"/>
      <w:lvlJc w:val="left"/>
      <w:rPr>
        <w:sz w:val="23"/>
        <w:szCs w:val="23"/>
      </w:rPr>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27"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28" w15:restartNumberingAfterBreak="0">
    <w:nsid w:val="00000063"/>
    <w:multiLevelType w:val="hybridMultilevel"/>
    <w:tmpl w:val="B3F8B070"/>
    <w:lvl w:ilvl="0" w:tplc="66A06196">
      <w:start w:val="1"/>
      <w:numFmt w:val="decimal"/>
      <w:lvlText w:val="3.%1"/>
      <w:lvlJc w:val="left"/>
      <w:rPr>
        <w:sz w:val="23"/>
        <w:szCs w:val="23"/>
      </w:rPr>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29" w15:restartNumberingAfterBreak="0">
    <w:nsid w:val="00000064"/>
    <w:multiLevelType w:val="hybridMultilevel"/>
    <w:tmpl w:val="4446BE2C"/>
    <w:lvl w:ilvl="0" w:tplc="30A0B2DE">
      <w:start w:val="1"/>
      <w:numFmt w:val="decimal"/>
      <w:lvlText w:val="4.%1"/>
      <w:lvlJc w:val="left"/>
      <w:rPr>
        <w:b/>
        <w:bCs/>
        <w:sz w:val="23"/>
        <w:szCs w:val="23"/>
      </w:rPr>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0"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1"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2"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3" w15:restartNumberingAfterBreak="0">
    <w:nsid w:val="0000006B"/>
    <w:multiLevelType w:val="hybridMultilevel"/>
    <w:tmpl w:val="80825998"/>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4"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5"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36" w15:restartNumberingAfterBreak="0">
    <w:nsid w:val="0000006F"/>
    <w:multiLevelType w:val="hybridMultilevel"/>
    <w:tmpl w:val="A3848A9E"/>
    <w:lvl w:ilvl="0" w:tplc="437E94A8">
      <w:start w:val="1"/>
      <w:numFmt w:val="decimal"/>
      <w:lvlText w:val="1.%1"/>
      <w:lvlJc w:val="left"/>
      <w:rPr>
        <w:b/>
        <w:bCs w:val="0"/>
        <w:sz w:val="23"/>
        <w:szCs w:val="23"/>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37"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38"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39"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0"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1"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2"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3"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4"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5"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46"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7"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8"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49"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0"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2"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4"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55"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6" w15:restartNumberingAfterBreak="0">
    <w:nsid w:val="32DB26BD"/>
    <w:multiLevelType w:val="multilevel"/>
    <w:tmpl w:val="AD566EB2"/>
    <w:lvl w:ilvl="0">
      <w:start w:val="23"/>
      <w:numFmt w:val="decimal"/>
      <w:lvlText w:val="%1"/>
      <w:lvlJc w:val="left"/>
      <w:pPr>
        <w:ind w:left="540" w:hanging="540"/>
      </w:pPr>
      <w:rPr>
        <w:rFonts w:hint="default"/>
        <w:b w:val="0"/>
      </w:rPr>
    </w:lvl>
    <w:lvl w:ilvl="1">
      <w:start w:val="12"/>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7"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8"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7DE71BE"/>
    <w:multiLevelType w:val="hybridMultilevel"/>
    <w:tmpl w:val="1E0C33F2"/>
    <w:lvl w:ilvl="0" w:tplc="BC1E7BC2">
      <w:start w:val="1"/>
      <w:numFmt w:val="bullet"/>
      <w:lvlText w:val=""/>
      <w:lvlJc w:val="left"/>
      <w:pPr>
        <w:ind w:left="720" w:hanging="360"/>
      </w:pPr>
      <w:rPr>
        <w:rFonts w:ascii="Symbol" w:hAnsi="Symbol" w:hint="default"/>
      </w:rPr>
    </w:lvl>
    <w:lvl w:ilvl="1" w:tplc="596C150A">
      <w:start w:val="19"/>
      <w:numFmt w:val="bullet"/>
      <w:lvlText w:val="-"/>
      <w:lvlJc w:val="left"/>
      <w:pPr>
        <w:ind w:left="1440" w:hanging="360"/>
      </w:pPr>
      <w:rPr>
        <w:rFonts w:ascii="Times New Roman" w:eastAsia="Times New Roman" w:hAnsi="Times New Roman" w:cs="Times New Roman" w:hint="default"/>
        <w:b/>
        <w:bCs/>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1"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3DE54A79"/>
    <w:multiLevelType w:val="multilevel"/>
    <w:tmpl w:val="4ACAAD68"/>
    <w:lvl w:ilvl="0">
      <w:start w:val="26"/>
      <w:numFmt w:val="decimal"/>
      <w:lvlText w:val="%1"/>
      <w:lvlJc w:val="left"/>
      <w:pPr>
        <w:ind w:left="420" w:hanging="420"/>
      </w:pPr>
      <w:rPr>
        <w:rFonts w:hint="default"/>
        <w:b w:val="0"/>
        <w:sz w:val="23"/>
      </w:rPr>
    </w:lvl>
    <w:lvl w:ilvl="1">
      <w:start w:val="6"/>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3"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64"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04D0DBB"/>
    <w:multiLevelType w:val="hybridMultilevel"/>
    <w:tmpl w:val="90A6AD8A"/>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67"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2" w15:restartNumberingAfterBreak="0">
    <w:nsid w:val="4AA97B33"/>
    <w:multiLevelType w:val="hybridMultilevel"/>
    <w:tmpl w:val="10D62A6C"/>
    <w:lvl w:ilvl="0" w:tplc="F4FCF00C">
      <w:start w:val="2"/>
      <w:numFmt w:val="bullet"/>
      <w:lvlText w:val="-"/>
      <w:lvlJc w:val="left"/>
      <w:pPr>
        <w:ind w:left="720" w:hanging="360"/>
      </w:pPr>
      <w:rPr>
        <w:rFonts w:ascii="Times New Roman" w:eastAsia="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75"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7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0"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1787BFA"/>
    <w:multiLevelType w:val="multilevel"/>
    <w:tmpl w:val="07ACBD28"/>
    <w:lvl w:ilvl="0">
      <w:start w:val="3"/>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4680" w:hanging="1800"/>
      </w:pPr>
      <w:rPr>
        <w:rFonts w:eastAsia="Calibri" w:hint="default"/>
      </w:rPr>
    </w:lvl>
  </w:abstractNum>
  <w:abstractNum w:abstractNumId="84"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5" w15:restartNumberingAfterBreak="0">
    <w:nsid w:val="69506E01"/>
    <w:multiLevelType w:val="multilevel"/>
    <w:tmpl w:val="D4460FA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6"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87"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91"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92"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3"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4"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1059019516">
    <w:abstractNumId w:val="8"/>
  </w:num>
  <w:num w:numId="10" w16cid:durableId="390036735">
    <w:abstractNumId w:val="9"/>
  </w:num>
  <w:num w:numId="11" w16cid:durableId="1845703813">
    <w:abstractNumId w:val="10"/>
  </w:num>
  <w:num w:numId="12" w16cid:durableId="1129207969">
    <w:abstractNumId w:val="11"/>
  </w:num>
  <w:num w:numId="13" w16cid:durableId="190581125">
    <w:abstractNumId w:val="12"/>
  </w:num>
  <w:num w:numId="14" w16cid:durableId="380250008">
    <w:abstractNumId w:val="13"/>
  </w:num>
  <w:num w:numId="15" w16cid:durableId="24793422">
    <w:abstractNumId w:val="14"/>
  </w:num>
  <w:num w:numId="16" w16cid:durableId="409352755">
    <w:abstractNumId w:val="15"/>
  </w:num>
  <w:num w:numId="17" w16cid:durableId="114257793">
    <w:abstractNumId w:val="16"/>
  </w:num>
  <w:num w:numId="18" w16cid:durableId="907037916">
    <w:abstractNumId w:val="17"/>
  </w:num>
  <w:num w:numId="19" w16cid:durableId="752580964">
    <w:abstractNumId w:val="18"/>
  </w:num>
  <w:num w:numId="20" w16cid:durableId="1380548342">
    <w:abstractNumId w:val="19"/>
  </w:num>
  <w:num w:numId="21" w16cid:durableId="1322781237">
    <w:abstractNumId w:val="20"/>
  </w:num>
  <w:num w:numId="22" w16cid:durableId="1640380556">
    <w:abstractNumId w:val="21"/>
  </w:num>
  <w:num w:numId="23" w16cid:durableId="2030250324">
    <w:abstractNumId w:val="23"/>
  </w:num>
  <w:num w:numId="24" w16cid:durableId="1453473238">
    <w:abstractNumId w:val="24"/>
  </w:num>
  <w:num w:numId="25" w16cid:durableId="2125490509">
    <w:abstractNumId w:val="25"/>
  </w:num>
  <w:num w:numId="26" w16cid:durableId="609435242">
    <w:abstractNumId w:val="26"/>
  </w:num>
  <w:num w:numId="27" w16cid:durableId="1115633635">
    <w:abstractNumId w:val="27"/>
  </w:num>
  <w:num w:numId="28" w16cid:durableId="2095079392">
    <w:abstractNumId w:val="28"/>
  </w:num>
  <w:num w:numId="29" w16cid:durableId="1355113599">
    <w:abstractNumId w:val="29"/>
  </w:num>
  <w:num w:numId="30" w16cid:durableId="747113034">
    <w:abstractNumId w:val="30"/>
  </w:num>
  <w:num w:numId="31" w16cid:durableId="935283147">
    <w:abstractNumId w:val="31"/>
  </w:num>
  <w:num w:numId="32" w16cid:durableId="834339931">
    <w:abstractNumId w:val="32"/>
  </w:num>
  <w:num w:numId="33" w16cid:durableId="981228085">
    <w:abstractNumId w:val="33"/>
  </w:num>
  <w:num w:numId="34" w16cid:durableId="1385520687">
    <w:abstractNumId w:val="34"/>
  </w:num>
  <w:num w:numId="35" w16cid:durableId="1596203395">
    <w:abstractNumId w:val="35"/>
  </w:num>
  <w:num w:numId="36" w16cid:durableId="1065837263">
    <w:abstractNumId w:val="36"/>
  </w:num>
  <w:num w:numId="37" w16cid:durableId="193688685">
    <w:abstractNumId w:val="37"/>
  </w:num>
  <w:num w:numId="38" w16cid:durableId="1318068417">
    <w:abstractNumId w:val="38"/>
  </w:num>
  <w:num w:numId="39" w16cid:durableId="285043027">
    <w:abstractNumId w:val="39"/>
  </w:num>
  <w:num w:numId="40" w16cid:durableId="2068840532">
    <w:abstractNumId w:val="40"/>
  </w:num>
  <w:num w:numId="41" w16cid:durableId="1219433820">
    <w:abstractNumId w:val="41"/>
  </w:num>
  <w:num w:numId="42" w16cid:durableId="83654317">
    <w:abstractNumId w:val="42"/>
  </w:num>
  <w:num w:numId="43" w16cid:durableId="2133621801">
    <w:abstractNumId w:val="43"/>
  </w:num>
  <w:num w:numId="44" w16cid:durableId="1691755295">
    <w:abstractNumId w:val="68"/>
  </w:num>
  <w:num w:numId="45" w16cid:durableId="1619024599">
    <w:abstractNumId w:val="53"/>
  </w:num>
  <w:num w:numId="46" w16cid:durableId="2039775021">
    <w:abstractNumId w:val="54"/>
  </w:num>
  <w:num w:numId="47" w16cid:durableId="1355493694">
    <w:abstractNumId w:val="67"/>
  </w:num>
  <w:num w:numId="48" w16cid:durableId="1877230433">
    <w:abstractNumId w:val="22"/>
  </w:num>
  <w:num w:numId="49" w16cid:durableId="775095169">
    <w:abstractNumId w:val="52"/>
  </w:num>
  <w:num w:numId="50" w16cid:durableId="354619289">
    <w:abstractNumId w:val="64"/>
  </w:num>
  <w:num w:numId="51" w16cid:durableId="1127699226">
    <w:abstractNumId w:val="86"/>
  </w:num>
  <w:num w:numId="52" w16cid:durableId="652370598">
    <w:abstractNumId w:val="61"/>
  </w:num>
  <w:num w:numId="53" w16cid:durableId="743377842">
    <w:abstractNumId w:val="84"/>
  </w:num>
  <w:num w:numId="54" w16cid:durableId="1023441487">
    <w:abstractNumId w:val="60"/>
  </w:num>
  <w:num w:numId="55" w16cid:durableId="91241214">
    <w:abstractNumId w:val="74"/>
  </w:num>
  <w:num w:numId="56" w16cid:durableId="256132892">
    <w:abstractNumId w:val="48"/>
  </w:num>
  <w:num w:numId="57" w16cid:durableId="628321724">
    <w:abstractNumId w:val="45"/>
  </w:num>
  <w:num w:numId="58" w16cid:durableId="2127698895">
    <w:abstractNumId w:val="46"/>
  </w:num>
  <w:num w:numId="59" w16cid:durableId="86078297">
    <w:abstractNumId w:val="44"/>
  </w:num>
  <w:num w:numId="60" w16cid:durableId="1296716657">
    <w:abstractNumId w:val="90"/>
  </w:num>
  <w:num w:numId="61" w16cid:durableId="399444526">
    <w:abstractNumId w:val="77"/>
  </w:num>
  <w:num w:numId="62" w16cid:durableId="75906375">
    <w:abstractNumId w:val="71"/>
  </w:num>
  <w:num w:numId="63" w16cid:durableId="1114204129">
    <w:abstractNumId w:val="47"/>
  </w:num>
  <w:num w:numId="64" w16cid:durableId="519054120">
    <w:abstractNumId w:val="65"/>
  </w:num>
  <w:num w:numId="65" w16cid:durableId="1691838668">
    <w:abstractNumId w:val="82"/>
  </w:num>
  <w:num w:numId="66" w16cid:durableId="956521071">
    <w:abstractNumId w:val="73"/>
  </w:num>
  <w:num w:numId="67" w16cid:durableId="166096055">
    <w:abstractNumId w:val="58"/>
  </w:num>
  <w:num w:numId="68" w16cid:durableId="988290972">
    <w:abstractNumId w:val="70"/>
  </w:num>
  <w:num w:numId="69" w16cid:durableId="1272206386">
    <w:abstractNumId w:val="87"/>
  </w:num>
  <w:num w:numId="70" w16cid:durableId="1879589611">
    <w:abstractNumId w:val="59"/>
  </w:num>
  <w:num w:numId="71" w16cid:durableId="1960605831">
    <w:abstractNumId w:val="81"/>
  </w:num>
  <w:num w:numId="72" w16cid:durableId="2050493759">
    <w:abstractNumId w:val="75"/>
  </w:num>
  <w:num w:numId="73" w16cid:durableId="830678268">
    <w:abstractNumId w:val="50"/>
  </w:num>
  <w:num w:numId="74" w16cid:durableId="302471999">
    <w:abstractNumId w:val="80"/>
  </w:num>
  <w:num w:numId="75" w16cid:durableId="461459259">
    <w:abstractNumId w:val="51"/>
  </w:num>
  <w:num w:numId="76" w16cid:durableId="1893494703">
    <w:abstractNumId w:val="93"/>
  </w:num>
  <w:num w:numId="77" w16cid:durableId="768741604">
    <w:abstractNumId w:val="88"/>
  </w:num>
  <w:num w:numId="78" w16cid:durableId="1889489709">
    <w:abstractNumId w:val="78"/>
  </w:num>
  <w:num w:numId="79" w16cid:durableId="1341857559">
    <w:abstractNumId w:val="62"/>
  </w:num>
  <w:num w:numId="80" w16cid:durableId="1429891584">
    <w:abstractNumId w:val="69"/>
  </w:num>
  <w:num w:numId="81" w16cid:durableId="1962805321">
    <w:abstractNumId w:val="55"/>
  </w:num>
  <w:num w:numId="8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83" w16cid:durableId="1316296031">
    <w:abstractNumId w:val="76"/>
  </w:num>
  <w:num w:numId="84" w16cid:durableId="2030138198">
    <w:abstractNumId w:val="95"/>
  </w:num>
  <w:num w:numId="85" w16cid:durableId="1575699793">
    <w:abstractNumId w:val="49"/>
  </w:num>
  <w:num w:numId="86" w16cid:durableId="1036194617">
    <w:abstractNumId w:val="63"/>
  </w:num>
  <w:num w:numId="87" w16cid:durableId="1404452419">
    <w:abstractNumId w:val="96"/>
  </w:num>
  <w:num w:numId="88" w16cid:durableId="1151407599">
    <w:abstractNumId w:val="89"/>
  </w:num>
  <w:num w:numId="89" w16cid:durableId="1329406193">
    <w:abstractNumId w:val="79"/>
  </w:num>
  <w:num w:numId="90" w16cid:durableId="569072098">
    <w:abstractNumId w:val="66"/>
  </w:num>
  <w:num w:numId="91" w16cid:durableId="1190341922">
    <w:abstractNumId w:val="92"/>
  </w:num>
  <w:num w:numId="92" w16cid:durableId="1417937840">
    <w:abstractNumId w:val="91"/>
  </w:num>
  <w:num w:numId="93" w16cid:durableId="1868176289">
    <w:abstractNumId w:val="72"/>
  </w:num>
  <w:num w:numId="94" w16cid:durableId="1765225576">
    <w:abstractNumId w:val="57"/>
  </w:num>
  <w:num w:numId="95" w16cid:durableId="1877233204">
    <w:abstractNumId w:val="56"/>
  </w:num>
  <w:num w:numId="96" w16cid:durableId="13265887">
    <w:abstractNumId w:val="94"/>
  </w:num>
  <w:num w:numId="97" w16cid:durableId="336932446">
    <w:abstractNumId w:val="83"/>
  </w:num>
  <w:num w:numId="98" w16cid:durableId="1904756745">
    <w:abstractNumId w:val="85"/>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4FB5"/>
    <w:rsid w:val="0000663F"/>
    <w:rsid w:val="00006C22"/>
    <w:rsid w:val="0000788A"/>
    <w:rsid w:val="00010ABC"/>
    <w:rsid w:val="000115D3"/>
    <w:rsid w:val="00011A37"/>
    <w:rsid w:val="00011B6C"/>
    <w:rsid w:val="00014F96"/>
    <w:rsid w:val="00017974"/>
    <w:rsid w:val="00021188"/>
    <w:rsid w:val="000224EB"/>
    <w:rsid w:val="00024422"/>
    <w:rsid w:val="00025267"/>
    <w:rsid w:val="00025671"/>
    <w:rsid w:val="000257A9"/>
    <w:rsid w:val="00025CED"/>
    <w:rsid w:val="00026229"/>
    <w:rsid w:val="0002689C"/>
    <w:rsid w:val="00026B8F"/>
    <w:rsid w:val="00026F85"/>
    <w:rsid w:val="0003259D"/>
    <w:rsid w:val="00032DED"/>
    <w:rsid w:val="00035DF4"/>
    <w:rsid w:val="000402F4"/>
    <w:rsid w:val="00042152"/>
    <w:rsid w:val="000443C0"/>
    <w:rsid w:val="00045B69"/>
    <w:rsid w:val="00045CC7"/>
    <w:rsid w:val="00046BE1"/>
    <w:rsid w:val="000470CA"/>
    <w:rsid w:val="0005121F"/>
    <w:rsid w:val="00051AC5"/>
    <w:rsid w:val="00053741"/>
    <w:rsid w:val="000537D7"/>
    <w:rsid w:val="000543B9"/>
    <w:rsid w:val="000562B5"/>
    <w:rsid w:val="00056D37"/>
    <w:rsid w:val="0005791B"/>
    <w:rsid w:val="00061ECB"/>
    <w:rsid w:val="00062130"/>
    <w:rsid w:val="000622C7"/>
    <w:rsid w:val="00064EA9"/>
    <w:rsid w:val="00066381"/>
    <w:rsid w:val="00066506"/>
    <w:rsid w:val="000713FB"/>
    <w:rsid w:val="00071F2B"/>
    <w:rsid w:val="00073D82"/>
    <w:rsid w:val="00074305"/>
    <w:rsid w:val="000817AC"/>
    <w:rsid w:val="00083175"/>
    <w:rsid w:val="000847EE"/>
    <w:rsid w:val="00085A4F"/>
    <w:rsid w:val="0008635D"/>
    <w:rsid w:val="0008728F"/>
    <w:rsid w:val="0009068D"/>
    <w:rsid w:val="0009133F"/>
    <w:rsid w:val="00092166"/>
    <w:rsid w:val="00092E7E"/>
    <w:rsid w:val="00093193"/>
    <w:rsid w:val="00093633"/>
    <w:rsid w:val="00093763"/>
    <w:rsid w:val="00096BA9"/>
    <w:rsid w:val="0009713C"/>
    <w:rsid w:val="000A009F"/>
    <w:rsid w:val="000A16E3"/>
    <w:rsid w:val="000A2C68"/>
    <w:rsid w:val="000A42CB"/>
    <w:rsid w:val="000A4B5C"/>
    <w:rsid w:val="000A5E15"/>
    <w:rsid w:val="000B153B"/>
    <w:rsid w:val="000B171C"/>
    <w:rsid w:val="000B55F5"/>
    <w:rsid w:val="000B6543"/>
    <w:rsid w:val="000B687A"/>
    <w:rsid w:val="000C0CF0"/>
    <w:rsid w:val="000C13E0"/>
    <w:rsid w:val="000C4F94"/>
    <w:rsid w:val="000C5814"/>
    <w:rsid w:val="000C7911"/>
    <w:rsid w:val="000D0529"/>
    <w:rsid w:val="000D2F83"/>
    <w:rsid w:val="000D4C8B"/>
    <w:rsid w:val="000D50C8"/>
    <w:rsid w:val="000D6DC7"/>
    <w:rsid w:val="000E258C"/>
    <w:rsid w:val="000E2BCE"/>
    <w:rsid w:val="000E346F"/>
    <w:rsid w:val="000E3595"/>
    <w:rsid w:val="000E4A8F"/>
    <w:rsid w:val="000E6BD9"/>
    <w:rsid w:val="000E7081"/>
    <w:rsid w:val="000F4832"/>
    <w:rsid w:val="000F49B0"/>
    <w:rsid w:val="000F6EEF"/>
    <w:rsid w:val="000F7E9F"/>
    <w:rsid w:val="001031D5"/>
    <w:rsid w:val="001033D0"/>
    <w:rsid w:val="00105993"/>
    <w:rsid w:val="00105ACB"/>
    <w:rsid w:val="001065C5"/>
    <w:rsid w:val="00106D5E"/>
    <w:rsid w:val="0011072D"/>
    <w:rsid w:val="00111AAF"/>
    <w:rsid w:val="0011312D"/>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083"/>
    <w:rsid w:val="00145346"/>
    <w:rsid w:val="00145F68"/>
    <w:rsid w:val="00146C78"/>
    <w:rsid w:val="00150371"/>
    <w:rsid w:val="0015154C"/>
    <w:rsid w:val="00151ABE"/>
    <w:rsid w:val="00151BD9"/>
    <w:rsid w:val="001523E5"/>
    <w:rsid w:val="00152443"/>
    <w:rsid w:val="0015298F"/>
    <w:rsid w:val="00152E7E"/>
    <w:rsid w:val="00154AA8"/>
    <w:rsid w:val="00154AFB"/>
    <w:rsid w:val="0015602B"/>
    <w:rsid w:val="00156EAE"/>
    <w:rsid w:val="00160C3B"/>
    <w:rsid w:val="00161098"/>
    <w:rsid w:val="00161750"/>
    <w:rsid w:val="001624A1"/>
    <w:rsid w:val="00162A40"/>
    <w:rsid w:val="00162A49"/>
    <w:rsid w:val="001631C4"/>
    <w:rsid w:val="00165221"/>
    <w:rsid w:val="001657AA"/>
    <w:rsid w:val="001674CD"/>
    <w:rsid w:val="00170739"/>
    <w:rsid w:val="001723B1"/>
    <w:rsid w:val="001729DF"/>
    <w:rsid w:val="00172F1B"/>
    <w:rsid w:val="00173B4C"/>
    <w:rsid w:val="00174826"/>
    <w:rsid w:val="00174D11"/>
    <w:rsid w:val="0017685A"/>
    <w:rsid w:val="00176CC6"/>
    <w:rsid w:val="00177AF4"/>
    <w:rsid w:val="001808E0"/>
    <w:rsid w:val="00182679"/>
    <w:rsid w:val="001839CA"/>
    <w:rsid w:val="00184C55"/>
    <w:rsid w:val="00184DC1"/>
    <w:rsid w:val="001856D3"/>
    <w:rsid w:val="00186A85"/>
    <w:rsid w:val="00191551"/>
    <w:rsid w:val="00192DAC"/>
    <w:rsid w:val="00193E66"/>
    <w:rsid w:val="001956F6"/>
    <w:rsid w:val="0019578F"/>
    <w:rsid w:val="00195CF1"/>
    <w:rsid w:val="00197D20"/>
    <w:rsid w:val="001A05EC"/>
    <w:rsid w:val="001A096B"/>
    <w:rsid w:val="001A0A40"/>
    <w:rsid w:val="001A0C42"/>
    <w:rsid w:val="001A0DA1"/>
    <w:rsid w:val="001A1E15"/>
    <w:rsid w:val="001A268E"/>
    <w:rsid w:val="001A2D20"/>
    <w:rsid w:val="001A335A"/>
    <w:rsid w:val="001A3415"/>
    <w:rsid w:val="001A36DE"/>
    <w:rsid w:val="001A401B"/>
    <w:rsid w:val="001A5263"/>
    <w:rsid w:val="001A6E84"/>
    <w:rsid w:val="001A75FA"/>
    <w:rsid w:val="001B1A19"/>
    <w:rsid w:val="001B387D"/>
    <w:rsid w:val="001B3E11"/>
    <w:rsid w:val="001B3E3E"/>
    <w:rsid w:val="001B60F4"/>
    <w:rsid w:val="001B63E7"/>
    <w:rsid w:val="001B74FA"/>
    <w:rsid w:val="001C23DC"/>
    <w:rsid w:val="001C361F"/>
    <w:rsid w:val="001C4A24"/>
    <w:rsid w:val="001C6B9B"/>
    <w:rsid w:val="001C7135"/>
    <w:rsid w:val="001D044E"/>
    <w:rsid w:val="001D0E1A"/>
    <w:rsid w:val="001D19CA"/>
    <w:rsid w:val="001D246A"/>
    <w:rsid w:val="001D2E6C"/>
    <w:rsid w:val="001D2F8F"/>
    <w:rsid w:val="001D43DA"/>
    <w:rsid w:val="001D4799"/>
    <w:rsid w:val="001D4933"/>
    <w:rsid w:val="001D4ACC"/>
    <w:rsid w:val="001D665E"/>
    <w:rsid w:val="001D677E"/>
    <w:rsid w:val="001D6DFB"/>
    <w:rsid w:val="001D6EC9"/>
    <w:rsid w:val="001E15B7"/>
    <w:rsid w:val="001E2353"/>
    <w:rsid w:val="001E29CE"/>
    <w:rsid w:val="001E50F6"/>
    <w:rsid w:val="001E646C"/>
    <w:rsid w:val="001E66E7"/>
    <w:rsid w:val="001E6A17"/>
    <w:rsid w:val="001E6F60"/>
    <w:rsid w:val="001F07F7"/>
    <w:rsid w:val="00200300"/>
    <w:rsid w:val="002005FE"/>
    <w:rsid w:val="002009C3"/>
    <w:rsid w:val="00201D22"/>
    <w:rsid w:val="00204450"/>
    <w:rsid w:val="00204FB5"/>
    <w:rsid w:val="002065B7"/>
    <w:rsid w:val="00212320"/>
    <w:rsid w:val="00213931"/>
    <w:rsid w:val="00213CCC"/>
    <w:rsid w:val="00214468"/>
    <w:rsid w:val="00214C20"/>
    <w:rsid w:val="00215885"/>
    <w:rsid w:val="00215ECF"/>
    <w:rsid w:val="002162E8"/>
    <w:rsid w:val="002200C5"/>
    <w:rsid w:val="002210C9"/>
    <w:rsid w:val="0022194E"/>
    <w:rsid w:val="00222925"/>
    <w:rsid w:val="00223721"/>
    <w:rsid w:val="00223FB9"/>
    <w:rsid w:val="00224BFF"/>
    <w:rsid w:val="0022569D"/>
    <w:rsid w:val="0022613D"/>
    <w:rsid w:val="002328EF"/>
    <w:rsid w:val="00233FDC"/>
    <w:rsid w:val="0023423D"/>
    <w:rsid w:val="00234E80"/>
    <w:rsid w:val="00236554"/>
    <w:rsid w:val="00236E70"/>
    <w:rsid w:val="00237364"/>
    <w:rsid w:val="00240C3E"/>
    <w:rsid w:val="00240F2D"/>
    <w:rsid w:val="00241230"/>
    <w:rsid w:val="0024181A"/>
    <w:rsid w:val="002430C9"/>
    <w:rsid w:val="00243DDF"/>
    <w:rsid w:val="0024475E"/>
    <w:rsid w:val="0024624E"/>
    <w:rsid w:val="00246C21"/>
    <w:rsid w:val="00246CBA"/>
    <w:rsid w:val="00247825"/>
    <w:rsid w:val="00247918"/>
    <w:rsid w:val="00250E70"/>
    <w:rsid w:val="00251427"/>
    <w:rsid w:val="00251C61"/>
    <w:rsid w:val="00253A1B"/>
    <w:rsid w:val="00253CE4"/>
    <w:rsid w:val="002552CF"/>
    <w:rsid w:val="00255941"/>
    <w:rsid w:val="00256801"/>
    <w:rsid w:val="00257D75"/>
    <w:rsid w:val="002625D3"/>
    <w:rsid w:val="00262C8F"/>
    <w:rsid w:val="00262E2A"/>
    <w:rsid w:val="00264EDF"/>
    <w:rsid w:val="00267713"/>
    <w:rsid w:val="00267D18"/>
    <w:rsid w:val="00270B3B"/>
    <w:rsid w:val="00271015"/>
    <w:rsid w:val="00272E6E"/>
    <w:rsid w:val="0027377F"/>
    <w:rsid w:val="00275153"/>
    <w:rsid w:val="00276362"/>
    <w:rsid w:val="00276A36"/>
    <w:rsid w:val="00277F0F"/>
    <w:rsid w:val="0028139F"/>
    <w:rsid w:val="002825EB"/>
    <w:rsid w:val="00284AC3"/>
    <w:rsid w:val="002859AA"/>
    <w:rsid w:val="00286A8D"/>
    <w:rsid w:val="00287538"/>
    <w:rsid w:val="002875A8"/>
    <w:rsid w:val="002879C6"/>
    <w:rsid w:val="00287C16"/>
    <w:rsid w:val="002910A0"/>
    <w:rsid w:val="0029171F"/>
    <w:rsid w:val="00291F3A"/>
    <w:rsid w:val="00292E14"/>
    <w:rsid w:val="002933F1"/>
    <w:rsid w:val="0029372E"/>
    <w:rsid w:val="00295465"/>
    <w:rsid w:val="00296553"/>
    <w:rsid w:val="00296EC9"/>
    <w:rsid w:val="002A24DB"/>
    <w:rsid w:val="002A2DE7"/>
    <w:rsid w:val="002A445E"/>
    <w:rsid w:val="002A478F"/>
    <w:rsid w:val="002A499A"/>
    <w:rsid w:val="002A730B"/>
    <w:rsid w:val="002B0B88"/>
    <w:rsid w:val="002B2567"/>
    <w:rsid w:val="002B3065"/>
    <w:rsid w:val="002C0873"/>
    <w:rsid w:val="002C11B1"/>
    <w:rsid w:val="002C1BFE"/>
    <w:rsid w:val="002C2905"/>
    <w:rsid w:val="002C3350"/>
    <w:rsid w:val="002C46EC"/>
    <w:rsid w:val="002C4D72"/>
    <w:rsid w:val="002C5584"/>
    <w:rsid w:val="002C6773"/>
    <w:rsid w:val="002C74A0"/>
    <w:rsid w:val="002D0AAE"/>
    <w:rsid w:val="002D0B87"/>
    <w:rsid w:val="002D247F"/>
    <w:rsid w:val="002D25DB"/>
    <w:rsid w:val="002D397E"/>
    <w:rsid w:val="002D3B48"/>
    <w:rsid w:val="002D4C15"/>
    <w:rsid w:val="002D76BA"/>
    <w:rsid w:val="002D773E"/>
    <w:rsid w:val="002E1F9A"/>
    <w:rsid w:val="002E2398"/>
    <w:rsid w:val="002E2421"/>
    <w:rsid w:val="002E296E"/>
    <w:rsid w:val="002E482C"/>
    <w:rsid w:val="002E7402"/>
    <w:rsid w:val="002E7732"/>
    <w:rsid w:val="002F09C3"/>
    <w:rsid w:val="002F10CB"/>
    <w:rsid w:val="002F16FC"/>
    <w:rsid w:val="002F1A63"/>
    <w:rsid w:val="002F237C"/>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15DFD"/>
    <w:rsid w:val="003173B4"/>
    <w:rsid w:val="00320B39"/>
    <w:rsid w:val="00321FE7"/>
    <w:rsid w:val="003226F9"/>
    <w:rsid w:val="003227EF"/>
    <w:rsid w:val="00323E63"/>
    <w:rsid w:val="00324332"/>
    <w:rsid w:val="0032446C"/>
    <w:rsid w:val="00324DB1"/>
    <w:rsid w:val="00324E6E"/>
    <w:rsid w:val="00325A3A"/>
    <w:rsid w:val="00325C6B"/>
    <w:rsid w:val="00326A06"/>
    <w:rsid w:val="00326DD6"/>
    <w:rsid w:val="0033046D"/>
    <w:rsid w:val="00333FB3"/>
    <w:rsid w:val="00334216"/>
    <w:rsid w:val="00335028"/>
    <w:rsid w:val="00336532"/>
    <w:rsid w:val="00336C82"/>
    <w:rsid w:val="003407A9"/>
    <w:rsid w:val="00340B1E"/>
    <w:rsid w:val="00341BF1"/>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57494"/>
    <w:rsid w:val="003600B9"/>
    <w:rsid w:val="0036057C"/>
    <w:rsid w:val="0036069F"/>
    <w:rsid w:val="003611FD"/>
    <w:rsid w:val="0036583F"/>
    <w:rsid w:val="003664B5"/>
    <w:rsid w:val="00366D08"/>
    <w:rsid w:val="00370DEC"/>
    <w:rsid w:val="003728FD"/>
    <w:rsid w:val="00373B64"/>
    <w:rsid w:val="0037609C"/>
    <w:rsid w:val="00376299"/>
    <w:rsid w:val="00376CAF"/>
    <w:rsid w:val="00377697"/>
    <w:rsid w:val="00382CC4"/>
    <w:rsid w:val="00382EF9"/>
    <w:rsid w:val="00383485"/>
    <w:rsid w:val="00384A64"/>
    <w:rsid w:val="00384B39"/>
    <w:rsid w:val="003855E8"/>
    <w:rsid w:val="00387E1F"/>
    <w:rsid w:val="0039046D"/>
    <w:rsid w:val="00390A77"/>
    <w:rsid w:val="003916AD"/>
    <w:rsid w:val="003925AA"/>
    <w:rsid w:val="00393614"/>
    <w:rsid w:val="0039449C"/>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2595"/>
    <w:rsid w:val="003B4998"/>
    <w:rsid w:val="003B4C14"/>
    <w:rsid w:val="003B5695"/>
    <w:rsid w:val="003B7309"/>
    <w:rsid w:val="003C0DD2"/>
    <w:rsid w:val="003C36F5"/>
    <w:rsid w:val="003C6EAC"/>
    <w:rsid w:val="003D12B5"/>
    <w:rsid w:val="003D1F2F"/>
    <w:rsid w:val="003D230F"/>
    <w:rsid w:val="003D406E"/>
    <w:rsid w:val="003D51BE"/>
    <w:rsid w:val="003D6460"/>
    <w:rsid w:val="003D6477"/>
    <w:rsid w:val="003D6734"/>
    <w:rsid w:val="003D7A01"/>
    <w:rsid w:val="003D7DB4"/>
    <w:rsid w:val="003E004D"/>
    <w:rsid w:val="003E1615"/>
    <w:rsid w:val="003E1770"/>
    <w:rsid w:val="003E4DE8"/>
    <w:rsid w:val="003E5418"/>
    <w:rsid w:val="003E55F9"/>
    <w:rsid w:val="003E681F"/>
    <w:rsid w:val="003E769B"/>
    <w:rsid w:val="003E77B8"/>
    <w:rsid w:val="003F096F"/>
    <w:rsid w:val="003F1520"/>
    <w:rsid w:val="003F18C7"/>
    <w:rsid w:val="003F283F"/>
    <w:rsid w:val="003F28EF"/>
    <w:rsid w:val="003F3429"/>
    <w:rsid w:val="003F4693"/>
    <w:rsid w:val="003F7447"/>
    <w:rsid w:val="003F7BD7"/>
    <w:rsid w:val="0040084F"/>
    <w:rsid w:val="00401030"/>
    <w:rsid w:val="00401146"/>
    <w:rsid w:val="004013FD"/>
    <w:rsid w:val="0040506D"/>
    <w:rsid w:val="0040507C"/>
    <w:rsid w:val="00405460"/>
    <w:rsid w:val="00406C86"/>
    <w:rsid w:val="004114EB"/>
    <w:rsid w:val="00412282"/>
    <w:rsid w:val="00412B0A"/>
    <w:rsid w:val="004210D5"/>
    <w:rsid w:val="00423414"/>
    <w:rsid w:val="0042433F"/>
    <w:rsid w:val="00424C4D"/>
    <w:rsid w:val="00426017"/>
    <w:rsid w:val="00426057"/>
    <w:rsid w:val="00426CAB"/>
    <w:rsid w:val="00427EC1"/>
    <w:rsid w:val="004320D2"/>
    <w:rsid w:val="004333A8"/>
    <w:rsid w:val="0043350C"/>
    <w:rsid w:val="00434BE8"/>
    <w:rsid w:val="00434DB0"/>
    <w:rsid w:val="00440CEF"/>
    <w:rsid w:val="00443316"/>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4DDE"/>
    <w:rsid w:val="00465165"/>
    <w:rsid w:val="004659E3"/>
    <w:rsid w:val="004661F6"/>
    <w:rsid w:val="00470647"/>
    <w:rsid w:val="004711AA"/>
    <w:rsid w:val="00471758"/>
    <w:rsid w:val="00473336"/>
    <w:rsid w:val="004745FD"/>
    <w:rsid w:val="004747A7"/>
    <w:rsid w:val="00477921"/>
    <w:rsid w:val="00477A28"/>
    <w:rsid w:val="00481558"/>
    <w:rsid w:val="0048207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5218"/>
    <w:rsid w:val="004A7C0E"/>
    <w:rsid w:val="004B610A"/>
    <w:rsid w:val="004B6DDB"/>
    <w:rsid w:val="004B7AC7"/>
    <w:rsid w:val="004B7B92"/>
    <w:rsid w:val="004C21D0"/>
    <w:rsid w:val="004C35F1"/>
    <w:rsid w:val="004C5336"/>
    <w:rsid w:val="004C5A65"/>
    <w:rsid w:val="004C5A9E"/>
    <w:rsid w:val="004C7A17"/>
    <w:rsid w:val="004D08F4"/>
    <w:rsid w:val="004D3E86"/>
    <w:rsid w:val="004D4617"/>
    <w:rsid w:val="004D6867"/>
    <w:rsid w:val="004D6920"/>
    <w:rsid w:val="004D6F9A"/>
    <w:rsid w:val="004E0526"/>
    <w:rsid w:val="004E1A96"/>
    <w:rsid w:val="004E1CE5"/>
    <w:rsid w:val="004E2444"/>
    <w:rsid w:val="004E2A8D"/>
    <w:rsid w:val="004E2D0A"/>
    <w:rsid w:val="004E353D"/>
    <w:rsid w:val="004E37C9"/>
    <w:rsid w:val="004E3A8A"/>
    <w:rsid w:val="004E43B4"/>
    <w:rsid w:val="004E5BB5"/>
    <w:rsid w:val="004E65B6"/>
    <w:rsid w:val="004E77A7"/>
    <w:rsid w:val="004F24A5"/>
    <w:rsid w:val="004F312E"/>
    <w:rsid w:val="004F35B6"/>
    <w:rsid w:val="004F414B"/>
    <w:rsid w:val="004F4973"/>
    <w:rsid w:val="004F63BB"/>
    <w:rsid w:val="004F6515"/>
    <w:rsid w:val="0050057B"/>
    <w:rsid w:val="005005CF"/>
    <w:rsid w:val="0050086F"/>
    <w:rsid w:val="005030AF"/>
    <w:rsid w:val="00503CC0"/>
    <w:rsid w:val="00504CAA"/>
    <w:rsid w:val="00504EA2"/>
    <w:rsid w:val="005063EE"/>
    <w:rsid w:val="00506E5B"/>
    <w:rsid w:val="00507184"/>
    <w:rsid w:val="005077D0"/>
    <w:rsid w:val="00507E58"/>
    <w:rsid w:val="00511995"/>
    <w:rsid w:val="00512258"/>
    <w:rsid w:val="0051373A"/>
    <w:rsid w:val="00513D7A"/>
    <w:rsid w:val="005142C0"/>
    <w:rsid w:val="005153B7"/>
    <w:rsid w:val="00517EDA"/>
    <w:rsid w:val="005212E2"/>
    <w:rsid w:val="0052239F"/>
    <w:rsid w:val="00522E64"/>
    <w:rsid w:val="0052417F"/>
    <w:rsid w:val="0052506C"/>
    <w:rsid w:val="00525D53"/>
    <w:rsid w:val="005261E4"/>
    <w:rsid w:val="005277B5"/>
    <w:rsid w:val="00530235"/>
    <w:rsid w:val="0053031A"/>
    <w:rsid w:val="00530414"/>
    <w:rsid w:val="00530F87"/>
    <w:rsid w:val="005328FB"/>
    <w:rsid w:val="00534827"/>
    <w:rsid w:val="0053531B"/>
    <w:rsid w:val="0054053A"/>
    <w:rsid w:val="005407E0"/>
    <w:rsid w:val="005414F6"/>
    <w:rsid w:val="0054634E"/>
    <w:rsid w:val="00547521"/>
    <w:rsid w:val="0054758C"/>
    <w:rsid w:val="00551DF0"/>
    <w:rsid w:val="00554714"/>
    <w:rsid w:val="00557311"/>
    <w:rsid w:val="00560546"/>
    <w:rsid w:val="00560862"/>
    <w:rsid w:val="00560BFE"/>
    <w:rsid w:val="00560D5E"/>
    <w:rsid w:val="00564E8F"/>
    <w:rsid w:val="00565BE9"/>
    <w:rsid w:val="00566CF2"/>
    <w:rsid w:val="00570293"/>
    <w:rsid w:val="00570925"/>
    <w:rsid w:val="00570E47"/>
    <w:rsid w:val="00571CC3"/>
    <w:rsid w:val="005721D9"/>
    <w:rsid w:val="005726BE"/>
    <w:rsid w:val="00572CB6"/>
    <w:rsid w:val="00573F6A"/>
    <w:rsid w:val="005740A4"/>
    <w:rsid w:val="00574C19"/>
    <w:rsid w:val="005767C0"/>
    <w:rsid w:val="005802A5"/>
    <w:rsid w:val="005809EC"/>
    <w:rsid w:val="0058216A"/>
    <w:rsid w:val="0058249A"/>
    <w:rsid w:val="00582595"/>
    <w:rsid w:val="0058376E"/>
    <w:rsid w:val="005860CC"/>
    <w:rsid w:val="00586261"/>
    <w:rsid w:val="0058694E"/>
    <w:rsid w:val="005917A6"/>
    <w:rsid w:val="00591849"/>
    <w:rsid w:val="00592C70"/>
    <w:rsid w:val="0059514B"/>
    <w:rsid w:val="00595EAC"/>
    <w:rsid w:val="0059698D"/>
    <w:rsid w:val="005A0E15"/>
    <w:rsid w:val="005A2B91"/>
    <w:rsid w:val="005A4BFB"/>
    <w:rsid w:val="005A5CD0"/>
    <w:rsid w:val="005A73A4"/>
    <w:rsid w:val="005B2F03"/>
    <w:rsid w:val="005B353B"/>
    <w:rsid w:val="005B3E89"/>
    <w:rsid w:val="005B5117"/>
    <w:rsid w:val="005B726D"/>
    <w:rsid w:val="005B7680"/>
    <w:rsid w:val="005C2A50"/>
    <w:rsid w:val="005C4CA4"/>
    <w:rsid w:val="005C670A"/>
    <w:rsid w:val="005C6FBD"/>
    <w:rsid w:val="005C7B9C"/>
    <w:rsid w:val="005D0C38"/>
    <w:rsid w:val="005D0FC6"/>
    <w:rsid w:val="005D11EA"/>
    <w:rsid w:val="005D1832"/>
    <w:rsid w:val="005D3501"/>
    <w:rsid w:val="005D4C13"/>
    <w:rsid w:val="005D5312"/>
    <w:rsid w:val="005D5570"/>
    <w:rsid w:val="005E0DA3"/>
    <w:rsid w:val="005E1D56"/>
    <w:rsid w:val="005E1E90"/>
    <w:rsid w:val="005E29BD"/>
    <w:rsid w:val="005E2B64"/>
    <w:rsid w:val="005E30F1"/>
    <w:rsid w:val="005E3AF0"/>
    <w:rsid w:val="005E4CA6"/>
    <w:rsid w:val="005E6708"/>
    <w:rsid w:val="005E71B0"/>
    <w:rsid w:val="005E7E0A"/>
    <w:rsid w:val="005F0713"/>
    <w:rsid w:val="005F1266"/>
    <w:rsid w:val="005F13F1"/>
    <w:rsid w:val="005F14CF"/>
    <w:rsid w:val="005F2585"/>
    <w:rsid w:val="005F26F8"/>
    <w:rsid w:val="005F439D"/>
    <w:rsid w:val="006035E6"/>
    <w:rsid w:val="00603DE8"/>
    <w:rsid w:val="006046E2"/>
    <w:rsid w:val="006047BB"/>
    <w:rsid w:val="006047F9"/>
    <w:rsid w:val="00606FA8"/>
    <w:rsid w:val="0060712F"/>
    <w:rsid w:val="00607307"/>
    <w:rsid w:val="006105B3"/>
    <w:rsid w:val="00610825"/>
    <w:rsid w:val="00610CAA"/>
    <w:rsid w:val="0061205F"/>
    <w:rsid w:val="00616C0A"/>
    <w:rsid w:val="00616ECC"/>
    <w:rsid w:val="006201C8"/>
    <w:rsid w:val="006207D1"/>
    <w:rsid w:val="00622009"/>
    <w:rsid w:val="00622688"/>
    <w:rsid w:val="00622959"/>
    <w:rsid w:val="0062356B"/>
    <w:rsid w:val="006254FA"/>
    <w:rsid w:val="006257A0"/>
    <w:rsid w:val="00626275"/>
    <w:rsid w:val="00627CA1"/>
    <w:rsid w:val="006316C1"/>
    <w:rsid w:val="00631B12"/>
    <w:rsid w:val="006331E4"/>
    <w:rsid w:val="00634EB4"/>
    <w:rsid w:val="00634EE0"/>
    <w:rsid w:val="006376F2"/>
    <w:rsid w:val="00640AA8"/>
    <w:rsid w:val="00640C5E"/>
    <w:rsid w:val="0064212B"/>
    <w:rsid w:val="006435A4"/>
    <w:rsid w:val="00644BBF"/>
    <w:rsid w:val="0064536D"/>
    <w:rsid w:val="0064578C"/>
    <w:rsid w:val="006465A5"/>
    <w:rsid w:val="00646AEF"/>
    <w:rsid w:val="006478FB"/>
    <w:rsid w:val="00647A2A"/>
    <w:rsid w:val="0065019E"/>
    <w:rsid w:val="00650587"/>
    <w:rsid w:val="0065154F"/>
    <w:rsid w:val="00651F10"/>
    <w:rsid w:val="00654184"/>
    <w:rsid w:val="00655FF9"/>
    <w:rsid w:val="00656C94"/>
    <w:rsid w:val="00657590"/>
    <w:rsid w:val="00657790"/>
    <w:rsid w:val="00657A6E"/>
    <w:rsid w:val="00660538"/>
    <w:rsid w:val="00660D78"/>
    <w:rsid w:val="00661210"/>
    <w:rsid w:val="006617ED"/>
    <w:rsid w:val="00662511"/>
    <w:rsid w:val="006625AA"/>
    <w:rsid w:val="006642B8"/>
    <w:rsid w:val="0066480A"/>
    <w:rsid w:val="00664E35"/>
    <w:rsid w:val="0066527F"/>
    <w:rsid w:val="00665BF6"/>
    <w:rsid w:val="00665F47"/>
    <w:rsid w:val="00670E80"/>
    <w:rsid w:val="006714B4"/>
    <w:rsid w:val="00672C3C"/>
    <w:rsid w:val="0067438E"/>
    <w:rsid w:val="00674CBA"/>
    <w:rsid w:val="00681E2D"/>
    <w:rsid w:val="0068250C"/>
    <w:rsid w:val="0068338B"/>
    <w:rsid w:val="00683892"/>
    <w:rsid w:val="00686474"/>
    <w:rsid w:val="0068674C"/>
    <w:rsid w:val="00686C2D"/>
    <w:rsid w:val="006870A2"/>
    <w:rsid w:val="00690C62"/>
    <w:rsid w:val="00691181"/>
    <w:rsid w:val="0069174B"/>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4F6B"/>
    <w:rsid w:val="006C533C"/>
    <w:rsid w:val="006C6036"/>
    <w:rsid w:val="006D19FC"/>
    <w:rsid w:val="006D1BB2"/>
    <w:rsid w:val="006D258D"/>
    <w:rsid w:val="006D5DF7"/>
    <w:rsid w:val="006D666E"/>
    <w:rsid w:val="006D7C40"/>
    <w:rsid w:val="006D7C5F"/>
    <w:rsid w:val="006E1ECF"/>
    <w:rsid w:val="006E26E1"/>
    <w:rsid w:val="006E2F1D"/>
    <w:rsid w:val="006E3740"/>
    <w:rsid w:val="006E4FD4"/>
    <w:rsid w:val="006E64CB"/>
    <w:rsid w:val="006F1CCD"/>
    <w:rsid w:val="006F2B18"/>
    <w:rsid w:val="006F2ED0"/>
    <w:rsid w:val="006F3341"/>
    <w:rsid w:val="006F354F"/>
    <w:rsid w:val="006F667B"/>
    <w:rsid w:val="007009FF"/>
    <w:rsid w:val="007023EA"/>
    <w:rsid w:val="007027DC"/>
    <w:rsid w:val="00703940"/>
    <w:rsid w:val="0070576D"/>
    <w:rsid w:val="007063CA"/>
    <w:rsid w:val="0071018A"/>
    <w:rsid w:val="00710460"/>
    <w:rsid w:val="00711376"/>
    <w:rsid w:val="007135DA"/>
    <w:rsid w:val="00714108"/>
    <w:rsid w:val="007168EB"/>
    <w:rsid w:val="007177D8"/>
    <w:rsid w:val="007202B8"/>
    <w:rsid w:val="007220B4"/>
    <w:rsid w:val="00722A62"/>
    <w:rsid w:val="00723116"/>
    <w:rsid w:val="00723D60"/>
    <w:rsid w:val="00727585"/>
    <w:rsid w:val="00730C84"/>
    <w:rsid w:val="007310AA"/>
    <w:rsid w:val="007320BD"/>
    <w:rsid w:val="007328A5"/>
    <w:rsid w:val="007331C4"/>
    <w:rsid w:val="007337E3"/>
    <w:rsid w:val="00735BE1"/>
    <w:rsid w:val="0073797B"/>
    <w:rsid w:val="00740891"/>
    <w:rsid w:val="0074157D"/>
    <w:rsid w:val="00745936"/>
    <w:rsid w:val="00745D90"/>
    <w:rsid w:val="00746387"/>
    <w:rsid w:val="00746CEE"/>
    <w:rsid w:val="00747A1D"/>
    <w:rsid w:val="00751618"/>
    <w:rsid w:val="00751BE5"/>
    <w:rsid w:val="00751F4F"/>
    <w:rsid w:val="00752063"/>
    <w:rsid w:val="00756855"/>
    <w:rsid w:val="00760082"/>
    <w:rsid w:val="00760E75"/>
    <w:rsid w:val="0076453E"/>
    <w:rsid w:val="00765270"/>
    <w:rsid w:val="00765A16"/>
    <w:rsid w:val="00765F76"/>
    <w:rsid w:val="00767247"/>
    <w:rsid w:val="00770047"/>
    <w:rsid w:val="00770412"/>
    <w:rsid w:val="0077140C"/>
    <w:rsid w:val="007716A3"/>
    <w:rsid w:val="00772ED1"/>
    <w:rsid w:val="0077459C"/>
    <w:rsid w:val="00776063"/>
    <w:rsid w:val="0077751E"/>
    <w:rsid w:val="007812C2"/>
    <w:rsid w:val="00781FF8"/>
    <w:rsid w:val="0078245D"/>
    <w:rsid w:val="00783C18"/>
    <w:rsid w:val="007842EC"/>
    <w:rsid w:val="007948A1"/>
    <w:rsid w:val="0079634C"/>
    <w:rsid w:val="007A1F39"/>
    <w:rsid w:val="007A20BD"/>
    <w:rsid w:val="007A3FC3"/>
    <w:rsid w:val="007A4E6D"/>
    <w:rsid w:val="007A5C10"/>
    <w:rsid w:val="007A7672"/>
    <w:rsid w:val="007B08C8"/>
    <w:rsid w:val="007B10D6"/>
    <w:rsid w:val="007B25CC"/>
    <w:rsid w:val="007B4790"/>
    <w:rsid w:val="007C025B"/>
    <w:rsid w:val="007C1052"/>
    <w:rsid w:val="007C1061"/>
    <w:rsid w:val="007C2846"/>
    <w:rsid w:val="007C2C12"/>
    <w:rsid w:val="007C3375"/>
    <w:rsid w:val="007C5CD9"/>
    <w:rsid w:val="007D0051"/>
    <w:rsid w:val="007D217A"/>
    <w:rsid w:val="007D240F"/>
    <w:rsid w:val="007D2DDF"/>
    <w:rsid w:val="007D3A5C"/>
    <w:rsid w:val="007D5174"/>
    <w:rsid w:val="007D7F28"/>
    <w:rsid w:val="007E1402"/>
    <w:rsid w:val="007E274F"/>
    <w:rsid w:val="007E445E"/>
    <w:rsid w:val="007E5C3C"/>
    <w:rsid w:val="007E63A7"/>
    <w:rsid w:val="007E6DC7"/>
    <w:rsid w:val="007E7196"/>
    <w:rsid w:val="007F0AFB"/>
    <w:rsid w:val="007F272C"/>
    <w:rsid w:val="007F2DC9"/>
    <w:rsid w:val="007F4909"/>
    <w:rsid w:val="007F7436"/>
    <w:rsid w:val="00800DFD"/>
    <w:rsid w:val="00802EC0"/>
    <w:rsid w:val="00803622"/>
    <w:rsid w:val="00805730"/>
    <w:rsid w:val="00805E05"/>
    <w:rsid w:val="00807DC3"/>
    <w:rsid w:val="0081098B"/>
    <w:rsid w:val="0081107F"/>
    <w:rsid w:val="00812D1A"/>
    <w:rsid w:val="0081357A"/>
    <w:rsid w:val="008144D2"/>
    <w:rsid w:val="0081499C"/>
    <w:rsid w:val="00816CC1"/>
    <w:rsid w:val="00816DF1"/>
    <w:rsid w:val="00822970"/>
    <w:rsid w:val="00824DC9"/>
    <w:rsid w:val="00833DE4"/>
    <w:rsid w:val="00833E6F"/>
    <w:rsid w:val="0083460E"/>
    <w:rsid w:val="008353DD"/>
    <w:rsid w:val="00837D5B"/>
    <w:rsid w:val="00837D6C"/>
    <w:rsid w:val="008402FF"/>
    <w:rsid w:val="00841F6D"/>
    <w:rsid w:val="0084287F"/>
    <w:rsid w:val="0084321D"/>
    <w:rsid w:val="00843C9C"/>
    <w:rsid w:val="00844762"/>
    <w:rsid w:val="00846066"/>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6BFE"/>
    <w:rsid w:val="00877198"/>
    <w:rsid w:val="00877972"/>
    <w:rsid w:val="00880599"/>
    <w:rsid w:val="00881336"/>
    <w:rsid w:val="0088213C"/>
    <w:rsid w:val="0088368A"/>
    <w:rsid w:val="00883895"/>
    <w:rsid w:val="0088506C"/>
    <w:rsid w:val="00890688"/>
    <w:rsid w:val="008950BB"/>
    <w:rsid w:val="00895242"/>
    <w:rsid w:val="00895D75"/>
    <w:rsid w:val="00896B14"/>
    <w:rsid w:val="00896E74"/>
    <w:rsid w:val="008A1E85"/>
    <w:rsid w:val="008A3CB6"/>
    <w:rsid w:val="008A3CD6"/>
    <w:rsid w:val="008A41D2"/>
    <w:rsid w:val="008A5673"/>
    <w:rsid w:val="008A785E"/>
    <w:rsid w:val="008B0277"/>
    <w:rsid w:val="008B083D"/>
    <w:rsid w:val="008B0D6F"/>
    <w:rsid w:val="008B15CA"/>
    <w:rsid w:val="008B23BB"/>
    <w:rsid w:val="008B23F4"/>
    <w:rsid w:val="008B3CD2"/>
    <w:rsid w:val="008B4C63"/>
    <w:rsid w:val="008B730B"/>
    <w:rsid w:val="008B794D"/>
    <w:rsid w:val="008C0537"/>
    <w:rsid w:val="008C0E02"/>
    <w:rsid w:val="008C361F"/>
    <w:rsid w:val="008C501A"/>
    <w:rsid w:val="008C748C"/>
    <w:rsid w:val="008D4164"/>
    <w:rsid w:val="008D5153"/>
    <w:rsid w:val="008D5E9D"/>
    <w:rsid w:val="008E01C8"/>
    <w:rsid w:val="008E06B9"/>
    <w:rsid w:val="008E0992"/>
    <w:rsid w:val="008E2341"/>
    <w:rsid w:val="008E2ACC"/>
    <w:rsid w:val="008E4616"/>
    <w:rsid w:val="008E5769"/>
    <w:rsid w:val="008E5C44"/>
    <w:rsid w:val="008E7166"/>
    <w:rsid w:val="008F0207"/>
    <w:rsid w:val="008F04D5"/>
    <w:rsid w:val="008F08D9"/>
    <w:rsid w:val="008F1BC6"/>
    <w:rsid w:val="008F2974"/>
    <w:rsid w:val="008F2F88"/>
    <w:rsid w:val="008F3013"/>
    <w:rsid w:val="008F4B85"/>
    <w:rsid w:val="008F65C3"/>
    <w:rsid w:val="00904282"/>
    <w:rsid w:val="00905A9D"/>
    <w:rsid w:val="009137DB"/>
    <w:rsid w:val="0091493B"/>
    <w:rsid w:val="00915366"/>
    <w:rsid w:val="009158D7"/>
    <w:rsid w:val="0091619C"/>
    <w:rsid w:val="00917A72"/>
    <w:rsid w:val="00917C1E"/>
    <w:rsid w:val="00920136"/>
    <w:rsid w:val="009207B0"/>
    <w:rsid w:val="00920FB0"/>
    <w:rsid w:val="009214E3"/>
    <w:rsid w:val="0092195A"/>
    <w:rsid w:val="009243D3"/>
    <w:rsid w:val="009246B0"/>
    <w:rsid w:val="00926E0B"/>
    <w:rsid w:val="00926E67"/>
    <w:rsid w:val="00927082"/>
    <w:rsid w:val="00927116"/>
    <w:rsid w:val="00927B47"/>
    <w:rsid w:val="00931433"/>
    <w:rsid w:val="00934CD0"/>
    <w:rsid w:val="0093628F"/>
    <w:rsid w:val="00936FB5"/>
    <w:rsid w:val="009375DF"/>
    <w:rsid w:val="00940453"/>
    <w:rsid w:val="00943527"/>
    <w:rsid w:val="00944682"/>
    <w:rsid w:val="009472BE"/>
    <w:rsid w:val="0095350A"/>
    <w:rsid w:val="00953557"/>
    <w:rsid w:val="00955CAD"/>
    <w:rsid w:val="00957847"/>
    <w:rsid w:val="009604F8"/>
    <w:rsid w:val="00960FBB"/>
    <w:rsid w:val="00964C8E"/>
    <w:rsid w:val="009665A9"/>
    <w:rsid w:val="00966B45"/>
    <w:rsid w:val="00966CEF"/>
    <w:rsid w:val="0096749B"/>
    <w:rsid w:val="0097063B"/>
    <w:rsid w:val="00971E49"/>
    <w:rsid w:val="00974CFE"/>
    <w:rsid w:val="0097577B"/>
    <w:rsid w:val="00976C65"/>
    <w:rsid w:val="00981027"/>
    <w:rsid w:val="00983A4D"/>
    <w:rsid w:val="00983ED4"/>
    <w:rsid w:val="009843B8"/>
    <w:rsid w:val="00985970"/>
    <w:rsid w:val="00991FE3"/>
    <w:rsid w:val="00992F0F"/>
    <w:rsid w:val="00995609"/>
    <w:rsid w:val="00995DD4"/>
    <w:rsid w:val="009961DA"/>
    <w:rsid w:val="00996321"/>
    <w:rsid w:val="009A1A5F"/>
    <w:rsid w:val="009A1F45"/>
    <w:rsid w:val="009A21E2"/>
    <w:rsid w:val="009A348D"/>
    <w:rsid w:val="009A3D45"/>
    <w:rsid w:val="009A6E77"/>
    <w:rsid w:val="009A7E42"/>
    <w:rsid w:val="009B1887"/>
    <w:rsid w:val="009B44C4"/>
    <w:rsid w:val="009B46DE"/>
    <w:rsid w:val="009B491A"/>
    <w:rsid w:val="009B5240"/>
    <w:rsid w:val="009B64CA"/>
    <w:rsid w:val="009B6EBE"/>
    <w:rsid w:val="009B74A1"/>
    <w:rsid w:val="009C0E28"/>
    <w:rsid w:val="009C16DA"/>
    <w:rsid w:val="009C30BB"/>
    <w:rsid w:val="009C40D4"/>
    <w:rsid w:val="009C4C6A"/>
    <w:rsid w:val="009C532C"/>
    <w:rsid w:val="009C542E"/>
    <w:rsid w:val="009C7254"/>
    <w:rsid w:val="009C7308"/>
    <w:rsid w:val="009C7742"/>
    <w:rsid w:val="009D393D"/>
    <w:rsid w:val="009D3BD0"/>
    <w:rsid w:val="009D51FD"/>
    <w:rsid w:val="009D5BE7"/>
    <w:rsid w:val="009D75AD"/>
    <w:rsid w:val="009E0110"/>
    <w:rsid w:val="009E3106"/>
    <w:rsid w:val="009E3416"/>
    <w:rsid w:val="009E3AAC"/>
    <w:rsid w:val="009E4A30"/>
    <w:rsid w:val="009E570E"/>
    <w:rsid w:val="009E5FC1"/>
    <w:rsid w:val="009F10BE"/>
    <w:rsid w:val="009F17EC"/>
    <w:rsid w:val="009F2674"/>
    <w:rsid w:val="009F3825"/>
    <w:rsid w:val="009F3E63"/>
    <w:rsid w:val="009F4F22"/>
    <w:rsid w:val="009F4FE0"/>
    <w:rsid w:val="009F58B8"/>
    <w:rsid w:val="009F604F"/>
    <w:rsid w:val="00A00331"/>
    <w:rsid w:val="00A003ED"/>
    <w:rsid w:val="00A00922"/>
    <w:rsid w:val="00A059B5"/>
    <w:rsid w:val="00A05F83"/>
    <w:rsid w:val="00A06DD9"/>
    <w:rsid w:val="00A106E0"/>
    <w:rsid w:val="00A1237A"/>
    <w:rsid w:val="00A12AF0"/>
    <w:rsid w:val="00A168BA"/>
    <w:rsid w:val="00A169CE"/>
    <w:rsid w:val="00A1750F"/>
    <w:rsid w:val="00A21AD7"/>
    <w:rsid w:val="00A236F9"/>
    <w:rsid w:val="00A239A8"/>
    <w:rsid w:val="00A24776"/>
    <w:rsid w:val="00A258EB"/>
    <w:rsid w:val="00A2625B"/>
    <w:rsid w:val="00A26C60"/>
    <w:rsid w:val="00A301B4"/>
    <w:rsid w:val="00A31C4A"/>
    <w:rsid w:val="00A33549"/>
    <w:rsid w:val="00A35612"/>
    <w:rsid w:val="00A35E87"/>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4B89"/>
    <w:rsid w:val="00A551F2"/>
    <w:rsid w:val="00A5530B"/>
    <w:rsid w:val="00A5609B"/>
    <w:rsid w:val="00A56747"/>
    <w:rsid w:val="00A61933"/>
    <w:rsid w:val="00A645A6"/>
    <w:rsid w:val="00A64BAE"/>
    <w:rsid w:val="00A6784D"/>
    <w:rsid w:val="00A7194E"/>
    <w:rsid w:val="00A71A1E"/>
    <w:rsid w:val="00A72039"/>
    <w:rsid w:val="00A733BA"/>
    <w:rsid w:val="00A742CF"/>
    <w:rsid w:val="00A74477"/>
    <w:rsid w:val="00A74E6C"/>
    <w:rsid w:val="00A75536"/>
    <w:rsid w:val="00A755C6"/>
    <w:rsid w:val="00A75603"/>
    <w:rsid w:val="00A7578C"/>
    <w:rsid w:val="00A76CB7"/>
    <w:rsid w:val="00A8054E"/>
    <w:rsid w:val="00A80F13"/>
    <w:rsid w:val="00A81B0F"/>
    <w:rsid w:val="00A83674"/>
    <w:rsid w:val="00A8415B"/>
    <w:rsid w:val="00A849BF"/>
    <w:rsid w:val="00A84B27"/>
    <w:rsid w:val="00A91F85"/>
    <w:rsid w:val="00A928A4"/>
    <w:rsid w:val="00A949E2"/>
    <w:rsid w:val="00A978D5"/>
    <w:rsid w:val="00AA01B2"/>
    <w:rsid w:val="00AA053A"/>
    <w:rsid w:val="00AA2B0F"/>
    <w:rsid w:val="00AA2FC2"/>
    <w:rsid w:val="00AA48B3"/>
    <w:rsid w:val="00AA4ADC"/>
    <w:rsid w:val="00AA62C3"/>
    <w:rsid w:val="00AA6EAD"/>
    <w:rsid w:val="00AA7504"/>
    <w:rsid w:val="00AB0B6D"/>
    <w:rsid w:val="00AB2ECC"/>
    <w:rsid w:val="00AB5A91"/>
    <w:rsid w:val="00AB773B"/>
    <w:rsid w:val="00AC0634"/>
    <w:rsid w:val="00AC09C9"/>
    <w:rsid w:val="00AC3236"/>
    <w:rsid w:val="00AC330A"/>
    <w:rsid w:val="00AC369D"/>
    <w:rsid w:val="00AC4A40"/>
    <w:rsid w:val="00AC6D77"/>
    <w:rsid w:val="00AC7CA3"/>
    <w:rsid w:val="00AD0023"/>
    <w:rsid w:val="00AE03A4"/>
    <w:rsid w:val="00AE0606"/>
    <w:rsid w:val="00AE14E7"/>
    <w:rsid w:val="00AE1E1C"/>
    <w:rsid w:val="00AE3D43"/>
    <w:rsid w:val="00AE474D"/>
    <w:rsid w:val="00AE6392"/>
    <w:rsid w:val="00AE64F4"/>
    <w:rsid w:val="00AF0393"/>
    <w:rsid w:val="00AF08F9"/>
    <w:rsid w:val="00AF2025"/>
    <w:rsid w:val="00AF2522"/>
    <w:rsid w:val="00AF2DA6"/>
    <w:rsid w:val="00AF361B"/>
    <w:rsid w:val="00AF3AEE"/>
    <w:rsid w:val="00AF3C48"/>
    <w:rsid w:val="00AF4C5F"/>
    <w:rsid w:val="00AF5B76"/>
    <w:rsid w:val="00AF60C9"/>
    <w:rsid w:val="00AF6114"/>
    <w:rsid w:val="00AF631B"/>
    <w:rsid w:val="00AF6DCE"/>
    <w:rsid w:val="00B021A5"/>
    <w:rsid w:val="00B0233A"/>
    <w:rsid w:val="00B0332B"/>
    <w:rsid w:val="00B038E4"/>
    <w:rsid w:val="00B04585"/>
    <w:rsid w:val="00B047DD"/>
    <w:rsid w:val="00B0563D"/>
    <w:rsid w:val="00B05DD7"/>
    <w:rsid w:val="00B06332"/>
    <w:rsid w:val="00B070CA"/>
    <w:rsid w:val="00B10E48"/>
    <w:rsid w:val="00B13E20"/>
    <w:rsid w:val="00B14D2B"/>
    <w:rsid w:val="00B15722"/>
    <w:rsid w:val="00B15AB5"/>
    <w:rsid w:val="00B160FF"/>
    <w:rsid w:val="00B163A9"/>
    <w:rsid w:val="00B2060E"/>
    <w:rsid w:val="00B20882"/>
    <w:rsid w:val="00B22C6B"/>
    <w:rsid w:val="00B25511"/>
    <w:rsid w:val="00B2665A"/>
    <w:rsid w:val="00B275A3"/>
    <w:rsid w:val="00B30DE8"/>
    <w:rsid w:val="00B32C17"/>
    <w:rsid w:val="00B32D7E"/>
    <w:rsid w:val="00B32FF7"/>
    <w:rsid w:val="00B406F7"/>
    <w:rsid w:val="00B428C7"/>
    <w:rsid w:val="00B42E3E"/>
    <w:rsid w:val="00B44768"/>
    <w:rsid w:val="00B53CED"/>
    <w:rsid w:val="00B54327"/>
    <w:rsid w:val="00B55B2F"/>
    <w:rsid w:val="00B56FDA"/>
    <w:rsid w:val="00B61A21"/>
    <w:rsid w:val="00B65466"/>
    <w:rsid w:val="00B7116C"/>
    <w:rsid w:val="00B71E77"/>
    <w:rsid w:val="00B73A52"/>
    <w:rsid w:val="00B76A06"/>
    <w:rsid w:val="00B7705F"/>
    <w:rsid w:val="00B80416"/>
    <w:rsid w:val="00B8061D"/>
    <w:rsid w:val="00B808C6"/>
    <w:rsid w:val="00B80EAD"/>
    <w:rsid w:val="00B8114A"/>
    <w:rsid w:val="00B821D5"/>
    <w:rsid w:val="00B8265E"/>
    <w:rsid w:val="00B8283C"/>
    <w:rsid w:val="00B8454D"/>
    <w:rsid w:val="00B8526D"/>
    <w:rsid w:val="00B857EC"/>
    <w:rsid w:val="00B859D2"/>
    <w:rsid w:val="00B872F3"/>
    <w:rsid w:val="00B90CC9"/>
    <w:rsid w:val="00B90DC0"/>
    <w:rsid w:val="00B90F0A"/>
    <w:rsid w:val="00B91D72"/>
    <w:rsid w:val="00B93638"/>
    <w:rsid w:val="00B93925"/>
    <w:rsid w:val="00B94423"/>
    <w:rsid w:val="00BA01F0"/>
    <w:rsid w:val="00BA0F75"/>
    <w:rsid w:val="00BA1230"/>
    <w:rsid w:val="00BA1CD6"/>
    <w:rsid w:val="00BA387B"/>
    <w:rsid w:val="00BA4175"/>
    <w:rsid w:val="00BA4B8A"/>
    <w:rsid w:val="00BB08A7"/>
    <w:rsid w:val="00BB2A5C"/>
    <w:rsid w:val="00BB2DDE"/>
    <w:rsid w:val="00BB315A"/>
    <w:rsid w:val="00BB47A6"/>
    <w:rsid w:val="00BB5032"/>
    <w:rsid w:val="00BB6651"/>
    <w:rsid w:val="00BC010C"/>
    <w:rsid w:val="00BC0E73"/>
    <w:rsid w:val="00BC22F8"/>
    <w:rsid w:val="00BC2C01"/>
    <w:rsid w:val="00BC3442"/>
    <w:rsid w:val="00BC4277"/>
    <w:rsid w:val="00BD1002"/>
    <w:rsid w:val="00BD2E3F"/>
    <w:rsid w:val="00BD2E59"/>
    <w:rsid w:val="00BD2E69"/>
    <w:rsid w:val="00BD32BB"/>
    <w:rsid w:val="00BD4477"/>
    <w:rsid w:val="00BD4672"/>
    <w:rsid w:val="00BD6AA4"/>
    <w:rsid w:val="00BD72FA"/>
    <w:rsid w:val="00BE3D9B"/>
    <w:rsid w:val="00BE4DAD"/>
    <w:rsid w:val="00BE50D7"/>
    <w:rsid w:val="00BE52FA"/>
    <w:rsid w:val="00BE6569"/>
    <w:rsid w:val="00BE7449"/>
    <w:rsid w:val="00BE7A15"/>
    <w:rsid w:val="00BF02DD"/>
    <w:rsid w:val="00BF0465"/>
    <w:rsid w:val="00BF1D79"/>
    <w:rsid w:val="00BF21B5"/>
    <w:rsid w:val="00BF4254"/>
    <w:rsid w:val="00BF60BF"/>
    <w:rsid w:val="00C00186"/>
    <w:rsid w:val="00C01AD9"/>
    <w:rsid w:val="00C057CA"/>
    <w:rsid w:val="00C06EE8"/>
    <w:rsid w:val="00C07255"/>
    <w:rsid w:val="00C077C5"/>
    <w:rsid w:val="00C103EC"/>
    <w:rsid w:val="00C10494"/>
    <w:rsid w:val="00C1100B"/>
    <w:rsid w:val="00C11869"/>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3BFF"/>
    <w:rsid w:val="00C2547D"/>
    <w:rsid w:val="00C25519"/>
    <w:rsid w:val="00C262E4"/>
    <w:rsid w:val="00C26847"/>
    <w:rsid w:val="00C2713F"/>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6E06"/>
    <w:rsid w:val="00C57187"/>
    <w:rsid w:val="00C625AE"/>
    <w:rsid w:val="00C64089"/>
    <w:rsid w:val="00C64B5F"/>
    <w:rsid w:val="00C67971"/>
    <w:rsid w:val="00C7005E"/>
    <w:rsid w:val="00C702FD"/>
    <w:rsid w:val="00C719C7"/>
    <w:rsid w:val="00C723C1"/>
    <w:rsid w:val="00C727A9"/>
    <w:rsid w:val="00C72CE4"/>
    <w:rsid w:val="00C738A1"/>
    <w:rsid w:val="00C74216"/>
    <w:rsid w:val="00C743B7"/>
    <w:rsid w:val="00C74513"/>
    <w:rsid w:val="00C74D48"/>
    <w:rsid w:val="00C754E6"/>
    <w:rsid w:val="00C75D1A"/>
    <w:rsid w:val="00C76D61"/>
    <w:rsid w:val="00C76E72"/>
    <w:rsid w:val="00C80DA6"/>
    <w:rsid w:val="00C81FD3"/>
    <w:rsid w:val="00C82B2F"/>
    <w:rsid w:val="00C82DCA"/>
    <w:rsid w:val="00C83F13"/>
    <w:rsid w:val="00C84749"/>
    <w:rsid w:val="00C851ED"/>
    <w:rsid w:val="00C86504"/>
    <w:rsid w:val="00C90AEF"/>
    <w:rsid w:val="00C91B81"/>
    <w:rsid w:val="00C91F9F"/>
    <w:rsid w:val="00C92C95"/>
    <w:rsid w:val="00C952B2"/>
    <w:rsid w:val="00C952FD"/>
    <w:rsid w:val="00C95470"/>
    <w:rsid w:val="00C957EC"/>
    <w:rsid w:val="00C963C0"/>
    <w:rsid w:val="00C966A2"/>
    <w:rsid w:val="00C9715F"/>
    <w:rsid w:val="00CA2EBE"/>
    <w:rsid w:val="00CA3465"/>
    <w:rsid w:val="00CA38CF"/>
    <w:rsid w:val="00CA38F8"/>
    <w:rsid w:val="00CA41D3"/>
    <w:rsid w:val="00CA567D"/>
    <w:rsid w:val="00CA5C71"/>
    <w:rsid w:val="00CA6454"/>
    <w:rsid w:val="00CA6A32"/>
    <w:rsid w:val="00CA6DE7"/>
    <w:rsid w:val="00CA7190"/>
    <w:rsid w:val="00CB0F3F"/>
    <w:rsid w:val="00CB1C99"/>
    <w:rsid w:val="00CB22BA"/>
    <w:rsid w:val="00CB33C8"/>
    <w:rsid w:val="00CB4E31"/>
    <w:rsid w:val="00CB4F72"/>
    <w:rsid w:val="00CB5505"/>
    <w:rsid w:val="00CB5852"/>
    <w:rsid w:val="00CB5CE4"/>
    <w:rsid w:val="00CB6702"/>
    <w:rsid w:val="00CB671E"/>
    <w:rsid w:val="00CB6F79"/>
    <w:rsid w:val="00CB7061"/>
    <w:rsid w:val="00CB7107"/>
    <w:rsid w:val="00CB7C62"/>
    <w:rsid w:val="00CC03D4"/>
    <w:rsid w:val="00CC04CC"/>
    <w:rsid w:val="00CC1883"/>
    <w:rsid w:val="00CC27DD"/>
    <w:rsid w:val="00CC4D90"/>
    <w:rsid w:val="00CC5327"/>
    <w:rsid w:val="00CC6366"/>
    <w:rsid w:val="00CC72B2"/>
    <w:rsid w:val="00CD023B"/>
    <w:rsid w:val="00CD11A3"/>
    <w:rsid w:val="00CD2F3C"/>
    <w:rsid w:val="00CD47A6"/>
    <w:rsid w:val="00CD58C5"/>
    <w:rsid w:val="00CD5A02"/>
    <w:rsid w:val="00CD665A"/>
    <w:rsid w:val="00CD6E37"/>
    <w:rsid w:val="00CD7CE4"/>
    <w:rsid w:val="00CE0A3E"/>
    <w:rsid w:val="00CE1A26"/>
    <w:rsid w:val="00CE6A03"/>
    <w:rsid w:val="00CE7BCA"/>
    <w:rsid w:val="00CE7BDB"/>
    <w:rsid w:val="00CE7C76"/>
    <w:rsid w:val="00CF4E15"/>
    <w:rsid w:val="00CF745D"/>
    <w:rsid w:val="00CF762C"/>
    <w:rsid w:val="00D01019"/>
    <w:rsid w:val="00D02D5E"/>
    <w:rsid w:val="00D02F62"/>
    <w:rsid w:val="00D0321C"/>
    <w:rsid w:val="00D03777"/>
    <w:rsid w:val="00D03ACF"/>
    <w:rsid w:val="00D04543"/>
    <w:rsid w:val="00D050ED"/>
    <w:rsid w:val="00D0569F"/>
    <w:rsid w:val="00D0582E"/>
    <w:rsid w:val="00D05FF7"/>
    <w:rsid w:val="00D0750C"/>
    <w:rsid w:val="00D10278"/>
    <w:rsid w:val="00D10A4C"/>
    <w:rsid w:val="00D1111D"/>
    <w:rsid w:val="00D12E36"/>
    <w:rsid w:val="00D14BD1"/>
    <w:rsid w:val="00D16410"/>
    <w:rsid w:val="00D16571"/>
    <w:rsid w:val="00D16A93"/>
    <w:rsid w:val="00D16F06"/>
    <w:rsid w:val="00D17E00"/>
    <w:rsid w:val="00D22136"/>
    <w:rsid w:val="00D2397F"/>
    <w:rsid w:val="00D241D8"/>
    <w:rsid w:val="00D24786"/>
    <w:rsid w:val="00D24C72"/>
    <w:rsid w:val="00D24C7B"/>
    <w:rsid w:val="00D258C1"/>
    <w:rsid w:val="00D25DC6"/>
    <w:rsid w:val="00D27D6F"/>
    <w:rsid w:val="00D301DD"/>
    <w:rsid w:val="00D310C3"/>
    <w:rsid w:val="00D31A5D"/>
    <w:rsid w:val="00D3261C"/>
    <w:rsid w:val="00D3264C"/>
    <w:rsid w:val="00D32B48"/>
    <w:rsid w:val="00D34D35"/>
    <w:rsid w:val="00D4138B"/>
    <w:rsid w:val="00D421C7"/>
    <w:rsid w:val="00D43F1F"/>
    <w:rsid w:val="00D442A8"/>
    <w:rsid w:val="00D44F0A"/>
    <w:rsid w:val="00D45BE9"/>
    <w:rsid w:val="00D466BE"/>
    <w:rsid w:val="00D4684E"/>
    <w:rsid w:val="00D5088F"/>
    <w:rsid w:val="00D50C3C"/>
    <w:rsid w:val="00D50FA0"/>
    <w:rsid w:val="00D50FE5"/>
    <w:rsid w:val="00D52218"/>
    <w:rsid w:val="00D52680"/>
    <w:rsid w:val="00D568DE"/>
    <w:rsid w:val="00D61D51"/>
    <w:rsid w:val="00D62CF5"/>
    <w:rsid w:val="00D62E74"/>
    <w:rsid w:val="00D63144"/>
    <w:rsid w:val="00D65395"/>
    <w:rsid w:val="00D70FE1"/>
    <w:rsid w:val="00D7182A"/>
    <w:rsid w:val="00D71866"/>
    <w:rsid w:val="00D71E3D"/>
    <w:rsid w:val="00D734FF"/>
    <w:rsid w:val="00D74587"/>
    <w:rsid w:val="00D74CDF"/>
    <w:rsid w:val="00D74EA4"/>
    <w:rsid w:val="00D7558D"/>
    <w:rsid w:val="00D75C28"/>
    <w:rsid w:val="00D76038"/>
    <w:rsid w:val="00D767AE"/>
    <w:rsid w:val="00D76A17"/>
    <w:rsid w:val="00D77D0D"/>
    <w:rsid w:val="00D77F92"/>
    <w:rsid w:val="00D80949"/>
    <w:rsid w:val="00D8113D"/>
    <w:rsid w:val="00D82115"/>
    <w:rsid w:val="00D83F87"/>
    <w:rsid w:val="00D8440C"/>
    <w:rsid w:val="00D84BED"/>
    <w:rsid w:val="00D85F8B"/>
    <w:rsid w:val="00D86522"/>
    <w:rsid w:val="00D87815"/>
    <w:rsid w:val="00D87B73"/>
    <w:rsid w:val="00D92075"/>
    <w:rsid w:val="00D92624"/>
    <w:rsid w:val="00D9344A"/>
    <w:rsid w:val="00D94F0C"/>
    <w:rsid w:val="00D94FC1"/>
    <w:rsid w:val="00D956EA"/>
    <w:rsid w:val="00D958BB"/>
    <w:rsid w:val="00D95970"/>
    <w:rsid w:val="00D96631"/>
    <w:rsid w:val="00D968AA"/>
    <w:rsid w:val="00DA0779"/>
    <w:rsid w:val="00DA12D7"/>
    <w:rsid w:val="00DA1382"/>
    <w:rsid w:val="00DA13E8"/>
    <w:rsid w:val="00DA3477"/>
    <w:rsid w:val="00DA3A0E"/>
    <w:rsid w:val="00DA50FA"/>
    <w:rsid w:val="00DB0EF9"/>
    <w:rsid w:val="00DB245A"/>
    <w:rsid w:val="00DB2958"/>
    <w:rsid w:val="00DB5CFB"/>
    <w:rsid w:val="00DB72A5"/>
    <w:rsid w:val="00DC0570"/>
    <w:rsid w:val="00DC2049"/>
    <w:rsid w:val="00DC3B48"/>
    <w:rsid w:val="00DC3F40"/>
    <w:rsid w:val="00DC417F"/>
    <w:rsid w:val="00DC4514"/>
    <w:rsid w:val="00DC631C"/>
    <w:rsid w:val="00DC6572"/>
    <w:rsid w:val="00DC7C2D"/>
    <w:rsid w:val="00DD1FE4"/>
    <w:rsid w:val="00DD2144"/>
    <w:rsid w:val="00DD3EEC"/>
    <w:rsid w:val="00DD51B1"/>
    <w:rsid w:val="00DD752D"/>
    <w:rsid w:val="00DE176C"/>
    <w:rsid w:val="00DE1915"/>
    <w:rsid w:val="00DE1C55"/>
    <w:rsid w:val="00DE2594"/>
    <w:rsid w:val="00DE499C"/>
    <w:rsid w:val="00DE7E9A"/>
    <w:rsid w:val="00DF032B"/>
    <w:rsid w:val="00DF03E4"/>
    <w:rsid w:val="00DF074F"/>
    <w:rsid w:val="00DF1029"/>
    <w:rsid w:val="00DF20F0"/>
    <w:rsid w:val="00E01554"/>
    <w:rsid w:val="00E025BE"/>
    <w:rsid w:val="00E02FF1"/>
    <w:rsid w:val="00E035C3"/>
    <w:rsid w:val="00E03A0B"/>
    <w:rsid w:val="00E03A65"/>
    <w:rsid w:val="00E03D4C"/>
    <w:rsid w:val="00E03E60"/>
    <w:rsid w:val="00E04362"/>
    <w:rsid w:val="00E05245"/>
    <w:rsid w:val="00E072D2"/>
    <w:rsid w:val="00E12E72"/>
    <w:rsid w:val="00E140FB"/>
    <w:rsid w:val="00E149AA"/>
    <w:rsid w:val="00E14DDF"/>
    <w:rsid w:val="00E15044"/>
    <w:rsid w:val="00E15E3C"/>
    <w:rsid w:val="00E164C9"/>
    <w:rsid w:val="00E164DC"/>
    <w:rsid w:val="00E2111D"/>
    <w:rsid w:val="00E21312"/>
    <w:rsid w:val="00E21502"/>
    <w:rsid w:val="00E21BB7"/>
    <w:rsid w:val="00E22398"/>
    <w:rsid w:val="00E23814"/>
    <w:rsid w:val="00E24001"/>
    <w:rsid w:val="00E24219"/>
    <w:rsid w:val="00E242EC"/>
    <w:rsid w:val="00E25EB0"/>
    <w:rsid w:val="00E26980"/>
    <w:rsid w:val="00E32181"/>
    <w:rsid w:val="00E322E0"/>
    <w:rsid w:val="00E324F0"/>
    <w:rsid w:val="00E33D8A"/>
    <w:rsid w:val="00E34549"/>
    <w:rsid w:val="00E3585D"/>
    <w:rsid w:val="00E36970"/>
    <w:rsid w:val="00E43551"/>
    <w:rsid w:val="00E44779"/>
    <w:rsid w:val="00E447BE"/>
    <w:rsid w:val="00E46EFF"/>
    <w:rsid w:val="00E50316"/>
    <w:rsid w:val="00E512DB"/>
    <w:rsid w:val="00E5388D"/>
    <w:rsid w:val="00E53EB6"/>
    <w:rsid w:val="00E54E95"/>
    <w:rsid w:val="00E61C8F"/>
    <w:rsid w:val="00E63138"/>
    <w:rsid w:val="00E6328E"/>
    <w:rsid w:val="00E67590"/>
    <w:rsid w:val="00E70EB4"/>
    <w:rsid w:val="00E7154B"/>
    <w:rsid w:val="00E727F8"/>
    <w:rsid w:val="00E7572E"/>
    <w:rsid w:val="00E75855"/>
    <w:rsid w:val="00E76052"/>
    <w:rsid w:val="00E76CCA"/>
    <w:rsid w:val="00E771F8"/>
    <w:rsid w:val="00E80B8E"/>
    <w:rsid w:val="00E82B09"/>
    <w:rsid w:val="00E84A5B"/>
    <w:rsid w:val="00E85144"/>
    <w:rsid w:val="00E85291"/>
    <w:rsid w:val="00E8692B"/>
    <w:rsid w:val="00E90370"/>
    <w:rsid w:val="00E91505"/>
    <w:rsid w:val="00E92E2C"/>
    <w:rsid w:val="00E94D41"/>
    <w:rsid w:val="00E9603C"/>
    <w:rsid w:val="00E9735C"/>
    <w:rsid w:val="00E97925"/>
    <w:rsid w:val="00EA07B4"/>
    <w:rsid w:val="00EA20E8"/>
    <w:rsid w:val="00EA33FC"/>
    <w:rsid w:val="00EA3CEE"/>
    <w:rsid w:val="00EA5C73"/>
    <w:rsid w:val="00EA6C01"/>
    <w:rsid w:val="00EB09C3"/>
    <w:rsid w:val="00EB0F31"/>
    <w:rsid w:val="00EB17CD"/>
    <w:rsid w:val="00EB4FF2"/>
    <w:rsid w:val="00EB5AFE"/>
    <w:rsid w:val="00EB65D2"/>
    <w:rsid w:val="00EB7249"/>
    <w:rsid w:val="00EC04A1"/>
    <w:rsid w:val="00EC1F5E"/>
    <w:rsid w:val="00EC2C3D"/>
    <w:rsid w:val="00EC4EF3"/>
    <w:rsid w:val="00EC5B52"/>
    <w:rsid w:val="00EC62D0"/>
    <w:rsid w:val="00ED3F71"/>
    <w:rsid w:val="00ED4853"/>
    <w:rsid w:val="00ED52EA"/>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1458F"/>
    <w:rsid w:val="00F2429E"/>
    <w:rsid w:val="00F24793"/>
    <w:rsid w:val="00F24AE0"/>
    <w:rsid w:val="00F2559F"/>
    <w:rsid w:val="00F2580D"/>
    <w:rsid w:val="00F258DF"/>
    <w:rsid w:val="00F259B2"/>
    <w:rsid w:val="00F26567"/>
    <w:rsid w:val="00F273EE"/>
    <w:rsid w:val="00F27578"/>
    <w:rsid w:val="00F327BE"/>
    <w:rsid w:val="00F33C63"/>
    <w:rsid w:val="00F36692"/>
    <w:rsid w:val="00F366A3"/>
    <w:rsid w:val="00F36BC5"/>
    <w:rsid w:val="00F4274B"/>
    <w:rsid w:val="00F43873"/>
    <w:rsid w:val="00F44713"/>
    <w:rsid w:val="00F44B72"/>
    <w:rsid w:val="00F513F1"/>
    <w:rsid w:val="00F51743"/>
    <w:rsid w:val="00F537E5"/>
    <w:rsid w:val="00F5430C"/>
    <w:rsid w:val="00F54BAC"/>
    <w:rsid w:val="00F55F73"/>
    <w:rsid w:val="00F562EE"/>
    <w:rsid w:val="00F60883"/>
    <w:rsid w:val="00F63AD1"/>
    <w:rsid w:val="00F63F47"/>
    <w:rsid w:val="00F656B5"/>
    <w:rsid w:val="00F65941"/>
    <w:rsid w:val="00F66123"/>
    <w:rsid w:val="00F665A7"/>
    <w:rsid w:val="00F67D6A"/>
    <w:rsid w:val="00F67F30"/>
    <w:rsid w:val="00F7192B"/>
    <w:rsid w:val="00F71BFA"/>
    <w:rsid w:val="00F72F53"/>
    <w:rsid w:val="00F7599B"/>
    <w:rsid w:val="00F77266"/>
    <w:rsid w:val="00F803A4"/>
    <w:rsid w:val="00F80EC9"/>
    <w:rsid w:val="00F81707"/>
    <w:rsid w:val="00F81B97"/>
    <w:rsid w:val="00F8269C"/>
    <w:rsid w:val="00F82736"/>
    <w:rsid w:val="00F82ED4"/>
    <w:rsid w:val="00F84058"/>
    <w:rsid w:val="00F84BB2"/>
    <w:rsid w:val="00F852B1"/>
    <w:rsid w:val="00F86FBB"/>
    <w:rsid w:val="00F87163"/>
    <w:rsid w:val="00F92433"/>
    <w:rsid w:val="00F93D4B"/>
    <w:rsid w:val="00F94862"/>
    <w:rsid w:val="00F964F3"/>
    <w:rsid w:val="00F9658A"/>
    <w:rsid w:val="00F97C5D"/>
    <w:rsid w:val="00FA0393"/>
    <w:rsid w:val="00FA0A31"/>
    <w:rsid w:val="00FA0C4D"/>
    <w:rsid w:val="00FA1DD0"/>
    <w:rsid w:val="00FA23CC"/>
    <w:rsid w:val="00FA3D0A"/>
    <w:rsid w:val="00FA4E07"/>
    <w:rsid w:val="00FA5EE4"/>
    <w:rsid w:val="00FA71B7"/>
    <w:rsid w:val="00FA7296"/>
    <w:rsid w:val="00FA7D95"/>
    <w:rsid w:val="00FA7E6F"/>
    <w:rsid w:val="00FB423E"/>
    <w:rsid w:val="00FB4B90"/>
    <w:rsid w:val="00FB6497"/>
    <w:rsid w:val="00FB6786"/>
    <w:rsid w:val="00FB697F"/>
    <w:rsid w:val="00FC3D8A"/>
    <w:rsid w:val="00FC4042"/>
    <w:rsid w:val="00FC42A1"/>
    <w:rsid w:val="00FC5244"/>
    <w:rsid w:val="00FC6407"/>
    <w:rsid w:val="00FC667E"/>
    <w:rsid w:val="00FC6C24"/>
    <w:rsid w:val="00FC70BF"/>
    <w:rsid w:val="00FD016C"/>
    <w:rsid w:val="00FD0815"/>
    <w:rsid w:val="00FD1AD7"/>
    <w:rsid w:val="00FD1AFF"/>
    <w:rsid w:val="00FD3B89"/>
    <w:rsid w:val="00FD452E"/>
    <w:rsid w:val="00FD4B26"/>
    <w:rsid w:val="00FD5244"/>
    <w:rsid w:val="00FD575B"/>
    <w:rsid w:val="00FE0FA9"/>
    <w:rsid w:val="00FE15CD"/>
    <w:rsid w:val="00FE1834"/>
    <w:rsid w:val="00FE3889"/>
    <w:rsid w:val="00FE4FAD"/>
    <w:rsid w:val="00FE5FBF"/>
    <w:rsid w:val="00FE6232"/>
    <w:rsid w:val="00FE6BBC"/>
    <w:rsid w:val="00FE75B0"/>
    <w:rsid w:val="00FF00D2"/>
    <w:rsid w:val="00FF02AB"/>
    <w:rsid w:val="00FF1801"/>
    <w:rsid w:val="00FF30FF"/>
    <w:rsid w:val="00FF3433"/>
    <w:rsid w:val="00FF40FE"/>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82AC0DEC-4396-4E28-B146-A1460E97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258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4"/>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5"/>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styleId="Textpoznmkypodiarou">
    <w:name w:val="footnote text"/>
    <w:aliases w:val="Char"/>
    <w:basedOn w:val="Normlny"/>
    <w:link w:val="TextpoznmkypodiarouChar"/>
    <w:uiPriority w:val="99"/>
    <w:rsid w:val="00ED4853"/>
    <w:rPr>
      <w:rFonts w:ascii="Arial" w:hAnsi="Arial" w:cs="Times New Roman"/>
      <w:lang w:val="x-none" w:eastAsia="cs-CZ"/>
    </w:rPr>
  </w:style>
  <w:style w:type="character" w:customStyle="1" w:styleId="TextpoznmkypodiarouChar">
    <w:name w:val="Text poznámky pod čiarou Char"/>
    <w:aliases w:val="Char Char"/>
    <w:basedOn w:val="Predvolenpsmoodseku"/>
    <w:link w:val="Textpoznmkypodiarou"/>
    <w:uiPriority w:val="99"/>
    <w:rsid w:val="00ED4853"/>
    <w:rPr>
      <w:rFonts w:ascii="Arial" w:hAnsi="Arial" w:cs="Times New Roman"/>
      <w:lang w:val="x-none" w:eastAsia="cs-CZ"/>
    </w:rPr>
  </w:style>
  <w:style w:type="character" w:styleId="Odkaznapoznmkupodiarou">
    <w:name w:val="footnote reference"/>
    <w:uiPriority w:val="99"/>
    <w:qFormat/>
    <w:rsid w:val="00ED4853"/>
    <w:rPr>
      <w:rFonts w:cs="Times New Roman"/>
      <w:vertAlign w:val="superscript"/>
    </w:rPr>
  </w:style>
  <w:style w:type="paragraph" w:styleId="Revzia">
    <w:name w:val="Revision"/>
    <w:hidden/>
    <w:uiPriority w:val="99"/>
    <w:semiHidden/>
    <w:rsid w:val="00880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280">
      <w:bodyDiv w:val="1"/>
      <w:marLeft w:val="0"/>
      <w:marRight w:val="0"/>
      <w:marTop w:val="0"/>
      <w:marBottom w:val="0"/>
      <w:divBdr>
        <w:top w:val="none" w:sz="0" w:space="0" w:color="auto"/>
        <w:left w:val="none" w:sz="0" w:space="0" w:color="auto"/>
        <w:bottom w:val="none" w:sz="0" w:space="0" w:color="auto"/>
        <w:right w:val="none" w:sz="0" w:space="0" w:color="auto"/>
      </w:divBdr>
    </w:div>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1752239886">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4553</Words>
  <Characters>25953</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30446</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choma</dc:creator>
  <cp:keywords/>
  <dc:description/>
  <cp:lastModifiedBy>Mgr. Martin Choma</cp:lastModifiedBy>
  <cp:revision>6</cp:revision>
  <cp:lastPrinted>2026-03-11T13:01:00Z</cp:lastPrinted>
  <dcterms:created xsi:type="dcterms:W3CDTF">2026-03-11T13:24:00Z</dcterms:created>
  <dcterms:modified xsi:type="dcterms:W3CDTF">2026-04-08T11:05:00Z</dcterms:modified>
</cp:coreProperties>
</file>