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03853DFE" w:rsidR="00434F8B" w:rsidRPr="00245AE1" w:rsidRDefault="00201ADB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9966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32"/>
              </w:rPr>
              <w:t>Obstaranie chladiarenského auta pre rozvoz vlastných výrobkov v spoločnosti BIOPACK – obchodné družstvo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34401FAA" w14:textId="54AE4797" w:rsidR="00972655" w:rsidRPr="00972655" w:rsidRDefault="00CB6E68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BIOPACK – obchodné družstvo, Salka 420, 943 61 Salka, IČO: 36283941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EF4FFF">
        <w:trPr>
          <w:trHeight w:val="567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EF4FFF">
        <w:trPr>
          <w:trHeight w:val="443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EF4FFF">
        <w:trPr>
          <w:trHeight w:val="40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EF4FFF">
        <w:trPr>
          <w:trHeight w:val="412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EF4FFF">
        <w:trPr>
          <w:trHeight w:val="419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EF4FFF">
        <w:trPr>
          <w:trHeight w:val="425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3677"/>
        <w:gridCol w:w="1701"/>
        <w:gridCol w:w="709"/>
        <w:gridCol w:w="992"/>
        <w:gridCol w:w="1416"/>
      </w:tblGrid>
      <w:tr w:rsidR="00CF4296" w:rsidRPr="00972655" w14:paraId="2E699998" w14:textId="77777777" w:rsidTr="00EF4FFF">
        <w:trPr>
          <w:jc w:val="center"/>
        </w:trPr>
        <w:tc>
          <w:tcPr>
            <w:tcW w:w="577" w:type="dxa"/>
            <w:shd w:val="clear" w:color="auto" w:fill="C5E0B3" w:themeFill="accent6" w:themeFillTint="66"/>
          </w:tcPr>
          <w:p w14:paraId="70192DCA" w14:textId="77777777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528" w:type="dxa"/>
            <w:gridSpan w:val="2"/>
            <w:shd w:val="clear" w:color="auto" w:fill="C5E0B3" w:themeFill="accent6" w:themeFillTint="66"/>
          </w:tcPr>
          <w:p w14:paraId="10FE97B2" w14:textId="2E7DC781" w:rsidR="00CF4296" w:rsidRPr="00972655" w:rsidRDefault="00CF4296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  <w:r w:rsidR="00245AE1">
              <w:rPr>
                <w:b/>
                <w:sz w:val="20"/>
              </w:rPr>
              <w:t xml:space="preserve">+ parametre 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61B16C6" w14:textId="0C71CF1B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120E3E24" w14:textId="43C09951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4772A094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0B7BB8DE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 ks v €</w:t>
            </w:r>
          </w:p>
        </w:tc>
        <w:tc>
          <w:tcPr>
            <w:tcW w:w="1416" w:type="dxa"/>
            <w:shd w:val="clear" w:color="auto" w:fill="C5E0B3" w:themeFill="accent6" w:themeFillTint="66"/>
            <w:vAlign w:val="center"/>
          </w:tcPr>
          <w:p w14:paraId="41410B6A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CF4296" w:rsidRPr="00972655" w:rsidRDefault="00CF4296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A41E60" w:rsidRPr="00972655" w14:paraId="66E6715C" w14:textId="77777777" w:rsidTr="00005887">
        <w:trPr>
          <w:jc w:val="center"/>
        </w:trPr>
        <w:tc>
          <w:tcPr>
            <w:tcW w:w="577" w:type="dxa"/>
            <w:vAlign w:val="center"/>
          </w:tcPr>
          <w:p w14:paraId="617911C2" w14:textId="77777777" w:rsidR="00A41E60" w:rsidRPr="002C2C5F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528" w:type="dxa"/>
            <w:gridSpan w:val="2"/>
            <w:vAlign w:val="center"/>
          </w:tcPr>
          <w:p w14:paraId="2BA24CFB" w14:textId="77777777" w:rsidR="00CB6E68" w:rsidRDefault="00201ADB" w:rsidP="00201ADB">
            <w:pPr>
              <w:spacing w:after="0" w:line="240" w:lineRule="auto"/>
              <w:rPr>
                <w:b/>
                <w:iCs/>
              </w:rPr>
            </w:pPr>
            <w:r>
              <w:rPr>
                <w:b/>
                <w:iCs/>
              </w:rPr>
              <w:t>Chladiarenské auto</w:t>
            </w:r>
          </w:p>
          <w:p w14:paraId="2D5B1FAA" w14:textId="2316292C" w:rsidR="00A20347" w:rsidRPr="00A20347" w:rsidRDefault="00201ADB" w:rsidP="00A20347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Max. povolená hmotnosť 3,5 t</w:t>
            </w:r>
          </w:p>
          <w:p w14:paraId="444D8AFE" w14:textId="77777777" w:rsidR="00201ADB" w:rsidRPr="00A20347" w:rsidRDefault="00201ADB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Určené na prepravu chladeného tovaru</w:t>
            </w:r>
          </w:p>
          <w:p w14:paraId="4298A5B3" w14:textId="61FA68CE" w:rsidR="00092A21" w:rsidRPr="00A20347" w:rsidRDefault="00092A21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Koľajnice v streche na prepravu jatočných tiel</w:t>
            </w:r>
          </w:p>
          <w:p w14:paraId="5DF564E9" w14:textId="29556837" w:rsidR="00092A21" w:rsidRPr="00A20347" w:rsidRDefault="00092A21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Záznamník teploty s tlačiarňou</w:t>
            </w:r>
          </w:p>
          <w:p w14:paraId="6F1EC785" w14:textId="77777777" w:rsidR="00201ADB" w:rsidRPr="00A20347" w:rsidRDefault="00201ADB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Izolácia nákladného priestoru</w:t>
            </w:r>
          </w:p>
          <w:p w14:paraId="1E57925F" w14:textId="77777777" w:rsidR="00201ADB" w:rsidRPr="00A20347" w:rsidRDefault="00201ADB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ATP certifikát triedy FNA</w:t>
            </w:r>
          </w:p>
          <w:p w14:paraId="03F52D3D" w14:textId="77777777" w:rsidR="00201ADB" w:rsidRPr="00A20347" w:rsidRDefault="00201ADB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Digitálna regulácia teploty</w:t>
            </w:r>
          </w:p>
          <w:p w14:paraId="0E9240F5" w14:textId="77777777" w:rsidR="00201ADB" w:rsidRPr="00A20347" w:rsidRDefault="00201ADB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Možnosť chladenia z elektrickej siete 230V</w:t>
            </w:r>
          </w:p>
          <w:p w14:paraId="0B9E90FE" w14:textId="77777777" w:rsidR="00201ADB" w:rsidRPr="00A20347" w:rsidRDefault="00201ADB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Osvetlenie nákladného priestoru</w:t>
            </w:r>
          </w:p>
          <w:p w14:paraId="292B2990" w14:textId="77777777" w:rsidR="00201ADB" w:rsidRPr="00A20347" w:rsidRDefault="00201ADB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Kategória N1</w:t>
            </w:r>
          </w:p>
          <w:p w14:paraId="1DF41E42" w14:textId="77777777" w:rsidR="00201ADB" w:rsidRPr="00A20347" w:rsidRDefault="00201ADB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 xml:space="preserve">Palivo: </w:t>
            </w:r>
            <w:proofErr w:type="spellStart"/>
            <w:r w:rsidRPr="00A20347">
              <w:rPr>
                <w:bCs/>
                <w:iCs/>
                <w:sz w:val="20"/>
              </w:rPr>
              <w:t>diesel</w:t>
            </w:r>
            <w:proofErr w:type="spellEnd"/>
          </w:p>
          <w:p w14:paraId="60465879" w14:textId="77777777" w:rsidR="00201ADB" w:rsidRPr="00A20347" w:rsidRDefault="00201ADB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Počet miest na sedenie: min. 3</w:t>
            </w:r>
          </w:p>
          <w:p w14:paraId="39DDF4E0" w14:textId="77777777" w:rsidR="00201ADB" w:rsidRPr="00A20347" w:rsidRDefault="00201ADB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Prevodovka: manuálna (min. 6 stupňov)</w:t>
            </w:r>
          </w:p>
          <w:p w14:paraId="239B8111" w14:textId="3E53EB40" w:rsidR="00201ADB" w:rsidRPr="00A20347" w:rsidRDefault="00201ADB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Výkon min. 1</w:t>
            </w:r>
            <w:r w:rsidR="00DC3987" w:rsidRPr="00A20347">
              <w:rPr>
                <w:bCs/>
                <w:iCs/>
                <w:sz w:val="20"/>
              </w:rPr>
              <w:t>20</w:t>
            </w:r>
            <w:r w:rsidRPr="00A20347">
              <w:rPr>
                <w:bCs/>
                <w:iCs/>
                <w:sz w:val="20"/>
              </w:rPr>
              <w:t xml:space="preserve"> kW</w:t>
            </w:r>
          </w:p>
          <w:p w14:paraId="7FBEDB44" w14:textId="7288F475" w:rsidR="00DC3987" w:rsidRPr="00A20347" w:rsidRDefault="00DC3987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Airbag vodiča a spolujazdca</w:t>
            </w:r>
          </w:p>
          <w:p w14:paraId="3D38079A" w14:textId="1F08BB30" w:rsidR="00DC3987" w:rsidRPr="00A20347" w:rsidRDefault="00DC3987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Zadná parkovacia kamera a zadné senzory</w:t>
            </w:r>
          </w:p>
          <w:p w14:paraId="3C5090FB" w14:textId="3FBE4452" w:rsidR="00DC3987" w:rsidRPr="00A20347" w:rsidRDefault="00DC3987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proofErr w:type="spellStart"/>
            <w:r w:rsidRPr="00A20347">
              <w:rPr>
                <w:bCs/>
                <w:iCs/>
                <w:sz w:val="20"/>
              </w:rPr>
              <w:t>Tempomat</w:t>
            </w:r>
            <w:proofErr w:type="spellEnd"/>
          </w:p>
          <w:p w14:paraId="4019D095" w14:textId="06560F10" w:rsidR="00DC3987" w:rsidRPr="00A20347" w:rsidRDefault="00DC3987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Zadné dvere otvárateľné do 270</w:t>
            </w:r>
            <w:r w:rsidRPr="00A20347">
              <w:rPr>
                <w:bCs/>
                <w:iCs/>
                <w:sz w:val="20"/>
              </w:rPr>
              <w:t>°</w:t>
            </w:r>
          </w:p>
          <w:p w14:paraId="602B4D59" w14:textId="0EE82CFB" w:rsidR="00DC3987" w:rsidRPr="00A20347" w:rsidRDefault="00092A21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Klimatizácia</w:t>
            </w:r>
          </w:p>
          <w:p w14:paraId="0CAC7F61" w14:textId="66392B25" w:rsidR="00092A21" w:rsidRPr="00A20347" w:rsidRDefault="00092A21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Rádio s možnosťou zrkadlenia smartfónu</w:t>
            </w:r>
          </w:p>
          <w:p w14:paraId="3A2F1B44" w14:textId="07408FAA" w:rsidR="00092A21" w:rsidRPr="00A20347" w:rsidRDefault="00092A21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Pravé posuvné dvere nákladného priestoru</w:t>
            </w:r>
          </w:p>
          <w:p w14:paraId="2D6CE069" w14:textId="7B52326C" w:rsidR="00092A21" w:rsidRPr="00A20347" w:rsidRDefault="00092A21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Cs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Objem nákladného priestoru min. 12m</w:t>
            </w:r>
            <w:r w:rsidRPr="00A20347">
              <w:rPr>
                <w:bCs/>
                <w:iCs/>
                <w:sz w:val="20"/>
                <w:vertAlign w:val="superscript"/>
              </w:rPr>
              <w:t>3</w:t>
            </w:r>
            <w:r w:rsidRPr="00A20347">
              <w:rPr>
                <w:bCs/>
                <w:iCs/>
                <w:sz w:val="20"/>
              </w:rPr>
              <w:t xml:space="preserve"> bez izolácie</w:t>
            </w:r>
          </w:p>
          <w:p w14:paraId="7CAB28AC" w14:textId="780F4F3E" w:rsidR="00201ADB" w:rsidRPr="00201ADB" w:rsidRDefault="00092A21" w:rsidP="00201ADB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b/>
                <w:iCs/>
                <w:sz w:val="20"/>
              </w:rPr>
            </w:pPr>
            <w:r w:rsidRPr="00A20347">
              <w:rPr>
                <w:bCs/>
                <w:iCs/>
                <w:sz w:val="20"/>
              </w:rPr>
              <w:t>Predné hmlové svetlomety</w:t>
            </w:r>
          </w:p>
        </w:tc>
        <w:tc>
          <w:tcPr>
            <w:tcW w:w="1701" w:type="dxa"/>
            <w:vAlign w:val="center"/>
          </w:tcPr>
          <w:p w14:paraId="2BEE847C" w14:textId="4698BBAF" w:rsidR="00A41E60" w:rsidRDefault="00CB6E68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  <w:tc>
          <w:tcPr>
            <w:tcW w:w="709" w:type="dxa"/>
            <w:vAlign w:val="center"/>
          </w:tcPr>
          <w:p w14:paraId="4D444F96" w14:textId="484576E2" w:rsidR="00A41E60" w:rsidRPr="00972655" w:rsidRDefault="00A41E60" w:rsidP="00A41E6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212B92E3" w:rsidR="00A41E60" w:rsidRPr="002C2C5F" w:rsidRDefault="00CB6E68" w:rsidP="00CB6E68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  <w:tc>
          <w:tcPr>
            <w:tcW w:w="1416" w:type="dxa"/>
            <w:vAlign w:val="center"/>
          </w:tcPr>
          <w:p w14:paraId="3F2E1B9F" w14:textId="5F85E3F3" w:rsidR="00A41E60" w:rsidRPr="002C2C5F" w:rsidRDefault="00CB6E68" w:rsidP="00CB6E68">
            <w:pPr>
              <w:pStyle w:val="Odsekzoznamu"/>
              <w:spacing w:after="0" w:line="240" w:lineRule="auto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</w:p>
        </w:tc>
      </w:tr>
      <w:tr w:rsidR="00245AE1" w:rsidRPr="00972655" w14:paraId="12BD0BF6" w14:textId="77777777" w:rsidTr="00563A05">
        <w:trPr>
          <w:jc w:val="center"/>
        </w:trPr>
        <w:tc>
          <w:tcPr>
            <w:tcW w:w="9923" w:type="dxa"/>
            <w:gridSpan w:val="7"/>
            <w:vAlign w:val="center"/>
          </w:tcPr>
          <w:p w14:paraId="7AE7450C" w14:textId="77777777" w:rsidR="00245AE1" w:rsidRDefault="00245AE1" w:rsidP="00245AE1">
            <w:pPr>
              <w:pStyle w:val="Odsekzoznamu"/>
              <w:spacing w:after="0" w:line="240" w:lineRule="auto"/>
              <w:ind w:left="0"/>
              <w:rPr>
                <w:b/>
                <w:color w:val="538135" w:themeColor="accent6" w:themeShade="BF"/>
                <w:szCs w:val="24"/>
              </w:rPr>
            </w:pPr>
            <w:r w:rsidRPr="009955B7">
              <w:rPr>
                <w:b/>
                <w:i/>
                <w:iCs/>
                <w:color w:val="538135" w:themeColor="accent6" w:themeShade="BF"/>
                <w:sz w:val="28"/>
                <w:szCs w:val="28"/>
              </w:rPr>
              <w:t>Uchádzač predložením ponuky deklaruje, že ním ponúkaný tovar spĺňa tu uvádzané požiadavky  a parametre na predmet zákazky</w:t>
            </w:r>
            <w:r w:rsidRPr="009955B7">
              <w:rPr>
                <w:b/>
                <w:color w:val="538135" w:themeColor="accent6" w:themeShade="BF"/>
                <w:sz w:val="32"/>
                <w:szCs w:val="32"/>
              </w:rPr>
              <w:t>.</w:t>
            </w:r>
          </w:p>
          <w:p w14:paraId="4DE2D974" w14:textId="77777777" w:rsidR="00245AE1" w:rsidRPr="002C2C5F" w:rsidRDefault="00245AE1" w:rsidP="00A41E6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</w:tc>
      </w:tr>
      <w:tr w:rsidR="00A41E60" w:rsidRPr="00972655" w14:paraId="44D7C63E" w14:textId="77777777" w:rsidTr="00164F70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20810B1A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6E7F0DA6" w:rsidR="00A41E60" w:rsidRPr="002C2C5F" w:rsidRDefault="00EF4FFF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  <w:r w:rsidR="00A41E60"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A41E60" w:rsidRPr="00972655" w14:paraId="5C001950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6A0C3E4E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5588E3E9" w:rsidR="00A41E60" w:rsidRPr="002C2C5F" w:rsidRDefault="00EF4FFF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  <w:r w:rsidR="00A41E60"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A41E60" w:rsidRPr="00972655" w14:paraId="3690C16B" w14:textId="77777777" w:rsidTr="00CF4296">
        <w:trPr>
          <w:trHeight w:hRule="exact" w:val="454"/>
          <w:jc w:val="center"/>
        </w:trPr>
        <w:tc>
          <w:tcPr>
            <w:tcW w:w="85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2DC44E" w14:textId="28EA685B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290465D0" w:rsidR="00A41E60" w:rsidRPr="002C2C5F" w:rsidRDefault="00EF4FFF" w:rsidP="00A41E60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r>
              <w:rPr>
                <w:bCs/>
                <w:color w:val="EE0000"/>
                <w:sz w:val="20"/>
              </w:rPr>
              <w:t>Vyplniť</w:t>
            </w:r>
            <w:r w:rsidR="00A41E60"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A41E60" w:rsidRPr="00972655" w14:paraId="0288F27D" w14:textId="77777777" w:rsidTr="00CF4296">
        <w:trPr>
          <w:trHeight w:hRule="exact" w:val="454"/>
          <w:jc w:val="center"/>
        </w:trPr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8B236" w14:textId="77777777" w:rsidR="00A41E60" w:rsidRPr="00972655" w:rsidRDefault="00A41E60" w:rsidP="00A41E60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2FCD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99098" w14:textId="2532E975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A41E60" w:rsidRPr="00972655" w:rsidRDefault="00A41E60" w:rsidP="00A41E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A41E60" w:rsidRPr="00972655" w:rsidRDefault="00A41E60" w:rsidP="00A41E60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795E3B7E" w:rsidR="00855366" w:rsidRPr="002C2C5F" w:rsidRDefault="002C2C5F" w:rsidP="005321FA">
            <w:pPr>
              <w:jc w:val="center"/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>Vyplniť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06B56E36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73C15C68" w14:textId="77777777" w:rsidR="00A41E60" w:rsidRDefault="00A41E60" w:rsidP="0072484B">
            <w:pPr>
              <w:rPr>
                <w:rFonts w:ascii="Times New Roman" w:hAnsi="Times New Roman"/>
                <w:color w:val="EE0000"/>
              </w:rPr>
            </w:pPr>
          </w:p>
          <w:p w14:paraId="2C40C109" w14:textId="77777777" w:rsidR="00C3069E" w:rsidRDefault="00C3069E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2F1D4703" w:rsidR="00855366" w:rsidRPr="002C2C5F" w:rsidRDefault="002C2C5F" w:rsidP="005321FA">
            <w:pPr>
              <w:jc w:val="center"/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>Vyplniť</w:t>
            </w:r>
          </w:p>
        </w:tc>
      </w:tr>
    </w:tbl>
    <w:p w14:paraId="69A9C355" w14:textId="541CA6B5" w:rsidR="008938A9" w:rsidRPr="00972655" w:rsidRDefault="008938A9" w:rsidP="00DE511A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1769" w14:textId="77777777" w:rsidR="005D6563" w:rsidRDefault="005D6563" w:rsidP="004413D3">
      <w:pPr>
        <w:spacing w:after="0" w:line="240" w:lineRule="auto"/>
      </w:pPr>
      <w:r>
        <w:separator/>
      </w:r>
    </w:p>
  </w:endnote>
  <w:endnote w:type="continuationSeparator" w:id="0">
    <w:p w14:paraId="4C6F722B" w14:textId="77777777" w:rsidR="005D6563" w:rsidRDefault="005D6563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37EF" w14:textId="77777777" w:rsidR="005D6563" w:rsidRDefault="005D6563" w:rsidP="004413D3">
      <w:pPr>
        <w:spacing w:after="0" w:line="240" w:lineRule="auto"/>
      </w:pPr>
      <w:r>
        <w:separator/>
      </w:r>
    </w:p>
  </w:footnote>
  <w:footnote w:type="continuationSeparator" w:id="0">
    <w:p w14:paraId="6AEDB299" w14:textId="77777777" w:rsidR="005D6563" w:rsidRDefault="005D6563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FC6"/>
    <w:multiLevelType w:val="multilevel"/>
    <w:tmpl w:val="D9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5DE"/>
    <w:multiLevelType w:val="hybridMultilevel"/>
    <w:tmpl w:val="47D07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7F8B"/>
    <w:multiLevelType w:val="hybridMultilevel"/>
    <w:tmpl w:val="75EA1A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A7914"/>
    <w:multiLevelType w:val="hybridMultilevel"/>
    <w:tmpl w:val="511CFF3C"/>
    <w:lvl w:ilvl="0" w:tplc="EDC890A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4594D"/>
    <w:multiLevelType w:val="multilevel"/>
    <w:tmpl w:val="3DA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D61F3"/>
    <w:multiLevelType w:val="multilevel"/>
    <w:tmpl w:val="DE3A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E05C6"/>
    <w:multiLevelType w:val="multilevel"/>
    <w:tmpl w:val="447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8741A"/>
    <w:multiLevelType w:val="multilevel"/>
    <w:tmpl w:val="C93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44368"/>
    <w:multiLevelType w:val="multilevel"/>
    <w:tmpl w:val="60D4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5A4AD8"/>
    <w:multiLevelType w:val="hybridMultilevel"/>
    <w:tmpl w:val="6A0263DE"/>
    <w:lvl w:ilvl="0" w:tplc="77709E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75F77"/>
    <w:multiLevelType w:val="multilevel"/>
    <w:tmpl w:val="617A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553794">
    <w:abstractNumId w:val="1"/>
  </w:num>
  <w:num w:numId="2" w16cid:durableId="1035274496">
    <w:abstractNumId w:val="6"/>
  </w:num>
  <w:num w:numId="3" w16cid:durableId="230820610">
    <w:abstractNumId w:val="5"/>
  </w:num>
  <w:num w:numId="4" w16cid:durableId="334264794">
    <w:abstractNumId w:val="2"/>
  </w:num>
  <w:num w:numId="5" w16cid:durableId="788859225">
    <w:abstractNumId w:val="9"/>
  </w:num>
  <w:num w:numId="6" w16cid:durableId="754126621">
    <w:abstractNumId w:val="13"/>
  </w:num>
  <w:num w:numId="7" w16cid:durableId="189421802">
    <w:abstractNumId w:val="11"/>
  </w:num>
  <w:num w:numId="8" w16cid:durableId="559632193">
    <w:abstractNumId w:val="10"/>
  </w:num>
  <w:num w:numId="9" w16cid:durableId="168715214">
    <w:abstractNumId w:val="8"/>
  </w:num>
  <w:num w:numId="10" w16cid:durableId="558514473">
    <w:abstractNumId w:val="0"/>
  </w:num>
  <w:num w:numId="11" w16cid:durableId="113528933">
    <w:abstractNumId w:val="7"/>
  </w:num>
  <w:num w:numId="12" w16cid:durableId="1728841692">
    <w:abstractNumId w:val="3"/>
  </w:num>
  <w:num w:numId="13" w16cid:durableId="1646008452">
    <w:abstractNumId w:val="3"/>
  </w:num>
  <w:num w:numId="14" w16cid:durableId="1413970369">
    <w:abstractNumId w:val="12"/>
  </w:num>
  <w:num w:numId="15" w16cid:durableId="25983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92A21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41E8"/>
    <w:rsid w:val="001B75A2"/>
    <w:rsid w:val="001B792F"/>
    <w:rsid w:val="001D2863"/>
    <w:rsid w:val="001D2EC5"/>
    <w:rsid w:val="001D571E"/>
    <w:rsid w:val="001F0DA2"/>
    <w:rsid w:val="00201ADB"/>
    <w:rsid w:val="00203BD7"/>
    <w:rsid w:val="00206244"/>
    <w:rsid w:val="00206995"/>
    <w:rsid w:val="0022528B"/>
    <w:rsid w:val="00225F18"/>
    <w:rsid w:val="00241C0B"/>
    <w:rsid w:val="00245AE1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33D7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59DC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73F9E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4F4E6C"/>
    <w:rsid w:val="005115CE"/>
    <w:rsid w:val="0051360B"/>
    <w:rsid w:val="00523C37"/>
    <w:rsid w:val="005316D3"/>
    <w:rsid w:val="005321FA"/>
    <w:rsid w:val="00536334"/>
    <w:rsid w:val="00536FEF"/>
    <w:rsid w:val="00544715"/>
    <w:rsid w:val="005511D1"/>
    <w:rsid w:val="00580F16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D6563"/>
    <w:rsid w:val="005E085D"/>
    <w:rsid w:val="005E2E3C"/>
    <w:rsid w:val="005F50C4"/>
    <w:rsid w:val="00614EB0"/>
    <w:rsid w:val="00624D75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72E8F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16AC"/>
    <w:rsid w:val="00813EC9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513F"/>
    <w:rsid w:val="00A20347"/>
    <w:rsid w:val="00A2549D"/>
    <w:rsid w:val="00A255A7"/>
    <w:rsid w:val="00A25E13"/>
    <w:rsid w:val="00A33CC1"/>
    <w:rsid w:val="00A35992"/>
    <w:rsid w:val="00A37120"/>
    <w:rsid w:val="00A41E60"/>
    <w:rsid w:val="00A444A8"/>
    <w:rsid w:val="00A54D0C"/>
    <w:rsid w:val="00A62CE1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069E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B6E68"/>
    <w:rsid w:val="00CD2409"/>
    <w:rsid w:val="00CE3C32"/>
    <w:rsid w:val="00CF4296"/>
    <w:rsid w:val="00D0562B"/>
    <w:rsid w:val="00D06736"/>
    <w:rsid w:val="00D15E6B"/>
    <w:rsid w:val="00D16715"/>
    <w:rsid w:val="00D25CE8"/>
    <w:rsid w:val="00D26A36"/>
    <w:rsid w:val="00D26D05"/>
    <w:rsid w:val="00D27F71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20FD"/>
    <w:rsid w:val="00DC3810"/>
    <w:rsid w:val="00DC3987"/>
    <w:rsid w:val="00DD13B3"/>
    <w:rsid w:val="00DE511A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86C0F"/>
    <w:rsid w:val="00EA0583"/>
    <w:rsid w:val="00EB1A16"/>
    <w:rsid w:val="00EB6730"/>
    <w:rsid w:val="00EE4178"/>
    <w:rsid w:val="00EE6C15"/>
    <w:rsid w:val="00EF4FFF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196B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CF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Góra</dc:creator>
  <cp:keywords/>
  <dc:description/>
  <cp:lastModifiedBy>Máté Góra</cp:lastModifiedBy>
  <cp:revision>2</cp:revision>
  <dcterms:created xsi:type="dcterms:W3CDTF">2026-04-08T20:33:00Z</dcterms:created>
  <dcterms:modified xsi:type="dcterms:W3CDTF">2026-04-08T20:33:00Z</dcterms:modified>
</cp:coreProperties>
</file>