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434F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Pr="00972655" w:rsidRDefault="00D75407" w:rsidP="00434F8B">
      <w:pPr>
        <w:spacing w:after="0" w:line="240" w:lineRule="auto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6E73C0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9067" w:type="dxa"/>
        <w:jc w:val="center"/>
        <w:tblLook w:val="04A0" w:firstRow="1" w:lastRow="0" w:firstColumn="1" w:lastColumn="0" w:noHBand="0" w:noVBand="1"/>
      </w:tblPr>
      <w:tblGrid>
        <w:gridCol w:w="3118"/>
        <w:gridCol w:w="5949"/>
      </w:tblGrid>
      <w:tr w:rsidR="00434F8B" w:rsidRPr="00972655" w14:paraId="6A761434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7FF68A5E" w14:textId="77777777" w:rsidR="00434F8B" w:rsidRPr="00972655" w:rsidRDefault="00434F8B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949" w:type="dxa"/>
            <w:vAlign w:val="center"/>
          </w:tcPr>
          <w:p w14:paraId="30273056" w14:textId="03853DFE" w:rsidR="00434F8B" w:rsidRPr="00245AE1" w:rsidRDefault="00201ADB" w:rsidP="00972655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color w:val="9966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32"/>
              </w:rPr>
              <w:t>Obstaranie chladiarenského auta pre rozvoz vlastných výrobkov v spoločnosti BIOPACK – obchodné družstvo</w:t>
            </w:r>
          </w:p>
        </w:tc>
      </w:tr>
      <w:tr w:rsidR="00434F8B" w:rsidRPr="00972655" w14:paraId="1B0B81B2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4EF1FB3D" w14:textId="1AFE64DF" w:rsidR="00434F8B" w:rsidRPr="00972655" w:rsidRDefault="00DA2345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Prijímateľ / o</w:t>
            </w:r>
            <w:r w:rsidR="00434F8B"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bstarávateľ:</w:t>
            </w:r>
          </w:p>
        </w:tc>
        <w:tc>
          <w:tcPr>
            <w:tcW w:w="5949" w:type="dxa"/>
            <w:vAlign w:val="center"/>
          </w:tcPr>
          <w:p w14:paraId="34401FAA" w14:textId="54AE4797" w:rsidR="00972655" w:rsidRPr="00972655" w:rsidRDefault="00CB6E68" w:rsidP="0097265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BIOPACK – obchodné družstvo, Salka 420, 943 61 Salka, IČO: 36283941</w:t>
            </w:r>
          </w:p>
        </w:tc>
      </w:tr>
    </w:tbl>
    <w:p w14:paraId="237B415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W w:w="4865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288"/>
        <w:gridCol w:w="5527"/>
      </w:tblGrid>
      <w:tr w:rsidR="00434F8B" w:rsidRPr="00972655" w14:paraId="1EFE4C05" w14:textId="77777777" w:rsidTr="00EF4FFF">
        <w:trPr>
          <w:trHeight w:val="567"/>
          <w:jc w:val="center"/>
        </w:trPr>
        <w:tc>
          <w:tcPr>
            <w:tcW w:w="5000" w:type="pct"/>
            <w:gridSpan w:val="2"/>
            <w:shd w:val="clear" w:color="auto" w:fill="C5E0B3" w:themeFill="accent6" w:themeFillTint="66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EF4FFF">
        <w:trPr>
          <w:trHeight w:val="443"/>
          <w:jc w:val="center"/>
        </w:trPr>
        <w:tc>
          <w:tcPr>
            <w:tcW w:w="1865" w:type="pct"/>
            <w:vAlign w:val="center"/>
          </w:tcPr>
          <w:p w14:paraId="1CB718A9" w14:textId="3E443483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135" w:type="pct"/>
            <w:vAlign w:val="center"/>
          </w:tcPr>
          <w:p w14:paraId="3739D1C1" w14:textId="162663CA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EF4FFF">
        <w:trPr>
          <w:trHeight w:val="407"/>
          <w:jc w:val="center"/>
        </w:trPr>
        <w:tc>
          <w:tcPr>
            <w:tcW w:w="1865" w:type="pct"/>
            <w:vAlign w:val="center"/>
          </w:tcPr>
          <w:p w14:paraId="24C7496A" w14:textId="08FF36E6" w:rsidR="00434F8B" w:rsidRPr="00972655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135" w:type="pct"/>
            <w:vAlign w:val="center"/>
          </w:tcPr>
          <w:p w14:paraId="0C58210E" w14:textId="78A0BFC6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EF4FFF">
        <w:trPr>
          <w:trHeight w:val="412"/>
          <w:jc w:val="center"/>
        </w:trPr>
        <w:tc>
          <w:tcPr>
            <w:tcW w:w="1865" w:type="pct"/>
            <w:vAlign w:val="center"/>
          </w:tcPr>
          <w:p w14:paraId="053949E1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135" w:type="pct"/>
            <w:vAlign w:val="center"/>
          </w:tcPr>
          <w:p w14:paraId="01D402F3" w14:textId="006335EB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EF4FFF">
        <w:trPr>
          <w:trHeight w:val="419"/>
          <w:jc w:val="center"/>
        </w:trPr>
        <w:tc>
          <w:tcPr>
            <w:tcW w:w="1865" w:type="pct"/>
            <w:vAlign w:val="center"/>
          </w:tcPr>
          <w:p w14:paraId="73EA6D28" w14:textId="30F0DB47" w:rsidR="00B450A4" w:rsidRPr="00972655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135" w:type="pct"/>
            <w:vAlign w:val="center"/>
          </w:tcPr>
          <w:p w14:paraId="036A9723" w14:textId="2318FCC0" w:rsidR="00B450A4" w:rsidRPr="00972655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2C2C5F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EF4FFF">
        <w:trPr>
          <w:trHeight w:val="425"/>
          <w:jc w:val="center"/>
        </w:trPr>
        <w:tc>
          <w:tcPr>
            <w:tcW w:w="1865" w:type="pct"/>
            <w:vAlign w:val="center"/>
          </w:tcPr>
          <w:p w14:paraId="3A612BBA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135" w:type="pct"/>
            <w:vAlign w:val="center"/>
          </w:tcPr>
          <w:p w14:paraId="3CD74E5F" w14:textId="580A1487" w:rsidR="00434F8B" w:rsidRPr="00972655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540D027B" w14:textId="77777777" w:rsidR="00A444A8" w:rsidRPr="00972655" w:rsidRDefault="00A444A8" w:rsidP="00D7540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t>CENOVÁ PONUKA</w:t>
      </w:r>
    </w:p>
    <w:tbl>
      <w:tblPr>
        <w:tblStyle w:val="Mriekatabuky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577"/>
        <w:gridCol w:w="851"/>
        <w:gridCol w:w="3677"/>
        <w:gridCol w:w="1701"/>
        <w:gridCol w:w="709"/>
        <w:gridCol w:w="992"/>
        <w:gridCol w:w="1416"/>
      </w:tblGrid>
      <w:tr w:rsidR="00CF4296" w:rsidRPr="00972655" w14:paraId="2E699998" w14:textId="77777777" w:rsidTr="00EF4FFF">
        <w:trPr>
          <w:jc w:val="center"/>
        </w:trPr>
        <w:tc>
          <w:tcPr>
            <w:tcW w:w="577" w:type="dxa"/>
            <w:shd w:val="clear" w:color="auto" w:fill="C5E0B3" w:themeFill="accent6" w:themeFillTint="66"/>
          </w:tcPr>
          <w:p w14:paraId="70192DCA" w14:textId="77777777" w:rsidR="00CF4296" w:rsidRPr="00972655" w:rsidRDefault="00CF4296" w:rsidP="00733ED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proofErr w:type="spellStart"/>
            <w:r w:rsidRPr="00972655">
              <w:rPr>
                <w:b/>
                <w:sz w:val="20"/>
              </w:rPr>
              <w:t>P.č</w:t>
            </w:r>
            <w:proofErr w:type="spellEnd"/>
            <w:r w:rsidRPr="00972655">
              <w:rPr>
                <w:b/>
                <w:sz w:val="20"/>
              </w:rPr>
              <w:t>.</w:t>
            </w:r>
          </w:p>
        </w:tc>
        <w:tc>
          <w:tcPr>
            <w:tcW w:w="4528" w:type="dxa"/>
            <w:gridSpan w:val="2"/>
            <w:shd w:val="clear" w:color="auto" w:fill="C5E0B3" w:themeFill="accent6" w:themeFillTint="66"/>
          </w:tcPr>
          <w:p w14:paraId="10FE97B2" w14:textId="2E7DC781" w:rsidR="00CF4296" w:rsidRPr="00972655" w:rsidRDefault="00CF4296" w:rsidP="00733ED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 xml:space="preserve">Položka </w:t>
            </w:r>
            <w:r w:rsidR="00245AE1">
              <w:rPr>
                <w:b/>
                <w:sz w:val="20"/>
              </w:rPr>
              <w:t xml:space="preserve">+ parametre 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361B16C6" w14:textId="0C71CF1B" w:rsidR="00CF4296" w:rsidRPr="00972655" w:rsidRDefault="00CF4296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 xml:space="preserve">Názov, typové označenie </w:t>
            </w:r>
          </w:p>
        </w:tc>
        <w:tc>
          <w:tcPr>
            <w:tcW w:w="709" w:type="dxa"/>
            <w:shd w:val="clear" w:color="auto" w:fill="C5E0B3" w:themeFill="accent6" w:themeFillTint="66"/>
          </w:tcPr>
          <w:p w14:paraId="120E3E24" w14:textId="43C09951" w:rsidR="00CF4296" w:rsidRPr="00972655" w:rsidRDefault="00CF4296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Počet k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>s</w:t>
            </w:r>
          </w:p>
        </w:tc>
        <w:tc>
          <w:tcPr>
            <w:tcW w:w="992" w:type="dxa"/>
            <w:shd w:val="clear" w:color="auto" w:fill="C5E0B3" w:themeFill="accent6" w:themeFillTint="66"/>
            <w:vAlign w:val="center"/>
          </w:tcPr>
          <w:p w14:paraId="4772A094" w14:textId="77777777" w:rsidR="00CF4296" w:rsidRPr="00972655" w:rsidRDefault="00CF4296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Cena za</w:t>
            </w:r>
          </w:p>
          <w:p w14:paraId="13871BC5" w14:textId="0B7BB8DE" w:rsidR="00CF4296" w:rsidRPr="00972655" w:rsidRDefault="00CF4296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 ks v €</w:t>
            </w:r>
          </w:p>
        </w:tc>
        <w:tc>
          <w:tcPr>
            <w:tcW w:w="1416" w:type="dxa"/>
            <w:shd w:val="clear" w:color="auto" w:fill="C5E0B3" w:themeFill="accent6" w:themeFillTint="66"/>
            <w:vAlign w:val="center"/>
          </w:tcPr>
          <w:p w14:paraId="41410B6A" w14:textId="77777777" w:rsidR="00CF4296" w:rsidRPr="00972655" w:rsidRDefault="00CF4296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Cena celkom </w:t>
            </w:r>
          </w:p>
          <w:p w14:paraId="775FB9D8" w14:textId="77777777" w:rsidR="00CF4296" w:rsidRPr="00972655" w:rsidRDefault="00CF4296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v € bez DPH</w:t>
            </w:r>
          </w:p>
        </w:tc>
      </w:tr>
      <w:tr w:rsidR="00A41E60" w:rsidRPr="00972655" w14:paraId="66E6715C" w14:textId="77777777" w:rsidTr="00005887">
        <w:trPr>
          <w:jc w:val="center"/>
        </w:trPr>
        <w:tc>
          <w:tcPr>
            <w:tcW w:w="577" w:type="dxa"/>
            <w:vAlign w:val="center"/>
          </w:tcPr>
          <w:p w14:paraId="617911C2" w14:textId="77777777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2C2C5F">
              <w:rPr>
                <w:b/>
                <w:sz w:val="20"/>
              </w:rPr>
              <w:t>1.</w:t>
            </w:r>
          </w:p>
        </w:tc>
        <w:tc>
          <w:tcPr>
            <w:tcW w:w="4528" w:type="dxa"/>
            <w:gridSpan w:val="2"/>
            <w:vAlign w:val="center"/>
          </w:tcPr>
          <w:p w14:paraId="2BA24CFB" w14:textId="77777777" w:rsidR="00CB6E68" w:rsidRDefault="00201ADB" w:rsidP="00201ADB">
            <w:pPr>
              <w:spacing w:after="0" w:line="240" w:lineRule="auto"/>
              <w:rPr>
                <w:b/>
                <w:iCs/>
              </w:rPr>
            </w:pPr>
            <w:r>
              <w:rPr>
                <w:b/>
                <w:iCs/>
              </w:rPr>
              <w:t>Chladiarenské auto</w:t>
            </w:r>
          </w:p>
          <w:p w14:paraId="2D5B1FAA" w14:textId="2316292C" w:rsidR="00A20347" w:rsidRPr="00A20347" w:rsidRDefault="00201ADB" w:rsidP="00A20347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bCs/>
                <w:iCs/>
                <w:sz w:val="20"/>
              </w:rPr>
            </w:pPr>
            <w:r w:rsidRPr="00A20347">
              <w:rPr>
                <w:bCs/>
                <w:iCs/>
                <w:sz w:val="20"/>
              </w:rPr>
              <w:t>Max. povolená hmotnosť 3,5 t</w:t>
            </w:r>
          </w:p>
          <w:p w14:paraId="444D8AFE" w14:textId="77777777" w:rsidR="00201ADB" w:rsidRPr="00A20347" w:rsidRDefault="00201ADB" w:rsidP="00201ADB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bCs/>
                <w:iCs/>
                <w:sz w:val="20"/>
              </w:rPr>
            </w:pPr>
            <w:r w:rsidRPr="00A20347">
              <w:rPr>
                <w:bCs/>
                <w:iCs/>
                <w:sz w:val="20"/>
              </w:rPr>
              <w:t>Určené na prepravu chladeného tovaru</w:t>
            </w:r>
          </w:p>
          <w:p w14:paraId="4298A5B3" w14:textId="61FA68CE" w:rsidR="00092A21" w:rsidRPr="00A20347" w:rsidRDefault="00092A21" w:rsidP="00201ADB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bCs/>
                <w:iCs/>
                <w:sz w:val="20"/>
              </w:rPr>
            </w:pPr>
            <w:r w:rsidRPr="00A20347">
              <w:rPr>
                <w:bCs/>
                <w:iCs/>
                <w:sz w:val="20"/>
              </w:rPr>
              <w:t>Koľajnice v streche na prepravu jatočných tiel</w:t>
            </w:r>
          </w:p>
          <w:p w14:paraId="5DF564E9" w14:textId="29556837" w:rsidR="00092A21" w:rsidRPr="00A20347" w:rsidRDefault="00092A21" w:rsidP="00201ADB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bCs/>
                <w:iCs/>
                <w:sz w:val="20"/>
              </w:rPr>
            </w:pPr>
            <w:r w:rsidRPr="00A20347">
              <w:rPr>
                <w:bCs/>
                <w:iCs/>
                <w:sz w:val="20"/>
              </w:rPr>
              <w:t>Záznamník teploty s tlačiarňou</w:t>
            </w:r>
          </w:p>
          <w:p w14:paraId="6F1EC785" w14:textId="77777777" w:rsidR="00201ADB" w:rsidRPr="00A20347" w:rsidRDefault="00201ADB" w:rsidP="00201ADB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bCs/>
                <w:iCs/>
                <w:sz w:val="20"/>
              </w:rPr>
            </w:pPr>
            <w:r w:rsidRPr="00A20347">
              <w:rPr>
                <w:bCs/>
                <w:iCs/>
                <w:sz w:val="20"/>
              </w:rPr>
              <w:t>Izolácia nákladného priestoru</w:t>
            </w:r>
          </w:p>
          <w:p w14:paraId="1E57925F" w14:textId="77777777" w:rsidR="00201ADB" w:rsidRPr="00A20347" w:rsidRDefault="00201ADB" w:rsidP="00201ADB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bCs/>
                <w:iCs/>
                <w:sz w:val="20"/>
              </w:rPr>
            </w:pPr>
            <w:r w:rsidRPr="00A20347">
              <w:rPr>
                <w:bCs/>
                <w:iCs/>
                <w:sz w:val="20"/>
              </w:rPr>
              <w:t>ATP certifikát triedy FNA</w:t>
            </w:r>
          </w:p>
          <w:p w14:paraId="03F52D3D" w14:textId="77777777" w:rsidR="00201ADB" w:rsidRPr="00A20347" w:rsidRDefault="00201ADB" w:rsidP="00201ADB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bCs/>
                <w:iCs/>
                <w:sz w:val="20"/>
              </w:rPr>
            </w:pPr>
            <w:r w:rsidRPr="00A20347">
              <w:rPr>
                <w:bCs/>
                <w:iCs/>
                <w:sz w:val="20"/>
              </w:rPr>
              <w:t>Digitálna regulácia teploty</w:t>
            </w:r>
          </w:p>
          <w:p w14:paraId="0E9240F5" w14:textId="77777777" w:rsidR="00201ADB" w:rsidRPr="00A20347" w:rsidRDefault="00201ADB" w:rsidP="00201ADB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bCs/>
                <w:iCs/>
                <w:sz w:val="20"/>
              </w:rPr>
            </w:pPr>
            <w:r w:rsidRPr="00A20347">
              <w:rPr>
                <w:bCs/>
                <w:iCs/>
                <w:sz w:val="20"/>
              </w:rPr>
              <w:t>Možnosť chladenia z elektrickej siete 230V</w:t>
            </w:r>
          </w:p>
          <w:p w14:paraId="0B9E90FE" w14:textId="77777777" w:rsidR="00201ADB" w:rsidRPr="00A20347" w:rsidRDefault="00201ADB" w:rsidP="00201ADB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bCs/>
                <w:iCs/>
                <w:sz w:val="20"/>
              </w:rPr>
            </w:pPr>
            <w:r w:rsidRPr="00A20347">
              <w:rPr>
                <w:bCs/>
                <w:iCs/>
                <w:sz w:val="20"/>
              </w:rPr>
              <w:t>Osvetlenie nákladného priestoru</w:t>
            </w:r>
          </w:p>
          <w:p w14:paraId="292B2990" w14:textId="77777777" w:rsidR="00201ADB" w:rsidRPr="00A20347" w:rsidRDefault="00201ADB" w:rsidP="00201ADB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bCs/>
                <w:iCs/>
                <w:sz w:val="20"/>
              </w:rPr>
            </w:pPr>
            <w:r w:rsidRPr="00A20347">
              <w:rPr>
                <w:bCs/>
                <w:iCs/>
                <w:sz w:val="20"/>
              </w:rPr>
              <w:t>Kategória N1</w:t>
            </w:r>
          </w:p>
          <w:p w14:paraId="1DF41E42" w14:textId="77777777" w:rsidR="00201ADB" w:rsidRPr="00A20347" w:rsidRDefault="00201ADB" w:rsidP="00201ADB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bCs/>
                <w:iCs/>
                <w:sz w:val="20"/>
              </w:rPr>
            </w:pPr>
            <w:r w:rsidRPr="00A20347">
              <w:rPr>
                <w:bCs/>
                <w:iCs/>
                <w:sz w:val="20"/>
              </w:rPr>
              <w:t xml:space="preserve">Palivo: </w:t>
            </w:r>
            <w:proofErr w:type="spellStart"/>
            <w:r w:rsidRPr="00A20347">
              <w:rPr>
                <w:bCs/>
                <w:iCs/>
                <w:sz w:val="20"/>
              </w:rPr>
              <w:t>diesel</w:t>
            </w:r>
            <w:proofErr w:type="spellEnd"/>
          </w:p>
          <w:p w14:paraId="60465879" w14:textId="77777777" w:rsidR="00201ADB" w:rsidRPr="00A20347" w:rsidRDefault="00201ADB" w:rsidP="00201ADB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bCs/>
                <w:iCs/>
                <w:sz w:val="20"/>
              </w:rPr>
            </w:pPr>
            <w:r w:rsidRPr="00A20347">
              <w:rPr>
                <w:bCs/>
                <w:iCs/>
                <w:sz w:val="20"/>
              </w:rPr>
              <w:t>Počet miest na sedenie: min. 3</w:t>
            </w:r>
          </w:p>
          <w:p w14:paraId="39DDF4E0" w14:textId="77777777" w:rsidR="00201ADB" w:rsidRPr="00A20347" w:rsidRDefault="00201ADB" w:rsidP="00201ADB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bCs/>
                <w:iCs/>
                <w:sz w:val="20"/>
              </w:rPr>
            </w:pPr>
            <w:r w:rsidRPr="00A20347">
              <w:rPr>
                <w:bCs/>
                <w:iCs/>
                <w:sz w:val="20"/>
              </w:rPr>
              <w:t>Prevodovka: manuálna (min. 6 stupňov)</w:t>
            </w:r>
          </w:p>
          <w:p w14:paraId="239B8111" w14:textId="3E53EB40" w:rsidR="00201ADB" w:rsidRPr="00A20347" w:rsidRDefault="00201ADB" w:rsidP="00201ADB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bCs/>
                <w:iCs/>
                <w:sz w:val="20"/>
              </w:rPr>
            </w:pPr>
            <w:r w:rsidRPr="00A20347">
              <w:rPr>
                <w:bCs/>
                <w:iCs/>
                <w:sz w:val="20"/>
              </w:rPr>
              <w:t>Výkon min. 1</w:t>
            </w:r>
            <w:r w:rsidR="00DC3987" w:rsidRPr="00A20347">
              <w:rPr>
                <w:bCs/>
                <w:iCs/>
                <w:sz w:val="20"/>
              </w:rPr>
              <w:t>20</w:t>
            </w:r>
            <w:r w:rsidRPr="00A20347">
              <w:rPr>
                <w:bCs/>
                <w:iCs/>
                <w:sz w:val="20"/>
              </w:rPr>
              <w:t xml:space="preserve"> kW</w:t>
            </w:r>
          </w:p>
          <w:p w14:paraId="7FBEDB44" w14:textId="7288F475" w:rsidR="00DC3987" w:rsidRPr="00A20347" w:rsidRDefault="00DC3987" w:rsidP="00201ADB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bCs/>
                <w:iCs/>
                <w:sz w:val="20"/>
              </w:rPr>
            </w:pPr>
            <w:r w:rsidRPr="00A20347">
              <w:rPr>
                <w:bCs/>
                <w:iCs/>
                <w:sz w:val="20"/>
              </w:rPr>
              <w:t>Airbag vodiča a spolujazdca</w:t>
            </w:r>
          </w:p>
          <w:p w14:paraId="3D38079A" w14:textId="1F08BB30" w:rsidR="00DC3987" w:rsidRPr="00A20347" w:rsidRDefault="00DC3987" w:rsidP="00201ADB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bCs/>
                <w:iCs/>
                <w:sz w:val="20"/>
              </w:rPr>
            </w:pPr>
            <w:r w:rsidRPr="00A20347">
              <w:rPr>
                <w:bCs/>
                <w:iCs/>
                <w:sz w:val="20"/>
              </w:rPr>
              <w:t>Zadná parkovacia kamera a zadné senzory</w:t>
            </w:r>
          </w:p>
          <w:p w14:paraId="3C5090FB" w14:textId="3FBE4452" w:rsidR="00DC3987" w:rsidRPr="00A20347" w:rsidRDefault="00DC3987" w:rsidP="00201ADB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bCs/>
                <w:iCs/>
                <w:sz w:val="20"/>
              </w:rPr>
            </w:pPr>
            <w:proofErr w:type="spellStart"/>
            <w:r w:rsidRPr="00A20347">
              <w:rPr>
                <w:bCs/>
                <w:iCs/>
                <w:sz w:val="20"/>
              </w:rPr>
              <w:t>Tempomat</w:t>
            </w:r>
            <w:proofErr w:type="spellEnd"/>
          </w:p>
          <w:p w14:paraId="4019D095" w14:textId="06560F10" w:rsidR="00DC3987" w:rsidRPr="00A20347" w:rsidRDefault="00DC3987" w:rsidP="00201ADB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bCs/>
                <w:iCs/>
                <w:sz w:val="20"/>
              </w:rPr>
            </w:pPr>
            <w:r w:rsidRPr="00A20347">
              <w:rPr>
                <w:bCs/>
                <w:iCs/>
                <w:sz w:val="20"/>
              </w:rPr>
              <w:t>Zadné dvere otvárateľné do 270</w:t>
            </w:r>
            <w:r w:rsidRPr="00A20347">
              <w:rPr>
                <w:bCs/>
                <w:iCs/>
                <w:sz w:val="20"/>
              </w:rPr>
              <w:t>°</w:t>
            </w:r>
          </w:p>
          <w:p w14:paraId="602B4D59" w14:textId="0EE82CFB" w:rsidR="00DC3987" w:rsidRPr="00A20347" w:rsidRDefault="00092A21" w:rsidP="00201ADB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bCs/>
                <w:iCs/>
                <w:sz w:val="20"/>
              </w:rPr>
            </w:pPr>
            <w:r w:rsidRPr="00A20347">
              <w:rPr>
                <w:bCs/>
                <w:iCs/>
                <w:sz w:val="20"/>
              </w:rPr>
              <w:t>Klimatizácia</w:t>
            </w:r>
          </w:p>
          <w:p w14:paraId="0CAC7F61" w14:textId="66392B25" w:rsidR="00092A21" w:rsidRPr="00A20347" w:rsidRDefault="00092A21" w:rsidP="00201ADB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bCs/>
                <w:iCs/>
                <w:sz w:val="20"/>
              </w:rPr>
            </w:pPr>
            <w:r w:rsidRPr="00A20347">
              <w:rPr>
                <w:bCs/>
                <w:iCs/>
                <w:sz w:val="20"/>
              </w:rPr>
              <w:t>Rádio s možnosťou zrkadlenia smartfónu</w:t>
            </w:r>
          </w:p>
          <w:p w14:paraId="3A2F1B44" w14:textId="07408FAA" w:rsidR="00092A21" w:rsidRPr="00A20347" w:rsidRDefault="00092A21" w:rsidP="00201ADB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bCs/>
                <w:iCs/>
                <w:sz w:val="20"/>
              </w:rPr>
            </w:pPr>
            <w:r w:rsidRPr="00A20347">
              <w:rPr>
                <w:bCs/>
                <w:iCs/>
                <w:sz w:val="20"/>
              </w:rPr>
              <w:t>Pravé posuvné dvere nákladného priestoru</w:t>
            </w:r>
          </w:p>
          <w:p w14:paraId="2D6CE069" w14:textId="7B52326C" w:rsidR="00092A21" w:rsidRPr="00A20347" w:rsidRDefault="00092A21" w:rsidP="00201ADB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bCs/>
                <w:iCs/>
                <w:sz w:val="20"/>
              </w:rPr>
            </w:pPr>
            <w:r w:rsidRPr="00A20347">
              <w:rPr>
                <w:bCs/>
                <w:iCs/>
                <w:sz w:val="20"/>
              </w:rPr>
              <w:t>Objem nákladného priestoru min. 12m</w:t>
            </w:r>
            <w:r w:rsidRPr="00A20347">
              <w:rPr>
                <w:bCs/>
                <w:iCs/>
                <w:sz w:val="20"/>
                <w:vertAlign w:val="superscript"/>
              </w:rPr>
              <w:t>3</w:t>
            </w:r>
            <w:r w:rsidRPr="00A20347">
              <w:rPr>
                <w:bCs/>
                <w:iCs/>
                <w:sz w:val="20"/>
              </w:rPr>
              <w:t xml:space="preserve"> bez izolácie</w:t>
            </w:r>
          </w:p>
          <w:p w14:paraId="7CAB28AC" w14:textId="780F4F3E" w:rsidR="00201ADB" w:rsidRPr="00201ADB" w:rsidRDefault="00092A21" w:rsidP="00201ADB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b/>
                <w:iCs/>
                <w:sz w:val="20"/>
              </w:rPr>
            </w:pPr>
            <w:r w:rsidRPr="00A20347">
              <w:rPr>
                <w:bCs/>
                <w:iCs/>
                <w:sz w:val="20"/>
              </w:rPr>
              <w:t>Predné hmlové svetlomety</w:t>
            </w:r>
          </w:p>
        </w:tc>
        <w:tc>
          <w:tcPr>
            <w:tcW w:w="1701" w:type="dxa"/>
            <w:vAlign w:val="center"/>
          </w:tcPr>
          <w:p w14:paraId="2BEE847C" w14:textId="4698BBAF" w:rsidR="00A41E60" w:rsidRDefault="00CB6E68" w:rsidP="00A41E6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bCs/>
                <w:color w:val="EE0000"/>
                <w:sz w:val="20"/>
              </w:rPr>
              <w:t>Vyplniť</w:t>
            </w:r>
          </w:p>
        </w:tc>
        <w:tc>
          <w:tcPr>
            <w:tcW w:w="709" w:type="dxa"/>
            <w:vAlign w:val="center"/>
          </w:tcPr>
          <w:p w14:paraId="4D444F96" w14:textId="484576E2" w:rsidR="00A41E60" w:rsidRPr="00972655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50AE0622" w14:textId="212B92E3" w:rsidR="00A41E60" w:rsidRPr="002C2C5F" w:rsidRDefault="00CB6E68" w:rsidP="00CB6E68">
            <w:pPr>
              <w:pStyle w:val="Odsekzoznamu"/>
              <w:spacing w:after="0" w:line="240" w:lineRule="auto"/>
              <w:ind w:left="0"/>
              <w:jc w:val="center"/>
              <w:rPr>
                <w:bCs/>
                <w:color w:val="EE0000"/>
                <w:sz w:val="20"/>
              </w:rPr>
            </w:pPr>
            <w:r>
              <w:rPr>
                <w:bCs/>
                <w:color w:val="EE0000"/>
                <w:sz w:val="20"/>
              </w:rPr>
              <w:t>Vyplniť</w:t>
            </w:r>
          </w:p>
        </w:tc>
        <w:tc>
          <w:tcPr>
            <w:tcW w:w="1416" w:type="dxa"/>
            <w:vAlign w:val="center"/>
          </w:tcPr>
          <w:p w14:paraId="3F2E1B9F" w14:textId="5F85E3F3" w:rsidR="00A41E60" w:rsidRPr="002C2C5F" w:rsidRDefault="00CB6E68" w:rsidP="00CB6E68">
            <w:pPr>
              <w:pStyle w:val="Odsekzoznamu"/>
              <w:spacing w:after="0" w:line="240" w:lineRule="auto"/>
              <w:ind w:left="0"/>
              <w:jc w:val="center"/>
              <w:rPr>
                <w:bCs/>
                <w:sz w:val="20"/>
              </w:rPr>
            </w:pPr>
            <w:r>
              <w:rPr>
                <w:bCs/>
                <w:color w:val="EE0000"/>
                <w:sz w:val="20"/>
              </w:rPr>
              <w:t>Vyplniť</w:t>
            </w:r>
          </w:p>
        </w:tc>
      </w:tr>
      <w:tr w:rsidR="00245AE1" w:rsidRPr="00972655" w14:paraId="12BD0BF6" w14:textId="77777777" w:rsidTr="00563A05">
        <w:trPr>
          <w:jc w:val="center"/>
        </w:trPr>
        <w:tc>
          <w:tcPr>
            <w:tcW w:w="9923" w:type="dxa"/>
            <w:gridSpan w:val="7"/>
            <w:vAlign w:val="center"/>
          </w:tcPr>
          <w:p w14:paraId="7AE7450C" w14:textId="77777777" w:rsidR="00245AE1" w:rsidRDefault="00245AE1" w:rsidP="00245AE1">
            <w:pPr>
              <w:pStyle w:val="Odsekzoznamu"/>
              <w:spacing w:after="0" w:line="240" w:lineRule="auto"/>
              <w:ind w:left="0"/>
              <w:rPr>
                <w:b/>
                <w:color w:val="538135" w:themeColor="accent6" w:themeShade="BF"/>
                <w:szCs w:val="24"/>
              </w:rPr>
            </w:pPr>
            <w:r w:rsidRPr="009955B7">
              <w:rPr>
                <w:b/>
                <w:i/>
                <w:iCs/>
                <w:color w:val="538135" w:themeColor="accent6" w:themeShade="BF"/>
                <w:sz w:val="28"/>
                <w:szCs w:val="28"/>
              </w:rPr>
              <w:t>Uchádzač predložením ponuky deklaruje, že ním ponúkaný tovar spĺňa tu uvádzané požiadavky  a parametre na predmet zákazky</w:t>
            </w:r>
            <w:r w:rsidRPr="009955B7">
              <w:rPr>
                <w:b/>
                <w:color w:val="538135" w:themeColor="accent6" w:themeShade="BF"/>
                <w:sz w:val="32"/>
                <w:szCs w:val="32"/>
              </w:rPr>
              <w:t>.</w:t>
            </w:r>
          </w:p>
          <w:p w14:paraId="4DE2D974" w14:textId="77777777" w:rsidR="00245AE1" w:rsidRPr="002C2C5F" w:rsidRDefault="00245AE1" w:rsidP="00A41E60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</w:tc>
      </w:tr>
      <w:tr w:rsidR="00A41E60" w:rsidRPr="00972655" w14:paraId="44D7C63E" w14:textId="77777777" w:rsidTr="00164F70">
        <w:trPr>
          <w:trHeight w:hRule="exact" w:val="454"/>
          <w:jc w:val="center"/>
        </w:trPr>
        <w:tc>
          <w:tcPr>
            <w:tcW w:w="85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38D830AD" w14:textId="20810B1A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color w:val="000000"/>
                <w:sz w:val="20"/>
              </w:rPr>
              <w:t>Cena celkom bez DPH: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8D02993" w14:textId="6E7F0DA6" w:rsidR="00A41E60" w:rsidRPr="002C2C5F" w:rsidRDefault="00EF4FFF" w:rsidP="00A41E60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r>
              <w:rPr>
                <w:bCs/>
                <w:color w:val="EE0000"/>
                <w:sz w:val="20"/>
              </w:rPr>
              <w:t>Vyplniť</w:t>
            </w:r>
            <w:r w:rsidR="00A41E60" w:rsidRPr="002C2C5F">
              <w:rPr>
                <w:b/>
                <w:color w:val="EE0000"/>
                <w:sz w:val="20"/>
              </w:rPr>
              <w:t xml:space="preserve">  €</w:t>
            </w:r>
          </w:p>
        </w:tc>
      </w:tr>
      <w:tr w:rsidR="00A41E60" w:rsidRPr="00972655" w14:paraId="5C001950" w14:textId="77777777" w:rsidTr="00CF4296">
        <w:trPr>
          <w:trHeight w:hRule="exact" w:val="454"/>
          <w:jc w:val="center"/>
        </w:trPr>
        <w:tc>
          <w:tcPr>
            <w:tcW w:w="85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DCF98E" w14:textId="6A0C3E4E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color w:val="000000"/>
                <w:sz w:val="20"/>
              </w:rPr>
              <w:t>DPH 23%: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E8AD0" w14:textId="5588E3E9" w:rsidR="00A41E60" w:rsidRPr="002C2C5F" w:rsidRDefault="00EF4FFF" w:rsidP="00A41E60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r>
              <w:rPr>
                <w:bCs/>
                <w:color w:val="EE0000"/>
                <w:sz w:val="20"/>
              </w:rPr>
              <w:t>Vyplniť</w:t>
            </w:r>
            <w:r w:rsidR="00A41E60" w:rsidRPr="002C2C5F">
              <w:rPr>
                <w:b/>
                <w:color w:val="EE0000"/>
                <w:sz w:val="20"/>
              </w:rPr>
              <w:t xml:space="preserve">  €</w:t>
            </w:r>
          </w:p>
        </w:tc>
      </w:tr>
      <w:tr w:rsidR="00A41E60" w:rsidRPr="00972655" w14:paraId="3690C16B" w14:textId="77777777" w:rsidTr="00CF4296">
        <w:trPr>
          <w:trHeight w:hRule="exact" w:val="454"/>
          <w:jc w:val="center"/>
        </w:trPr>
        <w:tc>
          <w:tcPr>
            <w:tcW w:w="8507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2DC44E" w14:textId="28EA685B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>Cena celkom s DPH: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0927E" w14:textId="290465D0" w:rsidR="00A41E60" w:rsidRPr="002C2C5F" w:rsidRDefault="00EF4FFF" w:rsidP="00A41E60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r>
              <w:rPr>
                <w:bCs/>
                <w:color w:val="EE0000"/>
                <w:sz w:val="20"/>
              </w:rPr>
              <w:t>Vyplniť</w:t>
            </w:r>
            <w:r w:rsidR="00A41E60" w:rsidRPr="002C2C5F">
              <w:rPr>
                <w:b/>
                <w:color w:val="EE0000"/>
                <w:sz w:val="20"/>
              </w:rPr>
              <w:t xml:space="preserve">  €</w:t>
            </w:r>
          </w:p>
        </w:tc>
      </w:tr>
      <w:tr w:rsidR="00A41E60" w:rsidRPr="00972655" w14:paraId="0288F27D" w14:textId="77777777" w:rsidTr="00CF4296">
        <w:trPr>
          <w:trHeight w:hRule="exact" w:val="454"/>
          <w:jc w:val="center"/>
        </w:trPr>
        <w:tc>
          <w:tcPr>
            <w:tcW w:w="5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F8B236" w14:textId="77777777" w:rsidR="00A41E60" w:rsidRPr="00972655" w:rsidRDefault="00A41E60" w:rsidP="00A41E60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32FCDB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D99098" w14:textId="2532E975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A8CDBED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8DE0298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163F7C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88E4FB7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94E6E4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6A7047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3621727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51F1853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4F4E3DF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1D6B2EF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49B5B43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08C40D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655EEBB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9B444C3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3BEDBF6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C092E3B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3F5A50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478707A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B7FC1C0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F38BCE3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EB33E02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D5EC1FF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745235C" w14:textId="77777777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color w:val="000000"/>
                <w:sz w:val="20"/>
              </w:rPr>
            </w:pPr>
          </w:p>
        </w:tc>
        <w:tc>
          <w:tcPr>
            <w:tcW w:w="141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26A6474" w14:textId="77777777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069C7C6D" w14:textId="77777777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3C5E239C" w14:textId="77777777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</w:tc>
      </w:tr>
    </w:tbl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855366" w:rsidRPr="00972655" w14:paraId="168BFFA4" w14:textId="77777777" w:rsidTr="0072484B">
        <w:trPr>
          <w:trHeight w:val="268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ABFD" w14:textId="77777777" w:rsidR="00855366" w:rsidRPr="00972655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 xml:space="preserve">Meno a priezvisko </w:t>
            </w:r>
          </w:p>
          <w:p w14:paraId="044EBDBD" w14:textId="77777777" w:rsidR="00855366" w:rsidRPr="00972655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štatutárneho zástupcu: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B14F" w14:textId="795E3B7E" w:rsidR="00855366" w:rsidRPr="002C2C5F" w:rsidRDefault="002C2C5F" w:rsidP="005321FA">
            <w:pPr>
              <w:jc w:val="center"/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>Vyplniť</w:t>
            </w:r>
          </w:p>
        </w:tc>
      </w:tr>
      <w:tr w:rsidR="00855366" w:rsidRPr="00972655" w14:paraId="7213C4F8" w14:textId="77777777" w:rsidTr="0072484B">
        <w:trPr>
          <w:trHeight w:val="832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E530" w14:textId="77777777" w:rsidR="00855366" w:rsidRPr="00972655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EA47" w14:textId="77777777" w:rsidR="00855366" w:rsidRPr="002C2C5F" w:rsidRDefault="00855366" w:rsidP="0072484B">
            <w:pPr>
              <w:rPr>
                <w:rFonts w:ascii="Times New Roman" w:hAnsi="Times New Roman"/>
                <w:color w:val="EE0000"/>
              </w:rPr>
            </w:pPr>
          </w:p>
          <w:p w14:paraId="06B56E36" w14:textId="77777777" w:rsidR="00972655" w:rsidRDefault="00972655" w:rsidP="0072484B">
            <w:pPr>
              <w:rPr>
                <w:rFonts w:ascii="Times New Roman" w:hAnsi="Times New Roman"/>
                <w:color w:val="EE0000"/>
              </w:rPr>
            </w:pPr>
          </w:p>
          <w:p w14:paraId="73C15C68" w14:textId="77777777" w:rsidR="00A41E60" w:rsidRDefault="00A41E60" w:rsidP="0072484B">
            <w:pPr>
              <w:rPr>
                <w:rFonts w:ascii="Times New Roman" w:hAnsi="Times New Roman"/>
                <w:color w:val="EE0000"/>
              </w:rPr>
            </w:pPr>
          </w:p>
          <w:p w14:paraId="2C40C109" w14:textId="77777777" w:rsidR="00C3069E" w:rsidRDefault="00C3069E" w:rsidP="0072484B">
            <w:pPr>
              <w:rPr>
                <w:rFonts w:ascii="Times New Roman" w:hAnsi="Times New Roman"/>
                <w:color w:val="EE0000"/>
              </w:rPr>
            </w:pPr>
          </w:p>
          <w:p w14:paraId="4F97152A" w14:textId="77777777" w:rsidR="00972655" w:rsidRPr="002C2C5F" w:rsidRDefault="00972655" w:rsidP="0072484B">
            <w:pPr>
              <w:rPr>
                <w:rFonts w:ascii="Times New Roman" w:hAnsi="Times New Roman"/>
                <w:color w:val="EE0000"/>
              </w:rPr>
            </w:pPr>
          </w:p>
        </w:tc>
      </w:tr>
      <w:tr w:rsidR="00855366" w:rsidRPr="00972655" w14:paraId="4478CEFE" w14:textId="77777777" w:rsidTr="0072484B">
        <w:trPr>
          <w:trHeight w:val="42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60B1" w14:textId="77777777" w:rsidR="00855366" w:rsidRPr="00972655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25738" w14:textId="2F1D4703" w:rsidR="00855366" w:rsidRPr="002C2C5F" w:rsidRDefault="002C2C5F" w:rsidP="005321FA">
            <w:pPr>
              <w:jc w:val="center"/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>Vyplniť</w:t>
            </w:r>
          </w:p>
        </w:tc>
      </w:tr>
    </w:tbl>
    <w:p w14:paraId="69A9C355" w14:textId="541CA6B5" w:rsidR="008938A9" w:rsidRPr="00972655" w:rsidRDefault="008938A9" w:rsidP="00DE511A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sectPr w:rsidR="008938A9" w:rsidRPr="00972655" w:rsidSect="0030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8" w:bottom="42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E1769" w14:textId="77777777" w:rsidR="005D6563" w:rsidRDefault="005D6563" w:rsidP="004413D3">
      <w:pPr>
        <w:spacing w:after="0" w:line="240" w:lineRule="auto"/>
      </w:pPr>
      <w:r>
        <w:separator/>
      </w:r>
    </w:p>
  </w:endnote>
  <w:endnote w:type="continuationSeparator" w:id="0">
    <w:p w14:paraId="4C6F722B" w14:textId="77777777" w:rsidR="005D6563" w:rsidRDefault="005D6563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0E4DC" w14:textId="77777777" w:rsidR="00980BE0" w:rsidRDefault="00980BE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76573" w14:textId="77777777" w:rsidR="00980BE0" w:rsidRDefault="00980BE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97FB6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537EF" w14:textId="77777777" w:rsidR="005D6563" w:rsidRDefault="005D6563" w:rsidP="004413D3">
      <w:pPr>
        <w:spacing w:after="0" w:line="240" w:lineRule="auto"/>
      </w:pPr>
      <w:r>
        <w:separator/>
      </w:r>
    </w:p>
  </w:footnote>
  <w:footnote w:type="continuationSeparator" w:id="0">
    <w:p w14:paraId="6AEDB299" w14:textId="77777777" w:rsidR="005D6563" w:rsidRDefault="005D6563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A7CAA" w14:textId="77777777" w:rsidR="00980BE0" w:rsidRDefault="00980BE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77559" w14:textId="77777777" w:rsidR="00980BE0" w:rsidRDefault="00980BE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E2FC6"/>
    <w:multiLevelType w:val="multilevel"/>
    <w:tmpl w:val="D988C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825DE"/>
    <w:multiLevelType w:val="hybridMultilevel"/>
    <w:tmpl w:val="47D078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CC7F8B"/>
    <w:multiLevelType w:val="hybridMultilevel"/>
    <w:tmpl w:val="75EA1A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BA7914"/>
    <w:multiLevelType w:val="hybridMultilevel"/>
    <w:tmpl w:val="511CFF3C"/>
    <w:lvl w:ilvl="0" w:tplc="EDC890A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340C08"/>
    <w:multiLevelType w:val="hybridMultilevel"/>
    <w:tmpl w:val="7C7C02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44C8AA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24594D"/>
    <w:multiLevelType w:val="multilevel"/>
    <w:tmpl w:val="3DA2E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CD61F3"/>
    <w:multiLevelType w:val="multilevel"/>
    <w:tmpl w:val="DE3AE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5E05C6"/>
    <w:multiLevelType w:val="multilevel"/>
    <w:tmpl w:val="44724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D8741A"/>
    <w:multiLevelType w:val="multilevel"/>
    <w:tmpl w:val="C9344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E44368"/>
    <w:multiLevelType w:val="multilevel"/>
    <w:tmpl w:val="60D44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5A4AD8"/>
    <w:multiLevelType w:val="hybridMultilevel"/>
    <w:tmpl w:val="6A0263DE"/>
    <w:lvl w:ilvl="0" w:tplc="77709E7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C75F77"/>
    <w:multiLevelType w:val="multilevel"/>
    <w:tmpl w:val="617A1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4553794">
    <w:abstractNumId w:val="1"/>
  </w:num>
  <w:num w:numId="2" w16cid:durableId="1035274496">
    <w:abstractNumId w:val="6"/>
  </w:num>
  <w:num w:numId="3" w16cid:durableId="230820610">
    <w:abstractNumId w:val="5"/>
  </w:num>
  <w:num w:numId="4" w16cid:durableId="334264794">
    <w:abstractNumId w:val="2"/>
  </w:num>
  <w:num w:numId="5" w16cid:durableId="788859225">
    <w:abstractNumId w:val="9"/>
  </w:num>
  <w:num w:numId="6" w16cid:durableId="754126621">
    <w:abstractNumId w:val="13"/>
  </w:num>
  <w:num w:numId="7" w16cid:durableId="189421802">
    <w:abstractNumId w:val="11"/>
  </w:num>
  <w:num w:numId="8" w16cid:durableId="559632193">
    <w:abstractNumId w:val="10"/>
  </w:num>
  <w:num w:numId="9" w16cid:durableId="168715214">
    <w:abstractNumId w:val="8"/>
  </w:num>
  <w:num w:numId="10" w16cid:durableId="558514473">
    <w:abstractNumId w:val="0"/>
  </w:num>
  <w:num w:numId="11" w16cid:durableId="113528933">
    <w:abstractNumId w:val="7"/>
  </w:num>
  <w:num w:numId="12" w16cid:durableId="1728841692">
    <w:abstractNumId w:val="3"/>
  </w:num>
  <w:num w:numId="13" w16cid:durableId="1646008452">
    <w:abstractNumId w:val="3"/>
  </w:num>
  <w:num w:numId="14" w16cid:durableId="1413970369">
    <w:abstractNumId w:val="12"/>
  </w:num>
  <w:num w:numId="15" w16cid:durableId="259834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407"/>
    <w:rsid w:val="00016694"/>
    <w:rsid w:val="000221D3"/>
    <w:rsid w:val="00045482"/>
    <w:rsid w:val="00050DFC"/>
    <w:rsid w:val="0005760A"/>
    <w:rsid w:val="000846CB"/>
    <w:rsid w:val="0009138A"/>
    <w:rsid w:val="00092A21"/>
    <w:rsid w:val="000A2885"/>
    <w:rsid w:val="000A347B"/>
    <w:rsid w:val="000C2E75"/>
    <w:rsid w:val="000C5D50"/>
    <w:rsid w:val="000C5FC0"/>
    <w:rsid w:val="000D00AF"/>
    <w:rsid w:val="000D1464"/>
    <w:rsid w:val="000D3A4B"/>
    <w:rsid w:val="000D55B2"/>
    <w:rsid w:val="000E092F"/>
    <w:rsid w:val="000F010A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14A3"/>
    <w:rsid w:val="001A0D17"/>
    <w:rsid w:val="001A5ED0"/>
    <w:rsid w:val="001B3D94"/>
    <w:rsid w:val="001B41E8"/>
    <w:rsid w:val="001B75A2"/>
    <w:rsid w:val="001B792F"/>
    <w:rsid w:val="001D2863"/>
    <w:rsid w:val="001D2EC5"/>
    <w:rsid w:val="001D571E"/>
    <w:rsid w:val="001F0DA2"/>
    <w:rsid w:val="00201ADB"/>
    <w:rsid w:val="00203BD7"/>
    <w:rsid w:val="00206244"/>
    <w:rsid w:val="00206995"/>
    <w:rsid w:val="0022528B"/>
    <w:rsid w:val="00225F18"/>
    <w:rsid w:val="00241C0B"/>
    <w:rsid w:val="00245AE1"/>
    <w:rsid w:val="00246633"/>
    <w:rsid w:val="002513F7"/>
    <w:rsid w:val="0027198E"/>
    <w:rsid w:val="002A19DD"/>
    <w:rsid w:val="002A2E34"/>
    <w:rsid w:val="002A5444"/>
    <w:rsid w:val="002B1228"/>
    <w:rsid w:val="002B2D8B"/>
    <w:rsid w:val="002B5102"/>
    <w:rsid w:val="002C2C5F"/>
    <w:rsid w:val="002C5E02"/>
    <w:rsid w:val="002D33D7"/>
    <w:rsid w:val="002D44B4"/>
    <w:rsid w:val="002E3D9E"/>
    <w:rsid w:val="002E76E4"/>
    <w:rsid w:val="002F6AFD"/>
    <w:rsid w:val="00300163"/>
    <w:rsid w:val="00301110"/>
    <w:rsid w:val="00302F2F"/>
    <w:rsid w:val="00306071"/>
    <w:rsid w:val="00315834"/>
    <w:rsid w:val="0034212C"/>
    <w:rsid w:val="00342969"/>
    <w:rsid w:val="00353241"/>
    <w:rsid w:val="00363913"/>
    <w:rsid w:val="003673D2"/>
    <w:rsid w:val="00377641"/>
    <w:rsid w:val="00385906"/>
    <w:rsid w:val="003859DC"/>
    <w:rsid w:val="00386F29"/>
    <w:rsid w:val="00391AA5"/>
    <w:rsid w:val="003B2D9E"/>
    <w:rsid w:val="003C4B02"/>
    <w:rsid w:val="003E0B10"/>
    <w:rsid w:val="003E19A7"/>
    <w:rsid w:val="003E5F10"/>
    <w:rsid w:val="003F25B2"/>
    <w:rsid w:val="00400122"/>
    <w:rsid w:val="00401FF7"/>
    <w:rsid w:val="00405CDC"/>
    <w:rsid w:val="00425AA5"/>
    <w:rsid w:val="00431FFB"/>
    <w:rsid w:val="0043389D"/>
    <w:rsid w:val="00434F8B"/>
    <w:rsid w:val="004413D3"/>
    <w:rsid w:val="0044428A"/>
    <w:rsid w:val="004502EC"/>
    <w:rsid w:val="0045032D"/>
    <w:rsid w:val="00473F9E"/>
    <w:rsid w:val="00485ABF"/>
    <w:rsid w:val="00487745"/>
    <w:rsid w:val="004A1D39"/>
    <w:rsid w:val="004A3ED1"/>
    <w:rsid w:val="004A53A9"/>
    <w:rsid w:val="004A7080"/>
    <w:rsid w:val="004B5766"/>
    <w:rsid w:val="004B7723"/>
    <w:rsid w:val="004C61B7"/>
    <w:rsid w:val="004D6AC5"/>
    <w:rsid w:val="004E4CCF"/>
    <w:rsid w:val="004F4E6C"/>
    <w:rsid w:val="005115CE"/>
    <w:rsid w:val="0051360B"/>
    <w:rsid w:val="00523C37"/>
    <w:rsid w:val="005316D3"/>
    <w:rsid w:val="005321FA"/>
    <w:rsid w:val="00536334"/>
    <w:rsid w:val="00536FEF"/>
    <w:rsid w:val="00544715"/>
    <w:rsid w:val="005511D1"/>
    <w:rsid w:val="00580F16"/>
    <w:rsid w:val="0059195B"/>
    <w:rsid w:val="005A3E4D"/>
    <w:rsid w:val="005A6048"/>
    <w:rsid w:val="005B416E"/>
    <w:rsid w:val="005C3166"/>
    <w:rsid w:val="005C3F96"/>
    <w:rsid w:val="005C6919"/>
    <w:rsid w:val="005D1871"/>
    <w:rsid w:val="005D530D"/>
    <w:rsid w:val="005D6563"/>
    <w:rsid w:val="005E085D"/>
    <w:rsid w:val="005E2E3C"/>
    <w:rsid w:val="005F50C4"/>
    <w:rsid w:val="00614EB0"/>
    <w:rsid w:val="00624D75"/>
    <w:rsid w:val="00636B35"/>
    <w:rsid w:val="006425A0"/>
    <w:rsid w:val="006464FB"/>
    <w:rsid w:val="00647A74"/>
    <w:rsid w:val="0067255C"/>
    <w:rsid w:val="006725F6"/>
    <w:rsid w:val="00686C25"/>
    <w:rsid w:val="0069069C"/>
    <w:rsid w:val="00692A72"/>
    <w:rsid w:val="006978DE"/>
    <w:rsid w:val="006A7787"/>
    <w:rsid w:val="006B198E"/>
    <w:rsid w:val="006B70DE"/>
    <w:rsid w:val="006C2DB0"/>
    <w:rsid w:val="006C66B6"/>
    <w:rsid w:val="006D370C"/>
    <w:rsid w:val="006E531D"/>
    <w:rsid w:val="00705044"/>
    <w:rsid w:val="0071139A"/>
    <w:rsid w:val="0072484B"/>
    <w:rsid w:val="00730956"/>
    <w:rsid w:val="00740CFB"/>
    <w:rsid w:val="00750EA1"/>
    <w:rsid w:val="00762A95"/>
    <w:rsid w:val="007642BC"/>
    <w:rsid w:val="00764F8D"/>
    <w:rsid w:val="00772E8F"/>
    <w:rsid w:val="00787B94"/>
    <w:rsid w:val="00790182"/>
    <w:rsid w:val="00790864"/>
    <w:rsid w:val="007A419C"/>
    <w:rsid w:val="007A460F"/>
    <w:rsid w:val="007A7987"/>
    <w:rsid w:val="007B360D"/>
    <w:rsid w:val="007B46E8"/>
    <w:rsid w:val="007B777A"/>
    <w:rsid w:val="007B7F7F"/>
    <w:rsid w:val="007C59D8"/>
    <w:rsid w:val="007D1351"/>
    <w:rsid w:val="007E17AC"/>
    <w:rsid w:val="007F7EF1"/>
    <w:rsid w:val="008116AC"/>
    <w:rsid w:val="00813EC9"/>
    <w:rsid w:val="00815736"/>
    <w:rsid w:val="00816110"/>
    <w:rsid w:val="00817F98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743D"/>
    <w:rsid w:val="008D0440"/>
    <w:rsid w:val="008D047D"/>
    <w:rsid w:val="008E521B"/>
    <w:rsid w:val="008E60C0"/>
    <w:rsid w:val="008F6B5E"/>
    <w:rsid w:val="009110FF"/>
    <w:rsid w:val="0091626D"/>
    <w:rsid w:val="0092214A"/>
    <w:rsid w:val="0092391D"/>
    <w:rsid w:val="00937FF4"/>
    <w:rsid w:val="009475F1"/>
    <w:rsid w:val="00962162"/>
    <w:rsid w:val="00970A34"/>
    <w:rsid w:val="00972655"/>
    <w:rsid w:val="00975C84"/>
    <w:rsid w:val="009770E2"/>
    <w:rsid w:val="00980BE0"/>
    <w:rsid w:val="009A0A99"/>
    <w:rsid w:val="009B4205"/>
    <w:rsid w:val="009C52F2"/>
    <w:rsid w:val="009C742C"/>
    <w:rsid w:val="009D35B6"/>
    <w:rsid w:val="009D67E6"/>
    <w:rsid w:val="009E3675"/>
    <w:rsid w:val="009F513F"/>
    <w:rsid w:val="00A20347"/>
    <w:rsid w:val="00A2549D"/>
    <w:rsid w:val="00A255A7"/>
    <w:rsid w:val="00A25E13"/>
    <w:rsid w:val="00A33CC1"/>
    <w:rsid w:val="00A35992"/>
    <w:rsid w:val="00A37120"/>
    <w:rsid w:val="00A41E60"/>
    <w:rsid w:val="00A444A8"/>
    <w:rsid w:val="00A54D0C"/>
    <w:rsid w:val="00A62CE1"/>
    <w:rsid w:val="00A71C08"/>
    <w:rsid w:val="00A71D3A"/>
    <w:rsid w:val="00A83D18"/>
    <w:rsid w:val="00A95C1E"/>
    <w:rsid w:val="00A96F56"/>
    <w:rsid w:val="00AA20FD"/>
    <w:rsid w:val="00AB1612"/>
    <w:rsid w:val="00AB6A74"/>
    <w:rsid w:val="00AC1256"/>
    <w:rsid w:val="00AE1979"/>
    <w:rsid w:val="00AE1EBB"/>
    <w:rsid w:val="00AF0712"/>
    <w:rsid w:val="00AF7945"/>
    <w:rsid w:val="00B10FB9"/>
    <w:rsid w:val="00B13FEC"/>
    <w:rsid w:val="00B320BB"/>
    <w:rsid w:val="00B450A4"/>
    <w:rsid w:val="00B50A01"/>
    <w:rsid w:val="00B55E17"/>
    <w:rsid w:val="00B70FD3"/>
    <w:rsid w:val="00B716FA"/>
    <w:rsid w:val="00B81BE0"/>
    <w:rsid w:val="00B94F06"/>
    <w:rsid w:val="00B95095"/>
    <w:rsid w:val="00B952B6"/>
    <w:rsid w:val="00BA535C"/>
    <w:rsid w:val="00BB3D93"/>
    <w:rsid w:val="00BB69FA"/>
    <w:rsid w:val="00BE4745"/>
    <w:rsid w:val="00BF1541"/>
    <w:rsid w:val="00BF766C"/>
    <w:rsid w:val="00C12A30"/>
    <w:rsid w:val="00C2060A"/>
    <w:rsid w:val="00C3069E"/>
    <w:rsid w:val="00C31CE0"/>
    <w:rsid w:val="00C73917"/>
    <w:rsid w:val="00C74800"/>
    <w:rsid w:val="00C7513F"/>
    <w:rsid w:val="00C75CF3"/>
    <w:rsid w:val="00C75F11"/>
    <w:rsid w:val="00C80C28"/>
    <w:rsid w:val="00C93663"/>
    <w:rsid w:val="00C9779D"/>
    <w:rsid w:val="00CA61EF"/>
    <w:rsid w:val="00CB4649"/>
    <w:rsid w:val="00CB6E68"/>
    <w:rsid w:val="00CD2409"/>
    <w:rsid w:val="00CE3C32"/>
    <w:rsid w:val="00CF4296"/>
    <w:rsid w:val="00D0562B"/>
    <w:rsid w:val="00D06736"/>
    <w:rsid w:val="00D15E6B"/>
    <w:rsid w:val="00D16715"/>
    <w:rsid w:val="00D25CE8"/>
    <w:rsid w:val="00D26A36"/>
    <w:rsid w:val="00D26D05"/>
    <w:rsid w:val="00D27F71"/>
    <w:rsid w:val="00D4283F"/>
    <w:rsid w:val="00D52FB0"/>
    <w:rsid w:val="00D72DA6"/>
    <w:rsid w:val="00D7503C"/>
    <w:rsid w:val="00D75407"/>
    <w:rsid w:val="00D85956"/>
    <w:rsid w:val="00D9401F"/>
    <w:rsid w:val="00DA0F5F"/>
    <w:rsid w:val="00DA2345"/>
    <w:rsid w:val="00DB73E9"/>
    <w:rsid w:val="00DC20FD"/>
    <w:rsid w:val="00DC3810"/>
    <w:rsid w:val="00DC3987"/>
    <w:rsid w:val="00DD13B3"/>
    <w:rsid w:val="00DE511A"/>
    <w:rsid w:val="00DF2B43"/>
    <w:rsid w:val="00DF7898"/>
    <w:rsid w:val="00E2203E"/>
    <w:rsid w:val="00E24694"/>
    <w:rsid w:val="00E2580E"/>
    <w:rsid w:val="00E3724B"/>
    <w:rsid w:val="00E37B32"/>
    <w:rsid w:val="00E4204C"/>
    <w:rsid w:val="00E714BF"/>
    <w:rsid w:val="00E72774"/>
    <w:rsid w:val="00E8135A"/>
    <w:rsid w:val="00E86C0F"/>
    <w:rsid w:val="00EA0583"/>
    <w:rsid w:val="00EB1A16"/>
    <w:rsid w:val="00EB6730"/>
    <w:rsid w:val="00EE4178"/>
    <w:rsid w:val="00EE6C15"/>
    <w:rsid w:val="00EF4FFF"/>
    <w:rsid w:val="00F00F72"/>
    <w:rsid w:val="00F10406"/>
    <w:rsid w:val="00F128F1"/>
    <w:rsid w:val="00F12EDC"/>
    <w:rsid w:val="00F133CC"/>
    <w:rsid w:val="00F30020"/>
    <w:rsid w:val="00F342B9"/>
    <w:rsid w:val="00F358E4"/>
    <w:rsid w:val="00F41F76"/>
    <w:rsid w:val="00F64CE5"/>
    <w:rsid w:val="00F67777"/>
    <w:rsid w:val="00F7196B"/>
    <w:rsid w:val="00F721BB"/>
    <w:rsid w:val="00F7253E"/>
    <w:rsid w:val="00F80D97"/>
    <w:rsid w:val="00F858C3"/>
    <w:rsid w:val="00F96BD5"/>
    <w:rsid w:val="00FA386D"/>
    <w:rsid w:val="00FC3BF4"/>
    <w:rsid w:val="00FC4D9E"/>
    <w:rsid w:val="00FC5B65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34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  <w:style w:type="paragraph" w:styleId="Normlnywebov">
    <w:name w:val="Normal (Web)"/>
    <w:basedOn w:val="Normlny"/>
    <w:uiPriority w:val="99"/>
    <w:unhideWhenUsed/>
    <w:rsid w:val="00CF42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Máté Góra</dc:creator>
  <cp:keywords/>
  <dc:description/>
  <cp:lastModifiedBy>Máté Góra</cp:lastModifiedBy>
  <cp:revision>2</cp:revision>
  <dcterms:created xsi:type="dcterms:W3CDTF">2026-04-08T20:33:00Z</dcterms:created>
  <dcterms:modified xsi:type="dcterms:W3CDTF">2026-04-08T20:33:00Z</dcterms:modified>
</cp:coreProperties>
</file>