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0693" w14:textId="6FB1354D" w:rsidR="00130647" w:rsidRPr="00CF5A9D" w:rsidRDefault="00130647" w:rsidP="00130647">
      <w:pPr>
        <w:rPr>
          <w:color w:val="000000"/>
        </w:rPr>
      </w:pPr>
      <w:r w:rsidRPr="00CF5A9D">
        <w:rPr>
          <w:color w:val="000000"/>
        </w:rPr>
        <w:t>Obchodné meno, sídlo a</w:t>
      </w:r>
      <w:r w:rsidRPr="00CF5A9D">
        <w:rPr>
          <w:b/>
          <w:bCs/>
          <w:color w:val="000000"/>
        </w:rPr>
        <w:t xml:space="preserve"> kontakt (email a tel. č) </w:t>
      </w:r>
      <w:r w:rsidRPr="00CF5A9D">
        <w:rPr>
          <w:color w:val="000000"/>
        </w:rPr>
        <w:t xml:space="preserve">na predkladateľa ponuky:  </w:t>
      </w:r>
      <w:r w:rsidR="00870441" w:rsidRPr="00CF5A9D">
        <w:rPr>
          <w:color w:val="000000"/>
          <w:highlight w:val="yellow"/>
        </w:rPr>
        <w:t>.......</w:t>
      </w:r>
      <w:r w:rsidRPr="00CF5A9D">
        <w:rPr>
          <w:color w:val="000000"/>
          <w:highlight w:val="yellow"/>
        </w:rPr>
        <w:t>......................................................................</w:t>
      </w:r>
      <w:r w:rsidR="00870441" w:rsidRPr="00CF5A9D">
        <w:rPr>
          <w:color w:val="000000"/>
          <w:highlight w:val="yellow"/>
        </w:rPr>
        <w:t>....................................................</w:t>
      </w:r>
    </w:p>
    <w:p w14:paraId="265ECA4F" w14:textId="77777777" w:rsidR="00870441" w:rsidRDefault="00870441" w:rsidP="00130647">
      <w:pPr>
        <w:rPr>
          <w:rFonts w:ascii="Calibri" w:hAnsi="Calibri" w:cs="Calibri"/>
          <w:color w:val="000000"/>
          <w:sz w:val="20"/>
          <w:szCs w:val="20"/>
        </w:rPr>
      </w:pPr>
    </w:p>
    <w:p w14:paraId="13BB36B8" w14:textId="5C57593D" w:rsidR="00F67F46" w:rsidRPr="00DC61A9" w:rsidRDefault="00870441" w:rsidP="00DC61A9">
      <w:pPr>
        <w:rPr>
          <w:rFonts w:asciiTheme="minorHAnsi" w:hAnsiTheme="minorHAnsi" w:cs="Calibri"/>
          <w:color w:val="000000"/>
        </w:rPr>
      </w:pPr>
      <w:r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.................................................................................................................................</w:t>
      </w:r>
    </w:p>
    <w:p w14:paraId="12873584" w14:textId="77777777" w:rsidR="00DC61A9" w:rsidRDefault="00DC61A9" w:rsidP="00DC61A9">
      <w:pPr>
        <w:pStyle w:val="Normlnywebov"/>
        <w:jc w:val="both"/>
        <w:rPr>
          <w:color w:val="000000"/>
        </w:rPr>
      </w:pPr>
      <w:r>
        <w:rPr>
          <w:color w:val="000000"/>
        </w:rPr>
        <w:t>Predmetom zákazky je dodávka a inštalácia fotovoltického systému vrátane batériového úložiska určeného na výrobu elektrickej energie z obnoviteľných zdrojov.</w:t>
      </w:r>
    </w:p>
    <w:p w14:paraId="681CD1EE" w14:textId="77777777" w:rsidR="00DC61A9" w:rsidRDefault="00DC61A9" w:rsidP="00DC61A9">
      <w:pPr>
        <w:pStyle w:val="Normlnywebov"/>
        <w:jc w:val="both"/>
        <w:rPr>
          <w:color w:val="000000"/>
        </w:rPr>
      </w:pPr>
      <w:r>
        <w:rPr>
          <w:color w:val="000000"/>
        </w:rPr>
        <w:t>Súčasťou dodávky je kompletný technologický celok zahŕňajúci fotovoltické panely, striedač, batériové úložisko, konštrukčný systém, elektroinštalačný materiál, ochranné prvky, riadiace a bezpečnostné prvky, ako aj montáž, uvedenie do prevádzky a vykonanie odbornej prehliadky a skúšky (revízie).</w:t>
      </w:r>
    </w:p>
    <w:p w14:paraId="34AE9484" w14:textId="77777777" w:rsidR="00DC61A9" w:rsidRDefault="00DC61A9" w:rsidP="00DC61A9">
      <w:pPr>
        <w:pStyle w:val="Normlnywebov"/>
        <w:jc w:val="both"/>
        <w:rPr>
          <w:color w:val="000000"/>
        </w:rPr>
      </w:pPr>
      <w:r>
        <w:rPr>
          <w:color w:val="000000"/>
        </w:rPr>
        <w:t>Zariadenie musí byť schopné bezpečnej a spoľahlivej prevádzky v súlade s platnými technickými normami a právnymi predpismi.</w:t>
      </w:r>
    </w:p>
    <w:p w14:paraId="0B5977CB" w14:textId="77BC134E" w:rsidR="00DC61A9" w:rsidRDefault="005D6EA3" w:rsidP="00DC61A9">
      <w:pPr>
        <w:pStyle w:val="Hlavika"/>
        <w:rPr>
          <w:i/>
          <w:iCs/>
          <w:color w:val="000000"/>
        </w:rPr>
      </w:pPr>
      <w:r>
        <w:rPr>
          <w:i/>
          <w:iCs/>
          <w:color w:val="000000"/>
        </w:rPr>
        <w:t>Fotovoltické zariadenie – 1 celok</w:t>
      </w:r>
      <w:r w:rsidR="00EA3073">
        <w:rPr>
          <w:i/>
          <w:iCs/>
          <w:color w:val="000000"/>
        </w:rPr>
        <w:t xml:space="preserve"> (komplet)</w:t>
      </w:r>
    </w:p>
    <w:p w14:paraId="36CF92C5" w14:textId="77777777" w:rsidR="00DC61A9" w:rsidRPr="00DC61A9" w:rsidRDefault="00DC61A9" w:rsidP="00DC61A9">
      <w:pPr>
        <w:pStyle w:val="Hlavika"/>
        <w:rPr>
          <w:i/>
          <w:i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3903"/>
        <w:gridCol w:w="787"/>
        <w:gridCol w:w="1617"/>
      </w:tblGrid>
      <w:tr w:rsidR="005D6EA3" w14:paraId="6783BC68" w14:textId="77777777" w:rsidTr="00DC61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ED3C8F" w14:textId="77777777" w:rsidR="00DC61A9" w:rsidRDefault="00DC61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5D3918E2" w14:textId="77777777" w:rsidR="00DC61A9" w:rsidRDefault="00DC61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727C7542" w14:textId="77777777" w:rsidR="00DC61A9" w:rsidRDefault="00DC61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2BAB590B" w14:textId="77777777" w:rsidR="00DC61A9" w:rsidRDefault="00DC61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5D6EA3" w14:paraId="4FEFF39F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FD193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Typ zariadenia</w:t>
            </w:r>
          </w:p>
        </w:tc>
        <w:tc>
          <w:tcPr>
            <w:tcW w:w="0" w:type="auto"/>
            <w:vAlign w:val="center"/>
            <w:hideMark/>
          </w:tcPr>
          <w:p w14:paraId="7C77CE8A" w14:textId="6FB4BC6B" w:rsidR="00DC61A9" w:rsidRPr="006E187C" w:rsidRDefault="00DC61A9">
            <w:pPr>
              <w:rPr>
                <w:color w:val="000000"/>
              </w:rPr>
            </w:pPr>
            <w:r w:rsidRPr="006E187C">
              <w:rPr>
                <w:color w:val="000000"/>
              </w:rPr>
              <w:t>fotovoltický systém s batériovým úložiskom</w:t>
            </w:r>
            <w:r w:rsidR="003F43F3" w:rsidRPr="006E187C">
              <w:rPr>
                <w:color w:val="000000"/>
              </w:rPr>
              <w:t xml:space="preserve"> - áno</w:t>
            </w:r>
          </w:p>
        </w:tc>
        <w:tc>
          <w:tcPr>
            <w:tcW w:w="0" w:type="auto"/>
            <w:vAlign w:val="center"/>
            <w:hideMark/>
          </w:tcPr>
          <w:p w14:paraId="1B3B71AE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5284E91E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6269609B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1FECB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Inštalovaný výkon</w:t>
            </w:r>
          </w:p>
        </w:tc>
        <w:tc>
          <w:tcPr>
            <w:tcW w:w="0" w:type="auto"/>
            <w:vAlign w:val="center"/>
            <w:hideMark/>
          </w:tcPr>
          <w:p w14:paraId="21787808" w14:textId="7705044F" w:rsidR="00DC61A9" w:rsidRPr="006E187C" w:rsidRDefault="003F43F3">
            <w:pPr>
              <w:rPr>
                <w:color w:val="000000"/>
              </w:rPr>
            </w:pPr>
            <w:r w:rsidRPr="006E187C">
              <w:rPr>
                <w:color w:val="000000"/>
              </w:rPr>
              <w:t xml:space="preserve">30 </w:t>
            </w:r>
            <w:r w:rsidR="006E187C" w:rsidRPr="006E187C">
              <w:rPr>
                <w:color w:val="000000"/>
              </w:rPr>
              <w:t>s prípustnou odchýlkou ± 2 %</w:t>
            </w:r>
          </w:p>
        </w:tc>
        <w:tc>
          <w:tcPr>
            <w:tcW w:w="0" w:type="auto"/>
            <w:vAlign w:val="center"/>
            <w:hideMark/>
          </w:tcPr>
          <w:p w14:paraId="25A18CEC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kWp</w:t>
            </w:r>
          </w:p>
        </w:tc>
        <w:tc>
          <w:tcPr>
            <w:tcW w:w="0" w:type="auto"/>
            <w:vAlign w:val="center"/>
            <w:hideMark/>
          </w:tcPr>
          <w:p w14:paraId="41A7EE2F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79573E6A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C0AD9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Typ panelov</w:t>
            </w:r>
          </w:p>
        </w:tc>
        <w:tc>
          <w:tcPr>
            <w:tcW w:w="0" w:type="auto"/>
            <w:vAlign w:val="center"/>
            <w:hideMark/>
          </w:tcPr>
          <w:p w14:paraId="0629204B" w14:textId="77777777" w:rsidR="00DC61A9" w:rsidRPr="006E187C" w:rsidRDefault="00DC61A9">
            <w:pPr>
              <w:rPr>
                <w:color w:val="000000"/>
              </w:rPr>
            </w:pPr>
            <w:r w:rsidRPr="006E187C">
              <w:rPr>
                <w:color w:val="000000"/>
              </w:rPr>
              <w:t>monokryštalické alebo ekvivalent</w:t>
            </w:r>
          </w:p>
        </w:tc>
        <w:tc>
          <w:tcPr>
            <w:tcW w:w="0" w:type="auto"/>
            <w:vAlign w:val="center"/>
            <w:hideMark/>
          </w:tcPr>
          <w:p w14:paraId="72C8A1A7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EE7DA7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6A63CC33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2650A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Výkon panelu</w:t>
            </w:r>
          </w:p>
        </w:tc>
        <w:tc>
          <w:tcPr>
            <w:tcW w:w="0" w:type="auto"/>
            <w:vAlign w:val="center"/>
            <w:hideMark/>
          </w:tcPr>
          <w:p w14:paraId="2DEB0621" w14:textId="5693B11D" w:rsidR="00DC61A9" w:rsidRPr="006E187C" w:rsidRDefault="00DC61A9">
            <w:pPr>
              <w:rPr>
                <w:color w:val="000000"/>
              </w:rPr>
            </w:pPr>
            <w:r w:rsidRPr="006E187C">
              <w:rPr>
                <w:color w:val="000000"/>
              </w:rPr>
              <w:t>min. 5</w:t>
            </w:r>
            <w:r w:rsidR="003F43F3" w:rsidRPr="006E187C">
              <w:rPr>
                <w:color w:val="000000"/>
              </w:rPr>
              <w:t>0</w:t>
            </w:r>
            <w:r w:rsidRPr="006E187C">
              <w:rPr>
                <w:color w:val="00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C56DD22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Wp</w:t>
            </w:r>
          </w:p>
        </w:tc>
        <w:tc>
          <w:tcPr>
            <w:tcW w:w="0" w:type="auto"/>
            <w:vAlign w:val="center"/>
            <w:hideMark/>
          </w:tcPr>
          <w:p w14:paraId="1B6E1D39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65BA421E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DBF16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Počet panelov</w:t>
            </w:r>
          </w:p>
        </w:tc>
        <w:tc>
          <w:tcPr>
            <w:tcW w:w="0" w:type="auto"/>
            <w:vAlign w:val="center"/>
            <w:hideMark/>
          </w:tcPr>
          <w:p w14:paraId="6BB85A73" w14:textId="4CD49798" w:rsidR="00DC61A9" w:rsidRPr="006E187C" w:rsidRDefault="00656315">
            <w:pPr>
              <w:rPr>
                <w:color w:val="000000"/>
              </w:rPr>
            </w:pPr>
            <w:r w:rsidRPr="006E187C">
              <w:rPr>
                <w:color w:val="000000"/>
              </w:rPr>
              <w:t>podľa návrhu uchádzača tak, aby bol splnený požadovaný výkon</w:t>
            </w:r>
          </w:p>
        </w:tc>
        <w:tc>
          <w:tcPr>
            <w:tcW w:w="0" w:type="auto"/>
            <w:vAlign w:val="center"/>
            <w:hideMark/>
          </w:tcPr>
          <w:p w14:paraId="1A72D51B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14:paraId="426632DE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500EA5AE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76013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Striedač</w:t>
            </w:r>
          </w:p>
        </w:tc>
        <w:tc>
          <w:tcPr>
            <w:tcW w:w="0" w:type="auto"/>
            <w:vAlign w:val="center"/>
            <w:hideMark/>
          </w:tcPr>
          <w:p w14:paraId="257D9750" w14:textId="411E608A" w:rsidR="00DC61A9" w:rsidRPr="006E187C" w:rsidRDefault="00CF5A9D">
            <w:pPr>
              <w:rPr>
                <w:color w:val="000000"/>
              </w:rPr>
            </w:pPr>
            <w:r w:rsidRPr="006E187C">
              <w:rPr>
                <w:color w:val="000000"/>
              </w:rPr>
              <w:t>H</w:t>
            </w:r>
            <w:r w:rsidR="00DC61A9" w:rsidRPr="006E187C">
              <w:rPr>
                <w:color w:val="000000"/>
              </w:rPr>
              <w:t>ybridný</w:t>
            </w:r>
            <w:r w:rsidRPr="006E187C">
              <w:rPr>
                <w:color w:val="000000"/>
              </w:rPr>
              <w:t xml:space="preserve"> - áno</w:t>
            </w:r>
          </w:p>
        </w:tc>
        <w:tc>
          <w:tcPr>
            <w:tcW w:w="0" w:type="auto"/>
            <w:vAlign w:val="center"/>
            <w:hideMark/>
          </w:tcPr>
          <w:p w14:paraId="5E22ACCE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734C4562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50A5F6F4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6DF66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Výkon striedača</w:t>
            </w:r>
          </w:p>
        </w:tc>
        <w:tc>
          <w:tcPr>
            <w:tcW w:w="0" w:type="auto"/>
            <w:vAlign w:val="center"/>
            <w:hideMark/>
          </w:tcPr>
          <w:p w14:paraId="05E52812" w14:textId="118BAA7D" w:rsidR="00DC61A9" w:rsidRPr="006E187C" w:rsidRDefault="00DC61A9">
            <w:pPr>
              <w:rPr>
                <w:color w:val="000000"/>
              </w:rPr>
            </w:pPr>
            <w:r w:rsidRPr="006E187C">
              <w:rPr>
                <w:color w:val="000000"/>
              </w:rPr>
              <w:t>min. 29</w:t>
            </w:r>
            <w:r w:rsidR="003F43F3" w:rsidRPr="006E187C">
              <w:rPr>
                <w:color w:val="000000"/>
              </w:rPr>
              <w:t>,5</w:t>
            </w:r>
          </w:p>
        </w:tc>
        <w:tc>
          <w:tcPr>
            <w:tcW w:w="0" w:type="auto"/>
            <w:vAlign w:val="center"/>
            <w:hideMark/>
          </w:tcPr>
          <w:p w14:paraId="433EF01D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kW</w:t>
            </w:r>
          </w:p>
        </w:tc>
        <w:tc>
          <w:tcPr>
            <w:tcW w:w="0" w:type="auto"/>
            <w:vAlign w:val="center"/>
            <w:hideMark/>
          </w:tcPr>
          <w:p w14:paraId="608E5D81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2543D995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FC75C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Záruka striedača</w:t>
            </w:r>
          </w:p>
        </w:tc>
        <w:tc>
          <w:tcPr>
            <w:tcW w:w="0" w:type="auto"/>
            <w:vAlign w:val="center"/>
            <w:hideMark/>
          </w:tcPr>
          <w:p w14:paraId="348FCA4C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min. 5 rokov</w:t>
            </w:r>
          </w:p>
        </w:tc>
        <w:tc>
          <w:tcPr>
            <w:tcW w:w="0" w:type="auto"/>
            <w:vAlign w:val="center"/>
            <w:hideMark/>
          </w:tcPr>
          <w:p w14:paraId="0B509017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roky</w:t>
            </w:r>
          </w:p>
        </w:tc>
        <w:tc>
          <w:tcPr>
            <w:tcW w:w="0" w:type="auto"/>
            <w:vAlign w:val="center"/>
            <w:hideMark/>
          </w:tcPr>
          <w:p w14:paraId="2CB48AF6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31B7257A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EF748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Batériové úložisko</w:t>
            </w:r>
          </w:p>
        </w:tc>
        <w:tc>
          <w:tcPr>
            <w:tcW w:w="0" w:type="auto"/>
            <w:vAlign w:val="center"/>
            <w:hideMark/>
          </w:tcPr>
          <w:p w14:paraId="6E6149F0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255E72A7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33612AE3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26322DC3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57915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Kapacita batérie</w:t>
            </w:r>
          </w:p>
        </w:tc>
        <w:tc>
          <w:tcPr>
            <w:tcW w:w="0" w:type="auto"/>
            <w:vAlign w:val="center"/>
            <w:hideMark/>
          </w:tcPr>
          <w:p w14:paraId="6AA30A92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min. 30</w:t>
            </w:r>
          </w:p>
        </w:tc>
        <w:tc>
          <w:tcPr>
            <w:tcW w:w="0" w:type="auto"/>
            <w:vAlign w:val="center"/>
            <w:hideMark/>
          </w:tcPr>
          <w:p w14:paraId="0BD96B1E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kWh</w:t>
            </w:r>
          </w:p>
        </w:tc>
        <w:tc>
          <w:tcPr>
            <w:tcW w:w="0" w:type="auto"/>
            <w:vAlign w:val="center"/>
            <w:hideMark/>
          </w:tcPr>
          <w:p w14:paraId="2EEF1CD7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03D6FC26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25A85" w14:textId="561C89C5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Možnosť rozšírenia kapacity</w:t>
            </w:r>
            <w:r w:rsidR="00656315">
              <w:rPr>
                <w:color w:val="000000"/>
              </w:rPr>
              <w:t xml:space="preserve"> batérie</w:t>
            </w:r>
          </w:p>
        </w:tc>
        <w:tc>
          <w:tcPr>
            <w:tcW w:w="0" w:type="auto"/>
            <w:vAlign w:val="center"/>
            <w:hideMark/>
          </w:tcPr>
          <w:p w14:paraId="5127817F" w14:textId="48D4F673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 xml:space="preserve">áno </w:t>
            </w:r>
          </w:p>
        </w:tc>
        <w:tc>
          <w:tcPr>
            <w:tcW w:w="0" w:type="auto"/>
            <w:vAlign w:val="center"/>
            <w:hideMark/>
          </w:tcPr>
          <w:p w14:paraId="739FD59A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55D2676F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3577FCB1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3E3B7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Rapid shutdown (požiarne odpojenie)</w:t>
            </w:r>
          </w:p>
        </w:tc>
        <w:tc>
          <w:tcPr>
            <w:tcW w:w="0" w:type="auto"/>
            <w:vAlign w:val="center"/>
            <w:hideMark/>
          </w:tcPr>
          <w:p w14:paraId="6993E03C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690E4831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63F47D4E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144E52C9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5E698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Núdzové vypnutie (central stop)</w:t>
            </w:r>
          </w:p>
        </w:tc>
        <w:tc>
          <w:tcPr>
            <w:tcW w:w="0" w:type="auto"/>
            <w:vAlign w:val="center"/>
            <w:hideMark/>
          </w:tcPr>
          <w:p w14:paraId="640C3C51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4472ED3B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0803C94D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26DAE713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AAB42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Konštrukcia</w:t>
            </w:r>
          </w:p>
        </w:tc>
        <w:tc>
          <w:tcPr>
            <w:tcW w:w="0" w:type="auto"/>
            <w:vAlign w:val="center"/>
            <w:hideMark/>
          </w:tcPr>
          <w:p w14:paraId="4918CC55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oceľová/hliníková alebo ekvivalent</w:t>
            </w:r>
          </w:p>
        </w:tc>
        <w:tc>
          <w:tcPr>
            <w:tcW w:w="0" w:type="auto"/>
            <w:vAlign w:val="center"/>
            <w:hideMark/>
          </w:tcPr>
          <w:p w14:paraId="5763AC0C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5CC3A07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04D18059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F9726" w14:textId="60564C2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 xml:space="preserve">Ochrana proti </w:t>
            </w:r>
            <w:r w:rsidR="00656315">
              <w:rPr>
                <w:color w:val="000000"/>
              </w:rPr>
              <w:t xml:space="preserve">blesku </w:t>
            </w:r>
            <w:r>
              <w:rPr>
                <w:color w:val="000000"/>
              </w:rPr>
              <w:t>prepätiu</w:t>
            </w:r>
          </w:p>
        </w:tc>
        <w:tc>
          <w:tcPr>
            <w:tcW w:w="0" w:type="auto"/>
            <w:vAlign w:val="center"/>
            <w:hideMark/>
          </w:tcPr>
          <w:p w14:paraId="3AB65F14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016A46AE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65262E77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25859845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DBBE9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Rozvádzače DC/AC</w:t>
            </w:r>
          </w:p>
        </w:tc>
        <w:tc>
          <w:tcPr>
            <w:tcW w:w="0" w:type="auto"/>
            <w:vAlign w:val="center"/>
            <w:hideMark/>
          </w:tcPr>
          <w:p w14:paraId="11FEBD87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74B99C63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0FB17296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19CCD13A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F5640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Kabeláž a konektory</w:t>
            </w:r>
          </w:p>
        </w:tc>
        <w:tc>
          <w:tcPr>
            <w:tcW w:w="0" w:type="auto"/>
            <w:vAlign w:val="center"/>
            <w:hideMark/>
          </w:tcPr>
          <w:p w14:paraId="600C9E27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5F1C3441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580D85A4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2FBC6B95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36015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Uzemnenie</w:t>
            </w:r>
          </w:p>
        </w:tc>
        <w:tc>
          <w:tcPr>
            <w:tcW w:w="0" w:type="auto"/>
            <w:vAlign w:val="center"/>
            <w:hideMark/>
          </w:tcPr>
          <w:p w14:paraId="0809E072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7DF42E95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1BABFAAC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463D3A57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7F776" w14:textId="6E1B0465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Montáž a uvedenie do prevádzky</w:t>
            </w:r>
          </w:p>
        </w:tc>
        <w:tc>
          <w:tcPr>
            <w:tcW w:w="0" w:type="auto"/>
            <w:vAlign w:val="center"/>
            <w:hideMark/>
          </w:tcPr>
          <w:p w14:paraId="175D5CE3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73C11CF8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52815240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0813F03D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3F452" w14:textId="27A6CAD0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Revízia (prvá odborná prehliadka a skúška)</w:t>
            </w:r>
          </w:p>
        </w:tc>
        <w:tc>
          <w:tcPr>
            <w:tcW w:w="0" w:type="auto"/>
            <w:vAlign w:val="center"/>
            <w:hideMark/>
          </w:tcPr>
          <w:p w14:paraId="6AF0CA06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32833906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6F2F63C8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497DE235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3FBF2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Projektová dokumentácia</w:t>
            </w:r>
          </w:p>
        </w:tc>
        <w:tc>
          <w:tcPr>
            <w:tcW w:w="0" w:type="auto"/>
            <w:vAlign w:val="center"/>
            <w:hideMark/>
          </w:tcPr>
          <w:p w14:paraId="4E155E10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24C65BEA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68C0DA26" w14:textId="77777777" w:rsidR="00DC61A9" w:rsidRDefault="00DC61A9">
            <w:pPr>
              <w:rPr>
                <w:color w:val="000000"/>
              </w:rPr>
            </w:pPr>
          </w:p>
        </w:tc>
      </w:tr>
      <w:tr w:rsidR="005D6EA3" w14:paraId="7A65A6FD" w14:textId="77777777" w:rsidTr="00DC61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BF580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Doprava a vykládka</w:t>
            </w:r>
          </w:p>
        </w:tc>
        <w:tc>
          <w:tcPr>
            <w:tcW w:w="0" w:type="auto"/>
            <w:vAlign w:val="center"/>
            <w:hideMark/>
          </w:tcPr>
          <w:p w14:paraId="4BE61F11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5642BAD9" w14:textId="77777777" w:rsidR="00DC61A9" w:rsidRDefault="00DC61A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5906F158" w14:textId="77777777" w:rsidR="00DC61A9" w:rsidRDefault="00DC61A9">
            <w:pPr>
              <w:rPr>
                <w:sz w:val="20"/>
                <w:szCs w:val="20"/>
              </w:rPr>
            </w:pPr>
          </w:p>
        </w:tc>
      </w:tr>
      <w:tr w:rsidR="005D6EA3" w14:paraId="0DEF3A51" w14:textId="77777777" w:rsidTr="00945063">
        <w:trPr>
          <w:tblCellSpacing w:w="15" w:type="dxa"/>
        </w:trPr>
        <w:tc>
          <w:tcPr>
            <w:tcW w:w="0" w:type="auto"/>
          </w:tcPr>
          <w:p w14:paraId="312D36D6" w14:textId="1D8340D4" w:rsidR="00DC61A9" w:rsidRDefault="00DC61A9" w:rsidP="00DC61A9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3"/>
          </w:tcPr>
          <w:p w14:paraId="4F5ACA40" w14:textId="77777777" w:rsidR="00DC61A9" w:rsidRPr="00897AA9" w:rsidRDefault="00DC61A9" w:rsidP="00DC61A9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690DCCCB" w14:textId="77777777" w:rsidR="00DC61A9" w:rsidRPr="00897AA9" w:rsidRDefault="00DC61A9" w:rsidP="00DC61A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4BF84155" w14:textId="517675E4" w:rsidR="00DC61A9" w:rsidRDefault="00DC61A9" w:rsidP="00DC61A9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5D6EA3" w14:paraId="51161F6E" w14:textId="77777777" w:rsidTr="00484CC8">
        <w:trPr>
          <w:tblCellSpacing w:w="15" w:type="dxa"/>
        </w:trPr>
        <w:tc>
          <w:tcPr>
            <w:tcW w:w="0" w:type="auto"/>
          </w:tcPr>
          <w:p w14:paraId="3000F61E" w14:textId="62028034" w:rsidR="00DC61A9" w:rsidRDefault="00DC61A9" w:rsidP="00DC61A9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3"/>
          </w:tcPr>
          <w:p w14:paraId="14FD3B5C" w14:textId="77777777" w:rsidR="00DC61A9" w:rsidRPr="00897AA9" w:rsidRDefault="00DC61A9" w:rsidP="00DC61A9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51DB048C" w14:textId="77777777" w:rsidR="00DC61A9" w:rsidRPr="00897AA9" w:rsidRDefault="00DC61A9" w:rsidP="00DC61A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2804895B" w14:textId="5A4A5DAD" w:rsidR="00DC61A9" w:rsidRDefault="00DC61A9" w:rsidP="00DC61A9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5F2DEF67" w14:textId="77777777" w:rsidR="00656315" w:rsidRDefault="00656315" w:rsidP="00870441">
      <w:pPr>
        <w:rPr>
          <w:color w:val="000000"/>
        </w:rPr>
      </w:pPr>
    </w:p>
    <w:p w14:paraId="23B312FF" w14:textId="2D5A2254" w:rsidR="005D6EA3" w:rsidRPr="005D6EA3" w:rsidRDefault="005D6EA3" w:rsidP="005D6EA3">
      <w:pPr>
        <w:jc w:val="both"/>
        <w:rPr>
          <w:color w:val="000000"/>
        </w:rPr>
      </w:pPr>
      <w:r w:rsidRPr="005D6EA3">
        <w:rPr>
          <w:color w:val="000000"/>
        </w:rPr>
        <w:t>Dodávateľ je povinný zabezpečiť, aby navrhnuté riešenie bolo v súlade s príslušnými technickými normami a právnymi predpismi, najmä v oblasti elektroinštalácií a bezpečnosti.</w:t>
      </w:r>
    </w:p>
    <w:p w14:paraId="166376B9" w14:textId="77777777" w:rsidR="005D6EA3" w:rsidRDefault="005D6EA3" w:rsidP="00870441">
      <w:pPr>
        <w:rPr>
          <w:color w:val="000000"/>
        </w:rPr>
      </w:pPr>
    </w:p>
    <w:p w14:paraId="473ABEB4" w14:textId="32BABEA0" w:rsidR="00870441" w:rsidRPr="00B71159" w:rsidRDefault="00870441" w:rsidP="00A53D83">
      <w:pPr>
        <w:rPr>
          <w:rFonts w:asciiTheme="minorHAnsi" w:hAnsiTheme="minorHAnsi"/>
          <w:b/>
          <w:u w:val="single"/>
        </w:rPr>
      </w:pPr>
      <w:r w:rsidRPr="00B71159">
        <w:rPr>
          <w:b/>
          <w:u w:val="single"/>
        </w:rPr>
        <w:t xml:space="preserve">Návrh na plnenie kritéria </w:t>
      </w:r>
      <w:r w:rsidR="003D0493" w:rsidRPr="00B71159">
        <w:rPr>
          <w:b/>
          <w:u w:val="single"/>
        </w:rPr>
        <w:t>–</w:t>
      </w:r>
      <w:r w:rsidRPr="00B71159">
        <w:rPr>
          <w:b/>
          <w:u w:val="single"/>
        </w:rPr>
        <w:t xml:space="preserve"> cena</w:t>
      </w:r>
    </w:p>
    <w:tbl>
      <w:tblPr>
        <w:tblpPr w:leftFromText="141" w:rightFromText="141" w:vertAnchor="text" w:horzAnchor="margin" w:tblpY="216"/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2243"/>
        <w:gridCol w:w="2381"/>
        <w:gridCol w:w="2693"/>
      </w:tblGrid>
      <w:tr w:rsidR="00F67F46" w:rsidRPr="00F67F46" w14:paraId="1D71F5C3" w14:textId="77777777" w:rsidTr="00F67F46">
        <w:trPr>
          <w:trHeight w:val="1140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7AA27" w14:textId="77777777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b/>
                <w:bCs/>
                <w:sz w:val="22"/>
                <w:szCs w:val="22"/>
              </w:rPr>
              <w:t>Položka</w:t>
            </w:r>
            <w:r w:rsidRPr="00F67F46">
              <w:rPr>
                <w:rFonts w:eastAsia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A52F3" w14:textId="48F6DA38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b/>
                <w:bCs/>
                <w:sz w:val="22"/>
                <w:szCs w:val="22"/>
              </w:rPr>
              <w:t xml:space="preserve">Cena v EUR bez DPH 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D87B3FF" w14:textId="7E80EFD2" w:rsidR="00F67F46" w:rsidRPr="00F67F46" w:rsidRDefault="00F67F46" w:rsidP="00FA44F5">
            <w:pPr>
              <w:rPr>
                <w:b/>
                <w:bCs/>
                <w:sz w:val="22"/>
                <w:szCs w:val="22"/>
              </w:rPr>
            </w:pPr>
            <w:r w:rsidRPr="00F67F46">
              <w:rPr>
                <w:b/>
                <w:bCs/>
                <w:sz w:val="22"/>
                <w:szCs w:val="22"/>
              </w:rPr>
              <w:t>Výška DPH v EUR pri 23 % DPH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D2A70" w14:textId="411E6E9C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b/>
                <w:bCs/>
                <w:sz w:val="22"/>
                <w:szCs w:val="22"/>
              </w:rPr>
              <w:t xml:space="preserve">Cena v EUR s DPH  </w:t>
            </w:r>
          </w:p>
        </w:tc>
      </w:tr>
      <w:tr w:rsidR="00F67F46" w:rsidRPr="00F67F46" w14:paraId="35E167D5" w14:textId="77777777" w:rsidTr="00F67F46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7A898" w14:textId="038B2E76" w:rsidR="00F67F46" w:rsidRPr="00F67F46" w:rsidRDefault="00F67F46" w:rsidP="00F67F46">
            <w:pPr>
              <w:rPr>
                <w:sz w:val="22"/>
                <w:szCs w:val="22"/>
              </w:rPr>
            </w:pPr>
            <w:r w:rsidRPr="00F67F46">
              <w:rPr>
                <w:sz w:val="22"/>
                <w:szCs w:val="22"/>
              </w:rPr>
              <w:t>1.</w:t>
            </w:r>
            <w:r w:rsidR="00DC61A9">
              <w:rPr>
                <w:sz w:val="22"/>
                <w:szCs w:val="22"/>
              </w:rPr>
              <w:t>Fotovoltické</w:t>
            </w:r>
            <w:r w:rsidRPr="00F67F46">
              <w:rPr>
                <w:sz w:val="22"/>
                <w:szCs w:val="22"/>
              </w:rPr>
              <w:t xml:space="preserve"> </w:t>
            </w:r>
            <w:r w:rsidR="00DC61A9">
              <w:rPr>
                <w:sz w:val="22"/>
                <w:szCs w:val="22"/>
              </w:rPr>
              <w:t xml:space="preserve">zariadenie -  1 </w:t>
            </w:r>
            <w:r w:rsidR="005D6EA3">
              <w:rPr>
                <w:sz w:val="22"/>
                <w:szCs w:val="22"/>
              </w:rPr>
              <w:t>celok</w:t>
            </w:r>
            <w:r w:rsidR="00EA3073">
              <w:rPr>
                <w:sz w:val="22"/>
                <w:szCs w:val="22"/>
              </w:rPr>
              <w:t>/komplet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29DD5" w14:textId="77777777" w:rsidR="00F67F46" w:rsidRPr="00F67F46" w:rsidRDefault="00F67F46" w:rsidP="00FA44F5">
            <w:pPr>
              <w:rPr>
                <w:i/>
                <w:iCs/>
                <w:sz w:val="22"/>
                <w:szCs w:val="22"/>
                <w:shd w:val="clear" w:color="auto" w:fill="FFFF0B"/>
              </w:rPr>
            </w:pPr>
          </w:p>
          <w:p w14:paraId="40CDEFF0" w14:textId="77777777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i/>
                <w:iCs/>
                <w:sz w:val="22"/>
                <w:szCs w:val="22"/>
                <w:shd w:val="clear" w:color="auto" w:fill="FFFF0B"/>
              </w:rPr>
              <w:t>Uvedie uchádzač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6B8D" w14:textId="77777777" w:rsidR="00F67F46" w:rsidRPr="00F67F46" w:rsidRDefault="00F67F46" w:rsidP="00FA44F5">
            <w:pPr>
              <w:rPr>
                <w:i/>
                <w:iCs/>
                <w:sz w:val="22"/>
                <w:szCs w:val="22"/>
                <w:shd w:val="clear" w:color="auto" w:fill="FFFF0B"/>
              </w:rPr>
            </w:pPr>
          </w:p>
          <w:p w14:paraId="08D901DF" w14:textId="5A4BC6A7" w:rsidR="00F67F46" w:rsidRPr="00F67F46" w:rsidRDefault="00F67F46" w:rsidP="00FA44F5">
            <w:pPr>
              <w:rPr>
                <w:i/>
                <w:iCs/>
                <w:sz w:val="22"/>
                <w:szCs w:val="22"/>
                <w:shd w:val="clear" w:color="auto" w:fill="FFFF0B"/>
              </w:rPr>
            </w:pPr>
            <w:r w:rsidRPr="00F67F46">
              <w:rPr>
                <w:i/>
                <w:iCs/>
                <w:sz w:val="22"/>
                <w:szCs w:val="22"/>
                <w:shd w:val="clear" w:color="auto" w:fill="FFFF0B"/>
              </w:rPr>
              <w:t>Uvedie uchádzač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A91E5" w14:textId="4A10FD7A" w:rsidR="00F67F46" w:rsidRPr="00F67F46" w:rsidRDefault="00F67F46" w:rsidP="00FA44F5">
            <w:pPr>
              <w:rPr>
                <w:i/>
                <w:iCs/>
                <w:sz w:val="22"/>
                <w:szCs w:val="22"/>
                <w:shd w:val="clear" w:color="auto" w:fill="FFFF0B"/>
              </w:rPr>
            </w:pPr>
          </w:p>
          <w:p w14:paraId="743BD182" w14:textId="77777777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i/>
                <w:iCs/>
                <w:sz w:val="22"/>
                <w:szCs w:val="22"/>
                <w:shd w:val="clear" w:color="auto" w:fill="FFFF0B"/>
              </w:rPr>
              <w:t>Uvedie uchádzač</w:t>
            </w:r>
          </w:p>
        </w:tc>
      </w:tr>
    </w:tbl>
    <w:p w14:paraId="16D808A8" w14:textId="77777777" w:rsidR="001216D4" w:rsidRPr="00F67F46" w:rsidRDefault="001216D4" w:rsidP="00A53D83">
      <w:pPr>
        <w:rPr>
          <w:sz w:val="22"/>
          <w:szCs w:val="22"/>
        </w:rPr>
      </w:pPr>
    </w:p>
    <w:tbl>
      <w:tblPr>
        <w:tblW w:w="10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2423"/>
      </w:tblGrid>
      <w:tr w:rsidR="00870441" w:rsidRPr="00F67F46" w14:paraId="069C904F" w14:textId="77777777" w:rsidTr="00870441">
        <w:trPr>
          <w:gridAfter w:val="1"/>
          <w:wAfter w:w="2423" w:type="dxa"/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EF1B1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4E5E7748" w14:textId="6B867FBA" w:rsidR="00870441" w:rsidRPr="00F67F46" w:rsidRDefault="00870441">
            <w:pPr>
              <w:rPr>
                <w:color w:val="000000"/>
                <w:sz w:val="22"/>
                <w:szCs w:val="22"/>
              </w:rPr>
            </w:pPr>
            <w:r w:rsidRPr="00F67F46">
              <w:rPr>
                <w:color w:val="000000"/>
                <w:sz w:val="22"/>
                <w:szCs w:val="22"/>
              </w:rPr>
              <w:t xml:space="preserve">Dátum </w:t>
            </w:r>
            <w:r w:rsidRPr="00F67F46">
              <w:rPr>
                <w:color w:val="000000"/>
                <w:sz w:val="22"/>
                <w:szCs w:val="22"/>
                <w:highlight w:val="yellow"/>
              </w:rPr>
              <w:t>.........................</w:t>
            </w:r>
            <w:r w:rsidRPr="00F67F46">
              <w:rPr>
                <w:color w:val="000000"/>
                <w:sz w:val="22"/>
                <w:szCs w:val="22"/>
              </w:rPr>
              <w:t>a miesto  vypracovania cenovej ponuky:</w:t>
            </w:r>
            <w:r w:rsidRPr="00F67F46">
              <w:rPr>
                <w:color w:val="000000"/>
                <w:sz w:val="22"/>
                <w:szCs w:val="22"/>
                <w:highlight w:val="yellow"/>
              </w:rPr>
              <w:t>........................</w:t>
            </w:r>
          </w:p>
        </w:tc>
      </w:tr>
      <w:tr w:rsidR="005D6EA3" w:rsidRPr="00F67F46" w14:paraId="4F187D9F" w14:textId="77777777" w:rsidTr="001216D4">
        <w:trPr>
          <w:trHeight w:val="300"/>
        </w:trPr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01328" w14:textId="77777777" w:rsidR="005D6EA3" w:rsidRPr="00656315" w:rsidRDefault="005D6EA3" w:rsidP="005D6E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7B9B9B9E" w14:textId="77777777" w:rsidR="005D6EA3" w:rsidRPr="00656315" w:rsidRDefault="005D6EA3" w:rsidP="005D6E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56315">
              <w:rPr>
                <w:b/>
                <w:bCs/>
                <w:color w:val="000000"/>
                <w:sz w:val="22"/>
                <w:szCs w:val="22"/>
              </w:rPr>
              <w:t xml:space="preserve">Čestne prehlasujeme, že akceptujeme všetky požiadavky zadávateľa a tieto požiadavky sme zahrnuli do </w:t>
            </w:r>
          </w:p>
          <w:p w14:paraId="1BADF2E6" w14:textId="77777777" w:rsidR="005D6EA3" w:rsidRDefault="005D6EA3" w:rsidP="005D6E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56315">
              <w:rPr>
                <w:b/>
                <w:bCs/>
                <w:color w:val="000000"/>
                <w:sz w:val="22"/>
                <w:szCs w:val="22"/>
              </w:rPr>
              <w:t xml:space="preserve">predloženej cenovej ponuky. Čestne prehlasujeme, že navrhujeme technologické riešenie tak, </w:t>
            </w:r>
          </w:p>
          <w:p w14:paraId="7B4C3266" w14:textId="77777777" w:rsidR="005D6EA3" w:rsidRPr="00656315" w:rsidRDefault="005D6EA3" w:rsidP="005D6E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56315">
              <w:rPr>
                <w:b/>
                <w:bCs/>
                <w:color w:val="000000"/>
                <w:sz w:val="22"/>
                <w:szCs w:val="22"/>
              </w:rPr>
              <w:t>že všetky komponenty systému sú vzájomne kompatibilné a dosiahnu požadovaný inštalovaný výkon.</w:t>
            </w:r>
          </w:p>
          <w:p w14:paraId="353672E2" w14:textId="69940C4D" w:rsidR="005D6EA3" w:rsidRPr="00656315" w:rsidRDefault="005D6EA3" w:rsidP="005D6EA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4E21D4D" w14:textId="77777777" w:rsidR="005D6EA3" w:rsidRPr="00656315" w:rsidRDefault="005D6EA3" w:rsidP="005D6E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718AB43D" w14:textId="00D6C3F5" w:rsidR="005D6EA3" w:rsidRPr="00656315" w:rsidRDefault="005D6EA3" w:rsidP="005D6E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56315">
              <w:rPr>
                <w:b/>
                <w:bCs/>
                <w:color w:val="000000"/>
                <w:sz w:val="22"/>
                <w:szCs w:val="22"/>
              </w:rPr>
              <w:t xml:space="preserve">Potvrdzujeme, že vypracovaná cenová ponuka zodpovedá cenám obvyklým v danom mieste a čase </w:t>
            </w: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  <w:p w14:paraId="71317ADF" w14:textId="77777777" w:rsidR="005D6EA3" w:rsidRPr="00656315" w:rsidRDefault="005D6EA3" w:rsidP="005D6E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56315">
              <w:rPr>
                <w:b/>
                <w:bCs/>
                <w:color w:val="000000"/>
                <w:sz w:val="22"/>
                <w:szCs w:val="22"/>
              </w:rPr>
              <w:t xml:space="preserve">zahŕňa všetky náklady na dodanie, montáž, uvedenie do prevádzky a odovzdanie </w:t>
            </w:r>
          </w:p>
          <w:p w14:paraId="1243C0D0" w14:textId="77777777" w:rsidR="005D6EA3" w:rsidRPr="00656315" w:rsidRDefault="005D6EA3" w:rsidP="005D6E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56315">
              <w:rPr>
                <w:b/>
                <w:bCs/>
                <w:color w:val="000000"/>
                <w:sz w:val="22"/>
                <w:szCs w:val="22"/>
              </w:rPr>
              <w:t>funkčného celku.</w:t>
            </w:r>
          </w:p>
          <w:p w14:paraId="3F58DCB9" w14:textId="4EEB4B61" w:rsidR="005D6EA3" w:rsidRPr="00656315" w:rsidRDefault="005D6EA3" w:rsidP="005D6E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D6EA3" w:rsidRPr="00F67F46" w14:paraId="5C964D5F" w14:textId="77777777" w:rsidTr="001216D4">
        <w:trPr>
          <w:trHeight w:val="300"/>
        </w:trPr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603CC" w14:textId="77777777" w:rsidR="005D6EA3" w:rsidRPr="00656315" w:rsidRDefault="005D6EA3" w:rsidP="005D6E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F2FD62F" w14:textId="05B279DE" w:rsidR="005D6EA3" w:rsidRPr="00656315" w:rsidRDefault="005D6EA3" w:rsidP="005D6E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</w:p>
          <w:p w14:paraId="57DDF595" w14:textId="77777777" w:rsidR="005D6EA3" w:rsidRPr="00656315" w:rsidRDefault="005D6EA3" w:rsidP="005D6E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72C64955" w14:textId="46592CDF" w:rsidR="005D6EA3" w:rsidRPr="00656315" w:rsidRDefault="005D6EA3" w:rsidP="005D6E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56315">
              <w:rPr>
                <w:b/>
                <w:bCs/>
                <w:color w:val="000000"/>
                <w:sz w:val="22"/>
                <w:szCs w:val="22"/>
                <w:highlight w:val="yellow"/>
              </w:rPr>
              <w:t>...........................................</w:t>
            </w:r>
          </w:p>
          <w:p w14:paraId="030C3243" w14:textId="77777777" w:rsidR="005D6EA3" w:rsidRPr="00656315" w:rsidRDefault="005D6EA3" w:rsidP="005D6E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56315">
              <w:rPr>
                <w:b/>
                <w:bCs/>
                <w:color w:val="000000"/>
                <w:sz w:val="22"/>
                <w:szCs w:val="22"/>
              </w:rPr>
              <w:t xml:space="preserve">    Pečiatka + podpis</w:t>
            </w:r>
          </w:p>
          <w:p w14:paraId="7998237C" w14:textId="77777777" w:rsidR="005D6EA3" w:rsidRPr="00656315" w:rsidRDefault="005D6EA3" w:rsidP="005D6EA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87A8C0B" w14:textId="77777777" w:rsidR="00BE20CE" w:rsidRDefault="00BE20CE" w:rsidP="00BE20CE">
      <w:pPr>
        <w:pStyle w:val="Odsekzoznamu"/>
      </w:pPr>
    </w:p>
    <w:p w14:paraId="63E03A56" w14:textId="77777777" w:rsidR="00656315" w:rsidRDefault="00656315">
      <w:pPr>
        <w:pStyle w:val="Odsekzoznamu"/>
      </w:pPr>
    </w:p>
    <w:p w14:paraId="5CE57970" w14:textId="77777777" w:rsidR="00656315" w:rsidRDefault="00656315">
      <w:pPr>
        <w:pStyle w:val="Odsekzoznamu"/>
      </w:pPr>
    </w:p>
    <w:sectPr w:rsidR="00656315" w:rsidSect="008704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2DA6" w14:textId="77777777" w:rsidR="00D85A2C" w:rsidRDefault="00D85A2C" w:rsidP="00130647">
      <w:r>
        <w:separator/>
      </w:r>
    </w:p>
  </w:endnote>
  <w:endnote w:type="continuationSeparator" w:id="0">
    <w:p w14:paraId="4BADB1E5" w14:textId="77777777" w:rsidR="00D85A2C" w:rsidRDefault="00D85A2C" w:rsidP="0013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BF737" w14:textId="77777777" w:rsidR="00D85A2C" w:rsidRDefault="00D85A2C" w:rsidP="00130647">
      <w:r>
        <w:separator/>
      </w:r>
    </w:p>
  </w:footnote>
  <w:footnote w:type="continuationSeparator" w:id="0">
    <w:p w14:paraId="3CF68EAD" w14:textId="77777777" w:rsidR="00D85A2C" w:rsidRDefault="00D85A2C" w:rsidP="0013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07DB" w14:textId="4BA70CC8" w:rsidR="00130647" w:rsidRPr="008051C5" w:rsidRDefault="00DC61A9" w:rsidP="008051C5">
    <w:pPr>
      <w:pStyle w:val="Hlavika"/>
      <w:rPr>
        <w:i/>
        <w:iCs/>
      </w:rPr>
    </w:pPr>
    <w:r>
      <w:rPr>
        <w:i/>
        <w:iCs/>
        <w:color w:val="000000"/>
      </w:rPr>
      <w:t>Fotovoltické zariadenie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8A8"/>
    <w:multiLevelType w:val="multilevel"/>
    <w:tmpl w:val="834A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E43B3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A5F9C"/>
    <w:multiLevelType w:val="hybridMultilevel"/>
    <w:tmpl w:val="6B60A8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22C34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075BA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578B0"/>
    <w:multiLevelType w:val="hybridMultilevel"/>
    <w:tmpl w:val="686208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A57FC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11903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35810"/>
    <w:multiLevelType w:val="hybridMultilevel"/>
    <w:tmpl w:val="85B641E6"/>
    <w:lvl w:ilvl="0" w:tplc="0262B300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AE501E2"/>
    <w:multiLevelType w:val="hybridMultilevel"/>
    <w:tmpl w:val="E6B409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B398B"/>
    <w:multiLevelType w:val="multilevel"/>
    <w:tmpl w:val="A288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F774DB"/>
    <w:multiLevelType w:val="multilevel"/>
    <w:tmpl w:val="A224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514864">
    <w:abstractNumId w:val="5"/>
  </w:num>
  <w:num w:numId="2" w16cid:durableId="1559434566">
    <w:abstractNumId w:val="8"/>
  </w:num>
  <w:num w:numId="3" w16cid:durableId="1695426933">
    <w:abstractNumId w:val="4"/>
  </w:num>
  <w:num w:numId="4" w16cid:durableId="623580315">
    <w:abstractNumId w:val="6"/>
  </w:num>
  <w:num w:numId="5" w16cid:durableId="1631398171">
    <w:abstractNumId w:val="1"/>
  </w:num>
  <w:num w:numId="6" w16cid:durableId="932592211">
    <w:abstractNumId w:val="3"/>
  </w:num>
  <w:num w:numId="7" w16cid:durableId="642928007">
    <w:abstractNumId w:val="7"/>
  </w:num>
  <w:num w:numId="8" w16cid:durableId="1291132625">
    <w:abstractNumId w:val="11"/>
  </w:num>
  <w:num w:numId="9" w16cid:durableId="891575877">
    <w:abstractNumId w:val="10"/>
  </w:num>
  <w:num w:numId="10" w16cid:durableId="2080394310">
    <w:abstractNumId w:val="0"/>
  </w:num>
  <w:num w:numId="11" w16cid:durableId="326708198">
    <w:abstractNumId w:val="2"/>
  </w:num>
  <w:num w:numId="12" w16cid:durableId="4072634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CE"/>
    <w:rsid w:val="000A51B1"/>
    <w:rsid w:val="000A633E"/>
    <w:rsid w:val="000D7D15"/>
    <w:rsid w:val="001216D4"/>
    <w:rsid w:val="00130647"/>
    <w:rsid w:val="001820C5"/>
    <w:rsid w:val="001925DD"/>
    <w:rsid w:val="00193B0E"/>
    <w:rsid w:val="001D7A7C"/>
    <w:rsid w:val="00212BC0"/>
    <w:rsid w:val="002603EC"/>
    <w:rsid w:val="002721EC"/>
    <w:rsid w:val="0031703A"/>
    <w:rsid w:val="00346C95"/>
    <w:rsid w:val="003D0493"/>
    <w:rsid w:val="003D19C4"/>
    <w:rsid w:val="003E6E65"/>
    <w:rsid w:val="003F43F3"/>
    <w:rsid w:val="00496580"/>
    <w:rsid w:val="0059681B"/>
    <w:rsid w:val="005D6EA3"/>
    <w:rsid w:val="00656315"/>
    <w:rsid w:val="006E187C"/>
    <w:rsid w:val="006E5E69"/>
    <w:rsid w:val="00762F48"/>
    <w:rsid w:val="007778C3"/>
    <w:rsid w:val="007B2E53"/>
    <w:rsid w:val="00803A36"/>
    <w:rsid w:val="008051C5"/>
    <w:rsid w:val="00810928"/>
    <w:rsid w:val="00870441"/>
    <w:rsid w:val="008A3245"/>
    <w:rsid w:val="009131CC"/>
    <w:rsid w:val="00991AC8"/>
    <w:rsid w:val="009E2829"/>
    <w:rsid w:val="00A05A6C"/>
    <w:rsid w:val="00A2357C"/>
    <w:rsid w:val="00A53D83"/>
    <w:rsid w:val="00AD3D00"/>
    <w:rsid w:val="00B07CCF"/>
    <w:rsid w:val="00B71159"/>
    <w:rsid w:val="00B802F8"/>
    <w:rsid w:val="00BA2BA1"/>
    <w:rsid w:val="00BE20CE"/>
    <w:rsid w:val="00C01513"/>
    <w:rsid w:val="00C11F20"/>
    <w:rsid w:val="00C13F7C"/>
    <w:rsid w:val="00C6038A"/>
    <w:rsid w:val="00C8709B"/>
    <w:rsid w:val="00CA049A"/>
    <w:rsid w:val="00CB6AE6"/>
    <w:rsid w:val="00CF5A9D"/>
    <w:rsid w:val="00D85A2C"/>
    <w:rsid w:val="00D93F14"/>
    <w:rsid w:val="00DC61A9"/>
    <w:rsid w:val="00DD5600"/>
    <w:rsid w:val="00DF3C33"/>
    <w:rsid w:val="00DF3FEC"/>
    <w:rsid w:val="00E820F1"/>
    <w:rsid w:val="00EA3073"/>
    <w:rsid w:val="00EE4B41"/>
    <w:rsid w:val="00F67F46"/>
    <w:rsid w:val="00F75C80"/>
    <w:rsid w:val="00F9273A"/>
    <w:rsid w:val="00FA44F5"/>
    <w:rsid w:val="00F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7A22"/>
  <w15:chartTrackingRefBased/>
  <w15:docId w15:val="{2E3292EF-F8C7-4375-B5D3-5DBB4CEC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19C4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E20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20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20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20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20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20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20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20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20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2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2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2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20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20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20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20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20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20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E2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E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20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E2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E20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E20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E20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E20C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2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20C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E20C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6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C6038A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1306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064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306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064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iadne">
    <w:name w:val="Žiadne"/>
    <w:rsid w:val="00870441"/>
  </w:style>
  <w:style w:type="paragraph" w:styleId="Normlnywebov">
    <w:name w:val="Normal (Web)"/>
    <w:basedOn w:val="Normlny"/>
    <w:uiPriority w:val="99"/>
    <w:unhideWhenUsed/>
    <w:rsid w:val="00FE272A"/>
    <w:pPr>
      <w:spacing w:before="100" w:beforeAutospacing="1" w:after="100" w:afterAutospacing="1"/>
    </w:pPr>
  </w:style>
  <w:style w:type="paragraph" w:customStyle="1" w:styleId="p1">
    <w:name w:val="p1"/>
    <w:basedOn w:val="Normlny"/>
    <w:rsid w:val="002721EC"/>
    <w:rPr>
      <w:rFonts w:ascii="Helvetica" w:hAnsi="Helvetica"/>
      <w:color w:val="000000"/>
      <w:sz w:val="17"/>
      <w:szCs w:val="17"/>
    </w:rPr>
  </w:style>
  <w:style w:type="character" w:customStyle="1" w:styleId="apple-converted-space">
    <w:name w:val="apple-converted-space"/>
    <w:basedOn w:val="Predvolenpsmoodseku"/>
    <w:rsid w:val="00272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2632</Characters>
  <Application>Microsoft Office Word</Application>
  <DocSecurity>0</DocSecurity>
  <Lines>163</Lines>
  <Paragraphs>97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Baričová</cp:lastModifiedBy>
  <cp:revision>5</cp:revision>
  <dcterms:created xsi:type="dcterms:W3CDTF">2026-04-09T06:36:00Z</dcterms:created>
  <dcterms:modified xsi:type="dcterms:W3CDTF">2026-04-09T09:32:00Z</dcterms:modified>
  <cp:category/>
</cp:coreProperties>
</file>