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8184" w14:textId="4640966F" w:rsidR="00A03553" w:rsidRDefault="000C0A92" w:rsidP="005E32A9">
      <w:pPr>
        <w:pStyle w:val="Zkladntext"/>
        <w:tabs>
          <w:tab w:val="left" w:pos="5583"/>
        </w:tabs>
        <w:spacing w:before="118"/>
        <w:ind w:left="5583" w:right="142" w:hanging="5441"/>
      </w:pPr>
      <w:r w:rsidRPr="0042747B">
        <w:t>Príloha</w:t>
      </w:r>
      <w:r w:rsidRPr="0042747B">
        <w:rPr>
          <w:spacing w:val="-3"/>
        </w:rPr>
        <w:t xml:space="preserve"> </w:t>
      </w:r>
      <w:r w:rsidRPr="0042747B">
        <w:t>č.1</w:t>
      </w:r>
      <w:r w:rsidRPr="0042747B">
        <w:rPr>
          <w:spacing w:val="-4"/>
        </w:rPr>
        <w:t xml:space="preserve"> </w:t>
      </w:r>
      <w:r w:rsidR="00A63629">
        <w:t>Súťažných podkladov</w:t>
      </w:r>
    </w:p>
    <w:p w14:paraId="186DFA5F" w14:textId="77777777" w:rsidR="00A63629" w:rsidRPr="0042747B" w:rsidRDefault="00A63629" w:rsidP="005E32A9">
      <w:pPr>
        <w:pStyle w:val="Zkladntext"/>
        <w:tabs>
          <w:tab w:val="left" w:pos="5583"/>
        </w:tabs>
        <w:spacing w:before="118"/>
        <w:ind w:left="5583" w:right="142" w:hanging="5441"/>
      </w:pPr>
    </w:p>
    <w:p w14:paraId="56446727" w14:textId="77777777" w:rsidR="00EC78A1" w:rsidRDefault="00EC78A1" w:rsidP="005E32A9">
      <w:pPr>
        <w:pStyle w:val="Nadpis1"/>
        <w:ind w:right="142"/>
      </w:pPr>
    </w:p>
    <w:p w14:paraId="46018185" w14:textId="0D822EA7" w:rsidR="00A03553" w:rsidRDefault="000C0A92" w:rsidP="005E32A9">
      <w:pPr>
        <w:pStyle w:val="Nadpis1"/>
        <w:ind w:right="142"/>
        <w:rPr>
          <w:spacing w:val="-2"/>
        </w:rPr>
      </w:pPr>
      <w:r w:rsidRPr="0042747B">
        <w:t>Opis</w:t>
      </w:r>
      <w:r w:rsidRPr="0042747B">
        <w:rPr>
          <w:spacing w:val="-6"/>
        </w:rPr>
        <w:t xml:space="preserve"> </w:t>
      </w:r>
      <w:r w:rsidRPr="0042747B">
        <w:t>predmetu</w:t>
      </w:r>
      <w:r w:rsidRPr="0042747B">
        <w:rPr>
          <w:spacing w:val="-4"/>
        </w:rPr>
        <w:t xml:space="preserve"> </w:t>
      </w:r>
      <w:r w:rsidRPr="0042747B">
        <w:rPr>
          <w:spacing w:val="-2"/>
        </w:rPr>
        <w:t>zákazky</w:t>
      </w:r>
    </w:p>
    <w:p w14:paraId="44FF2049" w14:textId="77777777" w:rsidR="00A66B3A" w:rsidRPr="0042747B" w:rsidRDefault="00A66B3A" w:rsidP="005E32A9">
      <w:pPr>
        <w:pStyle w:val="Nadpis1"/>
        <w:ind w:right="142"/>
      </w:pPr>
    </w:p>
    <w:p w14:paraId="0274025B" w14:textId="1CF3BC1B" w:rsidR="00BA4605" w:rsidRDefault="00BA4605" w:rsidP="00136E49">
      <w:pPr>
        <w:pStyle w:val="Odsekzoznamu"/>
        <w:widowControl/>
        <w:numPr>
          <w:ilvl w:val="0"/>
          <w:numId w:val="18"/>
        </w:numPr>
        <w:adjustRightInd w:val="0"/>
        <w:spacing w:after="120"/>
        <w:ind w:left="284" w:hanging="284"/>
        <w:jc w:val="both"/>
      </w:pPr>
      <w:r w:rsidRPr="0075778B">
        <w:rPr>
          <w:rFonts w:cs="Segoe UI"/>
        </w:rPr>
        <w:t xml:space="preserve">Predmetom zákazky sú </w:t>
      </w:r>
      <w:r w:rsidRPr="0075778B">
        <w:t>tlačiarensk</w:t>
      </w:r>
      <w:r>
        <w:t>é a grafické služby</w:t>
      </w:r>
      <w:r w:rsidRPr="0075778B">
        <w:t xml:space="preserve"> pre Univerzitu Komenského v</w:t>
      </w:r>
      <w:r w:rsidR="00D72F51">
        <w:t> </w:t>
      </w:r>
      <w:r w:rsidRPr="0075778B">
        <w:t>Bratislave</w:t>
      </w:r>
      <w:r w:rsidR="00D72F51">
        <w:t>,</w:t>
      </w:r>
      <w:r w:rsidR="005579F1">
        <w:t xml:space="preserve"> jej fakulty a</w:t>
      </w:r>
      <w:r w:rsidR="00D72F51">
        <w:t> </w:t>
      </w:r>
      <w:r w:rsidR="005579F1">
        <w:t>súčasti</w:t>
      </w:r>
      <w:r w:rsidR="00D72F51">
        <w:t xml:space="preserve"> na obdobie 12 mesiacov</w:t>
      </w:r>
      <w:r w:rsidR="00A66B3A">
        <w:t xml:space="preserve">. </w:t>
      </w:r>
      <w:r w:rsidRPr="0075778B">
        <w:t>Podrobná špecifikácia predmetu zákazky</w:t>
      </w:r>
      <w:r w:rsidR="00CF7271">
        <w:t xml:space="preserve"> - merné jednotky, parametre a</w:t>
      </w:r>
      <w:r w:rsidR="00885CA2">
        <w:t> </w:t>
      </w:r>
      <w:r w:rsidR="00CF7271">
        <w:t>predpokladané</w:t>
      </w:r>
      <w:r w:rsidR="00885CA2">
        <w:t xml:space="preserve"> množstvá</w:t>
      </w:r>
      <w:r w:rsidRPr="0075778B">
        <w:t xml:space="preserve"> </w:t>
      </w:r>
      <w:r w:rsidR="00105015">
        <w:t>sú</w:t>
      </w:r>
      <w:r w:rsidR="008F4457">
        <w:t xml:space="preserve"> obsiahnut</w:t>
      </w:r>
      <w:r w:rsidR="00105015">
        <w:t>é</w:t>
      </w:r>
      <w:r w:rsidR="008F4457">
        <w:t xml:space="preserve"> v </w:t>
      </w:r>
      <w:r w:rsidR="005F1AF5">
        <w:rPr>
          <w:b/>
          <w:bCs/>
        </w:rPr>
        <w:t>P</w:t>
      </w:r>
      <w:r w:rsidR="008F4457" w:rsidRPr="005F1AF5">
        <w:rPr>
          <w:b/>
          <w:bCs/>
        </w:rPr>
        <w:t xml:space="preserve">rílohe č. </w:t>
      </w:r>
      <w:r w:rsidR="005579F1" w:rsidRPr="005F1AF5">
        <w:rPr>
          <w:b/>
          <w:bCs/>
        </w:rPr>
        <w:t xml:space="preserve">2 </w:t>
      </w:r>
      <w:r w:rsidR="00934638">
        <w:t>Súťažných podkladov</w:t>
      </w:r>
      <w:r w:rsidR="005F1AF5">
        <w:rPr>
          <w:b/>
          <w:bCs/>
        </w:rPr>
        <w:t xml:space="preserve"> </w:t>
      </w:r>
      <w:r w:rsidR="005579F1" w:rsidRPr="005F1AF5">
        <w:rPr>
          <w:b/>
          <w:bCs/>
        </w:rPr>
        <w:t>– Návrh na plnenie kritéria</w:t>
      </w:r>
      <w:r w:rsidR="00EE74D3">
        <w:rPr>
          <w:b/>
          <w:bCs/>
        </w:rPr>
        <w:t xml:space="preserve"> </w:t>
      </w:r>
      <w:r w:rsidR="00EE74D3" w:rsidRPr="00EE74D3">
        <w:t>(ďalej len „Príloha č. 2“)</w:t>
      </w:r>
      <w:r w:rsidR="003A7B1C">
        <w:t>.</w:t>
      </w:r>
    </w:p>
    <w:p w14:paraId="7A802D02" w14:textId="374695C6" w:rsidR="00771D5B" w:rsidRPr="00071D4B" w:rsidRDefault="00771D5B" w:rsidP="00071D4B">
      <w:pPr>
        <w:pStyle w:val="Odsekzoznamu"/>
        <w:widowControl/>
        <w:numPr>
          <w:ilvl w:val="0"/>
          <w:numId w:val="18"/>
        </w:numPr>
        <w:adjustRightInd w:val="0"/>
        <w:spacing w:after="120"/>
        <w:ind w:left="284"/>
        <w:jc w:val="both"/>
        <w:rPr>
          <w:b/>
          <w:bCs/>
        </w:rPr>
      </w:pPr>
      <w:r w:rsidRPr="00071D4B">
        <w:rPr>
          <w:b/>
          <w:bCs/>
        </w:rPr>
        <w:t xml:space="preserve">Predmet </w:t>
      </w:r>
      <w:r w:rsidR="00071D4B">
        <w:rPr>
          <w:b/>
          <w:bCs/>
        </w:rPr>
        <w:t>zákazky</w:t>
      </w:r>
      <w:r w:rsidRPr="00071D4B">
        <w:rPr>
          <w:b/>
          <w:bCs/>
        </w:rPr>
        <w:t xml:space="preserve"> obsahuje:</w:t>
      </w:r>
    </w:p>
    <w:p w14:paraId="72372CA7" w14:textId="711C4AC5" w:rsidR="006F7250" w:rsidRDefault="0025789F" w:rsidP="00F376F4">
      <w:pPr>
        <w:pStyle w:val="Odsekzoznamu"/>
        <w:widowControl/>
        <w:numPr>
          <w:ilvl w:val="0"/>
          <w:numId w:val="19"/>
        </w:numPr>
        <w:autoSpaceDE/>
        <w:autoSpaceDN/>
        <w:spacing w:after="120"/>
        <w:ind w:left="709"/>
        <w:jc w:val="both"/>
        <w:rPr>
          <w:rFonts w:cs="Times New Roman"/>
        </w:rPr>
      </w:pPr>
      <w:r>
        <w:rPr>
          <w:rFonts w:cs="Times New Roman"/>
        </w:rPr>
        <w:t>P</w:t>
      </w:r>
      <w:r w:rsidR="006F7250" w:rsidRPr="00FB3F0C">
        <w:rPr>
          <w:rFonts w:cs="Times New Roman"/>
        </w:rPr>
        <w:t xml:space="preserve">rípravné práce – grafické služby: </w:t>
      </w:r>
    </w:p>
    <w:p w14:paraId="1A97C872" w14:textId="003771CC" w:rsidR="009B03CF" w:rsidRPr="00FB3F0C" w:rsidRDefault="009B03CF" w:rsidP="00746761">
      <w:pPr>
        <w:pStyle w:val="Odsekzoznamu"/>
        <w:widowControl/>
        <w:numPr>
          <w:ilvl w:val="1"/>
          <w:numId w:val="18"/>
        </w:numPr>
        <w:autoSpaceDE/>
        <w:autoSpaceDN/>
        <w:spacing w:after="120"/>
        <w:jc w:val="both"/>
        <w:rPr>
          <w:rFonts w:cs="Times New Roman"/>
        </w:rPr>
      </w:pPr>
      <w:r w:rsidRPr="00F2126E">
        <w:t>grafický návrh a zalomenie</w:t>
      </w:r>
      <w:r w:rsidR="006B7340">
        <w:t>, n</w:t>
      </w:r>
      <w:r w:rsidR="006B7340" w:rsidRPr="006B7340">
        <w:t>ajmä vypracovanie grafického návrhu, grafické spracovanie a zalomenie tlačových podkladov pre jednotlivé druhy tlačovín a prezentačných výstupov podľa požiadaviek verejného obstarávateľa</w:t>
      </w:r>
      <w:r w:rsidR="006B7340">
        <w:t xml:space="preserve"> -</w:t>
      </w:r>
      <w:r w:rsidR="006B7340" w:rsidRPr="006B7340">
        <w:t xml:space="preserve"> </w:t>
      </w:r>
      <w:r w:rsidR="006B7340" w:rsidRPr="00F2126E">
        <w:t xml:space="preserve">vo formátoch </w:t>
      </w:r>
      <w:r w:rsidR="006B7340">
        <w:t xml:space="preserve">špecifikovaných </w:t>
      </w:r>
      <w:r w:rsidR="004D6A57">
        <w:t>v </w:t>
      </w:r>
      <w:r w:rsidR="004D6A57">
        <w:rPr>
          <w:b/>
          <w:bCs/>
        </w:rPr>
        <w:t>P</w:t>
      </w:r>
      <w:r w:rsidR="004D6A57" w:rsidRPr="005F1AF5">
        <w:rPr>
          <w:b/>
          <w:bCs/>
        </w:rPr>
        <w:t>rílohe č. 2</w:t>
      </w:r>
      <w:r w:rsidR="00EE74D3">
        <w:rPr>
          <w:b/>
          <w:bCs/>
        </w:rPr>
        <w:t>.</w:t>
      </w:r>
    </w:p>
    <w:p w14:paraId="702DFC8E" w14:textId="097F490A" w:rsidR="00F376F4" w:rsidRDefault="0025789F" w:rsidP="00746761">
      <w:pPr>
        <w:pStyle w:val="Odsekzoznamu"/>
        <w:widowControl/>
        <w:numPr>
          <w:ilvl w:val="0"/>
          <w:numId w:val="19"/>
        </w:numPr>
        <w:autoSpaceDE/>
        <w:autoSpaceDN/>
        <w:spacing w:after="120"/>
        <w:ind w:left="709" w:hanging="425"/>
        <w:jc w:val="both"/>
        <w:rPr>
          <w:rFonts w:cs="Times New Roman"/>
        </w:rPr>
      </w:pPr>
      <w:r>
        <w:rPr>
          <w:rFonts w:cs="Times New Roman"/>
        </w:rPr>
        <w:t>T</w:t>
      </w:r>
      <w:r w:rsidR="006F7250" w:rsidRPr="00F376F4">
        <w:rPr>
          <w:rFonts w:cs="Times New Roman"/>
        </w:rPr>
        <w:t>lačiarenské služby</w:t>
      </w:r>
      <w:r w:rsidR="00AE3CE5" w:rsidRPr="00F376F4">
        <w:rPr>
          <w:rFonts w:cs="Times New Roman"/>
        </w:rPr>
        <w:t xml:space="preserve"> </w:t>
      </w:r>
    </w:p>
    <w:p w14:paraId="49B8F1B6" w14:textId="50B71AA7" w:rsidR="006F7250" w:rsidRPr="005D4DA7" w:rsidRDefault="00121F31" w:rsidP="00746761">
      <w:pPr>
        <w:pStyle w:val="Odsekzoznamu"/>
        <w:widowControl/>
        <w:numPr>
          <w:ilvl w:val="1"/>
          <w:numId w:val="18"/>
        </w:numPr>
        <w:autoSpaceDE/>
        <w:autoSpaceDN/>
        <w:spacing w:after="120"/>
        <w:jc w:val="both"/>
        <w:rPr>
          <w:rFonts w:cs="Times New Roman"/>
        </w:rPr>
      </w:pPr>
      <w:r w:rsidRPr="00F376F4">
        <w:rPr>
          <w:rFonts w:eastAsia="SimSun" w:cs="Times New Roman"/>
          <w:color w:val="000000"/>
        </w:rPr>
        <w:t>tlač vedeckých monografií, odborných knižných publikácií, vysokoškolských učebníc, kníh, katalógov, bibliografických súpisov, skrípt, periodík, účelových publikácií (</w:t>
      </w:r>
      <w:proofErr w:type="spellStart"/>
      <w:r w:rsidRPr="00F376F4">
        <w:rPr>
          <w:rFonts w:eastAsia="SimSun" w:cs="Times New Roman"/>
          <w:color w:val="000000"/>
        </w:rPr>
        <w:t>t.j</w:t>
      </w:r>
      <w:proofErr w:type="spellEnd"/>
      <w:r w:rsidRPr="00F376F4">
        <w:rPr>
          <w:rFonts w:eastAsia="SimSun" w:cs="Times New Roman"/>
          <w:color w:val="000000"/>
        </w:rPr>
        <w:t xml:space="preserve">. zborníkov, manuálov, metodických pomôcok, propagačných brožúr a i.), </w:t>
      </w:r>
      <w:r w:rsidR="00EB7783" w:rsidRPr="00F2126E">
        <w:t>letákov, časopisov, plagátov, pozvánok, vizitiek, študentských preukazov, ubytovacích preukazov, hotelových poukazov, menoviek, vstupeniek, obalov a dosiek na diplomy a dekréty, odkladacích máp, hologramov a ďalších tlačovín</w:t>
      </w:r>
      <w:r w:rsidR="00243E2F" w:rsidRPr="00F376F4">
        <w:rPr>
          <w:rFonts w:eastAsia="SimSun" w:cs="Times New Roman"/>
          <w:color w:val="000000"/>
        </w:rPr>
        <w:t>, ktoré bud</w:t>
      </w:r>
      <w:r w:rsidR="00F376F4" w:rsidRPr="00F376F4">
        <w:rPr>
          <w:rFonts w:eastAsia="SimSun" w:cs="Times New Roman"/>
          <w:color w:val="000000"/>
        </w:rPr>
        <w:t xml:space="preserve">e verejný obstarávateľ </w:t>
      </w:r>
      <w:r w:rsidR="00C614EF" w:rsidRPr="00F376F4">
        <w:rPr>
          <w:rFonts w:eastAsia="SimSun" w:cs="Times New Roman"/>
          <w:color w:val="000000"/>
        </w:rPr>
        <w:t>objednáv</w:t>
      </w:r>
      <w:r w:rsidR="00F376F4" w:rsidRPr="00F376F4">
        <w:rPr>
          <w:rFonts w:eastAsia="SimSun" w:cs="Times New Roman"/>
          <w:color w:val="000000"/>
        </w:rPr>
        <w:t>ať</w:t>
      </w:r>
      <w:r w:rsidR="00533E25">
        <w:rPr>
          <w:rFonts w:eastAsia="SimSun" w:cs="Times New Roman"/>
          <w:color w:val="000000"/>
        </w:rPr>
        <w:t>,</w:t>
      </w:r>
    </w:p>
    <w:p w14:paraId="7D0B213B" w14:textId="1C5AF1CF" w:rsidR="005D4DA7" w:rsidRPr="00F376F4" w:rsidRDefault="005D4DA7" w:rsidP="00746761">
      <w:pPr>
        <w:pStyle w:val="Odsekzoznamu"/>
        <w:widowControl/>
        <w:numPr>
          <w:ilvl w:val="1"/>
          <w:numId w:val="18"/>
        </w:numPr>
        <w:autoSpaceDE/>
        <w:autoSpaceDN/>
        <w:spacing w:after="120"/>
        <w:jc w:val="both"/>
        <w:rPr>
          <w:rFonts w:cs="Times New Roman"/>
        </w:rPr>
      </w:pPr>
      <w:r w:rsidRPr="00F2126E">
        <w:t xml:space="preserve">špecifické tlačoviny a </w:t>
      </w:r>
      <w:proofErr w:type="spellStart"/>
      <w:r w:rsidRPr="00F2126E">
        <w:t>personalizované</w:t>
      </w:r>
      <w:proofErr w:type="spellEnd"/>
      <w:r w:rsidRPr="00F2126E">
        <w:t xml:space="preserve"> výstupy, najmä číslované vstupenky s perforáciou a blokovým lepením, menovky, vizitky, študentské preukazy, ubytovacie preukazy, hotelové poukazy</w:t>
      </w:r>
      <w:r w:rsidR="004F6448">
        <w:t>, žreby</w:t>
      </w:r>
      <w:r w:rsidRPr="00F2126E">
        <w:t xml:space="preserve"> a hologramy 2D/3D podľa dodanej vektorovej grafiky</w:t>
      </w:r>
      <w:r w:rsidR="000D33BE">
        <w:t>,</w:t>
      </w:r>
    </w:p>
    <w:p w14:paraId="4DFA58AF" w14:textId="23EE52EF" w:rsidR="00D05B52" w:rsidRDefault="00F376F4" w:rsidP="00746761">
      <w:pPr>
        <w:pStyle w:val="Odsekzoznamu"/>
        <w:numPr>
          <w:ilvl w:val="1"/>
          <w:numId w:val="18"/>
        </w:numPr>
        <w:tabs>
          <w:tab w:val="left" w:pos="861"/>
        </w:tabs>
        <w:spacing w:line="279" w:lineRule="exact"/>
        <w:ind w:right="142"/>
        <w:jc w:val="both"/>
      </w:pPr>
      <w:r w:rsidRPr="00F2126E">
        <w:t>veľkoformátovú tlač a výrobu informačných prvkov</w:t>
      </w:r>
      <w:r w:rsidR="005D4DA7">
        <w:t xml:space="preserve">; </w:t>
      </w:r>
      <w:r w:rsidR="005D4DA7" w:rsidRPr="00F2126E">
        <w:t xml:space="preserve">najmä </w:t>
      </w:r>
      <w:proofErr w:type="spellStart"/>
      <w:r w:rsidR="005D4DA7" w:rsidRPr="00F2126E">
        <w:t>poster</w:t>
      </w:r>
      <w:proofErr w:type="spellEnd"/>
      <w:r w:rsidR="005D4DA7" w:rsidRPr="00F2126E">
        <w:t xml:space="preserve">, banner, </w:t>
      </w:r>
      <w:proofErr w:type="spellStart"/>
      <w:r w:rsidR="005D4DA7" w:rsidRPr="00F2126E">
        <w:t>roll</w:t>
      </w:r>
      <w:proofErr w:type="spellEnd"/>
      <w:r w:rsidR="005D4DA7" w:rsidRPr="00F2126E">
        <w:t xml:space="preserve"> </w:t>
      </w:r>
      <w:proofErr w:type="spellStart"/>
      <w:r w:rsidR="005D4DA7" w:rsidRPr="00F2126E">
        <w:t>up</w:t>
      </w:r>
      <w:proofErr w:type="spellEnd"/>
      <w:r w:rsidR="005D4DA7" w:rsidRPr="00F2126E">
        <w:t xml:space="preserve">, CLV, </w:t>
      </w:r>
      <w:proofErr w:type="spellStart"/>
      <w:r w:rsidR="005D4DA7" w:rsidRPr="00F2126E">
        <w:t>fotosten</w:t>
      </w:r>
      <w:r w:rsidR="005D4DA7">
        <w:t>y</w:t>
      </w:r>
      <w:proofErr w:type="spellEnd"/>
      <w:r w:rsidR="005D4DA7" w:rsidRPr="00F2126E">
        <w:t>, označovacie tabule</w:t>
      </w:r>
      <w:r w:rsidR="0025789F">
        <w:t xml:space="preserve"> </w:t>
      </w:r>
      <w:r w:rsidR="00291006">
        <w:t>-</w:t>
      </w:r>
      <w:r w:rsidR="0025789F">
        <w:t xml:space="preserve"> </w:t>
      </w:r>
      <w:proofErr w:type="spellStart"/>
      <w:r w:rsidR="00291006">
        <w:t>dibond</w:t>
      </w:r>
      <w:proofErr w:type="spellEnd"/>
      <w:r w:rsidR="005D4DA7" w:rsidRPr="00F2126E">
        <w:t xml:space="preserve">, </w:t>
      </w:r>
      <w:r w:rsidR="0025789F">
        <w:t xml:space="preserve">magnetické fólie, </w:t>
      </w:r>
      <w:r w:rsidR="005D4DA7" w:rsidRPr="00F2126E">
        <w:t xml:space="preserve">nálepky a </w:t>
      </w:r>
      <w:proofErr w:type="spellStart"/>
      <w:r w:rsidR="005D4DA7" w:rsidRPr="00F2126E">
        <w:t>polepy</w:t>
      </w:r>
      <w:proofErr w:type="spellEnd"/>
      <w:r w:rsidR="005D4DA7" w:rsidRPr="00F2126E">
        <w:t xml:space="preserve"> z PVC a </w:t>
      </w:r>
      <w:proofErr w:type="spellStart"/>
      <w:r w:rsidR="005D4DA7" w:rsidRPr="00F2126E">
        <w:t>polepy</w:t>
      </w:r>
      <w:proofErr w:type="spellEnd"/>
      <w:r w:rsidR="005D4DA7" w:rsidRPr="00F2126E">
        <w:t xml:space="preserve"> okien</w:t>
      </w:r>
      <w:r w:rsidR="0025789F">
        <w:t>.</w:t>
      </w:r>
    </w:p>
    <w:p w14:paraId="3C8E5525" w14:textId="77777777" w:rsidR="008269B8" w:rsidRDefault="008269B8" w:rsidP="008269B8">
      <w:pPr>
        <w:pStyle w:val="Odsekzoznamu"/>
        <w:tabs>
          <w:tab w:val="left" w:pos="861"/>
        </w:tabs>
        <w:spacing w:line="279" w:lineRule="exact"/>
        <w:ind w:left="1440" w:right="142" w:firstLine="0"/>
      </w:pPr>
    </w:p>
    <w:p w14:paraId="34FBFE76" w14:textId="21ED1B51" w:rsidR="002E2691" w:rsidRPr="00370C93" w:rsidRDefault="00180339" w:rsidP="00746761">
      <w:pPr>
        <w:tabs>
          <w:tab w:val="left" w:pos="861"/>
        </w:tabs>
        <w:spacing w:line="279" w:lineRule="exact"/>
        <w:ind w:right="142"/>
        <w:jc w:val="both"/>
      </w:pPr>
      <w:r>
        <w:t>P</w:t>
      </w:r>
      <w:r w:rsidR="00D05B52" w:rsidRPr="00370C93">
        <w:t xml:space="preserve">ublikácie, najmä učebnice, zborníky a iné obdobné tlačoviny, sú pre účely ocenenia a plnenia predmetu zákazky rozpočítané na jednotlivé položky uvedené v </w:t>
      </w:r>
      <w:r w:rsidR="008269B8" w:rsidRPr="00370C93">
        <w:t>P</w:t>
      </w:r>
      <w:r w:rsidR="00D05B52" w:rsidRPr="00370C93">
        <w:t>rílohe č. 2 Nejde teda o samostatnú jednotkovú položku, ale o súbor čiastkových položiek, ktorých kombinácia zodpovedá konkrétnym požiadavkám verejného obstarávateľa na danú publikáciu alebo zborník.</w:t>
      </w:r>
    </w:p>
    <w:p w14:paraId="7FC3550F" w14:textId="56E41434" w:rsidR="00F376F4" w:rsidRPr="004B0418" w:rsidRDefault="00F376F4" w:rsidP="00746761">
      <w:pPr>
        <w:widowControl/>
        <w:autoSpaceDE/>
        <w:autoSpaceDN/>
        <w:spacing w:after="120"/>
        <w:ind w:left="1080"/>
        <w:jc w:val="both"/>
        <w:rPr>
          <w:rFonts w:cs="Times New Roman"/>
        </w:rPr>
      </w:pPr>
    </w:p>
    <w:p w14:paraId="40FDFBD8" w14:textId="301ECEBB" w:rsidR="003E3066" w:rsidRPr="00E84AA1" w:rsidRDefault="0025789F" w:rsidP="00746761">
      <w:pPr>
        <w:pStyle w:val="Odsekzoznamu"/>
        <w:widowControl/>
        <w:numPr>
          <w:ilvl w:val="0"/>
          <w:numId w:val="19"/>
        </w:numPr>
        <w:autoSpaceDE/>
        <w:autoSpaceDN/>
        <w:spacing w:after="120"/>
        <w:ind w:left="709" w:hanging="425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S</w:t>
      </w:r>
      <w:r w:rsidR="006F7250" w:rsidRPr="00FB3F0C">
        <w:rPr>
          <w:rFonts w:cs="Times New Roman"/>
        </w:rPr>
        <w:t xml:space="preserve">lužby </w:t>
      </w:r>
      <w:r w:rsidR="006F7250" w:rsidRPr="00FB3F0C">
        <w:rPr>
          <w:rFonts w:eastAsia="SimSun" w:cs="Times New Roman"/>
          <w:color w:val="000000"/>
        </w:rPr>
        <w:t>súvisiace s</w:t>
      </w:r>
      <w:r w:rsidR="0094286C">
        <w:rPr>
          <w:rFonts w:eastAsia="SimSun" w:cs="Times New Roman"/>
          <w:color w:val="000000"/>
        </w:rPr>
        <w:t> </w:t>
      </w:r>
      <w:r w:rsidR="006F7250" w:rsidRPr="00FB3F0C">
        <w:rPr>
          <w:rFonts w:eastAsia="SimSun" w:cs="Times New Roman"/>
          <w:color w:val="000000"/>
        </w:rPr>
        <w:t>tlačou</w:t>
      </w:r>
      <w:r w:rsidR="0094286C">
        <w:rPr>
          <w:rFonts w:cs="Times New Roman"/>
        </w:rPr>
        <w:t xml:space="preserve">, najmä </w:t>
      </w:r>
      <w:r w:rsidR="006F7250" w:rsidRPr="00FB3F0C">
        <w:rPr>
          <w:rFonts w:cs="Times New Roman"/>
        </w:rPr>
        <w:t>bal</w:t>
      </w:r>
      <w:r w:rsidR="0094286C">
        <w:rPr>
          <w:rFonts w:cs="Times New Roman"/>
        </w:rPr>
        <w:t>enie</w:t>
      </w:r>
      <w:r w:rsidR="006F7250" w:rsidRPr="00FB3F0C">
        <w:rPr>
          <w:rFonts w:cs="Times New Roman"/>
        </w:rPr>
        <w:t>, doprav</w:t>
      </w:r>
      <w:r w:rsidR="00AD5289">
        <w:rPr>
          <w:rFonts w:cs="Times New Roman"/>
        </w:rPr>
        <w:t xml:space="preserve">u a dodanie predmetu plnenia podľa </w:t>
      </w:r>
      <w:r w:rsidR="005D6B07" w:rsidRPr="005D6B07">
        <w:rPr>
          <w:rFonts w:cs="Times New Roman"/>
          <w:b/>
          <w:bCs/>
          <w:color w:val="000000" w:themeColor="text1"/>
        </w:rPr>
        <w:t>P</w:t>
      </w:r>
      <w:r w:rsidR="00AD5289" w:rsidRPr="005D6B07">
        <w:rPr>
          <w:rFonts w:cs="Times New Roman"/>
          <w:b/>
          <w:bCs/>
          <w:color w:val="000000" w:themeColor="text1"/>
        </w:rPr>
        <w:t xml:space="preserve">rílohy č. </w:t>
      </w:r>
      <w:r w:rsidR="00180339" w:rsidRPr="005D6B07">
        <w:rPr>
          <w:rFonts w:cs="Times New Roman"/>
          <w:b/>
          <w:bCs/>
          <w:color w:val="000000" w:themeColor="text1"/>
        </w:rPr>
        <w:t>3</w:t>
      </w:r>
      <w:r w:rsidR="00180339">
        <w:rPr>
          <w:rFonts w:cs="Times New Roman"/>
          <w:color w:val="000000" w:themeColor="text1"/>
        </w:rPr>
        <w:t xml:space="preserve"> </w:t>
      </w:r>
      <w:r w:rsidR="005D6B07">
        <w:rPr>
          <w:rFonts w:cs="Times New Roman"/>
          <w:color w:val="000000" w:themeColor="text1"/>
        </w:rPr>
        <w:t xml:space="preserve">Rámcovej dohody </w:t>
      </w:r>
      <w:r w:rsidR="00F333EA" w:rsidRPr="00E84AA1">
        <w:rPr>
          <w:rFonts w:cs="Times New Roman"/>
          <w:color w:val="000000" w:themeColor="text1"/>
        </w:rPr>
        <w:t xml:space="preserve">– </w:t>
      </w:r>
      <w:r w:rsidR="006E110D" w:rsidRPr="005D6B07">
        <w:rPr>
          <w:rFonts w:cs="Times New Roman"/>
          <w:b/>
          <w:bCs/>
          <w:color w:val="000000" w:themeColor="text1"/>
        </w:rPr>
        <w:t>Zoznam miest</w:t>
      </w:r>
      <w:r w:rsidR="005D6B07" w:rsidRPr="005D6B07">
        <w:rPr>
          <w:rFonts w:cs="Times New Roman"/>
          <w:b/>
          <w:bCs/>
          <w:color w:val="000000" w:themeColor="text1"/>
        </w:rPr>
        <w:t>.</w:t>
      </w:r>
    </w:p>
    <w:p w14:paraId="297703D5" w14:textId="15561F6F" w:rsidR="00F2126E" w:rsidRPr="00F2126E" w:rsidRDefault="00F2126E" w:rsidP="00F2126E">
      <w:pPr>
        <w:tabs>
          <w:tab w:val="left" w:pos="861"/>
        </w:tabs>
        <w:spacing w:line="279" w:lineRule="exact"/>
        <w:ind w:right="142"/>
      </w:pPr>
    </w:p>
    <w:p w14:paraId="46018196" w14:textId="24350DA9" w:rsidR="00A03553" w:rsidRPr="0042747B" w:rsidRDefault="00A03553" w:rsidP="004A349E">
      <w:pPr>
        <w:tabs>
          <w:tab w:val="left" w:pos="861"/>
        </w:tabs>
        <w:spacing w:line="279" w:lineRule="exact"/>
        <w:ind w:right="142"/>
      </w:pPr>
    </w:p>
    <w:sectPr w:rsidR="00A03553" w:rsidRPr="0042747B" w:rsidSect="005E32A9">
      <w:headerReference w:type="default" r:id="rId10"/>
      <w:type w:val="continuous"/>
      <w:pgSz w:w="11910" w:h="16840"/>
      <w:pgMar w:top="2000" w:right="1137" w:bottom="568" w:left="1275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EC2B" w14:textId="77777777" w:rsidR="006E6F7A" w:rsidRDefault="006E6F7A">
      <w:r>
        <w:separator/>
      </w:r>
    </w:p>
  </w:endnote>
  <w:endnote w:type="continuationSeparator" w:id="0">
    <w:p w14:paraId="3083912D" w14:textId="77777777" w:rsidR="006E6F7A" w:rsidRDefault="006E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7B39" w14:textId="77777777" w:rsidR="006E6F7A" w:rsidRDefault="006E6F7A">
      <w:r>
        <w:separator/>
      </w:r>
    </w:p>
  </w:footnote>
  <w:footnote w:type="continuationSeparator" w:id="0">
    <w:p w14:paraId="0A1D07A4" w14:textId="77777777" w:rsidR="006E6F7A" w:rsidRDefault="006E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81A5" w14:textId="77777777" w:rsidR="00A03553" w:rsidRDefault="000C0A92">
    <w:pPr>
      <w:pStyle w:val="Zkladn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0181A6" wp14:editId="460181A7">
              <wp:simplePos x="0" y="0"/>
              <wp:positionH relativeFrom="page">
                <wp:posOffset>3521075</wp:posOffset>
              </wp:positionH>
              <wp:positionV relativeFrom="page">
                <wp:posOffset>449529</wp:posOffset>
              </wp:positionV>
              <wp:extent cx="9525" cy="5524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552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552450">
                            <a:moveTo>
                              <a:pt x="9144" y="0"/>
                            </a:moveTo>
                            <a:lnTo>
                              <a:pt x="0" y="0"/>
                            </a:lnTo>
                            <a:lnTo>
                              <a:pt x="0" y="551992"/>
                            </a:lnTo>
                            <a:lnTo>
                              <a:pt x="9144" y="551992"/>
                            </a:lnTo>
                            <a:lnTo>
                              <a:pt x="91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197DD" id="Graphic 1" o:spid="_x0000_s1026" style="position:absolute;margin-left:277.25pt;margin-top:35.4pt;width:.75pt;height:43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" path="m9144,l,,,551992r9144,l914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60181A8" wp14:editId="460181A9">
              <wp:simplePos x="0" y="0"/>
              <wp:positionH relativeFrom="page">
                <wp:posOffset>4966080</wp:posOffset>
              </wp:positionH>
              <wp:positionV relativeFrom="page">
                <wp:posOffset>449529</wp:posOffset>
              </wp:positionV>
              <wp:extent cx="9525" cy="5524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552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552450">
                            <a:moveTo>
                              <a:pt x="9144" y="0"/>
                            </a:moveTo>
                            <a:lnTo>
                              <a:pt x="0" y="0"/>
                            </a:lnTo>
                            <a:lnTo>
                              <a:pt x="0" y="551992"/>
                            </a:lnTo>
                            <a:lnTo>
                              <a:pt x="9144" y="551992"/>
                            </a:lnTo>
                            <a:lnTo>
                              <a:pt x="91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178E1A" id="Graphic 2" o:spid="_x0000_s1026" style="position:absolute;margin-left:391.05pt;margin-top:35.4pt;width:.75pt;height:43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" path="m9144,l,,,551992r9144,l914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60181AA" wp14:editId="460181AB">
          <wp:simplePos x="0" y="0"/>
          <wp:positionH relativeFrom="page">
            <wp:posOffset>908997</wp:posOffset>
          </wp:positionH>
          <wp:positionV relativeFrom="page">
            <wp:posOffset>458781</wp:posOffset>
          </wp:positionV>
          <wp:extent cx="524520" cy="524520"/>
          <wp:effectExtent l="0" t="0" r="0" b="0"/>
          <wp:wrapNone/>
          <wp:docPr id="168709313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20" cy="52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60181AC" wp14:editId="460181AD">
              <wp:simplePos x="0" y="0"/>
              <wp:positionH relativeFrom="page">
                <wp:posOffset>881176</wp:posOffset>
              </wp:positionH>
              <wp:positionV relativeFrom="page">
                <wp:posOffset>1185925</wp:posOffset>
              </wp:positionV>
              <wp:extent cx="579818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7A452" id="Graphic 4" o:spid="_x0000_s1026" style="position:absolute;margin-left:69.4pt;margin-top:93.4pt;width:456.55pt;height:.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" path="m5798184,l,,,6096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60181AE" wp14:editId="460181AF">
              <wp:simplePos x="0" y="0"/>
              <wp:positionH relativeFrom="page">
                <wp:posOffset>1612138</wp:posOffset>
              </wp:positionH>
              <wp:positionV relativeFrom="page">
                <wp:posOffset>498184</wp:posOffset>
              </wp:positionV>
              <wp:extent cx="1722120" cy="2997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212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181B4" w14:textId="77777777" w:rsidR="00A03553" w:rsidRDefault="000C0A92">
                          <w:pPr>
                            <w:spacing w:line="202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Univerzita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Komenského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Bratislave</w:t>
                          </w:r>
                        </w:p>
                        <w:p w14:paraId="460181B5" w14:textId="77777777" w:rsidR="00A03553" w:rsidRDefault="000C0A92">
                          <w:pPr>
                            <w:spacing w:before="3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Rektorát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181A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26.95pt;margin-top:39.25pt;width:135.6pt;height:23.6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" filled="f" stroked="f">
              <v:textbox inset="0,0,0,0">
                <w:txbxContent>
                  <w:p w14:paraId="460181B4" w14:textId="77777777" w:rsidR="00A03553" w:rsidRDefault="000C0A92">
                    <w:pPr>
                      <w:spacing w:line="202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Univerzita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Komenského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Bratislave</w:t>
                    </w:r>
                  </w:p>
                  <w:p w14:paraId="460181B5" w14:textId="77777777" w:rsidR="00A03553" w:rsidRDefault="000C0A92">
                    <w:pPr>
                      <w:spacing w:before="3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Rektorát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460181B0" wp14:editId="460181B1">
              <wp:simplePos x="0" y="0"/>
              <wp:positionH relativeFrom="page">
                <wp:posOffset>3712590</wp:posOffset>
              </wp:positionH>
              <wp:positionV relativeFrom="page">
                <wp:posOffset>498184</wp:posOffset>
              </wp:positionV>
              <wp:extent cx="1073785" cy="4616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78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181B6" w14:textId="77777777" w:rsidR="00A03553" w:rsidRDefault="000C0A92">
                          <w:pPr>
                            <w:spacing w:line="202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Šafárikovo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námestie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  <w:p w14:paraId="460181B7" w14:textId="77777777" w:rsidR="00A03553" w:rsidRDefault="000C0A92">
                          <w:pPr>
                            <w:spacing w:before="32"/>
                            <w:ind w:left="2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BOX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440</w:t>
                          </w:r>
                        </w:p>
                        <w:p w14:paraId="460181B8" w14:textId="77777777" w:rsidR="00A03553" w:rsidRDefault="000C0A92">
                          <w:pPr>
                            <w:spacing w:before="35"/>
                            <w:ind w:left="2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814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99</w:t>
                          </w:r>
                          <w:r>
                            <w:rPr>
                              <w:spacing w:val="3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Bratislava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181B0" id="Textbox 6" o:spid="_x0000_s1027" type="#_x0000_t202" style="position:absolute;margin-left:292.35pt;margin-top:39.25pt;width:84.55pt;height:36.3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" filled="f" stroked="f">
              <v:textbox inset="0,0,0,0">
                <w:txbxContent>
                  <w:p w14:paraId="460181B6" w14:textId="77777777" w:rsidR="00A03553" w:rsidRDefault="000C0A92">
                    <w:pPr>
                      <w:spacing w:line="202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Šafárikovo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námestie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  <w:p w14:paraId="460181B7" w14:textId="77777777" w:rsidR="00A03553" w:rsidRDefault="000C0A92">
                    <w:pPr>
                      <w:spacing w:before="32"/>
                      <w:ind w:left="2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BOX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440</w:t>
                    </w:r>
                  </w:p>
                  <w:p w14:paraId="460181B8" w14:textId="77777777" w:rsidR="00A03553" w:rsidRDefault="000C0A92">
                    <w:pPr>
                      <w:spacing w:before="35"/>
                      <w:ind w:left="2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99</w:t>
                    </w:r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Bratislava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60181B2" wp14:editId="460181B3">
              <wp:simplePos x="0" y="0"/>
              <wp:positionH relativeFrom="page">
                <wp:posOffset>5157596</wp:posOffset>
              </wp:positionH>
              <wp:positionV relativeFrom="page">
                <wp:posOffset>498184</wp:posOffset>
              </wp:positionV>
              <wp:extent cx="1149350" cy="2997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181B9" w14:textId="77777777" w:rsidR="00A03553" w:rsidRDefault="000C0A92">
                          <w:pPr>
                            <w:spacing w:line="202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Oddelenie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centrálneho</w:t>
                          </w:r>
                        </w:p>
                        <w:p w14:paraId="460181BA" w14:textId="77777777" w:rsidR="00A03553" w:rsidRDefault="000C0A92">
                          <w:pPr>
                            <w:spacing w:before="32"/>
                            <w:ind w:left="2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obstarávania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zákaziek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181B2" id="Textbox 7" o:spid="_x0000_s1028" type="#_x0000_t202" style="position:absolute;margin-left:406.1pt;margin-top:39.25pt;width:90.5pt;height:23.6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" filled="f" stroked="f">
              <v:textbox inset="0,0,0,0">
                <w:txbxContent>
                  <w:p w14:paraId="460181B9" w14:textId="77777777" w:rsidR="00A03553" w:rsidRDefault="000C0A92">
                    <w:pPr>
                      <w:spacing w:line="202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Oddelenie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centrálneho</w:t>
                    </w:r>
                  </w:p>
                  <w:p w14:paraId="460181BA" w14:textId="77777777" w:rsidR="00A03553" w:rsidRDefault="000C0A92">
                    <w:pPr>
                      <w:spacing w:before="32"/>
                      <w:ind w:left="2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obstarávania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zákaziek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9D1"/>
    <w:multiLevelType w:val="hybridMultilevel"/>
    <w:tmpl w:val="3900FD50"/>
    <w:lvl w:ilvl="0" w:tplc="6DB413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3D0E854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2B40660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DD9C2684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140435CA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18886ACC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761A277C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3E1642F0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79B21FAC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4402E4E"/>
    <w:multiLevelType w:val="hybridMultilevel"/>
    <w:tmpl w:val="567E77F4"/>
    <w:lvl w:ilvl="0" w:tplc="9CF4C70A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ED0A09"/>
    <w:multiLevelType w:val="hybridMultilevel"/>
    <w:tmpl w:val="CC460E9A"/>
    <w:lvl w:ilvl="0" w:tplc="0284C8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D4C17"/>
    <w:multiLevelType w:val="hybridMultilevel"/>
    <w:tmpl w:val="B47EBD06"/>
    <w:lvl w:ilvl="0" w:tplc="30E64CF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9146C9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360CC4CA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01D0BF3E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48369C2E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41C4472C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C3980FA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F0F236B6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5D12D10E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1A9E5720"/>
    <w:multiLevelType w:val="hybridMultilevel"/>
    <w:tmpl w:val="63FC420C"/>
    <w:lvl w:ilvl="0" w:tplc="A28C866A">
      <w:numFmt w:val="bullet"/>
      <w:lvlText w:val="-"/>
      <w:lvlJc w:val="left"/>
      <w:pPr>
        <w:ind w:left="1581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5" w15:restartNumberingAfterBreak="0">
    <w:nsid w:val="24D00993"/>
    <w:multiLevelType w:val="hybridMultilevel"/>
    <w:tmpl w:val="48742288"/>
    <w:lvl w:ilvl="0" w:tplc="4C42F338">
      <w:start w:val="1"/>
      <w:numFmt w:val="bullet"/>
      <w:lvlText w:val="-"/>
      <w:lvlJc w:val="left"/>
      <w:pPr>
        <w:ind w:left="551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6" w15:restartNumberingAfterBreak="0">
    <w:nsid w:val="27285532"/>
    <w:multiLevelType w:val="hybridMultilevel"/>
    <w:tmpl w:val="47AE54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1106B"/>
    <w:multiLevelType w:val="hybridMultilevel"/>
    <w:tmpl w:val="60E21C9C"/>
    <w:lvl w:ilvl="0" w:tplc="7C9A9640">
      <w:start w:val="1"/>
      <w:numFmt w:val="upperRoman"/>
      <w:lvlText w:val="%1."/>
      <w:lvlJc w:val="left"/>
      <w:pPr>
        <w:ind w:left="1080" w:hanging="720"/>
      </w:pPr>
      <w:rPr>
        <w:rFonts w:ascii="Corbel" w:eastAsia="Corbel" w:hAnsi="Corbel" w:cs="Corbe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B2296"/>
    <w:multiLevelType w:val="hybridMultilevel"/>
    <w:tmpl w:val="F3D0341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1B20606"/>
    <w:multiLevelType w:val="hybridMultilevel"/>
    <w:tmpl w:val="51ACC5A4"/>
    <w:lvl w:ilvl="0" w:tplc="FFFFFFFF">
      <w:start w:val="1"/>
      <w:numFmt w:val="decimal"/>
      <w:lvlText w:val="%1)"/>
      <w:lvlJc w:val="left"/>
      <w:pPr>
        <w:ind w:left="8015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221CF"/>
    <w:multiLevelType w:val="hybridMultilevel"/>
    <w:tmpl w:val="6664996A"/>
    <w:lvl w:ilvl="0" w:tplc="14BE29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B0F437B4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108C340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10445FD4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C284E15C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1EB6AC1A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0BE6C06C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9BDA7788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22045F2C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43BA68CB"/>
    <w:multiLevelType w:val="hybridMultilevel"/>
    <w:tmpl w:val="E0DAA0DA"/>
    <w:lvl w:ilvl="0" w:tplc="041B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54660ADC"/>
    <w:multiLevelType w:val="hybridMultilevel"/>
    <w:tmpl w:val="51ACC5A4"/>
    <w:lvl w:ilvl="0" w:tplc="041B0011">
      <w:start w:val="1"/>
      <w:numFmt w:val="decimal"/>
      <w:lvlText w:val="%1)"/>
      <w:lvlJc w:val="left"/>
      <w:pPr>
        <w:ind w:left="8015" w:hanging="360"/>
      </w:pPr>
      <w:rPr>
        <w:rFonts w:hint="default"/>
      </w:rPr>
    </w:lvl>
    <w:lvl w:ilvl="1" w:tplc="C256FD26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E50C5"/>
    <w:multiLevelType w:val="hybridMultilevel"/>
    <w:tmpl w:val="B10CC9DC"/>
    <w:lvl w:ilvl="0" w:tplc="7C9A9640">
      <w:start w:val="1"/>
      <w:numFmt w:val="upperRoman"/>
      <w:lvlText w:val="%1."/>
      <w:lvlJc w:val="left"/>
      <w:pPr>
        <w:ind w:left="1080" w:hanging="720"/>
      </w:pPr>
      <w:rPr>
        <w:rFonts w:ascii="Corbel" w:eastAsia="Corbel" w:hAnsi="Corbel" w:cs="Corbe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2BA1"/>
    <w:multiLevelType w:val="hybridMultilevel"/>
    <w:tmpl w:val="17F80AB0"/>
    <w:lvl w:ilvl="0" w:tplc="4B320E14">
      <w:start w:val="1"/>
      <w:numFmt w:val="lowerLetter"/>
      <w:lvlText w:val="%1)"/>
      <w:lvlJc w:val="left"/>
      <w:pPr>
        <w:ind w:left="1287" w:hanging="360"/>
      </w:pPr>
      <w:rPr>
        <w:rFonts w:ascii="Corbel" w:eastAsia="Corbel" w:hAnsi="Corbel" w:cs="Times New Roman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755710D"/>
    <w:multiLevelType w:val="hybridMultilevel"/>
    <w:tmpl w:val="BC4AE614"/>
    <w:lvl w:ilvl="0" w:tplc="041B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68E5790C"/>
    <w:multiLevelType w:val="hybridMultilevel"/>
    <w:tmpl w:val="28C459C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97610"/>
    <w:multiLevelType w:val="hybridMultilevel"/>
    <w:tmpl w:val="09A0B71C"/>
    <w:lvl w:ilvl="0" w:tplc="041B000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69" w:hanging="360"/>
      </w:pPr>
      <w:rPr>
        <w:rFonts w:ascii="Wingdings" w:hAnsi="Wingdings" w:hint="default"/>
      </w:rPr>
    </w:lvl>
  </w:abstractNum>
  <w:abstractNum w:abstractNumId="18" w15:restartNumberingAfterBreak="0">
    <w:nsid w:val="760625A2"/>
    <w:multiLevelType w:val="hybridMultilevel"/>
    <w:tmpl w:val="693EDE42"/>
    <w:lvl w:ilvl="0" w:tplc="18A4954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DCE15D4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C3C2A208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AACCDF3A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352A0702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169EE8BA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C3BCAE18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4E744F3C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3774D20E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7A7828D3"/>
    <w:multiLevelType w:val="hybridMultilevel"/>
    <w:tmpl w:val="B15224CE"/>
    <w:lvl w:ilvl="0" w:tplc="1BB428DA">
      <w:start w:val="1"/>
      <w:numFmt w:val="upperRoman"/>
      <w:lvlText w:val="%1."/>
      <w:lvlJc w:val="left"/>
      <w:pPr>
        <w:ind w:left="1080" w:hanging="720"/>
      </w:pPr>
      <w:rPr>
        <w:rFonts w:ascii="Corbel" w:eastAsia="Corbel" w:hAnsi="Corbel" w:cs="Corbe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358812">
    <w:abstractNumId w:val="10"/>
  </w:num>
  <w:num w:numId="2" w16cid:durableId="1891262468">
    <w:abstractNumId w:val="3"/>
  </w:num>
  <w:num w:numId="3" w16cid:durableId="200946336">
    <w:abstractNumId w:val="1"/>
  </w:num>
  <w:num w:numId="4" w16cid:durableId="1955599090">
    <w:abstractNumId w:val="17"/>
  </w:num>
  <w:num w:numId="5" w16cid:durableId="977226360">
    <w:abstractNumId w:val="4"/>
  </w:num>
  <w:num w:numId="6" w16cid:durableId="1315797465">
    <w:abstractNumId w:val="8"/>
  </w:num>
  <w:num w:numId="7" w16cid:durableId="376852392">
    <w:abstractNumId w:val="6"/>
  </w:num>
  <w:num w:numId="8" w16cid:durableId="670793556">
    <w:abstractNumId w:val="19"/>
  </w:num>
  <w:num w:numId="9" w16cid:durableId="624242311">
    <w:abstractNumId w:val="13"/>
  </w:num>
  <w:num w:numId="10" w16cid:durableId="491023471">
    <w:abstractNumId w:val="7"/>
  </w:num>
  <w:num w:numId="11" w16cid:durableId="1571110838">
    <w:abstractNumId w:val="16"/>
  </w:num>
  <w:num w:numId="12" w16cid:durableId="541287680">
    <w:abstractNumId w:val="2"/>
  </w:num>
  <w:num w:numId="13" w16cid:durableId="753207493">
    <w:abstractNumId w:val="5"/>
  </w:num>
  <w:num w:numId="14" w16cid:durableId="1362626799">
    <w:abstractNumId w:val="18"/>
  </w:num>
  <w:num w:numId="15" w16cid:durableId="106629932">
    <w:abstractNumId w:val="0"/>
  </w:num>
  <w:num w:numId="16" w16cid:durableId="545947578">
    <w:abstractNumId w:val="15"/>
  </w:num>
  <w:num w:numId="17" w16cid:durableId="440490465">
    <w:abstractNumId w:val="11"/>
  </w:num>
  <w:num w:numId="18" w16cid:durableId="2102138763">
    <w:abstractNumId w:val="12"/>
  </w:num>
  <w:num w:numId="19" w16cid:durableId="1147941110">
    <w:abstractNumId w:val="14"/>
  </w:num>
  <w:num w:numId="20" w16cid:durableId="1052197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53"/>
    <w:rsid w:val="0001322E"/>
    <w:rsid w:val="00013A18"/>
    <w:rsid w:val="000325E9"/>
    <w:rsid w:val="00054A1F"/>
    <w:rsid w:val="00071D4B"/>
    <w:rsid w:val="00073B87"/>
    <w:rsid w:val="000A37DA"/>
    <w:rsid w:val="000C0A92"/>
    <w:rsid w:val="000D2FCA"/>
    <w:rsid w:val="000D33BE"/>
    <w:rsid w:val="000D3B8A"/>
    <w:rsid w:val="00105015"/>
    <w:rsid w:val="00121F31"/>
    <w:rsid w:val="00127264"/>
    <w:rsid w:val="00136E49"/>
    <w:rsid w:val="00180339"/>
    <w:rsid w:val="001A1A8B"/>
    <w:rsid w:val="001B3DC2"/>
    <w:rsid w:val="001B5404"/>
    <w:rsid w:val="001C73E1"/>
    <w:rsid w:val="001F1263"/>
    <w:rsid w:val="001F7BD8"/>
    <w:rsid w:val="00205B8D"/>
    <w:rsid w:val="00214150"/>
    <w:rsid w:val="00217498"/>
    <w:rsid w:val="00243829"/>
    <w:rsid w:val="00243E2F"/>
    <w:rsid w:val="00243E94"/>
    <w:rsid w:val="0025789F"/>
    <w:rsid w:val="0026768D"/>
    <w:rsid w:val="00274A34"/>
    <w:rsid w:val="00277D8B"/>
    <w:rsid w:val="00286780"/>
    <w:rsid w:val="00291006"/>
    <w:rsid w:val="00295D34"/>
    <w:rsid w:val="002A175E"/>
    <w:rsid w:val="002D0664"/>
    <w:rsid w:val="002D2E2A"/>
    <w:rsid w:val="002E2691"/>
    <w:rsid w:val="00347227"/>
    <w:rsid w:val="003649BD"/>
    <w:rsid w:val="00370C93"/>
    <w:rsid w:val="00371FEB"/>
    <w:rsid w:val="0037543E"/>
    <w:rsid w:val="00376154"/>
    <w:rsid w:val="00385E04"/>
    <w:rsid w:val="0039420B"/>
    <w:rsid w:val="003A7B1C"/>
    <w:rsid w:val="003B017C"/>
    <w:rsid w:val="003C0AEA"/>
    <w:rsid w:val="003C79D3"/>
    <w:rsid w:val="003D1169"/>
    <w:rsid w:val="003E3066"/>
    <w:rsid w:val="003F14A2"/>
    <w:rsid w:val="0040049A"/>
    <w:rsid w:val="00416B7F"/>
    <w:rsid w:val="004170A1"/>
    <w:rsid w:val="00427202"/>
    <w:rsid w:val="0042747B"/>
    <w:rsid w:val="00443097"/>
    <w:rsid w:val="00446F08"/>
    <w:rsid w:val="00450B41"/>
    <w:rsid w:val="00452633"/>
    <w:rsid w:val="00454EBB"/>
    <w:rsid w:val="00476E74"/>
    <w:rsid w:val="004870E0"/>
    <w:rsid w:val="00487939"/>
    <w:rsid w:val="00492F0A"/>
    <w:rsid w:val="004A349E"/>
    <w:rsid w:val="004B0418"/>
    <w:rsid w:val="004B32C6"/>
    <w:rsid w:val="004B32D7"/>
    <w:rsid w:val="004B4EA3"/>
    <w:rsid w:val="004D3EA6"/>
    <w:rsid w:val="004D4777"/>
    <w:rsid w:val="004D6A57"/>
    <w:rsid w:val="004F3DD1"/>
    <w:rsid w:val="004F6448"/>
    <w:rsid w:val="005129D6"/>
    <w:rsid w:val="00530E98"/>
    <w:rsid w:val="0053254B"/>
    <w:rsid w:val="00533B22"/>
    <w:rsid w:val="00533E25"/>
    <w:rsid w:val="00544A21"/>
    <w:rsid w:val="005579F1"/>
    <w:rsid w:val="00587CDD"/>
    <w:rsid w:val="0059088A"/>
    <w:rsid w:val="00592E3C"/>
    <w:rsid w:val="005A76DE"/>
    <w:rsid w:val="005B11C6"/>
    <w:rsid w:val="005B3712"/>
    <w:rsid w:val="005B5036"/>
    <w:rsid w:val="005D4DA7"/>
    <w:rsid w:val="005D6B07"/>
    <w:rsid w:val="005E1690"/>
    <w:rsid w:val="005E32A9"/>
    <w:rsid w:val="005F1AF5"/>
    <w:rsid w:val="0060227D"/>
    <w:rsid w:val="00611047"/>
    <w:rsid w:val="00613D9E"/>
    <w:rsid w:val="0063726C"/>
    <w:rsid w:val="00651B88"/>
    <w:rsid w:val="006530C5"/>
    <w:rsid w:val="0067192C"/>
    <w:rsid w:val="00683CDE"/>
    <w:rsid w:val="00684E58"/>
    <w:rsid w:val="006948B6"/>
    <w:rsid w:val="0069566D"/>
    <w:rsid w:val="006A087C"/>
    <w:rsid w:val="006A36B3"/>
    <w:rsid w:val="006A4042"/>
    <w:rsid w:val="006B03AC"/>
    <w:rsid w:val="006B69E7"/>
    <w:rsid w:val="006B7340"/>
    <w:rsid w:val="006C0F2E"/>
    <w:rsid w:val="006E110D"/>
    <w:rsid w:val="006E6DC8"/>
    <w:rsid w:val="006E6F7A"/>
    <w:rsid w:val="006F4E5F"/>
    <w:rsid w:val="006F7250"/>
    <w:rsid w:val="00746761"/>
    <w:rsid w:val="00753C40"/>
    <w:rsid w:val="00760EBB"/>
    <w:rsid w:val="00766F63"/>
    <w:rsid w:val="00771D5B"/>
    <w:rsid w:val="007750A0"/>
    <w:rsid w:val="00784C07"/>
    <w:rsid w:val="00791E58"/>
    <w:rsid w:val="007A0F84"/>
    <w:rsid w:val="007A573A"/>
    <w:rsid w:val="007A7E68"/>
    <w:rsid w:val="007C394C"/>
    <w:rsid w:val="007D07A4"/>
    <w:rsid w:val="007E2340"/>
    <w:rsid w:val="007F778D"/>
    <w:rsid w:val="00813231"/>
    <w:rsid w:val="00813921"/>
    <w:rsid w:val="0081599E"/>
    <w:rsid w:val="008269B8"/>
    <w:rsid w:val="00851B5A"/>
    <w:rsid w:val="00885CA2"/>
    <w:rsid w:val="008955AF"/>
    <w:rsid w:val="008A4187"/>
    <w:rsid w:val="008B172B"/>
    <w:rsid w:val="008B60A5"/>
    <w:rsid w:val="008B66B8"/>
    <w:rsid w:val="008C36D6"/>
    <w:rsid w:val="008D0749"/>
    <w:rsid w:val="008D43E1"/>
    <w:rsid w:val="008E0F61"/>
    <w:rsid w:val="008F4457"/>
    <w:rsid w:val="00904A57"/>
    <w:rsid w:val="00905367"/>
    <w:rsid w:val="00907316"/>
    <w:rsid w:val="009261CE"/>
    <w:rsid w:val="00933265"/>
    <w:rsid w:val="00934638"/>
    <w:rsid w:val="0094286C"/>
    <w:rsid w:val="00974068"/>
    <w:rsid w:val="0098050A"/>
    <w:rsid w:val="00985364"/>
    <w:rsid w:val="009871AC"/>
    <w:rsid w:val="009B03CF"/>
    <w:rsid w:val="009C2714"/>
    <w:rsid w:val="009D3667"/>
    <w:rsid w:val="00A0060A"/>
    <w:rsid w:val="00A03553"/>
    <w:rsid w:val="00A04F3A"/>
    <w:rsid w:val="00A05C39"/>
    <w:rsid w:val="00A168A9"/>
    <w:rsid w:val="00A31F9A"/>
    <w:rsid w:val="00A342AE"/>
    <w:rsid w:val="00A42F6E"/>
    <w:rsid w:val="00A45AF4"/>
    <w:rsid w:val="00A52D07"/>
    <w:rsid w:val="00A63629"/>
    <w:rsid w:val="00A66B3A"/>
    <w:rsid w:val="00A8140D"/>
    <w:rsid w:val="00A8584C"/>
    <w:rsid w:val="00A93B77"/>
    <w:rsid w:val="00AA543B"/>
    <w:rsid w:val="00AC1926"/>
    <w:rsid w:val="00AD5289"/>
    <w:rsid w:val="00AE3CE5"/>
    <w:rsid w:val="00B13152"/>
    <w:rsid w:val="00B20CE9"/>
    <w:rsid w:val="00B2438A"/>
    <w:rsid w:val="00B30908"/>
    <w:rsid w:val="00B43D28"/>
    <w:rsid w:val="00B90DEA"/>
    <w:rsid w:val="00B971BF"/>
    <w:rsid w:val="00BA2C70"/>
    <w:rsid w:val="00BA4605"/>
    <w:rsid w:val="00BB05FE"/>
    <w:rsid w:val="00BB2C8A"/>
    <w:rsid w:val="00BD75DC"/>
    <w:rsid w:val="00BE0475"/>
    <w:rsid w:val="00BE28EC"/>
    <w:rsid w:val="00BE63A7"/>
    <w:rsid w:val="00BF0056"/>
    <w:rsid w:val="00BF0761"/>
    <w:rsid w:val="00BF2AB5"/>
    <w:rsid w:val="00C04277"/>
    <w:rsid w:val="00C076E8"/>
    <w:rsid w:val="00C1061D"/>
    <w:rsid w:val="00C16117"/>
    <w:rsid w:val="00C161C6"/>
    <w:rsid w:val="00C331D2"/>
    <w:rsid w:val="00C47E55"/>
    <w:rsid w:val="00C54076"/>
    <w:rsid w:val="00C614EF"/>
    <w:rsid w:val="00C752C7"/>
    <w:rsid w:val="00C82354"/>
    <w:rsid w:val="00C85423"/>
    <w:rsid w:val="00C8606F"/>
    <w:rsid w:val="00C94723"/>
    <w:rsid w:val="00CA685C"/>
    <w:rsid w:val="00CB5AD3"/>
    <w:rsid w:val="00CB64B4"/>
    <w:rsid w:val="00CB7787"/>
    <w:rsid w:val="00CC133B"/>
    <w:rsid w:val="00CC7141"/>
    <w:rsid w:val="00CE4F6E"/>
    <w:rsid w:val="00CF7271"/>
    <w:rsid w:val="00D05B52"/>
    <w:rsid w:val="00D17C3B"/>
    <w:rsid w:val="00D26606"/>
    <w:rsid w:val="00D4590B"/>
    <w:rsid w:val="00D630EE"/>
    <w:rsid w:val="00D65C9E"/>
    <w:rsid w:val="00D67789"/>
    <w:rsid w:val="00D72F51"/>
    <w:rsid w:val="00D7594B"/>
    <w:rsid w:val="00D76BFE"/>
    <w:rsid w:val="00D86C41"/>
    <w:rsid w:val="00DB02EF"/>
    <w:rsid w:val="00DB2F25"/>
    <w:rsid w:val="00DC18BF"/>
    <w:rsid w:val="00DC194D"/>
    <w:rsid w:val="00DE495E"/>
    <w:rsid w:val="00DE6E69"/>
    <w:rsid w:val="00E2754F"/>
    <w:rsid w:val="00E32E2D"/>
    <w:rsid w:val="00E366BD"/>
    <w:rsid w:val="00E46B0C"/>
    <w:rsid w:val="00E47310"/>
    <w:rsid w:val="00E473D2"/>
    <w:rsid w:val="00E71550"/>
    <w:rsid w:val="00E84AA1"/>
    <w:rsid w:val="00EA11C6"/>
    <w:rsid w:val="00EB32E8"/>
    <w:rsid w:val="00EB7783"/>
    <w:rsid w:val="00EC78A1"/>
    <w:rsid w:val="00EE14EF"/>
    <w:rsid w:val="00EE2F82"/>
    <w:rsid w:val="00EE74D3"/>
    <w:rsid w:val="00F12A2E"/>
    <w:rsid w:val="00F21145"/>
    <w:rsid w:val="00F2126E"/>
    <w:rsid w:val="00F333EA"/>
    <w:rsid w:val="00F33FD0"/>
    <w:rsid w:val="00F376F4"/>
    <w:rsid w:val="00F731D5"/>
    <w:rsid w:val="00F810DB"/>
    <w:rsid w:val="00F863D3"/>
    <w:rsid w:val="00FB19F3"/>
    <w:rsid w:val="00FB4FBC"/>
    <w:rsid w:val="00FB7637"/>
    <w:rsid w:val="00FD5AF6"/>
    <w:rsid w:val="00FE5758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8184"/>
  <w15:docId w15:val="{75801963-36C5-42DA-AE9B-3E912AFE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spacing w:before="183"/>
      <w:ind w:right="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61" w:hanging="360"/>
    </w:pPr>
  </w:style>
  <w:style w:type="paragraph" w:styleId="Odsekzoznamu">
    <w:name w:val="List Paragraph"/>
    <w:aliases w:val="body,Odsek zoznamu2,ODRAZKY PRVA UROVEN,List Paragraph"/>
    <w:basedOn w:val="Normlny"/>
    <w:link w:val="OdsekzoznamuChar"/>
    <w:uiPriority w:val="34"/>
    <w:qFormat/>
    <w:pPr>
      <w:ind w:left="861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semiHidden/>
    <w:unhideWhenUsed/>
    <w:rsid w:val="000325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25E9"/>
    <w:rPr>
      <w:rFonts w:ascii="Corbel" w:eastAsia="Corbel" w:hAnsi="Corbel" w:cs="Corbel"/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0325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325E9"/>
    <w:rPr>
      <w:rFonts w:ascii="Corbel" w:eastAsia="Corbel" w:hAnsi="Corbel" w:cs="Corbel"/>
      <w:lang w:val="sk-SK"/>
    </w:rPr>
  </w:style>
  <w:style w:type="table" w:styleId="Mriekatabuky">
    <w:name w:val="Table Grid"/>
    <w:basedOn w:val="Normlnatabuka"/>
    <w:uiPriority w:val="39"/>
    <w:rsid w:val="00AA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E0F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E0F6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E0F61"/>
    <w:rPr>
      <w:rFonts w:ascii="Corbel" w:eastAsia="Corbel" w:hAnsi="Corbel" w:cs="Corbe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0F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0F61"/>
    <w:rPr>
      <w:rFonts w:ascii="Corbel" w:eastAsia="Corbel" w:hAnsi="Corbel" w:cs="Corbel"/>
      <w:b/>
      <w:bCs/>
      <w:sz w:val="20"/>
      <w:szCs w:val="20"/>
      <w:lang w:val="sk-SK"/>
    </w:rPr>
  </w:style>
  <w:style w:type="paragraph" w:customStyle="1" w:styleId="Default">
    <w:name w:val="Default"/>
    <w:rsid w:val="00BA46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ODRAZKY PRVA UROVEN Char,List Paragraph Char"/>
    <w:link w:val="Odsekzoznamu"/>
    <w:uiPriority w:val="34"/>
    <w:qFormat/>
    <w:locked/>
    <w:rsid w:val="00347227"/>
    <w:rPr>
      <w:rFonts w:ascii="Corbel" w:eastAsia="Corbel" w:hAnsi="Corbel" w:cs="Corbe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F954B-6C47-4F23-B9D2-9B2C3F459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BBB8E-60C7-48DC-906E-10B392DEF5E8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B6ED4EE-8FC9-463B-B88D-EDC614847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Batková Lenka</dc:creator>
  <cp:lastModifiedBy>Hrablíková Kristína</cp:lastModifiedBy>
  <cp:revision>123</cp:revision>
  <dcterms:created xsi:type="dcterms:W3CDTF">2026-02-17T10:10:00Z</dcterms:created>
  <dcterms:modified xsi:type="dcterms:W3CDTF">2026-04-10T07:37:00Z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0x010100F0F3CBCB5346C549BEAF0EA9F12E1B51</vt:lpwstr>
  </property>
  <property fmtid="{D5CDD505-2E9C-101B-9397-08002B2CF9AE}" pid="7" name="MediaServiceImageTags">
    <vt:lpwstr/>
  </property>
</Properties>
</file>