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6ABF54F"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A43605">
        <w:rPr>
          <w:rFonts w:ascii="Arial Narrow" w:eastAsia="Arial" w:hAnsi="Arial Narrow" w:cstheme="majorHAnsi"/>
          <w:b/>
          <w:i/>
          <w:color w:val="000000" w:themeColor="text1"/>
          <w:szCs w:val="22"/>
        </w:rPr>
        <w:t xml:space="preserve">k. ú. </w:t>
      </w:r>
      <w:r w:rsidR="00CE7B3F">
        <w:rPr>
          <w:rFonts w:ascii="Arial Narrow" w:eastAsia="Arial" w:hAnsi="Arial Narrow" w:cstheme="majorHAnsi"/>
          <w:b/>
          <w:i/>
          <w:color w:val="000000" w:themeColor="text1"/>
          <w:szCs w:val="22"/>
        </w:rPr>
        <w:t>Dolné Krškany a </w:t>
      </w:r>
      <w:proofErr w:type="spellStart"/>
      <w:r w:rsidR="00CE7B3F">
        <w:rPr>
          <w:rFonts w:ascii="Arial Narrow" w:eastAsia="Arial" w:hAnsi="Arial Narrow" w:cstheme="majorHAnsi"/>
          <w:b/>
          <w:i/>
          <w:color w:val="000000" w:themeColor="text1"/>
          <w:szCs w:val="22"/>
        </w:rPr>
        <w:t>Kynek</w:t>
      </w:r>
      <w:proofErr w:type="spellEnd"/>
      <w:r w:rsidR="00CE7B3F">
        <w:rPr>
          <w:rFonts w:ascii="Arial Narrow" w:eastAsia="Arial" w:hAnsi="Arial Narrow" w:cstheme="majorHAnsi"/>
          <w:b/>
          <w:i/>
          <w:color w:val="000000" w:themeColor="text1"/>
          <w:szCs w:val="22"/>
        </w:rPr>
        <w:t xml:space="preserve"> Nitra</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74528B3D"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CE7B3F">
        <w:rPr>
          <w:rFonts w:ascii="Arial Narrow" w:hAnsi="Arial Narrow"/>
          <w:sz w:val="22"/>
        </w:rPr>
        <w:t>apríl 2026</w:t>
      </w:r>
      <w:bookmarkStart w:id="0" w:name="_GoBack"/>
      <w:bookmarkEnd w:id="0"/>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00AEFABC"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CE7B3F">
        <w:rPr>
          <w:rFonts w:ascii="Arial Narrow" w:hAnsi="Arial Narrow"/>
          <w:sz w:val="22"/>
          <w:szCs w:val="22"/>
        </w:rPr>
        <w:t>76584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498CB611" w:rsidR="00EB13DB"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CE7B3F" w:rsidRPr="00CE7B3F">
        <w:rPr>
          <w:rFonts w:ascii="Arial Narrow" w:hAnsi="Arial Narrow"/>
          <w:sz w:val="22"/>
          <w:szCs w:val="22"/>
        </w:rPr>
        <w:t>https://josephine.proebiz.com/sk/promoter/tender/76584/summary</w:t>
      </w:r>
    </w:p>
    <w:p w14:paraId="0BCCCB22" w14:textId="13C0503C"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8"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9"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0800B4F9"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CE7B3F">
        <w:rPr>
          <w:rFonts w:ascii="Arial Narrow" w:hAnsi="Arial Narrow"/>
          <w:b/>
          <w:sz w:val="22"/>
          <w:szCs w:val="24"/>
        </w:rPr>
        <w:t>739,83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0"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1"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2"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3"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4"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07AE1" w14:textId="77777777" w:rsidR="009E7F86" w:rsidRDefault="009E7F86">
      <w:r>
        <w:separator/>
      </w:r>
    </w:p>
  </w:endnote>
  <w:endnote w:type="continuationSeparator" w:id="0">
    <w:p w14:paraId="6615722F" w14:textId="77777777" w:rsidR="009E7F86" w:rsidRDefault="009E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69781FBC"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CE7B3F" w:rsidRPr="00CE7B3F">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59C75" w14:textId="77777777" w:rsidR="009E7F86" w:rsidRDefault="009E7F86">
      <w:r>
        <w:separator/>
      </w:r>
    </w:p>
  </w:footnote>
  <w:footnote w:type="continuationSeparator" w:id="0">
    <w:p w14:paraId="3423C5AF" w14:textId="77777777" w:rsidR="009E7F86" w:rsidRDefault="009E7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E7F86"/>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E7B3F"/>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4817/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estnik-a-registre/vestnik/oznamenie/detail/598778?cHash=ffcdb07d735a2ce8a349f2fb21e44e55"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E0A5C-F2AF-46D7-B7C4-9CB12412D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109</TotalTime>
  <Pages>8</Pages>
  <Words>3022</Words>
  <Characters>17232</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20214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18</cp:revision>
  <cp:lastPrinted>2021-01-20T13:59:00Z</cp:lastPrinted>
  <dcterms:created xsi:type="dcterms:W3CDTF">2023-06-29T12:55:00Z</dcterms:created>
  <dcterms:modified xsi:type="dcterms:W3CDTF">2026-04-10T07:15:00Z</dcterms:modified>
</cp:coreProperties>
</file>