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277C5E45" w:rsidR="005053EB" w:rsidRPr="005053EB" w:rsidRDefault="005053EB" w:rsidP="005053EB">
      <w:r w:rsidRPr="005053EB">
        <w:t xml:space="preserve">Názov obstarávateľa: </w:t>
      </w:r>
      <w:r w:rsidR="00E56E77" w:rsidRPr="00E56E77">
        <w:t xml:space="preserve">     </w:t>
      </w:r>
      <w:r w:rsidR="00F60CD5" w:rsidRPr="00F60CD5">
        <w:t>DALTON, spol. s r.o.</w:t>
      </w:r>
    </w:p>
    <w:p w14:paraId="6B97EA8B" w14:textId="2D480ECF" w:rsidR="005053EB" w:rsidRPr="005053EB" w:rsidRDefault="005053EB" w:rsidP="005053EB">
      <w:r w:rsidRPr="005053EB">
        <w:t xml:space="preserve">Sídlo obstarávateľa: </w:t>
      </w:r>
      <w:r w:rsidR="00E56E77" w:rsidRPr="00E56E77">
        <w:t xml:space="preserve">     </w:t>
      </w:r>
      <w:r w:rsidR="00F60CD5" w:rsidRPr="00F60CD5">
        <w:t>Napájadlá 1/A</w:t>
      </w:r>
      <w:r w:rsidR="00F60CD5">
        <w:t>,</w:t>
      </w:r>
      <w:r w:rsidR="00F60CD5" w:rsidRPr="00F60CD5">
        <w:t xml:space="preserve"> 042 47 Košice</w:t>
      </w:r>
    </w:p>
    <w:p w14:paraId="3E0DCED5" w14:textId="0E684F88" w:rsidR="005053EB" w:rsidRPr="005053EB" w:rsidRDefault="005053EB" w:rsidP="005053EB">
      <w:r w:rsidRPr="005053EB">
        <w:t xml:space="preserve">IČO: </w:t>
      </w:r>
      <w:r w:rsidR="00F60CD5" w:rsidRPr="00F60CD5">
        <w:t>31674453</w:t>
      </w:r>
    </w:p>
    <w:p w14:paraId="2182E67F" w14:textId="2CD59911" w:rsidR="005053EB" w:rsidRDefault="005053EB" w:rsidP="003760FC">
      <w:r w:rsidRPr="005053EB">
        <w:t xml:space="preserve">DIČ: </w:t>
      </w:r>
      <w:r w:rsidR="002F0E2C">
        <w:t xml:space="preserve"> </w:t>
      </w:r>
      <w:r w:rsidR="00F60CD5" w:rsidRPr="00F60CD5">
        <w:t>2020481320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69BB30DB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F60CD5" w:rsidRPr="00F60CD5">
        <w:rPr>
          <w:b/>
          <w:bCs/>
        </w:rPr>
        <w:t>76606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58062712" w:rsidR="005053EB" w:rsidRPr="00F60CD5" w:rsidRDefault="005053EB" w:rsidP="005053EB">
      <w:pPr>
        <w:rPr>
          <w:highlight w:val="yellow"/>
        </w:rPr>
      </w:pPr>
      <w:r w:rsidRPr="005053EB">
        <w:t xml:space="preserve">Názov zákazky : </w:t>
      </w:r>
      <w:r w:rsidR="00F60CD5" w:rsidRPr="00F60CD5">
        <w:t>Elektrický konvektomat</w:t>
      </w:r>
    </w:p>
    <w:p w14:paraId="160C5A90" w14:textId="675FEA75" w:rsidR="005053EB" w:rsidRPr="005053EB" w:rsidRDefault="005053EB" w:rsidP="005053EB">
      <w:r w:rsidRPr="00F60CD5">
        <w:t xml:space="preserve">Predmetom prieskumu trhu je dodávka: </w:t>
      </w:r>
      <w:r w:rsidR="002F0E2C" w:rsidRPr="00F60CD5">
        <w:t xml:space="preserve">tovaru – </w:t>
      </w:r>
      <w:r w:rsidR="00F60CD5" w:rsidRPr="00F60CD5">
        <w:t>e</w:t>
      </w:r>
      <w:r w:rsidR="00F60CD5" w:rsidRPr="00F60CD5">
        <w:t>lektrický konvektomat</w:t>
      </w:r>
      <w:r w:rsidR="00F60CD5" w:rsidRPr="00F60CD5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77777777" w:rsidR="005053EB" w:rsidRPr="005053EB" w:rsidRDefault="005053EB" w:rsidP="005053EB">
      <w:r w:rsidRPr="005053EB">
        <w:t xml:space="preserve">cenovú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2460E5BC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>do 1</w:t>
      </w:r>
      <w:r w:rsidR="00F60CD5">
        <w:rPr>
          <w:b/>
          <w:bCs/>
        </w:rPr>
        <w:t>5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F60CD5" w:rsidRPr="00F60CD5">
        <w:t>https://josephine.proebiz.com/sk/tender/76606/summary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3D335BF3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F60CD5">
        <w:t>10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233918"/>
    <w:rsid w:val="002F0E2C"/>
    <w:rsid w:val="003760FC"/>
    <w:rsid w:val="005053EB"/>
    <w:rsid w:val="006B1222"/>
    <w:rsid w:val="0089720B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2026-04-10T10:36:00Z</dcterms:modified>
</cp:coreProperties>
</file>