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84BC" w14:textId="77777777" w:rsidR="003B18A4" w:rsidRPr="00551B32" w:rsidRDefault="003B18A4" w:rsidP="003B18A4">
      <w:pPr>
        <w:pStyle w:val="Pta"/>
        <w:rPr>
          <w:rFonts w:cstheme="minorHAnsi"/>
          <w:b/>
          <w:noProof/>
          <w:color w:val="1F4E79" w:themeColor="accent1" w:themeShade="80"/>
          <w:sz w:val="24"/>
          <w:szCs w:val="18"/>
        </w:rPr>
      </w:pPr>
      <w:r>
        <w:rPr>
          <w:rFonts w:cstheme="minorHAnsi"/>
          <w:b/>
          <w:noProof/>
          <w:color w:val="1F4E79" w:themeColor="accent1" w:themeShade="80"/>
          <w:sz w:val="24"/>
          <w:szCs w:val="18"/>
        </w:rPr>
        <w:t>Príloha č. 4</w:t>
      </w:r>
      <w:r w:rsidRPr="00551B32">
        <w:rPr>
          <w:rFonts w:cstheme="minorHAnsi"/>
          <w:b/>
          <w:noProof/>
          <w:color w:val="1F4E79" w:themeColor="accent1" w:themeShade="80"/>
          <w:sz w:val="24"/>
          <w:szCs w:val="18"/>
        </w:rPr>
        <w:t xml:space="preserve">                                                                                                                                                       </w:t>
      </w:r>
    </w:p>
    <w:p w14:paraId="7B9EE23B" w14:textId="77777777" w:rsidR="003B18A4" w:rsidRPr="00B535FD" w:rsidRDefault="003B18A4" w:rsidP="003B18A4">
      <w:pPr>
        <w:pStyle w:val="Pta"/>
        <w:jc w:val="both"/>
        <w:rPr>
          <w:noProof/>
          <w:color w:val="1F4E79" w:themeColor="accent1" w:themeShade="80"/>
          <w:sz w:val="18"/>
          <w:szCs w:val="18"/>
        </w:rPr>
      </w:pPr>
      <w:r w:rsidRPr="00551B32">
        <w:rPr>
          <w:noProof/>
          <w:color w:val="1F4E79" w:themeColor="accent1" w:themeShade="80"/>
          <w:sz w:val="18"/>
          <w:szCs w:val="18"/>
        </w:rPr>
        <w:t xml:space="preserve">k Metodickému usmerneniu Riadiaceho orgánu č. </w:t>
      </w:r>
      <w:r w:rsidR="00A525A5">
        <w:rPr>
          <w:noProof/>
          <w:color w:val="1F4E79" w:themeColor="accent1" w:themeShade="80"/>
          <w:sz w:val="18"/>
          <w:szCs w:val="18"/>
        </w:rPr>
        <w:t>2</w:t>
      </w:r>
      <w:r w:rsidRPr="00551B32">
        <w:rPr>
          <w:noProof/>
          <w:color w:val="1F4E79" w:themeColor="accent1" w:themeShade="80"/>
          <w:sz w:val="18"/>
          <w:szCs w:val="18"/>
        </w:rPr>
        <w:t>/202</w:t>
      </w:r>
      <w:r w:rsidR="00A525A5">
        <w:rPr>
          <w:noProof/>
          <w:color w:val="1F4E79" w:themeColor="accent1" w:themeShade="80"/>
          <w:sz w:val="18"/>
          <w:szCs w:val="18"/>
        </w:rPr>
        <w:t>5</w:t>
      </w:r>
      <w:r w:rsidRPr="00551B32">
        <w:rPr>
          <w:noProof/>
          <w:color w:val="1F4E79" w:themeColor="accent1" w:themeShade="80"/>
          <w:sz w:val="18"/>
          <w:szCs w:val="18"/>
        </w:rPr>
        <w:t xml:space="preserve"> </w:t>
      </w:r>
      <w:r w:rsidR="008E7A4D">
        <w:rPr>
          <w:noProof/>
          <w:color w:val="1F4E79" w:themeColor="accent1" w:themeShade="80"/>
          <w:sz w:val="18"/>
          <w:szCs w:val="18"/>
        </w:rPr>
        <w:t>o</w:t>
      </w:r>
      <w:r w:rsidRPr="00551B32">
        <w:rPr>
          <w:noProof/>
          <w:color w:val="1F4E79" w:themeColor="accent1" w:themeShade="80"/>
          <w:sz w:val="18"/>
          <w:szCs w:val="18"/>
        </w:rPr>
        <w:t xml:space="preserve"> obstarávan</w:t>
      </w:r>
      <w:r w:rsidR="008E7A4D">
        <w:rPr>
          <w:noProof/>
          <w:color w:val="1F4E79" w:themeColor="accent1" w:themeShade="80"/>
          <w:sz w:val="18"/>
          <w:szCs w:val="18"/>
        </w:rPr>
        <w:t>í</w:t>
      </w:r>
      <w:r w:rsidRPr="00551B32">
        <w:rPr>
          <w:noProof/>
          <w:color w:val="1F4E79" w:themeColor="accent1" w:themeShade="80"/>
          <w:sz w:val="18"/>
          <w:szCs w:val="18"/>
        </w:rPr>
        <w:t xml:space="preserve"> tovarov, služieb a stavebných prác p</w:t>
      </w:r>
      <w:r>
        <w:rPr>
          <w:noProof/>
          <w:color w:val="1F4E79" w:themeColor="accent1" w:themeShade="80"/>
          <w:sz w:val="18"/>
          <w:szCs w:val="18"/>
        </w:rPr>
        <w:t xml:space="preserve">ri </w:t>
      </w:r>
      <w:r w:rsidRPr="00551B32">
        <w:rPr>
          <w:noProof/>
          <w:color w:val="1F4E79" w:themeColor="accent1" w:themeShade="80"/>
          <w:sz w:val="18"/>
          <w:szCs w:val="18"/>
        </w:rPr>
        <w:t>implementáci</w:t>
      </w:r>
      <w:r w:rsidR="008E7A4D">
        <w:rPr>
          <w:noProof/>
          <w:color w:val="1F4E79" w:themeColor="accent1" w:themeShade="80"/>
          <w:sz w:val="18"/>
          <w:szCs w:val="18"/>
        </w:rPr>
        <w:t>i</w:t>
      </w:r>
      <w:r w:rsidRPr="00551B32">
        <w:rPr>
          <w:noProof/>
          <w:color w:val="1F4E79" w:themeColor="accent1" w:themeShade="80"/>
          <w:sz w:val="18"/>
          <w:szCs w:val="18"/>
        </w:rPr>
        <w:t xml:space="preserve"> projektových intervencií S</w:t>
      </w:r>
      <w:r w:rsidR="008E7A4D">
        <w:rPr>
          <w:noProof/>
          <w:color w:val="1F4E79" w:themeColor="accent1" w:themeShade="80"/>
          <w:sz w:val="18"/>
          <w:szCs w:val="18"/>
        </w:rPr>
        <w:t>trategického plánu</w:t>
      </w:r>
      <w:r w:rsidRPr="00551B32">
        <w:rPr>
          <w:noProof/>
          <w:color w:val="1F4E79" w:themeColor="accent1" w:themeShade="80"/>
          <w:sz w:val="18"/>
          <w:szCs w:val="18"/>
        </w:rPr>
        <w:t xml:space="preserve"> SPP 2023 - 2027</w:t>
      </w:r>
    </w:p>
    <w:p w14:paraId="1959EBA5" w14:textId="77777777" w:rsidR="00590007" w:rsidRDefault="00590007" w:rsidP="00590007"/>
    <w:p w14:paraId="29B1D64F" w14:textId="77777777" w:rsidR="00590007" w:rsidRPr="00F2693B" w:rsidRDefault="003B18A4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  <w:r w:rsidRPr="00F2693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>VÝZVA NA PREDKLADANIE PONÚK</w:t>
      </w:r>
    </w:p>
    <w:p w14:paraId="26776579" w14:textId="77777777" w:rsidR="003B18A4" w:rsidRDefault="003B18A4" w:rsidP="003B18A4">
      <w:pPr>
        <w:pStyle w:val="Odsekzoznamu"/>
        <w:spacing w:after="0"/>
        <w:ind w:left="360"/>
        <w:jc w:val="center"/>
        <w:rPr>
          <w:noProof/>
          <w:sz w:val="18"/>
        </w:rPr>
      </w:pPr>
      <w:r>
        <w:rPr>
          <w:rFonts w:cstheme="minorHAnsi"/>
          <w:sz w:val="18"/>
        </w:rPr>
        <w:t>podľa kap. 8</w:t>
      </w:r>
      <w:r w:rsidRPr="006F0867">
        <w:rPr>
          <w:rFonts w:cstheme="minorHAnsi"/>
          <w:sz w:val="18"/>
        </w:rPr>
        <w:t xml:space="preserve"> </w:t>
      </w:r>
      <w:r w:rsidRPr="006F0867">
        <w:rPr>
          <w:noProof/>
          <w:sz w:val="18"/>
        </w:rPr>
        <w:t xml:space="preserve">Metodického usmernenia Riadiaceho orgánu č. </w:t>
      </w:r>
      <w:r w:rsidR="00500041">
        <w:rPr>
          <w:noProof/>
          <w:sz w:val="18"/>
        </w:rPr>
        <w:t>2</w:t>
      </w:r>
      <w:r w:rsidRPr="006F0867">
        <w:rPr>
          <w:noProof/>
          <w:sz w:val="18"/>
        </w:rPr>
        <w:t>/202</w:t>
      </w:r>
      <w:r w:rsidR="00500041">
        <w:rPr>
          <w:noProof/>
          <w:sz w:val="18"/>
        </w:rPr>
        <w:t>5</w:t>
      </w:r>
      <w:r w:rsidR="008E7A4D">
        <w:rPr>
          <w:noProof/>
          <w:sz w:val="18"/>
        </w:rPr>
        <w:t xml:space="preserve"> o</w:t>
      </w:r>
      <w:r w:rsidRPr="006F0867">
        <w:rPr>
          <w:noProof/>
          <w:sz w:val="18"/>
        </w:rPr>
        <w:t xml:space="preserve"> obstarávan</w:t>
      </w:r>
      <w:r w:rsidR="008E7A4D">
        <w:rPr>
          <w:noProof/>
          <w:sz w:val="18"/>
        </w:rPr>
        <w:t>í</w:t>
      </w:r>
      <w:r w:rsidRPr="006F0867">
        <w:rPr>
          <w:noProof/>
          <w:sz w:val="18"/>
        </w:rPr>
        <w:t xml:space="preserve"> tovarov, služieb a stavebných prác pri implementáci</w:t>
      </w:r>
      <w:r w:rsidR="008E7A4D">
        <w:rPr>
          <w:noProof/>
          <w:sz w:val="18"/>
        </w:rPr>
        <w:t>i</w:t>
      </w:r>
      <w:r w:rsidRPr="006F0867">
        <w:rPr>
          <w:noProof/>
          <w:sz w:val="18"/>
        </w:rPr>
        <w:t xml:space="preserve"> projektových intervencií S</w:t>
      </w:r>
      <w:r w:rsidR="008E7A4D">
        <w:rPr>
          <w:noProof/>
          <w:sz w:val="18"/>
        </w:rPr>
        <w:t>trategického plánu</w:t>
      </w:r>
      <w:r w:rsidRPr="006F0867">
        <w:rPr>
          <w:noProof/>
          <w:sz w:val="18"/>
        </w:rPr>
        <w:t xml:space="preserve"> SPP 2023 – 2027</w:t>
      </w:r>
    </w:p>
    <w:p w14:paraId="4D7CA574" w14:textId="77777777" w:rsidR="00CE6144" w:rsidRDefault="00CE6144" w:rsidP="003B18A4">
      <w:pPr>
        <w:pStyle w:val="Odsekzoznamu"/>
        <w:spacing w:after="0"/>
        <w:ind w:left="360"/>
        <w:jc w:val="center"/>
        <w:rPr>
          <w:rFonts w:cstheme="minorHAnsi"/>
          <w:sz w:val="18"/>
        </w:rPr>
      </w:pPr>
      <w:r>
        <w:rPr>
          <w:rFonts w:cstheme="minorHAnsi"/>
          <w:sz w:val="18"/>
        </w:rPr>
        <w:t>(ďalej len „Metodické usmernenie“)</w:t>
      </w:r>
    </w:p>
    <w:p w14:paraId="41E42C75" w14:textId="77777777" w:rsidR="00CE6144" w:rsidRDefault="00CE6144" w:rsidP="003B18A4">
      <w:pPr>
        <w:pStyle w:val="Odsekzoznamu"/>
        <w:spacing w:after="0"/>
        <w:ind w:left="360"/>
        <w:jc w:val="center"/>
        <w:rPr>
          <w:rFonts w:cstheme="minorHAnsi"/>
          <w:sz w:val="18"/>
        </w:rPr>
      </w:pPr>
    </w:p>
    <w:p w14:paraId="698A4BC2" w14:textId="77777777" w:rsidR="00CE6144" w:rsidRPr="00CE6144" w:rsidRDefault="00CE6144" w:rsidP="00F2693B">
      <w:pPr>
        <w:pStyle w:val="Odsekzoznamu"/>
        <w:numPr>
          <w:ilvl w:val="0"/>
          <w:numId w:val="3"/>
        </w:numPr>
        <w:tabs>
          <w:tab w:val="left" w:pos="1935"/>
        </w:tabs>
        <w:spacing w:after="0"/>
        <w:ind w:left="426" w:hanging="357"/>
        <w:rPr>
          <w:b/>
          <w:sz w:val="24"/>
          <w:u w:val="single"/>
        </w:rPr>
      </w:pPr>
      <w:r w:rsidRPr="003B18A4">
        <w:rPr>
          <w:b/>
          <w:sz w:val="24"/>
          <w:u w:val="single"/>
        </w:rPr>
        <w:t>Základné údaje:</w:t>
      </w:r>
    </w:p>
    <w:p w14:paraId="798947B6" w14:textId="77777777" w:rsidR="003B18A4" w:rsidRPr="00CE6144" w:rsidRDefault="003B18A4" w:rsidP="00CE6144">
      <w:pPr>
        <w:pStyle w:val="Odsekzoznamu"/>
        <w:spacing w:after="0"/>
        <w:ind w:left="360"/>
        <w:jc w:val="center"/>
        <w:rPr>
          <w:noProof/>
          <w:sz w:val="18"/>
        </w:rPr>
      </w:pPr>
    </w:p>
    <w:tbl>
      <w:tblPr>
        <w:tblStyle w:val="Mriekatabuky"/>
        <w:tblpPr w:leftFromText="141" w:rightFromText="141" w:vertAnchor="text" w:horzAnchor="margin" w:tblpY="-29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2B746E" w:rsidRPr="00590007" w14:paraId="4172F8E7" w14:textId="77777777" w:rsidTr="002B746E">
        <w:trPr>
          <w:trHeight w:val="304"/>
        </w:trPr>
        <w:tc>
          <w:tcPr>
            <w:tcW w:w="4463" w:type="dxa"/>
          </w:tcPr>
          <w:p w14:paraId="22910316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</w:rPr>
            </w:pPr>
            <w:r w:rsidRPr="00F2693B">
              <w:rPr>
                <w:rFonts w:cs="Times New Roman"/>
                <w:b/>
              </w:rPr>
              <w:t>Obstarávateľ</w:t>
            </w:r>
            <w:r w:rsidRPr="00F2693B">
              <w:rPr>
                <w:rStyle w:val="Odkaznapoznmkupodiarou"/>
                <w:rFonts w:cs="Times New Roman"/>
                <w:b/>
              </w:rPr>
              <w:footnoteReference w:id="2"/>
            </w:r>
            <w:r w:rsidR="00DF2EE5">
              <w:rPr>
                <w:rFonts w:cs="Times New Roman"/>
                <w:b/>
                <w:vertAlign w:val="superscript"/>
              </w:rPr>
              <w:t>)</w:t>
            </w:r>
            <w:r w:rsidRPr="00F2693B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4463" w:type="dxa"/>
          </w:tcPr>
          <w:p w14:paraId="3030211C" w14:textId="7F1A6B03" w:rsidR="00EC01F1" w:rsidRDefault="00000000">
            <w:r>
              <w:t xml:space="preserve">BIO-FARM PRODUKT </w:t>
            </w:r>
            <w:proofErr w:type="spellStart"/>
            <w:r>
              <w:t>s.r.o</w:t>
            </w:r>
            <w:proofErr w:type="spellEnd"/>
            <w:r>
              <w:t>.</w:t>
            </w:r>
            <w:r>
              <w:br/>
              <w:t>Pri prachárni 11, 040 11 Košice</w:t>
            </w:r>
            <w:r>
              <w:br/>
              <w:t>IČO: 31 667 759</w:t>
            </w:r>
            <w:r>
              <w:br/>
              <w:t xml:space="preserve">DIČ: </w:t>
            </w:r>
            <w:r w:rsidR="00797F62">
              <w:t>2020497589</w:t>
            </w:r>
          </w:p>
        </w:tc>
      </w:tr>
      <w:tr w:rsidR="002B746E" w:rsidRPr="00590007" w14:paraId="48D86537" w14:textId="77777777" w:rsidTr="002B746E">
        <w:trPr>
          <w:trHeight w:val="304"/>
        </w:trPr>
        <w:tc>
          <w:tcPr>
            <w:tcW w:w="4463" w:type="dxa"/>
          </w:tcPr>
          <w:p w14:paraId="72C38590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  <w:vertAlign w:val="superscript"/>
              </w:rPr>
            </w:pPr>
            <w:r w:rsidRPr="00F2693B">
              <w:rPr>
                <w:rFonts w:cs="Times New Roman"/>
                <w:b/>
              </w:rPr>
              <w:t>V zastúpení:</w:t>
            </w:r>
            <w:r w:rsidRPr="00F2693B">
              <w:rPr>
                <w:rStyle w:val="Odkaznapoznmkupodiarou"/>
                <w:rFonts w:cs="Times New Roman"/>
                <w:b/>
              </w:rPr>
              <w:footnoteReference w:id="3"/>
            </w:r>
            <w:r w:rsidRPr="00F2693B">
              <w:rPr>
                <w:rFonts w:cs="Times New Roman"/>
                <w:b/>
                <w:vertAlign w:val="superscript"/>
              </w:rPr>
              <w:t>)</w:t>
            </w:r>
          </w:p>
        </w:tc>
        <w:tc>
          <w:tcPr>
            <w:tcW w:w="4463" w:type="dxa"/>
          </w:tcPr>
          <w:p w14:paraId="51E7E8BC" w14:textId="77777777" w:rsidR="00540C7F" w:rsidRDefault="00000000">
            <w:r>
              <w:t>René Pavlík</w:t>
            </w:r>
          </w:p>
        </w:tc>
      </w:tr>
      <w:tr w:rsidR="002B746E" w:rsidRPr="00590007" w14:paraId="421B98BC" w14:textId="77777777" w:rsidTr="002B746E">
        <w:trPr>
          <w:trHeight w:val="304"/>
        </w:trPr>
        <w:tc>
          <w:tcPr>
            <w:tcW w:w="4463" w:type="dxa"/>
          </w:tcPr>
          <w:p w14:paraId="30AFBE8E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</w:rPr>
            </w:pPr>
            <w:r w:rsidRPr="00F2693B">
              <w:rPr>
                <w:rFonts w:cstheme="minorHAnsi"/>
                <w:b/>
              </w:rPr>
              <w:t>Číslo výzvy na predkladanie žiadosti o príspevok</w:t>
            </w:r>
          </w:p>
        </w:tc>
        <w:tc>
          <w:tcPr>
            <w:tcW w:w="4463" w:type="dxa"/>
          </w:tcPr>
          <w:p w14:paraId="612E23AD" w14:textId="77777777" w:rsidR="00EC01F1" w:rsidRDefault="00000000">
            <w:r>
              <w:t>6/SP/2026-73.7</w:t>
            </w:r>
          </w:p>
        </w:tc>
      </w:tr>
      <w:tr w:rsidR="002B746E" w:rsidRPr="00590007" w14:paraId="1995493D" w14:textId="77777777" w:rsidTr="002B746E">
        <w:trPr>
          <w:trHeight w:val="304"/>
        </w:trPr>
        <w:tc>
          <w:tcPr>
            <w:tcW w:w="4463" w:type="dxa"/>
          </w:tcPr>
          <w:p w14:paraId="37BF4BEC" w14:textId="77777777" w:rsidR="002B746E" w:rsidRPr="00F2693B" w:rsidRDefault="002B746E" w:rsidP="002B746E">
            <w:pPr>
              <w:spacing w:before="60" w:after="60"/>
              <w:rPr>
                <w:rFonts w:cstheme="minorHAnsi"/>
                <w:b/>
              </w:rPr>
            </w:pPr>
            <w:r w:rsidRPr="00F2693B">
              <w:rPr>
                <w:rFonts w:cstheme="minorHAnsi"/>
                <w:b/>
              </w:rPr>
              <w:t>Kód intervencie</w:t>
            </w:r>
            <w:r w:rsidRPr="00F2693B">
              <w:rPr>
                <w:rStyle w:val="Odkaznapoznmkupodiarou"/>
                <w:rFonts w:cstheme="minorHAnsi"/>
                <w:b/>
              </w:rPr>
              <w:footnoteReference w:id="4"/>
            </w:r>
            <w:r w:rsidRPr="00F2693B">
              <w:rPr>
                <w:rFonts w:cstheme="minorHAnsi"/>
                <w:b/>
                <w:vertAlign w:val="superscript"/>
              </w:rPr>
              <w:t>)</w:t>
            </w:r>
          </w:p>
        </w:tc>
        <w:tc>
          <w:tcPr>
            <w:tcW w:w="4463" w:type="dxa"/>
          </w:tcPr>
          <w:p w14:paraId="40D07E97" w14:textId="77777777" w:rsidR="00EC01F1" w:rsidRDefault="00000000">
            <w:r>
              <w:t>73.7</w:t>
            </w:r>
          </w:p>
        </w:tc>
      </w:tr>
      <w:tr w:rsidR="002B746E" w:rsidRPr="00590007" w14:paraId="13544632" w14:textId="77777777" w:rsidTr="002B746E">
        <w:trPr>
          <w:trHeight w:val="304"/>
        </w:trPr>
        <w:tc>
          <w:tcPr>
            <w:tcW w:w="4463" w:type="dxa"/>
          </w:tcPr>
          <w:p w14:paraId="0F276F99" w14:textId="77777777" w:rsidR="002B746E" w:rsidRPr="00F2693B" w:rsidRDefault="002B746E" w:rsidP="002B746E">
            <w:pPr>
              <w:spacing w:before="60" w:after="60"/>
              <w:rPr>
                <w:rFonts w:cstheme="minorHAnsi"/>
                <w:b/>
                <w:vertAlign w:val="superscript"/>
              </w:rPr>
            </w:pPr>
            <w:r w:rsidRPr="00F2693B">
              <w:rPr>
                <w:rFonts w:cstheme="minorHAnsi"/>
                <w:b/>
              </w:rPr>
              <w:t>Názov intervencie</w:t>
            </w:r>
            <w:r w:rsidRPr="00F2693B">
              <w:rPr>
                <w:rFonts w:cstheme="minorHAnsi"/>
                <w:b/>
                <w:vertAlign w:val="superscript"/>
              </w:rPr>
              <w:t>3)</w:t>
            </w:r>
          </w:p>
        </w:tc>
        <w:tc>
          <w:tcPr>
            <w:tcW w:w="4463" w:type="dxa"/>
          </w:tcPr>
          <w:p w14:paraId="76F0EA2A" w14:textId="77777777" w:rsidR="00EC01F1" w:rsidRDefault="00000000">
            <w:r>
              <w:t>Investície do rozšírenia kapacít v spracovateľských podnikoch</w:t>
            </w:r>
          </w:p>
        </w:tc>
      </w:tr>
      <w:tr w:rsidR="002B746E" w:rsidRPr="00590007" w14:paraId="103B5F05" w14:textId="77777777" w:rsidTr="002B746E">
        <w:trPr>
          <w:trHeight w:val="304"/>
        </w:trPr>
        <w:tc>
          <w:tcPr>
            <w:tcW w:w="4463" w:type="dxa"/>
          </w:tcPr>
          <w:p w14:paraId="2315A63C" w14:textId="77777777" w:rsidR="002B746E" w:rsidRPr="00F2693B" w:rsidRDefault="002B746E" w:rsidP="002B746E">
            <w:pPr>
              <w:spacing w:before="60" w:after="60"/>
              <w:rPr>
                <w:rFonts w:cstheme="minorHAnsi"/>
                <w:b/>
                <w:vertAlign w:val="superscript"/>
              </w:rPr>
            </w:pPr>
            <w:r w:rsidRPr="00F2693B">
              <w:rPr>
                <w:rFonts w:cstheme="minorHAnsi"/>
                <w:b/>
              </w:rPr>
              <w:t>Typ intervencie</w:t>
            </w:r>
            <w:r w:rsidRPr="00F2693B">
              <w:rPr>
                <w:rFonts w:cstheme="minorHAnsi"/>
                <w:b/>
                <w:vertAlign w:val="superscript"/>
              </w:rPr>
              <w:t>3)</w:t>
            </w:r>
          </w:p>
        </w:tc>
        <w:tc>
          <w:tcPr>
            <w:tcW w:w="4463" w:type="dxa"/>
          </w:tcPr>
          <w:p w14:paraId="10971CDF" w14:textId="77777777" w:rsidR="00EC01F1" w:rsidRDefault="00000000">
            <w:r>
              <w:t>INVEST(73-74) – Investície vrátane investícií do zavlažovania</w:t>
            </w:r>
          </w:p>
        </w:tc>
      </w:tr>
      <w:tr w:rsidR="002B746E" w:rsidRPr="00590007" w14:paraId="423C2F9A" w14:textId="77777777" w:rsidTr="002B746E">
        <w:trPr>
          <w:trHeight w:val="304"/>
        </w:trPr>
        <w:tc>
          <w:tcPr>
            <w:tcW w:w="4463" w:type="dxa"/>
          </w:tcPr>
          <w:p w14:paraId="50B90BA5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  <w:vertAlign w:val="superscript"/>
              </w:rPr>
            </w:pPr>
            <w:r w:rsidRPr="00F2693B">
              <w:rPr>
                <w:rFonts w:cs="Times New Roman"/>
                <w:b/>
              </w:rPr>
              <w:t>Názov projektu a kód žiadosti o príspevok</w:t>
            </w:r>
            <w:r w:rsidRPr="00F2693B">
              <w:rPr>
                <w:rStyle w:val="Odkaznapoznmkupodiarou"/>
                <w:rFonts w:cs="Times New Roman"/>
                <w:b/>
              </w:rPr>
              <w:footnoteReference w:id="5"/>
            </w:r>
            <w:r w:rsidRPr="00F2693B">
              <w:rPr>
                <w:rFonts w:cs="Times New Roman"/>
                <w:b/>
                <w:vertAlign w:val="superscript"/>
              </w:rPr>
              <w:t>)</w:t>
            </w:r>
          </w:p>
        </w:tc>
        <w:tc>
          <w:tcPr>
            <w:tcW w:w="4463" w:type="dxa"/>
          </w:tcPr>
          <w:p w14:paraId="6600A80F" w14:textId="2AB7BA12" w:rsidR="00540C7F" w:rsidRDefault="00540C7F"/>
        </w:tc>
      </w:tr>
      <w:tr w:rsidR="002B746E" w:rsidRPr="00590007" w14:paraId="794988C5" w14:textId="77777777" w:rsidTr="002B746E">
        <w:trPr>
          <w:trHeight w:val="504"/>
        </w:trPr>
        <w:tc>
          <w:tcPr>
            <w:tcW w:w="4463" w:type="dxa"/>
          </w:tcPr>
          <w:p w14:paraId="19FAECDB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</w:rPr>
            </w:pPr>
            <w:r w:rsidRPr="00F2693B">
              <w:rPr>
                <w:rFonts w:cs="Times New Roman"/>
                <w:b/>
              </w:rPr>
              <w:t>Kontaktné údaje pre zabezpečenie komunikácie s potenciálnymi dodávateľmi</w:t>
            </w:r>
          </w:p>
        </w:tc>
        <w:tc>
          <w:tcPr>
            <w:tcW w:w="4463" w:type="dxa"/>
          </w:tcPr>
          <w:p w14:paraId="4A5D5317" w14:textId="77777777" w:rsidR="00540C7F" w:rsidRDefault="00000000">
            <w:r>
              <w:t>Komunikácia a predkladanie ponúk prostredníctvom systému JOSEPHINE.</w:t>
            </w:r>
            <w:r>
              <w:br/>
              <w:t>Kontaktná osoba: Ing. Nicolas Pavlík</w:t>
            </w:r>
            <w:r>
              <w:br/>
              <w:t>E-mail: pavlik.nicolas@icloud.com</w:t>
            </w:r>
            <w:r>
              <w:br/>
              <w:t>Telefón: 0911845006</w:t>
            </w:r>
          </w:p>
        </w:tc>
      </w:tr>
      <w:tr w:rsidR="002B746E" w:rsidRPr="00590007" w14:paraId="16B185B8" w14:textId="77777777" w:rsidTr="002B746E">
        <w:trPr>
          <w:trHeight w:val="504"/>
        </w:trPr>
        <w:tc>
          <w:tcPr>
            <w:tcW w:w="4463" w:type="dxa"/>
          </w:tcPr>
          <w:p w14:paraId="1510F198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</w:rPr>
            </w:pPr>
            <w:r w:rsidRPr="00F2693B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</w:tcPr>
          <w:p w14:paraId="461109CB" w14:textId="6785C758" w:rsidR="00540C7F" w:rsidRDefault="00000000">
            <w:r>
              <w:t>Predmetom zákazky je dodanie 1 ks nového úžitkového motorového vozidla typu pick-up 4x4 s chladiarenskou nadstavbou určeného na rozvoz vlastných bio mliečnych a bio mäsových výrobkov obstarávateľa.</w:t>
            </w:r>
            <w:r w:rsidR="00797F62">
              <w:t xml:space="preserve"> Taktiež na prevoz vstupných surovín do výroby.</w:t>
            </w:r>
            <w:r>
              <w:t xml:space="preserve"> Podrobná technická špecifikácia predmetu zákazky tvorí prílohu tejto výzvy.</w:t>
            </w:r>
          </w:p>
        </w:tc>
      </w:tr>
    </w:tbl>
    <w:p w14:paraId="33639692" w14:textId="77777777" w:rsidR="00590007" w:rsidRDefault="00590007" w:rsidP="00590007">
      <w:pPr>
        <w:spacing w:after="0" w:line="240" w:lineRule="auto"/>
        <w:jc w:val="both"/>
        <w:rPr>
          <w:color w:val="000000"/>
        </w:rPr>
      </w:pPr>
    </w:p>
    <w:p w14:paraId="0E9437C2" w14:textId="77777777" w:rsidR="002B746E" w:rsidRPr="005B49E6" w:rsidRDefault="002B746E" w:rsidP="00590007">
      <w:pPr>
        <w:spacing w:after="0" w:line="240" w:lineRule="auto"/>
        <w:jc w:val="both"/>
        <w:rPr>
          <w:color w:val="000000"/>
        </w:rPr>
      </w:pPr>
    </w:p>
    <w:p w14:paraId="672BC359" w14:textId="77777777" w:rsidR="00590007" w:rsidRPr="003B18A4" w:rsidRDefault="00590007" w:rsidP="00F2693B">
      <w:pPr>
        <w:pStyle w:val="Zkladntext2"/>
        <w:numPr>
          <w:ilvl w:val="0"/>
          <w:numId w:val="3"/>
        </w:numPr>
        <w:tabs>
          <w:tab w:val="left" w:pos="426"/>
        </w:tabs>
        <w:spacing w:after="240"/>
        <w:ind w:left="426"/>
        <w:rPr>
          <w:rFonts w:asciiTheme="minorHAnsi" w:hAnsiTheme="minorHAnsi"/>
          <w:u w:val="single"/>
        </w:rPr>
      </w:pPr>
      <w:r w:rsidRPr="003B18A4">
        <w:rPr>
          <w:rFonts w:asciiTheme="minorHAnsi" w:hAnsiTheme="minorHAnsi"/>
          <w:u w:val="single"/>
        </w:rPr>
        <w:t>Názov zákazky</w:t>
      </w:r>
      <w:r w:rsidR="00C55E13" w:rsidRPr="003B18A4">
        <w:rPr>
          <w:rFonts w:asciiTheme="minorHAnsi" w:hAnsiTheme="minorHAnsi"/>
          <w:u w:val="single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709"/>
        <w:gridCol w:w="1417"/>
        <w:gridCol w:w="5098"/>
      </w:tblGrid>
      <w:tr w:rsidR="00590007" w:rsidRPr="002B746E" w14:paraId="6B6CA6DA" w14:textId="77777777" w:rsidTr="001638E5">
        <w:tc>
          <w:tcPr>
            <w:tcW w:w="2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4F21E2D" w14:textId="23506929" w:rsidR="00540C7F" w:rsidRDefault="00000000">
            <w:r>
              <w:lastRenderedPageBreak/>
              <w:t>Automobil typu Pick-up  s chladiarenskou nadstavbou na rozvoz bio produktov</w:t>
            </w:r>
          </w:p>
        </w:tc>
        <w:tc>
          <w:tcPr>
            <w:tcW w:w="6515" w:type="dxa"/>
            <w:gridSpan w:val="2"/>
          </w:tcPr>
          <w:p w14:paraId="277C6CF4" w14:textId="77777777" w:rsidR="00590007" w:rsidRPr="002B746E" w:rsidRDefault="00590007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</w:p>
        </w:tc>
      </w:tr>
      <w:tr w:rsidR="00590007" w:rsidRPr="002B746E" w14:paraId="5D3E04E3" w14:textId="77777777" w:rsidTr="001638E5">
        <w:tc>
          <w:tcPr>
            <w:tcW w:w="2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249EDB6" w14:textId="77777777" w:rsidR="00540C7F" w:rsidRDefault="00000000">
            <w:r>
              <w:t>Zákazka nie je rozdelená na časti. Predmet zákazky tvorí funkčný celok – vozidlo vrátane chladiarenskej nadstavby, dodania, montáže, uvedenia do prevádzky a zaškolenia obsluhy.</w:t>
            </w:r>
          </w:p>
        </w:tc>
        <w:tc>
          <w:tcPr>
            <w:tcW w:w="6515" w:type="dxa"/>
            <w:gridSpan w:val="2"/>
          </w:tcPr>
          <w:p w14:paraId="293123FA" w14:textId="77777777" w:rsidR="00590007" w:rsidRPr="002B746E" w:rsidRDefault="00590007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</w:p>
        </w:tc>
      </w:tr>
      <w:tr w:rsidR="00590007" w:rsidRPr="002B746E" w14:paraId="782EBBEC" w14:textId="77777777" w:rsidTr="001638E5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54DA" w14:textId="77777777" w:rsidR="00590007" w:rsidRPr="002B746E" w:rsidRDefault="00590007" w:rsidP="00AF170B">
            <w:pPr>
              <w:spacing w:before="60" w:after="60"/>
              <w:rPr>
                <w:rFonts w:cstheme="minorHAnsi"/>
                <w:b/>
              </w:rPr>
            </w:pPr>
            <w:proofErr w:type="spellStart"/>
            <w:r w:rsidRPr="002B746E">
              <w:rPr>
                <w:rFonts w:cstheme="minorHAnsi"/>
                <w:b/>
              </w:rPr>
              <w:t>P.č</w:t>
            </w:r>
            <w:proofErr w:type="spellEnd"/>
            <w:r w:rsidRPr="002B746E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1A079C" w14:textId="77777777" w:rsidR="00590007" w:rsidRPr="002B746E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>Predmet zákazky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2D266" w14:textId="77777777" w:rsidR="00590007" w:rsidRPr="002B746E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>ks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6E6E17" w14:textId="77777777" w:rsidR="00590007" w:rsidRPr="002B746E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 xml:space="preserve">PHZ bez DPH              </w:t>
            </w:r>
            <w:r w:rsidRPr="002B746E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5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4825CCB" w14:textId="77777777" w:rsidR="00590007" w:rsidRPr="002B746E" w:rsidRDefault="002B746E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</w:t>
            </w:r>
            <w:r w:rsidR="00590007" w:rsidRPr="002B746E">
              <w:rPr>
                <w:rFonts w:cstheme="minorHAnsi"/>
                <w:b/>
              </w:rPr>
              <w:t>pis predmetu zákazky</w:t>
            </w:r>
          </w:p>
        </w:tc>
      </w:tr>
      <w:tr w:rsidR="00590007" w:rsidRPr="002B746E" w14:paraId="7CC9D535" w14:textId="77777777" w:rsidTr="001638E5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4751" w14:textId="77777777" w:rsidR="00590007" w:rsidRPr="0063378E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78CE90" w14:textId="77777777" w:rsidR="00540C7F" w:rsidRDefault="00000000">
            <w:r>
              <w:t>Automobil typu Pick-up 4x4 s chladiarenskou nadstavbou na rozvoz bio produktov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91F83" w14:textId="77777777" w:rsidR="00540C7F" w:rsidRDefault="00000000"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5ABD15" w14:textId="77777777" w:rsidR="00540C7F" w:rsidRDefault="00000000">
            <w:r>
              <w:t>[doplní obstarávateľ podľa PHZ]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1495F6" w14:textId="6A2F9B9C" w:rsidR="00540C7F" w:rsidRDefault="00000000">
            <w:r>
              <w:t>Nové úžitkové motorové vozidlo typu pick-up, kategória N1, pohon 4x4, s chladiarenskou nadstavbou na ložnej ploche určenou na rozvoz vlastných bio mliečnych a bio mäsových výrobkov obstarávateľa</w:t>
            </w:r>
            <w:r w:rsidR="00797F62">
              <w:t xml:space="preserve"> a vstupných surovín do výroby</w:t>
            </w:r>
            <w:r>
              <w:t>. Podrobná technická špecifikácia je uvedená v prílohe.</w:t>
            </w:r>
          </w:p>
        </w:tc>
      </w:tr>
      <w:tr w:rsidR="00590007" w:rsidRPr="002B746E" w14:paraId="194DB1C4" w14:textId="77777777" w:rsidTr="001638E5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4019" w14:textId="77777777" w:rsidR="00540C7F" w:rsidRDefault="00540C7F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78E402" w14:textId="77777777" w:rsidR="00540C7F" w:rsidRDefault="00540C7F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01445" w14:textId="77777777" w:rsidR="00540C7F" w:rsidRDefault="00540C7F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A65224" w14:textId="77777777" w:rsidR="00540C7F" w:rsidRDefault="00540C7F"/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EA9F5F6" w14:textId="77777777" w:rsidR="00540C7F" w:rsidRDefault="00540C7F"/>
        </w:tc>
      </w:tr>
      <w:tr w:rsidR="00590007" w:rsidRPr="002B746E" w14:paraId="64180082" w14:textId="77777777" w:rsidTr="001638E5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A9660C" w14:textId="77777777" w:rsidR="00540C7F" w:rsidRDefault="00540C7F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01BCBCE5" w14:textId="77777777" w:rsidR="00540C7F" w:rsidRDefault="00540C7F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A74B33" w14:textId="77777777" w:rsidR="00540C7F" w:rsidRDefault="00540C7F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6CFCAB3C" w14:textId="77777777" w:rsidR="00540C7F" w:rsidRDefault="00540C7F"/>
        </w:tc>
        <w:tc>
          <w:tcPr>
            <w:tcW w:w="5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442071F" w14:textId="77777777" w:rsidR="00540C7F" w:rsidRDefault="00540C7F"/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6086"/>
        <w:gridCol w:w="1417"/>
        <w:gridCol w:w="1559"/>
      </w:tblGrid>
      <w:tr w:rsidR="00590007" w:rsidRPr="002B746E" w14:paraId="77CFA427" w14:textId="77777777" w:rsidTr="001638E5">
        <w:trPr>
          <w:trHeight w:val="550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D869AD" w14:textId="77777777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Lehota na predkladanie ponúk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45ABB49" w14:textId="30F5D66E" w:rsidR="00EC01F1" w:rsidRDefault="007920CA">
            <w:r>
              <w:t>1</w:t>
            </w:r>
            <w:r w:rsidR="00797F62">
              <w:t>7</w:t>
            </w:r>
            <w:r>
              <w:t xml:space="preserve">.4.2026 , </w:t>
            </w:r>
            <w:r w:rsidR="00797F62">
              <w:t>12:00</w:t>
            </w:r>
          </w:p>
        </w:tc>
      </w:tr>
      <w:tr w:rsidR="00590007" w:rsidRPr="002B746E" w14:paraId="1879DB38" w14:textId="77777777" w:rsidTr="001638E5">
        <w:trPr>
          <w:trHeight w:val="545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D954B1" w14:textId="77777777" w:rsidR="00590007" w:rsidRPr="0063378E" w:rsidRDefault="00590007" w:rsidP="00AF170B">
            <w:pPr>
              <w:jc w:val="both"/>
              <w:rPr>
                <w:rFonts w:cstheme="minorHAnsi"/>
                <w:b/>
                <w:vertAlign w:val="superscript"/>
              </w:rPr>
            </w:pPr>
            <w:r w:rsidRPr="0063378E">
              <w:rPr>
                <w:rFonts w:cstheme="minorHAnsi"/>
                <w:b/>
              </w:rPr>
              <w:t>Možnosť predĺženia lehoty na predkladanie ponúk</w:t>
            </w:r>
            <w:r w:rsidR="00746CDA" w:rsidRPr="0063378E">
              <w:rPr>
                <w:rStyle w:val="Odkaznapoznmkupodiarou"/>
                <w:rFonts w:cstheme="minorHAnsi"/>
                <w:b/>
              </w:rPr>
              <w:footnoteReference w:id="6"/>
            </w:r>
            <w:r w:rsidR="00B850FC" w:rsidRPr="0063378E">
              <w:rPr>
                <w:rFonts w:cstheme="minorHAnsi"/>
                <w:b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392F31F" w14:textId="77777777" w:rsidR="00EC01F1" w:rsidRDefault="00EC01F1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785F0F5" w14:textId="77777777" w:rsidR="00EC01F1" w:rsidRDefault="007920CA">
            <w:r>
              <w:t>áno</w:t>
            </w:r>
          </w:p>
        </w:tc>
      </w:tr>
      <w:tr w:rsidR="00590007" w:rsidRPr="002B746E" w14:paraId="0A2D0732" w14:textId="77777777" w:rsidTr="001638E5">
        <w:trPr>
          <w:trHeight w:val="563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DBC29F" w14:textId="77777777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Kritérium na vyhodnotenie ponúk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2AC607FC" w14:textId="77777777" w:rsidR="00EC01F1" w:rsidRDefault="00000000">
            <w:r>
              <w:t>Najnižšia celková cena v EUR bez DPH</w:t>
            </w:r>
          </w:p>
        </w:tc>
      </w:tr>
      <w:tr w:rsidR="00590007" w:rsidRPr="002B746E" w14:paraId="092693DD" w14:textId="77777777" w:rsidTr="001638E5">
        <w:trPr>
          <w:trHeight w:val="557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79C8ED" w14:textId="77777777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Miesto a spôsob doručenia ponúk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671E1C0A" w14:textId="77777777" w:rsidR="00EC01F1" w:rsidRDefault="00000000">
            <w:r>
              <w:t>Prostredníctvom systému JOSEPHINE.</w:t>
            </w:r>
          </w:p>
        </w:tc>
      </w:tr>
      <w:tr w:rsidR="00590007" w:rsidRPr="002B746E" w14:paraId="442B85E5" w14:textId="77777777" w:rsidTr="001638E5">
        <w:trPr>
          <w:trHeight w:val="549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2BCD" w14:textId="77777777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Dátum vyhodnotenia ponúk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1CB418E3" w14:textId="77777777" w:rsidR="00EC01F1" w:rsidRDefault="007920CA">
            <w:r>
              <w:t>17.4.2026</w:t>
            </w:r>
          </w:p>
        </w:tc>
      </w:tr>
      <w:tr w:rsidR="00590007" w:rsidRPr="002B746E" w14:paraId="03A026B6" w14:textId="77777777" w:rsidTr="001638E5">
        <w:trPr>
          <w:trHeight w:val="2542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C7C54" w14:textId="77777777" w:rsidR="00590007" w:rsidRPr="00F2693B" w:rsidRDefault="00590007" w:rsidP="00AF170B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63378E">
              <w:rPr>
                <w:rFonts w:cstheme="minorHAnsi"/>
                <w:b/>
              </w:rPr>
              <w:t xml:space="preserve">Dodávateľ je povinný dokladovať podmienku </w:t>
            </w:r>
            <w:r w:rsidR="0058475E" w:rsidRPr="0063378E">
              <w:rPr>
                <w:rFonts w:cstheme="minorHAnsi"/>
                <w:b/>
              </w:rPr>
              <w:t xml:space="preserve">osobného </w:t>
            </w:r>
            <w:r w:rsidRPr="0063378E">
              <w:rPr>
                <w:rFonts w:cstheme="minorHAnsi"/>
                <w:b/>
              </w:rPr>
              <w:t xml:space="preserve"> postavenia</w:t>
            </w:r>
            <w:r w:rsidR="00746CDA" w:rsidRPr="0063378E">
              <w:rPr>
                <w:rStyle w:val="Odkaznapoznmkupodiarou"/>
                <w:rFonts w:cstheme="minorHAnsi"/>
                <w:b/>
              </w:rPr>
              <w:footnoteReference w:id="7"/>
            </w:r>
            <w:r w:rsidR="00B850FC" w:rsidRPr="0063378E">
              <w:rPr>
                <w:rFonts w:cstheme="minorHAnsi"/>
                <w:b/>
                <w:vertAlign w:val="superscript"/>
              </w:rPr>
              <w:t>)</w:t>
            </w:r>
            <w:r w:rsidRPr="00F2693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</w:t>
            </w:r>
          </w:p>
          <w:p w14:paraId="5DFA900F" w14:textId="77777777" w:rsidR="00590007" w:rsidRPr="0063378E" w:rsidRDefault="00590007" w:rsidP="00AF170B">
            <w:pPr>
              <w:jc w:val="both"/>
              <w:rPr>
                <w:rFonts w:cstheme="minorHAnsi"/>
              </w:rPr>
            </w:pPr>
            <w:r w:rsidRPr="0063378E">
              <w:rPr>
                <w:rFonts w:cstheme="minorHAnsi"/>
              </w:rPr>
              <w:t>- je oprávnený dodávať tovar, uskutočňovať stavebné práce alebo poskytovať službu v rozsahu, ktorý zodpovedá predmetu  zákazky</w:t>
            </w:r>
          </w:p>
          <w:p w14:paraId="70757EB7" w14:textId="77777777" w:rsidR="00590007" w:rsidRPr="0063378E" w:rsidRDefault="00590007" w:rsidP="00AF170B">
            <w:pPr>
              <w:jc w:val="both"/>
              <w:rPr>
                <w:rFonts w:cstheme="minorHAnsi"/>
              </w:rPr>
            </w:pPr>
            <w:r w:rsidRPr="0063378E">
              <w:rPr>
                <w:rFonts w:cstheme="minorHAnsi"/>
              </w:rPr>
              <w:t>- nemá uložený zákaz účasti vo verejnom obstarávaní potvrdený konečným rozhodnutím v Slovenskej republike a v štáte sídla, miesta podnikania alebo obvyklého pobytu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14:paraId="668B2891" w14:textId="77777777" w:rsidR="00EC01F1" w:rsidRDefault="00000000">
            <w:r>
              <w:t xml:space="preserve">Uchádzač preukáže splnenie podmienok osobného postavenia predložením čestného vyhlásenia, že je oprávnený dodávať tovar v rozsahu, ktorý zodpovedá predmetu zákazky, a že nemá uložený zákaz účasti vo verejnom obstarávaní potvrdený konečným rozhodnutím v Slovenskej republike a v štáte sídla, </w:t>
            </w:r>
            <w:r>
              <w:lastRenderedPageBreak/>
              <w:t>miesta podnikania alebo obvyklého pobytu.</w:t>
            </w:r>
            <w:r w:rsidR="00CC2C33">
              <w:t xml:space="preserve"> – nevyžaduje sa pri PHZ</w:t>
            </w:r>
          </w:p>
        </w:tc>
      </w:tr>
      <w:tr w:rsidR="00590007" w:rsidRPr="002B746E" w14:paraId="6FEB85C0" w14:textId="77777777" w:rsidTr="001638E5">
        <w:trPr>
          <w:trHeight w:val="1543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F9B40A" w14:textId="77777777" w:rsidR="00590007" w:rsidRPr="00F2693B" w:rsidRDefault="00590007" w:rsidP="00F2693B">
            <w:pPr>
              <w:jc w:val="both"/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</w:pPr>
            <w:r w:rsidRPr="00F2693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F2693B">
              <w:rPr>
                <w:rStyle w:val="Odkaznapoznmkupodiarou"/>
                <w:rFonts w:eastAsia="Times New Roman" w:cstheme="minorHAnsi"/>
                <w:b/>
                <w:bCs/>
                <w:color w:val="000000"/>
                <w:lang w:eastAsia="sk-SK"/>
              </w:rPr>
              <w:footnoteReference w:id="8"/>
            </w:r>
            <w:r w:rsidR="00B850FC" w:rsidRPr="00F2693B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537CA5A5" w14:textId="77777777" w:rsidR="00EC01F1" w:rsidRDefault="00000000">
            <w:r>
              <w:t>Nevyžaduje sa.</w:t>
            </w:r>
          </w:p>
        </w:tc>
      </w:tr>
      <w:tr w:rsidR="00590007" w:rsidRPr="002B746E" w14:paraId="013E0604" w14:textId="77777777" w:rsidTr="001638E5">
        <w:trPr>
          <w:trHeight w:val="690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771CA6" w14:textId="77777777" w:rsidR="00590007" w:rsidRPr="00F2693B" w:rsidRDefault="00590007" w:rsidP="00AF170B">
            <w:pPr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</w:pPr>
            <w:r w:rsidRPr="00F2693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Iné</w:t>
            </w:r>
            <w:r w:rsidRPr="00F2693B">
              <w:rPr>
                <w:rStyle w:val="Odkaznapoznmkupodiarou"/>
                <w:rFonts w:eastAsia="Times New Roman" w:cstheme="minorHAnsi"/>
                <w:b/>
                <w:bCs/>
                <w:color w:val="000000"/>
                <w:lang w:eastAsia="sk-SK"/>
              </w:rPr>
              <w:footnoteReference w:id="9"/>
            </w:r>
            <w:r w:rsidR="00B850FC" w:rsidRPr="00F2693B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2992D68F" w14:textId="77777777" w:rsidR="00EC01F1" w:rsidRDefault="00000000">
            <w:r>
              <w:t>Uchádzač predloží cenovú ponuku vyplnenú v súlade so súťažnými podkladmi/technickou špecifikáciou. Ponuka musí zahŕňať všetky náklady súvisiace s dodaním predmetu zákazky vrátane dopravy, montáže, uvedenia do prevádzky, zaškolenia obsluhy a dodania dokumentácie.</w:t>
            </w:r>
          </w:p>
        </w:tc>
      </w:tr>
    </w:tbl>
    <w:p w14:paraId="437987AB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8567826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84C249F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5A0EF" w14:textId="77777777" w:rsidR="00590007" w:rsidRPr="00635F1E" w:rsidRDefault="00590007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0A9BBB02" w14:textId="77777777" w:rsidR="00590007" w:rsidRPr="003B18A4" w:rsidRDefault="00590007" w:rsidP="00F2693B">
      <w:pPr>
        <w:pStyle w:val="Zkladntext2"/>
        <w:numPr>
          <w:ilvl w:val="0"/>
          <w:numId w:val="3"/>
        </w:numPr>
        <w:tabs>
          <w:tab w:val="left" w:pos="426"/>
        </w:tabs>
        <w:spacing w:after="240"/>
        <w:ind w:left="426"/>
        <w:rPr>
          <w:rFonts w:asciiTheme="minorHAnsi" w:hAnsiTheme="minorHAnsi" w:cstheme="minorHAnsi"/>
          <w:sz w:val="22"/>
          <w:szCs w:val="22"/>
          <w:u w:val="single"/>
        </w:rPr>
      </w:pPr>
      <w:r w:rsidRPr="003B18A4">
        <w:rPr>
          <w:rFonts w:asciiTheme="minorHAnsi" w:hAnsiTheme="minorHAnsi" w:cstheme="minorHAnsi"/>
          <w:sz w:val="22"/>
          <w:szCs w:val="22"/>
          <w:u w:val="single"/>
        </w:rPr>
        <w:t>Dodatočné informácie</w:t>
      </w:r>
      <w:r w:rsidR="00C55E13" w:rsidRPr="003B18A4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2E1FBB34" w14:textId="77777777" w:rsidTr="001638E5">
        <w:trPr>
          <w:trHeight w:val="485"/>
        </w:trPr>
        <w:tc>
          <w:tcPr>
            <w:tcW w:w="9062" w:type="dxa"/>
            <w:vAlign w:val="center"/>
          </w:tcPr>
          <w:p w14:paraId="1361E876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28FF555E" w14:textId="77777777" w:rsidTr="001638E5">
        <w:trPr>
          <w:trHeight w:val="2121"/>
        </w:trPr>
        <w:tc>
          <w:tcPr>
            <w:tcW w:w="9062" w:type="dxa"/>
            <w:vAlign w:val="center"/>
          </w:tcPr>
          <w:p w14:paraId="125D868C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10151292" w14:textId="77777777" w:rsidTr="001638E5">
        <w:trPr>
          <w:trHeight w:val="1272"/>
        </w:trPr>
        <w:tc>
          <w:tcPr>
            <w:tcW w:w="9062" w:type="dxa"/>
            <w:vAlign w:val="center"/>
          </w:tcPr>
          <w:p w14:paraId="667ACCF0" w14:textId="77777777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údaje o všetkých známych subdodávateľoch; údaje o osobe oprávnenej konať </w:t>
            </w:r>
            <w:r w:rsidR="002B746E" w:rsidRPr="00590007">
              <w:t>za</w:t>
            </w:r>
            <w:r w:rsidR="002B746E">
              <w:t> </w:t>
            </w:r>
            <w:r w:rsidRPr="00590007">
              <w:t>subdodávateľa v rozsahu meno a priezvisko, adresa trvalého pobytu, dátum narodenia, ak ide o</w:t>
            </w:r>
            <w:r w:rsidR="002B746E">
              <w:t> </w:t>
            </w:r>
            <w:r w:rsidRPr="00590007">
              <w:t>subdodávateľa, ktorý má povinnosť zápisu do registra partnerov verejného sektora.</w:t>
            </w:r>
          </w:p>
        </w:tc>
      </w:tr>
    </w:tbl>
    <w:p w14:paraId="1376166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4470D98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4E14A53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1ED1E47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0AF789D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6B2EB6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4D7C2F27" w14:textId="77777777" w:rsidTr="00AF170B">
        <w:tc>
          <w:tcPr>
            <w:tcW w:w="3020" w:type="dxa"/>
          </w:tcPr>
          <w:p w14:paraId="28FD1254" w14:textId="77777777" w:rsidR="00EC01F1" w:rsidRDefault="00000000">
            <w:r>
              <w:t>V Košiciach</w:t>
            </w:r>
          </w:p>
        </w:tc>
        <w:tc>
          <w:tcPr>
            <w:tcW w:w="3021" w:type="dxa"/>
          </w:tcPr>
          <w:p w14:paraId="0FB4E06F" w14:textId="6797469C" w:rsidR="00EC01F1" w:rsidRDefault="00000000">
            <w:r>
              <w:t xml:space="preserve">dňa </w:t>
            </w:r>
            <w:r w:rsidR="00CC2C33">
              <w:t>1</w:t>
            </w:r>
            <w:r w:rsidR="00797F62">
              <w:t>1</w:t>
            </w:r>
            <w:r w:rsidR="00CC2C33">
              <w:t>.4.2026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2912B37B" w14:textId="0D1CF38A" w:rsidR="00590007" w:rsidRPr="00590007" w:rsidRDefault="00797F62" w:rsidP="00797F6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René Pavlík </w:t>
            </w:r>
          </w:p>
        </w:tc>
      </w:tr>
      <w:tr w:rsidR="00590007" w:rsidRPr="00590007" w14:paraId="232D69C2" w14:textId="77777777" w:rsidTr="00AF170B">
        <w:tc>
          <w:tcPr>
            <w:tcW w:w="3020" w:type="dxa"/>
          </w:tcPr>
          <w:p w14:paraId="3029D139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4F4C3A51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A66219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7B24B5B0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4A5B147A" w14:textId="317CC7FB" w:rsidR="00EC01F1" w:rsidRDefault="00000000">
            <w:r>
              <w:t>podpis štatutárneho zástupcu</w:t>
            </w:r>
          </w:p>
        </w:tc>
      </w:tr>
    </w:tbl>
    <w:p w14:paraId="203EFE5C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BB0E2D2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FA4C22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517459AA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96E3" w14:textId="77777777" w:rsidR="00590007" w:rsidRPr="00F2693B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2693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Prílohy</w:t>
            </w:r>
            <w:r w:rsidRPr="00F2693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3079" w14:textId="77777777"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podklady, resp. Špecifikácia predmetu zákazky</w:t>
            </w:r>
          </w:p>
        </w:tc>
      </w:tr>
      <w:tr w:rsidR="00590007" w:rsidRPr="00590007" w14:paraId="2CAAE597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A0A213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6B281" w14:textId="77777777" w:rsidR="00EC01F1" w:rsidRDefault="00000000">
            <w:r>
              <w:t>Špecifikácia predmetu zákazky</w:t>
            </w:r>
            <w:r>
              <w:br/>
            </w:r>
          </w:p>
        </w:tc>
      </w:tr>
    </w:tbl>
    <w:p w14:paraId="3336ACD2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390BB65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9B28E" w14:textId="77777777" w:rsidR="005454F7" w:rsidRDefault="005454F7" w:rsidP="00590007">
      <w:pPr>
        <w:spacing w:after="0" w:line="240" w:lineRule="auto"/>
      </w:pPr>
      <w:r>
        <w:separator/>
      </w:r>
    </w:p>
  </w:endnote>
  <w:endnote w:type="continuationSeparator" w:id="0">
    <w:p w14:paraId="37646B1D" w14:textId="77777777" w:rsidR="005454F7" w:rsidRDefault="005454F7" w:rsidP="00590007">
      <w:pPr>
        <w:spacing w:after="0" w:line="240" w:lineRule="auto"/>
      </w:pPr>
      <w:r>
        <w:continuationSeparator/>
      </w:r>
    </w:p>
  </w:endnote>
  <w:endnote w:type="continuationNotice" w:id="1">
    <w:p w14:paraId="73725A7D" w14:textId="77777777" w:rsidR="005454F7" w:rsidRDefault="005454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0606344"/>
      <w:docPartObj>
        <w:docPartGallery w:val="Page Numbers (Bottom of Page)"/>
        <w:docPartUnique/>
      </w:docPartObj>
    </w:sdtPr>
    <w:sdtContent>
      <w:p w14:paraId="23F30819" w14:textId="77777777" w:rsidR="00A4765D" w:rsidRDefault="00A4765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98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3AEC" w14:textId="77777777" w:rsidR="005454F7" w:rsidRDefault="005454F7" w:rsidP="00590007">
      <w:pPr>
        <w:spacing w:after="0" w:line="240" w:lineRule="auto"/>
      </w:pPr>
      <w:r>
        <w:separator/>
      </w:r>
    </w:p>
  </w:footnote>
  <w:footnote w:type="continuationSeparator" w:id="0">
    <w:p w14:paraId="756993FC" w14:textId="77777777" w:rsidR="005454F7" w:rsidRDefault="005454F7" w:rsidP="00590007">
      <w:pPr>
        <w:spacing w:after="0" w:line="240" w:lineRule="auto"/>
      </w:pPr>
      <w:r>
        <w:continuationSeparator/>
      </w:r>
    </w:p>
  </w:footnote>
  <w:footnote w:type="continuationNotice" w:id="1">
    <w:p w14:paraId="51B8F35C" w14:textId="77777777" w:rsidR="005454F7" w:rsidRDefault="005454F7">
      <w:pPr>
        <w:spacing w:after="0" w:line="240" w:lineRule="auto"/>
      </w:pPr>
    </w:p>
  </w:footnote>
  <w:footnote w:id="2">
    <w:p w14:paraId="7E1836A2" w14:textId="77777777" w:rsidR="002B746E" w:rsidRPr="00782D1A" w:rsidRDefault="002B746E" w:rsidP="002B746E">
      <w:pPr>
        <w:pStyle w:val="Textpoznmkypodiarou"/>
        <w:ind w:left="142" w:hanging="142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V zmysle Metodického usmernenia pojem „obstarávateľ“ označuje žiadateľa, resp. prijímateľa príspevku podľa zákona o príspevkoch, ktorý je povinný pri obstarávaní tovarov, služieb a stavebných prác povinný postupovať podľa Metodického usmernenia</w:t>
      </w:r>
    </w:p>
  </w:footnote>
  <w:footnote w:id="3">
    <w:p w14:paraId="01F4E489" w14:textId="77777777" w:rsidR="002B746E" w:rsidRPr="00782D1A" w:rsidRDefault="002B746E" w:rsidP="002B746E">
      <w:pPr>
        <w:pStyle w:val="Textpoznmkypodiarou"/>
        <w:ind w:left="142" w:hanging="142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Ak relevantné, o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 xml:space="preserve">bstarávateľ vloží len </w:t>
      </w:r>
      <w:proofErr w:type="spellStart"/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sken</w:t>
      </w:r>
      <w:proofErr w:type="spellEnd"/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 xml:space="preserve"> plnomocenstva a originál uchová u seba pre potreby k nahliadnutiu/resp. k predloženiu na základe požiadavky Platobnej agentúry.</w:t>
      </w:r>
    </w:p>
  </w:footnote>
  <w:footnote w:id="4">
    <w:p w14:paraId="2AEFFCAA" w14:textId="77777777" w:rsidR="002B746E" w:rsidRPr="00782D1A" w:rsidRDefault="002B746E" w:rsidP="002B746E">
      <w:pPr>
        <w:pStyle w:val="Textpoznmkypodiarou"/>
        <w:ind w:left="142" w:hanging="142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Podľa Výzvy na predkladanie žiadosti o príspevok.</w:t>
      </w:r>
    </w:p>
  </w:footnote>
  <w:footnote w:id="5">
    <w:p w14:paraId="53BCD5A2" w14:textId="77777777" w:rsidR="002B746E" w:rsidRPr="00782D1A" w:rsidRDefault="002B746E" w:rsidP="002B746E">
      <w:pPr>
        <w:pStyle w:val="Textpoznmkypodiarou"/>
        <w:ind w:left="142" w:hanging="142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Len v prípade predloženia po schválení žiadosti o príspevok.</w:t>
      </w:r>
    </w:p>
  </w:footnote>
  <w:footnote w:id="6">
    <w:p w14:paraId="0E5C8A76" w14:textId="77777777" w:rsidR="00746CDA" w:rsidRPr="00782D1A" w:rsidRDefault="00746CDA" w:rsidP="00746CDA">
      <w:pPr>
        <w:pStyle w:val="Textpoznmkypodiarou"/>
        <w:ind w:left="0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="00B850FC"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proofErr w:type="spellStart"/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Nehodiace</w:t>
      </w:r>
      <w:proofErr w:type="spellEnd"/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 xml:space="preserve"> sa preškrtnite - áno ostáva, ak ide o výzvu s predĺženou lehotou.</w:t>
      </w:r>
    </w:p>
  </w:footnote>
  <w:footnote w:id="7">
    <w:p w14:paraId="0F3885D8" w14:textId="77777777" w:rsidR="00746CDA" w:rsidRPr="00782D1A" w:rsidRDefault="00746CDA" w:rsidP="00746CDA">
      <w:pPr>
        <w:pStyle w:val="Textpoznmkypodiarou"/>
        <w:ind w:left="0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="00B850FC"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Definuje sa spôsob predloženia – typ dokumentu, ktorý má potencionálny dodávateľ predložiť.</w:t>
      </w:r>
    </w:p>
  </w:footnote>
  <w:footnote w:id="8">
    <w:p w14:paraId="0673730F" w14:textId="77777777" w:rsidR="00590007" w:rsidRPr="00782D1A" w:rsidRDefault="00590007" w:rsidP="00746CDA">
      <w:pPr>
        <w:pStyle w:val="Textpoznmkypodiarou"/>
        <w:ind w:left="0"/>
        <w:jc w:val="both"/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="00B850FC"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Doplniť a špecifikovať, čo má potencionálny dodávateľ preukázať a akou formou, ak je relevantné.</w:t>
      </w:r>
    </w:p>
  </w:footnote>
  <w:footnote w:id="9">
    <w:p w14:paraId="1611B3C9" w14:textId="77777777" w:rsidR="00590007" w:rsidRPr="00782D1A" w:rsidRDefault="00590007" w:rsidP="00746CDA">
      <w:pPr>
        <w:pStyle w:val="Textpoznmkypodiarou"/>
        <w:ind w:left="0"/>
        <w:jc w:val="both"/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="00B850FC"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Doplniť, ak je relevantné.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5B15D" w14:textId="77777777" w:rsidR="00A1498B" w:rsidRDefault="00A1498B" w:rsidP="00A1498B">
    <w:pPr>
      <w:pStyle w:val="Hlavika"/>
      <w:rPr>
        <w:color w:val="002060"/>
      </w:rPr>
    </w:pPr>
    <w:r>
      <w:rPr>
        <w:color w:val="002060"/>
      </w:rPr>
      <w:t xml:space="preserve">   </w:t>
    </w:r>
    <w:r>
      <w:rPr>
        <w:rFonts w:ascii="Calibri Light" w:hAnsi="Calibri Light" w:cs="Calibri Light"/>
        <w:noProof/>
        <w:color w:val="002060"/>
        <w:sz w:val="20"/>
        <w:szCs w:val="20"/>
        <w:lang w:eastAsia="sk-SK"/>
      </w:rPr>
      <w:drawing>
        <wp:inline distT="0" distB="0" distL="0" distR="0" wp14:anchorId="0B8F0CA8" wp14:editId="09E547E6">
          <wp:extent cx="1076325" cy="400050"/>
          <wp:effectExtent l="0" t="0" r="9525" b="0"/>
          <wp:docPr id="6" name="Obrázok 6" descr="cid:image003.jpg@01DA55D3.12389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jpg@01DA55D3.123897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2060"/>
      </w:rPr>
      <w:t xml:space="preserve">                                                </w:t>
    </w:r>
    <w:r>
      <w:rPr>
        <w:color w:val="002060"/>
      </w:rPr>
      <w:tab/>
    </w:r>
    <w:r>
      <w:rPr>
        <w:noProof/>
        <w:color w:val="002060"/>
        <w:lang w:eastAsia="sk-SK"/>
      </w:rPr>
      <w:drawing>
        <wp:inline distT="0" distB="0" distL="0" distR="0" wp14:anchorId="3C04053E" wp14:editId="0149E854">
          <wp:extent cx="495300" cy="333375"/>
          <wp:effectExtent l="0" t="0" r="0" b="9525"/>
          <wp:docPr id="2" name="Obrázok 2" descr="e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ú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2060"/>
      </w:rPr>
      <w:t xml:space="preserve">              </w:t>
    </w:r>
    <w:r>
      <w:rPr>
        <w:color w:val="002060"/>
      </w:rPr>
      <w:tab/>
      <w:t xml:space="preserve"> </w:t>
    </w:r>
    <w:r>
      <w:rPr>
        <w:noProof/>
        <w:color w:val="002060"/>
        <w:lang w:eastAsia="sk-SK"/>
      </w:rPr>
      <w:drawing>
        <wp:inline distT="0" distB="0" distL="0" distR="0" wp14:anchorId="0B6298F7" wp14:editId="6092E2EB">
          <wp:extent cx="904875" cy="323850"/>
          <wp:effectExtent l="0" t="0" r="9525" b="0"/>
          <wp:docPr id="1" name="Obrázok 1" descr="Fotogaléria - Pozvánka na medzinárodnú vedeckú konferenciu - Ministerstvo  pôdohospodárstva a rozvoja vidieka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Fotogaléria - Pozvánka na medzinárodnú vedeckú konferenciu - Ministerstvo  pôdohospodárstva a rozvoja vidieka S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2060"/>
      </w:rPr>
      <w:t xml:space="preserve">                          </w:t>
    </w:r>
  </w:p>
  <w:p w14:paraId="17F1DFB4" w14:textId="77777777" w:rsidR="00A1498B" w:rsidRDefault="00A1498B" w:rsidP="00A1498B">
    <w:pPr>
      <w:pStyle w:val="Hlavika"/>
      <w:tabs>
        <w:tab w:val="clear" w:pos="4536"/>
        <w:tab w:val="center" w:pos="4253"/>
      </w:tabs>
      <w:rPr>
        <w:sz w:val="10"/>
      </w:rPr>
    </w:pPr>
    <w:r>
      <w:rPr>
        <w:sz w:val="10"/>
      </w:rPr>
      <w:tab/>
      <w:t xml:space="preserve">                              Európsky poľnohospodársky fond </w:t>
    </w:r>
  </w:p>
  <w:p w14:paraId="351FC898" w14:textId="77777777" w:rsidR="00590007" w:rsidRPr="00A1498B" w:rsidRDefault="00A1498B" w:rsidP="00A1498B">
    <w:pPr>
      <w:pStyle w:val="Hlavika"/>
      <w:tabs>
        <w:tab w:val="clear" w:pos="4536"/>
        <w:tab w:val="center" w:pos="4111"/>
      </w:tabs>
      <w:rPr>
        <w:sz w:val="10"/>
      </w:rPr>
    </w:pPr>
    <w:r>
      <w:rPr>
        <w:sz w:val="10"/>
      </w:rPr>
      <w:tab/>
      <w:t xml:space="preserve">                                             pre rozvoj vidieka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A30AB"/>
    <w:multiLevelType w:val="hybridMultilevel"/>
    <w:tmpl w:val="E9D2ABE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37529">
    <w:abstractNumId w:val="0"/>
  </w:num>
  <w:num w:numId="2" w16cid:durableId="2120639864">
    <w:abstractNumId w:val="1"/>
  </w:num>
  <w:num w:numId="3" w16cid:durableId="2009209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007"/>
    <w:rsid w:val="0002756F"/>
    <w:rsid w:val="00041BF7"/>
    <w:rsid w:val="000B0DDD"/>
    <w:rsid w:val="000F1141"/>
    <w:rsid w:val="001638E5"/>
    <w:rsid w:val="001F687D"/>
    <w:rsid w:val="00230C5A"/>
    <w:rsid w:val="002B746E"/>
    <w:rsid w:val="002C5A11"/>
    <w:rsid w:val="00303625"/>
    <w:rsid w:val="0032186C"/>
    <w:rsid w:val="003B18A4"/>
    <w:rsid w:val="003F6A75"/>
    <w:rsid w:val="0049240A"/>
    <w:rsid w:val="00500041"/>
    <w:rsid w:val="00502DE1"/>
    <w:rsid w:val="00540A5B"/>
    <w:rsid w:val="00540C7F"/>
    <w:rsid w:val="005454F7"/>
    <w:rsid w:val="00554075"/>
    <w:rsid w:val="0058475E"/>
    <w:rsid w:val="00590007"/>
    <w:rsid w:val="005954FA"/>
    <w:rsid w:val="005B49E6"/>
    <w:rsid w:val="005D7BA6"/>
    <w:rsid w:val="0063378E"/>
    <w:rsid w:val="00635F1E"/>
    <w:rsid w:val="006570A7"/>
    <w:rsid w:val="006A22A6"/>
    <w:rsid w:val="007366B5"/>
    <w:rsid w:val="00746CDA"/>
    <w:rsid w:val="00782D1A"/>
    <w:rsid w:val="007920CA"/>
    <w:rsid w:val="00797F62"/>
    <w:rsid w:val="007A396C"/>
    <w:rsid w:val="007E23C1"/>
    <w:rsid w:val="008239E4"/>
    <w:rsid w:val="00877D4C"/>
    <w:rsid w:val="00881B11"/>
    <w:rsid w:val="008E7A4D"/>
    <w:rsid w:val="008F151B"/>
    <w:rsid w:val="00930238"/>
    <w:rsid w:val="009E238D"/>
    <w:rsid w:val="00A1498B"/>
    <w:rsid w:val="00A4765D"/>
    <w:rsid w:val="00A525A5"/>
    <w:rsid w:val="00A64373"/>
    <w:rsid w:val="00B06ABA"/>
    <w:rsid w:val="00B25CD2"/>
    <w:rsid w:val="00B850FC"/>
    <w:rsid w:val="00C15D1A"/>
    <w:rsid w:val="00C5256C"/>
    <w:rsid w:val="00C55E13"/>
    <w:rsid w:val="00C74176"/>
    <w:rsid w:val="00C93783"/>
    <w:rsid w:val="00CC2C33"/>
    <w:rsid w:val="00CE6144"/>
    <w:rsid w:val="00DF2EE5"/>
    <w:rsid w:val="00E1236C"/>
    <w:rsid w:val="00E576D5"/>
    <w:rsid w:val="00E66001"/>
    <w:rsid w:val="00EC01F1"/>
    <w:rsid w:val="00F2693B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AC549A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570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570A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570A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0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70A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7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70A7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6337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4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cid:image003.jpg@01DA55D3.12389750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98DF2-F98A-4683-B6AB-BE863BC3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</dc:creator>
  <cp:keywords/>
  <dc:description/>
  <cp:lastModifiedBy>Mária</cp:lastModifiedBy>
  <cp:revision>2</cp:revision>
  <cp:lastPrinted>2026-04-11T10:49:00Z</cp:lastPrinted>
  <dcterms:created xsi:type="dcterms:W3CDTF">2026-04-11T10:56:00Z</dcterms:created>
  <dcterms:modified xsi:type="dcterms:W3CDTF">2026-04-11T10:56:00Z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