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AED" w:rsidRDefault="004C0AED" w:rsidP="00B62C85">
      <w:pPr>
        <w:pStyle w:val="Cislo-1-nadpis"/>
        <w:numPr>
          <w:ilvl w:val="0"/>
          <w:numId w:val="0"/>
        </w:numPr>
        <w:ind w:left="709" w:hanging="709"/>
      </w:pPr>
    </w:p>
    <w:tbl>
      <w:tblPr>
        <w:tblStyle w:val="Mriekatabuky"/>
        <w:tblW w:w="9236" w:type="dxa"/>
        <w:jc w:val="center"/>
        <w:tblLook w:val="04A0" w:firstRow="1" w:lastRow="0" w:firstColumn="1" w:lastColumn="0" w:noHBand="0" w:noVBand="1"/>
      </w:tblPr>
      <w:tblGrid>
        <w:gridCol w:w="2303"/>
        <w:gridCol w:w="2315"/>
        <w:gridCol w:w="4618"/>
      </w:tblGrid>
      <w:tr w:rsidR="000C2FE3" w:rsidTr="00DD538A">
        <w:trPr>
          <w:trHeight w:val="730"/>
          <w:jc w:val="center"/>
        </w:trPr>
        <w:tc>
          <w:tcPr>
            <w:tcW w:w="1247" w:type="pct"/>
            <w:tcBorders>
              <w:top w:val="dashSmallGap" w:sz="4" w:space="0" w:color="auto"/>
              <w:left w:val="dashSmallGap" w:sz="4" w:space="0" w:color="auto"/>
            </w:tcBorders>
          </w:tcPr>
          <w:p w:rsidR="000C2FE3" w:rsidRPr="00C978D2" w:rsidRDefault="000C2FE3" w:rsidP="008B7C1F">
            <w:pPr>
              <w:pStyle w:val="Tabulka-titulka"/>
              <w:rPr>
                <w:sz w:val="24"/>
                <w:szCs w:val="24"/>
              </w:rPr>
            </w:pPr>
            <w:r w:rsidRPr="00C978D2">
              <w:rPr>
                <w:sz w:val="24"/>
                <w:szCs w:val="24"/>
              </w:rPr>
              <w:t>Verejný obstarávateľ:</w:t>
            </w:r>
          </w:p>
        </w:tc>
        <w:tc>
          <w:tcPr>
            <w:tcW w:w="3753" w:type="pct"/>
            <w:gridSpan w:val="2"/>
            <w:tcBorders>
              <w:top w:val="dashSmallGap" w:sz="4" w:space="0" w:color="auto"/>
              <w:right w:val="dashSmallGap" w:sz="4" w:space="0" w:color="auto"/>
            </w:tcBorders>
          </w:tcPr>
          <w:p w:rsidR="000C2FE3" w:rsidRPr="00C978D2" w:rsidRDefault="000C2FE3" w:rsidP="008B7C1F">
            <w:pPr>
              <w:pStyle w:val="Tabulka-titulka"/>
              <w:rPr>
                <w:b/>
                <w:sz w:val="24"/>
                <w:szCs w:val="24"/>
              </w:rPr>
            </w:pPr>
            <w:r w:rsidRPr="00C978D2">
              <w:rPr>
                <w:b/>
                <w:sz w:val="24"/>
                <w:szCs w:val="24"/>
              </w:rPr>
              <w:t>Stredoslovenský ústav srdcových a cievnych chorôb, a.s., Cesta k nemocnici 1, 974 01 Banská Bystrica</w:t>
            </w:r>
          </w:p>
        </w:tc>
      </w:tr>
      <w:tr w:rsidR="000C2FE3" w:rsidRPr="00823790" w:rsidTr="00DD538A">
        <w:trPr>
          <w:trHeight w:val="446"/>
          <w:jc w:val="center"/>
        </w:trPr>
        <w:tc>
          <w:tcPr>
            <w:tcW w:w="1247" w:type="pct"/>
            <w:tcBorders>
              <w:left w:val="dashSmallGap" w:sz="4" w:space="0" w:color="auto"/>
            </w:tcBorders>
          </w:tcPr>
          <w:p w:rsidR="000C2FE3" w:rsidRPr="00C978D2" w:rsidRDefault="000C2FE3" w:rsidP="008B7C1F">
            <w:pPr>
              <w:pStyle w:val="Tabulka-titulka"/>
              <w:rPr>
                <w:sz w:val="24"/>
                <w:szCs w:val="24"/>
              </w:rPr>
            </w:pPr>
            <w:r w:rsidRPr="00C978D2">
              <w:rPr>
                <w:sz w:val="24"/>
                <w:szCs w:val="24"/>
              </w:rPr>
              <w:t>Typ zákazky:</w:t>
            </w:r>
          </w:p>
        </w:tc>
        <w:tc>
          <w:tcPr>
            <w:tcW w:w="3753" w:type="pct"/>
            <w:gridSpan w:val="2"/>
            <w:tcBorders>
              <w:right w:val="dashSmallGap" w:sz="4" w:space="0" w:color="auto"/>
            </w:tcBorders>
          </w:tcPr>
          <w:p w:rsidR="000C2FE3" w:rsidRPr="00C978D2" w:rsidRDefault="000C2FE3" w:rsidP="008B7C1F">
            <w:pPr>
              <w:pStyle w:val="Tabulka-titulka"/>
              <w:rPr>
                <w:sz w:val="24"/>
                <w:szCs w:val="24"/>
              </w:rPr>
            </w:pPr>
            <w:r w:rsidRPr="00C978D2">
              <w:rPr>
                <w:sz w:val="24"/>
                <w:szCs w:val="24"/>
              </w:rPr>
              <w:t>Nadlimitná zákazka na dodanie tovaru</w:t>
            </w:r>
          </w:p>
        </w:tc>
      </w:tr>
      <w:tr w:rsidR="000C2FE3" w:rsidTr="00DD538A">
        <w:trPr>
          <w:trHeight w:val="379"/>
          <w:jc w:val="center"/>
        </w:trPr>
        <w:tc>
          <w:tcPr>
            <w:tcW w:w="1247" w:type="pct"/>
            <w:tcBorders>
              <w:left w:val="dashSmallGap" w:sz="4" w:space="0" w:color="auto"/>
            </w:tcBorders>
          </w:tcPr>
          <w:p w:rsidR="000C2FE3" w:rsidRPr="00C978D2" w:rsidRDefault="000C2FE3" w:rsidP="008B7C1F">
            <w:pPr>
              <w:pStyle w:val="Tabulka-titulka"/>
              <w:rPr>
                <w:sz w:val="24"/>
                <w:szCs w:val="24"/>
              </w:rPr>
            </w:pPr>
            <w:r w:rsidRPr="00C978D2">
              <w:rPr>
                <w:sz w:val="24"/>
                <w:szCs w:val="24"/>
              </w:rPr>
              <w:t>Predmet zákazky:</w:t>
            </w:r>
          </w:p>
        </w:tc>
        <w:tc>
          <w:tcPr>
            <w:tcW w:w="3753" w:type="pct"/>
            <w:gridSpan w:val="2"/>
            <w:tcBorders>
              <w:right w:val="dashSmallGap" w:sz="4" w:space="0" w:color="auto"/>
            </w:tcBorders>
          </w:tcPr>
          <w:p w:rsidR="000C2FE3" w:rsidRPr="005B2178" w:rsidRDefault="005134DA" w:rsidP="00896C6C">
            <w:pPr>
              <w:pStyle w:val="Tabulka-titulka"/>
              <w:rPr>
                <w:b/>
              </w:rPr>
            </w:pPr>
            <w:r w:rsidRPr="001E6682">
              <w:rPr>
                <w:b/>
                <w:bCs/>
                <w:iCs/>
                <w:sz w:val="24"/>
                <w:szCs w:val="24"/>
                <w:lang w:eastAsia="sk-SK"/>
              </w:rPr>
              <w:t>Špeciálny zdravotnícky materiál pre implantovateľné prístroje (kardiostimulátory, ICD, ILR</w:t>
            </w:r>
            <w:r>
              <w:rPr>
                <w:b/>
                <w:bCs/>
                <w:i/>
                <w:iCs/>
                <w:sz w:val="24"/>
                <w:szCs w:val="24"/>
                <w:lang w:eastAsia="sk-SK"/>
              </w:rPr>
              <w:t>)</w:t>
            </w:r>
          </w:p>
        </w:tc>
      </w:tr>
      <w:tr w:rsidR="000C2FE3" w:rsidTr="00DD538A">
        <w:trPr>
          <w:trHeight w:val="329"/>
          <w:jc w:val="center"/>
        </w:trPr>
        <w:tc>
          <w:tcPr>
            <w:tcW w:w="1247" w:type="pct"/>
            <w:tcBorders>
              <w:left w:val="dashSmallGap" w:sz="4" w:space="0" w:color="auto"/>
              <w:bottom w:val="single" w:sz="4" w:space="0" w:color="auto"/>
            </w:tcBorders>
          </w:tcPr>
          <w:p w:rsidR="000C2FE3" w:rsidRPr="00C978D2" w:rsidRDefault="000C2FE3" w:rsidP="008B7C1F">
            <w:pPr>
              <w:pStyle w:val="Tabulka-titulka"/>
              <w:rPr>
                <w:sz w:val="24"/>
                <w:szCs w:val="24"/>
              </w:rPr>
            </w:pPr>
            <w:r w:rsidRPr="00C978D2">
              <w:rPr>
                <w:sz w:val="24"/>
                <w:szCs w:val="24"/>
              </w:rPr>
              <w:t>Dokument:</w:t>
            </w:r>
          </w:p>
        </w:tc>
        <w:tc>
          <w:tcPr>
            <w:tcW w:w="3753" w:type="pct"/>
            <w:gridSpan w:val="2"/>
            <w:tcBorders>
              <w:bottom w:val="single" w:sz="4" w:space="0" w:color="auto"/>
              <w:right w:val="dashSmallGap" w:sz="4" w:space="0" w:color="auto"/>
            </w:tcBorders>
          </w:tcPr>
          <w:p w:rsidR="000C2FE3" w:rsidRPr="00C978D2" w:rsidRDefault="000C2FE3" w:rsidP="008B7C1F">
            <w:pPr>
              <w:pStyle w:val="Tabulka-titulka"/>
              <w:rPr>
                <w:b/>
                <w:sz w:val="24"/>
                <w:szCs w:val="24"/>
              </w:rPr>
            </w:pPr>
            <w:r w:rsidRPr="00C978D2">
              <w:rPr>
                <w:b/>
                <w:sz w:val="24"/>
                <w:szCs w:val="24"/>
              </w:rPr>
              <w:t>Súťažné podklady</w:t>
            </w:r>
          </w:p>
        </w:tc>
      </w:tr>
      <w:tr w:rsidR="00C978D2" w:rsidRPr="00604795" w:rsidTr="00DD538A">
        <w:trPr>
          <w:trHeight w:val="292"/>
          <w:jc w:val="center"/>
        </w:trPr>
        <w:tc>
          <w:tcPr>
            <w:tcW w:w="5000" w:type="pct"/>
            <w:gridSpan w:val="3"/>
            <w:tcBorders>
              <w:top w:val="single" w:sz="4" w:space="0" w:color="auto"/>
              <w:left w:val="dashSmallGap" w:sz="4" w:space="0" w:color="auto"/>
              <w:bottom w:val="nil"/>
              <w:right w:val="dashSmallGap" w:sz="4" w:space="0" w:color="auto"/>
            </w:tcBorders>
          </w:tcPr>
          <w:p w:rsidR="00C978D2" w:rsidRPr="00F40C35" w:rsidRDefault="00C978D2" w:rsidP="00905B53">
            <w:pPr>
              <w:spacing w:line="252" w:lineRule="auto"/>
              <w:jc w:val="center"/>
              <w:rPr>
                <w:b/>
              </w:rPr>
            </w:pPr>
            <w:r w:rsidRPr="00F40C35">
              <w:rPr>
                <w:b/>
              </w:rPr>
              <w:t>podľa ustanovení zákona č. 343/2015 Z. z. o verejnom obstarávaní a o zmene a doplnení niektorých zákonov v znení neskorších predpisov</w:t>
            </w:r>
          </w:p>
          <w:p w:rsidR="00C978D2" w:rsidRPr="00604795" w:rsidRDefault="00C978D2" w:rsidP="00905B53"/>
        </w:tc>
      </w:tr>
      <w:tr w:rsidR="000C2FE3" w:rsidRPr="00604795" w:rsidTr="00DD538A">
        <w:trPr>
          <w:trHeight w:val="738"/>
          <w:jc w:val="center"/>
        </w:trPr>
        <w:tc>
          <w:tcPr>
            <w:tcW w:w="5000" w:type="pct"/>
            <w:gridSpan w:val="3"/>
            <w:tcBorders>
              <w:top w:val="nil"/>
              <w:left w:val="dashSmallGap" w:sz="4" w:space="0" w:color="auto"/>
              <w:bottom w:val="nil"/>
              <w:right w:val="dashSmallGap" w:sz="4" w:space="0" w:color="auto"/>
            </w:tcBorders>
          </w:tcPr>
          <w:p w:rsidR="000C2FE3" w:rsidRPr="00241DD1" w:rsidRDefault="000C2FE3" w:rsidP="00905B53">
            <w:pPr>
              <w:rPr>
                <w:sz w:val="20"/>
                <w:szCs w:val="20"/>
              </w:rPr>
            </w:pPr>
            <w:r w:rsidRPr="00241DD1">
              <w:rPr>
                <w:sz w:val="20"/>
                <w:szCs w:val="20"/>
              </w:rPr>
              <w:t xml:space="preserve">Súlad súťažných </w:t>
            </w:r>
            <w:r w:rsidR="009706EF" w:rsidRPr="00241DD1">
              <w:rPr>
                <w:sz w:val="20"/>
                <w:szCs w:val="20"/>
              </w:rPr>
              <w:t>podkladov so zákonom č. 343/2015</w:t>
            </w:r>
            <w:r w:rsidRPr="00241DD1">
              <w:rPr>
                <w:sz w:val="20"/>
                <w:szCs w:val="20"/>
              </w:rPr>
              <w:t xml:space="preserve"> Z. z. o verejnom obstarávaní a o zmene a doplnení niektorých zákonov</w:t>
            </w:r>
            <w:r w:rsidR="002A737C" w:rsidRPr="00241DD1">
              <w:rPr>
                <w:sz w:val="20"/>
                <w:szCs w:val="20"/>
              </w:rPr>
              <w:t xml:space="preserve"> v znení neskorších predpisov</w:t>
            </w:r>
            <w:r w:rsidRPr="00241DD1">
              <w:rPr>
                <w:sz w:val="20"/>
                <w:szCs w:val="20"/>
              </w:rPr>
              <w:t xml:space="preserve"> (ďalej len „ZVO“) potvrdil:</w:t>
            </w:r>
          </w:p>
        </w:tc>
      </w:tr>
      <w:tr w:rsidR="000C2FE3" w:rsidRPr="00604795" w:rsidTr="00DD538A">
        <w:trPr>
          <w:trHeight w:val="355"/>
          <w:jc w:val="center"/>
        </w:trPr>
        <w:tc>
          <w:tcPr>
            <w:tcW w:w="2500" w:type="pct"/>
            <w:gridSpan w:val="2"/>
            <w:tcBorders>
              <w:top w:val="nil"/>
              <w:left w:val="dashSmallGap" w:sz="4" w:space="0" w:color="auto"/>
              <w:bottom w:val="nil"/>
              <w:right w:val="nil"/>
            </w:tcBorders>
          </w:tcPr>
          <w:p w:rsidR="00917344" w:rsidRPr="00241DD1" w:rsidRDefault="000C2FE3" w:rsidP="00046FCD">
            <w:pPr>
              <w:pStyle w:val="Tabulka-titulka"/>
              <w:spacing w:before="0" w:after="0"/>
              <w:rPr>
                <w:sz w:val="20"/>
                <w:szCs w:val="20"/>
              </w:rPr>
            </w:pPr>
            <w:r w:rsidRPr="00241DD1">
              <w:rPr>
                <w:sz w:val="20"/>
                <w:szCs w:val="20"/>
              </w:rPr>
              <w:t xml:space="preserve">V </w:t>
            </w:r>
            <w:r w:rsidR="009E2759" w:rsidRPr="00241DD1">
              <w:rPr>
                <w:sz w:val="20"/>
                <w:szCs w:val="20"/>
              </w:rPr>
              <w:t>Banskej Bystrici</w:t>
            </w:r>
            <w:r w:rsidRPr="00241DD1">
              <w:rPr>
                <w:sz w:val="20"/>
                <w:szCs w:val="20"/>
              </w:rPr>
              <w:t xml:space="preserve">, </w:t>
            </w:r>
            <w:r w:rsidRPr="00364F82">
              <w:rPr>
                <w:sz w:val="20"/>
                <w:szCs w:val="20"/>
              </w:rPr>
              <w:t xml:space="preserve">dňa </w:t>
            </w:r>
            <w:r w:rsidR="00364F82" w:rsidRPr="00364F82">
              <w:rPr>
                <w:sz w:val="20"/>
                <w:szCs w:val="20"/>
              </w:rPr>
              <w:t>20.05</w:t>
            </w:r>
            <w:r w:rsidR="005134DA" w:rsidRPr="00364F82">
              <w:rPr>
                <w:sz w:val="20"/>
                <w:szCs w:val="20"/>
              </w:rPr>
              <w:t>.2026</w:t>
            </w:r>
          </w:p>
          <w:p w:rsidR="00046FCD" w:rsidRPr="00241DD1" w:rsidRDefault="00046FCD" w:rsidP="00046FCD">
            <w:pPr>
              <w:pStyle w:val="Tabulka-titulka"/>
              <w:spacing w:before="0" w:after="0"/>
              <w:rPr>
                <w:sz w:val="20"/>
                <w:szCs w:val="20"/>
              </w:rPr>
            </w:pPr>
          </w:p>
          <w:p w:rsidR="00046FCD" w:rsidRPr="00241DD1" w:rsidRDefault="00046FCD" w:rsidP="00046FCD">
            <w:pPr>
              <w:pStyle w:val="Tabulka-titulka"/>
              <w:spacing w:before="0" w:after="0"/>
              <w:rPr>
                <w:sz w:val="20"/>
                <w:szCs w:val="20"/>
              </w:rPr>
            </w:pPr>
          </w:p>
          <w:p w:rsidR="00046FCD" w:rsidRPr="00241DD1" w:rsidRDefault="00046FCD" w:rsidP="00046FCD">
            <w:pPr>
              <w:pStyle w:val="Tabulka-titulka"/>
              <w:spacing w:before="0" w:after="0"/>
              <w:rPr>
                <w:sz w:val="20"/>
                <w:szCs w:val="20"/>
              </w:rPr>
            </w:pPr>
          </w:p>
        </w:tc>
        <w:tc>
          <w:tcPr>
            <w:tcW w:w="2500" w:type="pct"/>
            <w:tcBorders>
              <w:top w:val="nil"/>
              <w:left w:val="nil"/>
              <w:bottom w:val="dashSmallGap" w:sz="4" w:space="0" w:color="auto"/>
              <w:right w:val="dashSmallGap" w:sz="4" w:space="0" w:color="auto"/>
            </w:tcBorders>
          </w:tcPr>
          <w:p w:rsidR="000C2FE3" w:rsidRPr="00241DD1" w:rsidRDefault="000C2FE3" w:rsidP="00905B53">
            <w:pPr>
              <w:rPr>
                <w:sz w:val="20"/>
                <w:szCs w:val="20"/>
              </w:rPr>
            </w:pPr>
          </w:p>
        </w:tc>
      </w:tr>
      <w:tr w:rsidR="000C2FE3" w:rsidRPr="00604795" w:rsidTr="00DD538A">
        <w:trPr>
          <w:trHeight w:val="876"/>
          <w:jc w:val="center"/>
        </w:trPr>
        <w:tc>
          <w:tcPr>
            <w:tcW w:w="2500" w:type="pct"/>
            <w:gridSpan w:val="2"/>
            <w:tcBorders>
              <w:top w:val="nil"/>
              <w:left w:val="dashSmallGap" w:sz="4" w:space="0" w:color="auto"/>
              <w:bottom w:val="nil"/>
              <w:right w:val="nil"/>
            </w:tcBorders>
          </w:tcPr>
          <w:p w:rsidR="000C2FE3" w:rsidRPr="00241DD1" w:rsidRDefault="000C2FE3" w:rsidP="00905B53">
            <w:pPr>
              <w:pStyle w:val="Tabulka-titulka"/>
              <w:spacing w:before="0" w:after="0"/>
              <w:rPr>
                <w:sz w:val="20"/>
                <w:szCs w:val="20"/>
              </w:rPr>
            </w:pPr>
          </w:p>
        </w:tc>
        <w:tc>
          <w:tcPr>
            <w:tcW w:w="2500" w:type="pct"/>
            <w:tcBorders>
              <w:top w:val="dashSmallGap" w:sz="4" w:space="0" w:color="auto"/>
              <w:left w:val="nil"/>
              <w:bottom w:val="nil"/>
              <w:right w:val="dashSmallGap" w:sz="4" w:space="0" w:color="auto"/>
            </w:tcBorders>
          </w:tcPr>
          <w:p w:rsidR="000C2FE3" w:rsidRPr="00241DD1" w:rsidRDefault="00A01DD1" w:rsidP="00905B53">
            <w:pPr>
              <w:pStyle w:val="Tabulka-titulka"/>
              <w:spacing w:before="0" w:after="0"/>
              <w:jc w:val="center"/>
              <w:rPr>
                <w:sz w:val="20"/>
                <w:szCs w:val="20"/>
              </w:rPr>
            </w:pPr>
            <w:r w:rsidRPr="00241DD1">
              <w:rPr>
                <w:sz w:val="20"/>
                <w:szCs w:val="20"/>
              </w:rPr>
              <w:t>Mgr. Ivana Butašová Beneová</w:t>
            </w:r>
          </w:p>
          <w:p w:rsidR="000C2FE3" w:rsidRPr="00241DD1" w:rsidRDefault="000C2FE3" w:rsidP="00905B53">
            <w:pPr>
              <w:pStyle w:val="Tabulka-titulka"/>
              <w:spacing w:before="0" w:after="0"/>
              <w:jc w:val="center"/>
              <w:rPr>
                <w:sz w:val="20"/>
                <w:szCs w:val="20"/>
              </w:rPr>
            </w:pPr>
            <w:r w:rsidRPr="00241DD1">
              <w:rPr>
                <w:sz w:val="20"/>
                <w:szCs w:val="20"/>
              </w:rPr>
              <w:t>osoba zodpovedná za procesnú</w:t>
            </w:r>
            <w:r w:rsidR="006A1912" w:rsidRPr="00241DD1">
              <w:rPr>
                <w:sz w:val="20"/>
                <w:szCs w:val="20"/>
              </w:rPr>
              <w:t xml:space="preserve"> stránku verejného obstarávania</w:t>
            </w:r>
            <w:r w:rsidRPr="00241DD1">
              <w:rPr>
                <w:sz w:val="20"/>
                <w:szCs w:val="20"/>
              </w:rPr>
              <w:t xml:space="preserve"> </w:t>
            </w:r>
          </w:p>
          <w:p w:rsidR="00C978D2" w:rsidRPr="00241DD1" w:rsidRDefault="00C978D2" w:rsidP="00905B53">
            <w:pPr>
              <w:pStyle w:val="Tabulka-titulka"/>
              <w:spacing w:before="0" w:after="0"/>
              <w:jc w:val="center"/>
              <w:rPr>
                <w:sz w:val="20"/>
                <w:szCs w:val="20"/>
              </w:rPr>
            </w:pPr>
          </w:p>
        </w:tc>
      </w:tr>
      <w:tr w:rsidR="00C978D2" w:rsidRPr="00604795" w:rsidTr="00DD538A">
        <w:trPr>
          <w:trHeight w:val="463"/>
          <w:jc w:val="center"/>
        </w:trPr>
        <w:tc>
          <w:tcPr>
            <w:tcW w:w="5000" w:type="pct"/>
            <w:gridSpan w:val="3"/>
            <w:tcBorders>
              <w:top w:val="nil"/>
              <w:left w:val="dashSmallGap" w:sz="4" w:space="0" w:color="auto"/>
              <w:bottom w:val="nil"/>
              <w:right w:val="dashSmallGap" w:sz="4" w:space="0" w:color="auto"/>
            </w:tcBorders>
          </w:tcPr>
          <w:p w:rsidR="00C978D2" w:rsidRPr="00241DD1" w:rsidRDefault="00C978D2" w:rsidP="00905B53">
            <w:pPr>
              <w:spacing w:line="252" w:lineRule="auto"/>
              <w:jc w:val="both"/>
              <w:rPr>
                <w:sz w:val="20"/>
                <w:szCs w:val="20"/>
              </w:rPr>
            </w:pPr>
            <w:r w:rsidRPr="00241DD1">
              <w:rPr>
                <w:sz w:val="20"/>
                <w:szCs w:val="20"/>
              </w:rPr>
              <w:t>Za technické podmienky, úplnosť a správnosť Kapitoly B.1 Opis predmetu zákazky súťažných podkladov, finančné a technické požiadavky, kritériá na vyhodnotenie ponúk a spôsob ich uplatnenia zodpovedá a uvedené schválil:</w:t>
            </w:r>
          </w:p>
          <w:p w:rsidR="00C978D2" w:rsidRPr="00241DD1" w:rsidRDefault="00C978D2" w:rsidP="00046FCD">
            <w:pPr>
              <w:pStyle w:val="Tabulka-titulka"/>
              <w:spacing w:before="0" w:after="0"/>
              <w:rPr>
                <w:sz w:val="20"/>
                <w:szCs w:val="20"/>
              </w:rPr>
            </w:pPr>
            <w:r w:rsidRPr="00241DD1">
              <w:rPr>
                <w:sz w:val="20"/>
                <w:szCs w:val="20"/>
              </w:rPr>
              <w:t xml:space="preserve">V Banskej Bystrici, dňa </w:t>
            </w:r>
            <w:r w:rsidR="00364F82" w:rsidRPr="00364F82">
              <w:rPr>
                <w:sz w:val="20"/>
                <w:szCs w:val="20"/>
              </w:rPr>
              <w:t>20.05</w:t>
            </w:r>
            <w:r w:rsidR="005134DA" w:rsidRPr="00364F82">
              <w:rPr>
                <w:sz w:val="20"/>
                <w:szCs w:val="20"/>
              </w:rPr>
              <w:t>.2026</w:t>
            </w:r>
            <w:r w:rsidRPr="00241DD1">
              <w:rPr>
                <w:sz w:val="20"/>
                <w:szCs w:val="20"/>
              </w:rPr>
              <w:t xml:space="preserve">         </w:t>
            </w:r>
          </w:p>
        </w:tc>
      </w:tr>
      <w:tr w:rsidR="00046FCD" w:rsidRPr="00604795" w:rsidTr="00046FCD">
        <w:trPr>
          <w:trHeight w:val="446"/>
          <w:jc w:val="center"/>
        </w:trPr>
        <w:tc>
          <w:tcPr>
            <w:tcW w:w="2500" w:type="pct"/>
            <w:gridSpan w:val="2"/>
            <w:tcBorders>
              <w:top w:val="nil"/>
              <w:left w:val="dashSmallGap" w:sz="4" w:space="0" w:color="auto"/>
              <w:bottom w:val="nil"/>
              <w:right w:val="nil"/>
            </w:tcBorders>
          </w:tcPr>
          <w:p w:rsidR="00046FCD" w:rsidRPr="00C978D2" w:rsidRDefault="00046FCD" w:rsidP="00905B53">
            <w:pPr>
              <w:pStyle w:val="Tabulka-titulka"/>
              <w:spacing w:before="0" w:after="0"/>
              <w:rPr>
                <w:sz w:val="20"/>
                <w:szCs w:val="20"/>
              </w:rPr>
            </w:pPr>
          </w:p>
        </w:tc>
        <w:tc>
          <w:tcPr>
            <w:tcW w:w="2500" w:type="pct"/>
            <w:vMerge w:val="restart"/>
            <w:tcBorders>
              <w:top w:val="nil"/>
              <w:left w:val="nil"/>
              <w:right w:val="dashSmallGap" w:sz="4" w:space="0" w:color="auto"/>
            </w:tcBorders>
            <w:shd w:val="clear" w:color="auto" w:fill="auto"/>
          </w:tcPr>
          <w:p w:rsidR="00046FCD" w:rsidRPr="00C978D2" w:rsidRDefault="00046FCD" w:rsidP="00DD538A">
            <w:pPr>
              <w:pStyle w:val="Tabulka-titulka"/>
              <w:spacing w:before="0" w:after="0"/>
              <w:jc w:val="center"/>
              <w:rPr>
                <w:sz w:val="20"/>
                <w:szCs w:val="20"/>
              </w:rPr>
            </w:pPr>
          </w:p>
        </w:tc>
      </w:tr>
      <w:tr w:rsidR="00046FCD" w:rsidRPr="00604795" w:rsidTr="00046FCD">
        <w:trPr>
          <w:trHeight w:val="780"/>
          <w:jc w:val="center"/>
        </w:trPr>
        <w:tc>
          <w:tcPr>
            <w:tcW w:w="2500" w:type="pct"/>
            <w:gridSpan w:val="2"/>
            <w:vMerge w:val="restart"/>
            <w:tcBorders>
              <w:top w:val="nil"/>
              <w:left w:val="dashSmallGap" w:sz="4" w:space="0" w:color="auto"/>
              <w:right w:val="nil"/>
            </w:tcBorders>
          </w:tcPr>
          <w:p w:rsidR="00046FCD" w:rsidRPr="00C978D2" w:rsidRDefault="00046FCD" w:rsidP="00905B53">
            <w:pPr>
              <w:pStyle w:val="Tabulka-titulka"/>
              <w:spacing w:before="0" w:after="0"/>
              <w:rPr>
                <w:sz w:val="20"/>
                <w:szCs w:val="20"/>
              </w:rPr>
            </w:pPr>
          </w:p>
        </w:tc>
        <w:tc>
          <w:tcPr>
            <w:tcW w:w="2500" w:type="pct"/>
            <w:vMerge/>
            <w:tcBorders>
              <w:left w:val="nil"/>
              <w:bottom w:val="nil"/>
              <w:right w:val="dashSmallGap" w:sz="4" w:space="0" w:color="auto"/>
            </w:tcBorders>
            <w:shd w:val="clear" w:color="auto" w:fill="auto"/>
          </w:tcPr>
          <w:p w:rsidR="00046FCD" w:rsidRDefault="00046FCD" w:rsidP="00905B53">
            <w:pPr>
              <w:pStyle w:val="Tabulka-titulka"/>
              <w:spacing w:before="0" w:after="0"/>
              <w:jc w:val="center"/>
              <w:rPr>
                <w:sz w:val="20"/>
                <w:szCs w:val="20"/>
              </w:rPr>
            </w:pPr>
          </w:p>
        </w:tc>
      </w:tr>
      <w:tr w:rsidR="00DD538A" w:rsidRPr="00604795" w:rsidTr="00DD538A">
        <w:trPr>
          <w:trHeight w:val="780"/>
          <w:jc w:val="center"/>
        </w:trPr>
        <w:tc>
          <w:tcPr>
            <w:tcW w:w="2500" w:type="pct"/>
            <w:gridSpan w:val="2"/>
            <w:vMerge/>
            <w:tcBorders>
              <w:left w:val="dashSmallGap" w:sz="4" w:space="0" w:color="auto"/>
              <w:bottom w:val="nil"/>
              <w:right w:val="nil"/>
            </w:tcBorders>
          </w:tcPr>
          <w:p w:rsidR="00DD538A" w:rsidRPr="00C978D2" w:rsidRDefault="00DD538A" w:rsidP="00905B53">
            <w:pPr>
              <w:pStyle w:val="Tabulka-titulka"/>
              <w:spacing w:before="0" w:after="0"/>
              <w:rPr>
                <w:sz w:val="20"/>
                <w:szCs w:val="20"/>
              </w:rPr>
            </w:pPr>
          </w:p>
        </w:tc>
        <w:tc>
          <w:tcPr>
            <w:tcW w:w="2500" w:type="pct"/>
            <w:tcBorders>
              <w:top w:val="dashSmallGap" w:sz="4" w:space="0" w:color="auto"/>
              <w:left w:val="nil"/>
              <w:bottom w:val="nil"/>
              <w:right w:val="dashSmallGap" w:sz="4" w:space="0" w:color="auto"/>
            </w:tcBorders>
            <w:shd w:val="clear" w:color="auto" w:fill="auto"/>
          </w:tcPr>
          <w:p w:rsidR="00DD538A" w:rsidRDefault="00DD538A" w:rsidP="00DD538A">
            <w:pPr>
              <w:pStyle w:val="Tabulka-titulka"/>
              <w:rPr>
                <w:sz w:val="20"/>
                <w:szCs w:val="20"/>
              </w:rPr>
            </w:pPr>
            <w:r>
              <w:rPr>
                <w:sz w:val="20"/>
                <w:szCs w:val="20"/>
              </w:rPr>
              <w:t xml:space="preserve">                MUDr. </w:t>
            </w:r>
            <w:r w:rsidR="005134DA">
              <w:rPr>
                <w:sz w:val="20"/>
                <w:szCs w:val="20"/>
              </w:rPr>
              <w:t>Adrian Bystriansky, MSc., MPH</w:t>
            </w:r>
          </w:p>
          <w:p w:rsidR="00DD538A" w:rsidRDefault="00DD538A" w:rsidP="005134DA">
            <w:pPr>
              <w:pStyle w:val="Tabulka-titulka"/>
              <w:rPr>
                <w:sz w:val="20"/>
                <w:szCs w:val="20"/>
              </w:rPr>
            </w:pPr>
            <w:r>
              <w:rPr>
                <w:sz w:val="20"/>
                <w:szCs w:val="20"/>
              </w:rPr>
              <w:t xml:space="preserve">                     </w:t>
            </w:r>
            <w:r w:rsidRPr="00DD538A">
              <w:rPr>
                <w:sz w:val="20"/>
                <w:szCs w:val="20"/>
              </w:rPr>
              <w:t xml:space="preserve">primár oddelenia </w:t>
            </w:r>
            <w:proofErr w:type="spellStart"/>
            <w:r w:rsidR="005134DA">
              <w:rPr>
                <w:sz w:val="20"/>
                <w:szCs w:val="20"/>
              </w:rPr>
              <w:t>arytmií</w:t>
            </w:r>
            <w:proofErr w:type="spellEnd"/>
          </w:p>
        </w:tc>
      </w:tr>
      <w:tr w:rsidR="00905B53" w:rsidRPr="00604795" w:rsidTr="00CF608F">
        <w:trPr>
          <w:trHeight w:val="1577"/>
          <w:jc w:val="center"/>
        </w:trPr>
        <w:tc>
          <w:tcPr>
            <w:tcW w:w="2500" w:type="pct"/>
            <w:gridSpan w:val="2"/>
            <w:tcBorders>
              <w:top w:val="nil"/>
              <w:left w:val="dashSmallGap" w:sz="4" w:space="0" w:color="auto"/>
              <w:bottom w:val="nil"/>
              <w:right w:val="nil"/>
            </w:tcBorders>
          </w:tcPr>
          <w:p w:rsidR="00046FCD" w:rsidRDefault="00046FCD" w:rsidP="00905B53">
            <w:pPr>
              <w:pStyle w:val="Tabulka-titulka"/>
              <w:spacing w:before="0" w:after="0"/>
              <w:rPr>
                <w:sz w:val="20"/>
                <w:szCs w:val="20"/>
              </w:rPr>
            </w:pPr>
          </w:p>
          <w:p w:rsidR="00046FCD" w:rsidRDefault="00046FCD" w:rsidP="00905B53">
            <w:pPr>
              <w:pStyle w:val="Tabulka-titulka"/>
              <w:spacing w:before="0" w:after="0"/>
              <w:rPr>
                <w:sz w:val="20"/>
                <w:szCs w:val="20"/>
              </w:rPr>
            </w:pPr>
          </w:p>
          <w:p w:rsidR="00905B53" w:rsidRPr="00C978D2" w:rsidRDefault="00905B53" w:rsidP="00905B53">
            <w:pPr>
              <w:pStyle w:val="Tabulka-titulka"/>
              <w:spacing w:before="0" w:after="0"/>
              <w:rPr>
                <w:sz w:val="20"/>
                <w:szCs w:val="20"/>
              </w:rPr>
            </w:pPr>
            <w:r w:rsidRPr="00C978D2">
              <w:rPr>
                <w:sz w:val="20"/>
                <w:szCs w:val="20"/>
              </w:rPr>
              <w:t>Súťažné podklady schválil:</w:t>
            </w:r>
          </w:p>
          <w:p w:rsidR="00905B53" w:rsidRPr="00C978D2" w:rsidRDefault="00905B53" w:rsidP="00905B53">
            <w:pPr>
              <w:pStyle w:val="Tabulka-titulka"/>
              <w:spacing w:before="0" w:after="0"/>
              <w:rPr>
                <w:sz w:val="20"/>
                <w:szCs w:val="20"/>
              </w:rPr>
            </w:pPr>
            <w:r w:rsidRPr="00C978D2">
              <w:rPr>
                <w:sz w:val="20"/>
                <w:szCs w:val="20"/>
              </w:rPr>
              <w:t xml:space="preserve">V Banskej Bystrici, dňa </w:t>
            </w:r>
            <w:r w:rsidR="00364F82" w:rsidRPr="00364F82">
              <w:rPr>
                <w:sz w:val="20"/>
                <w:szCs w:val="20"/>
              </w:rPr>
              <w:t>20.05</w:t>
            </w:r>
            <w:r w:rsidR="005134DA" w:rsidRPr="00364F82">
              <w:rPr>
                <w:sz w:val="20"/>
                <w:szCs w:val="20"/>
              </w:rPr>
              <w:t>.2026</w:t>
            </w:r>
          </w:p>
          <w:p w:rsidR="00905B53" w:rsidRPr="00C978D2" w:rsidRDefault="00905B53" w:rsidP="00905B53">
            <w:pPr>
              <w:pStyle w:val="Tabulka-titulka"/>
              <w:spacing w:before="0" w:after="0"/>
              <w:rPr>
                <w:sz w:val="20"/>
                <w:szCs w:val="20"/>
              </w:rPr>
            </w:pPr>
          </w:p>
          <w:p w:rsidR="00905B53" w:rsidRPr="00C978D2" w:rsidRDefault="00905B53" w:rsidP="00905B53">
            <w:pPr>
              <w:pStyle w:val="Tabulka-titulka"/>
              <w:spacing w:before="0" w:after="0"/>
              <w:rPr>
                <w:sz w:val="20"/>
                <w:szCs w:val="20"/>
              </w:rPr>
            </w:pPr>
          </w:p>
        </w:tc>
        <w:tc>
          <w:tcPr>
            <w:tcW w:w="2500" w:type="pct"/>
            <w:tcBorders>
              <w:top w:val="nil"/>
              <w:left w:val="nil"/>
              <w:bottom w:val="nil"/>
              <w:right w:val="dashSmallGap" w:sz="4" w:space="0" w:color="auto"/>
            </w:tcBorders>
          </w:tcPr>
          <w:p w:rsidR="004E4E4C" w:rsidRDefault="004E4E4C" w:rsidP="00DD538A">
            <w:pPr>
              <w:pStyle w:val="Tabulka-titulka"/>
              <w:rPr>
                <w:sz w:val="20"/>
                <w:szCs w:val="20"/>
              </w:rPr>
            </w:pPr>
          </w:p>
          <w:p w:rsidR="00046FCD" w:rsidRDefault="00046FCD" w:rsidP="00DD538A">
            <w:pPr>
              <w:pStyle w:val="Tabulka-titulka"/>
              <w:rPr>
                <w:sz w:val="20"/>
                <w:szCs w:val="20"/>
              </w:rPr>
            </w:pPr>
          </w:p>
          <w:p w:rsidR="00046FCD" w:rsidRDefault="00046FCD" w:rsidP="00DD538A">
            <w:pPr>
              <w:pStyle w:val="Tabulka-titulka"/>
              <w:rPr>
                <w:sz w:val="20"/>
                <w:szCs w:val="20"/>
              </w:rPr>
            </w:pPr>
          </w:p>
          <w:p w:rsidR="00046FCD" w:rsidRDefault="00046FCD" w:rsidP="00DD538A">
            <w:pPr>
              <w:pStyle w:val="Tabulka-titulka"/>
              <w:rPr>
                <w:sz w:val="20"/>
                <w:szCs w:val="20"/>
              </w:rPr>
            </w:pPr>
          </w:p>
          <w:p w:rsidR="00905B53" w:rsidRPr="00C978D2" w:rsidRDefault="00DD538A" w:rsidP="00DD538A">
            <w:pPr>
              <w:pStyle w:val="Tabulka-titulka"/>
              <w:pBdr>
                <w:top w:val="dashSmallGap" w:sz="4" w:space="1" w:color="auto"/>
                <w:right w:val="single" w:sz="4" w:space="4" w:color="auto"/>
              </w:pBdr>
              <w:rPr>
                <w:sz w:val="20"/>
                <w:szCs w:val="20"/>
              </w:rPr>
            </w:pPr>
            <w:r>
              <w:rPr>
                <w:sz w:val="20"/>
                <w:szCs w:val="20"/>
              </w:rPr>
              <w:t xml:space="preserve">                      </w:t>
            </w:r>
            <w:r w:rsidR="00526256">
              <w:rPr>
                <w:sz w:val="20"/>
                <w:szCs w:val="20"/>
              </w:rPr>
              <w:t xml:space="preserve">MUDr. Juraj </w:t>
            </w:r>
            <w:proofErr w:type="spellStart"/>
            <w:r w:rsidR="00526256">
              <w:rPr>
                <w:sz w:val="20"/>
                <w:szCs w:val="20"/>
              </w:rPr>
              <w:t>Frajt</w:t>
            </w:r>
            <w:proofErr w:type="spellEnd"/>
            <w:r w:rsidR="00526256">
              <w:rPr>
                <w:sz w:val="20"/>
                <w:szCs w:val="20"/>
              </w:rPr>
              <w:t>, MPH</w:t>
            </w:r>
          </w:p>
          <w:p w:rsidR="00905B53" w:rsidRDefault="00DD538A" w:rsidP="00DD538A">
            <w:pPr>
              <w:pStyle w:val="Tabulka-titulka"/>
              <w:pBdr>
                <w:top w:val="dashSmallGap" w:sz="4" w:space="1" w:color="auto"/>
                <w:right w:val="single" w:sz="4" w:space="4" w:color="auto"/>
              </w:pBdr>
              <w:rPr>
                <w:sz w:val="20"/>
                <w:szCs w:val="20"/>
              </w:rPr>
            </w:pPr>
            <w:r>
              <w:rPr>
                <w:sz w:val="20"/>
                <w:szCs w:val="20"/>
              </w:rPr>
              <w:t xml:space="preserve">                       </w:t>
            </w:r>
            <w:r w:rsidR="00905B53" w:rsidRPr="00C978D2">
              <w:rPr>
                <w:sz w:val="20"/>
                <w:szCs w:val="20"/>
              </w:rPr>
              <w:t>predseda predstavenstva</w:t>
            </w:r>
          </w:p>
          <w:p w:rsidR="004E4E4C" w:rsidRDefault="004E4E4C" w:rsidP="00DD538A">
            <w:pPr>
              <w:pStyle w:val="Tabulka-titulka"/>
              <w:pBdr>
                <w:top w:val="dashSmallGap" w:sz="4" w:space="1" w:color="auto"/>
                <w:right w:val="single" w:sz="4" w:space="4" w:color="auto"/>
              </w:pBdr>
              <w:rPr>
                <w:sz w:val="20"/>
                <w:szCs w:val="20"/>
              </w:rPr>
            </w:pPr>
          </w:p>
          <w:p w:rsidR="00CF608F" w:rsidRPr="00C978D2" w:rsidRDefault="00CF608F" w:rsidP="00DD538A">
            <w:pPr>
              <w:pStyle w:val="Tabulka-titulka"/>
              <w:pBdr>
                <w:top w:val="dashSmallGap" w:sz="4" w:space="1" w:color="auto"/>
                <w:right w:val="single" w:sz="4" w:space="4" w:color="auto"/>
              </w:pBdr>
              <w:rPr>
                <w:sz w:val="20"/>
                <w:szCs w:val="20"/>
              </w:rPr>
            </w:pPr>
          </w:p>
        </w:tc>
      </w:tr>
      <w:tr w:rsidR="00905B53" w:rsidRPr="00604795" w:rsidTr="00CF608F">
        <w:trPr>
          <w:trHeight w:val="824"/>
          <w:jc w:val="center"/>
        </w:trPr>
        <w:tc>
          <w:tcPr>
            <w:tcW w:w="2500" w:type="pct"/>
            <w:gridSpan w:val="2"/>
            <w:tcBorders>
              <w:top w:val="nil"/>
              <w:left w:val="dashSmallGap" w:sz="4" w:space="0" w:color="auto"/>
              <w:bottom w:val="nil"/>
              <w:right w:val="nil"/>
            </w:tcBorders>
          </w:tcPr>
          <w:p w:rsidR="00905B53" w:rsidRPr="00C978D2" w:rsidRDefault="00905B53" w:rsidP="00905B53">
            <w:pPr>
              <w:pStyle w:val="Tabulka-titulka"/>
              <w:spacing w:before="0" w:after="0"/>
              <w:rPr>
                <w:sz w:val="20"/>
                <w:szCs w:val="20"/>
              </w:rPr>
            </w:pPr>
          </w:p>
        </w:tc>
        <w:tc>
          <w:tcPr>
            <w:tcW w:w="2500" w:type="pct"/>
            <w:tcBorders>
              <w:top w:val="nil"/>
              <w:left w:val="nil"/>
              <w:bottom w:val="nil"/>
              <w:right w:val="dashSmallGap" w:sz="4" w:space="0" w:color="auto"/>
            </w:tcBorders>
          </w:tcPr>
          <w:p w:rsidR="00CF608F" w:rsidRDefault="00CF608F" w:rsidP="00905B53">
            <w:pPr>
              <w:pStyle w:val="Tabulka-titulka"/>
              <w:spacing w:before="0" w:after="0"/>
              <w:jc w:val="center"/>
              <w:rPr>
                <w:sz w:val="20"/>
                <w:szCs w:val="20"/>
              </w:rPr>
            </w:pPr>
          </w:p>
          <w:p w:rsidR="00046FCD" w:rsidRDefault="00046FCD" w:rsidP="00905B53">
            <w:pPr>
              <w:pStyle w:val="Tabulka-titulka"/>
              <w:spacing w:before="0" w:after="0"/>
              <w:jc w:val="center"/>
              <w:rPr>
                <w:sz w:val="20"/>
                <w:szCs w:val="20"/>
              </w:rPr>
            </w:pPr>
          </w:p>
          <w:p w:rsidR="00905B53" w:rsidRPr="00C978D2" w:rsidRDefault="0015714B" w:rsidP="00CF608F">
            <w:pPr>
              <w:pStyle w:val="Tabulka-titulka"/>
              <w:pBdr>
                <w:top w:val="dashSmallGap" w:sz="4" w:space="1" w:color="auto"/>
              </w:pBdr>
              <w:spacing w:before="0" w:after="0"/>
              <w:jc w:val="center"/>
              <w:rPr>
                <w:sz w:val="20"/>
                <w:szCs w:val="20"/>
              </w:rPr>
            </w:pPr>
            <w:r>
              <w:rPr>
                <w:sz w:val="20"/>
                <w:szCs w:val="20"/>
              </w:rPr>
              <w:t>Ing. Martina Soláriková</w:t>
            </w:r>
          </w:p>
          <w:p w:rsidR="00905B53" w:rsidRDefault="00526256" w:rsidP="00905B53">
            <w:pPr>
              <w:pStyle w:val="Tabulka-titulka"/>
              <w:spacing w:before="0" w:after="0"/>
              <w:jc w:val="center"/>
              <w:rPr>
                <w:sz w:val="20"/>
                <w:szCs w:val="20"/>
              </w:rPr>
            </w:pPr>
            <w:r>
              <w:rPr>
                <w:sz w:val="20"/>
                <w:szCs w:val="20"/>
              </w:rPr>
              <w:t>podpredseda</w:t>
            </w:r>
            <w:r w:rsidR="00905B53" w:rsidRPr="00C978D2">
              <w:rPr>
                <w:sz w:val="20"/>
                <w:szCs w:val="20"/>
              </w:rPr>
              <w:t xml:space="preserve"> predstavenstva</w:t>
            </w:r>
          </w:p>
          <w:p w:rsidR="00046FCD" w:rsidRDefault="00046FCD" w:rsidP="00905B53">
            <w:pPr>
              <w:pStyle w:val="Tabulka-titulka"/>
              <w:spacing w:before="0" w:after="0"/>
              <w:jc w:val="center"/>
              <w:rPr>
                <w:sz w:val="20"/>
                <w:szCs w:val="20"/>
              </w:rPr>
            </w:pPr>
          </w:p>
          <w:p w:rsidR="00046FCD" w:rsidRPr="00C978D2" w:rsidRDefault="00046FCD" w:rsidP="00905B53">
            <w:pPr>
              <w:pStyle w:val="Tabulka-titulka"/>
              <w:spacing w:before="0" w:after="0"/>
              <w:jc w:val="center"/>
              <w:rPr>
                <w:sz w:val="20"/>
                <w:szCs w:val="20"/>
              </w:rPr>
            </w:pPr>
          </w:p>
        </w:tc>
      </w:tr>
      <w:tr w:rsidR="00905B53" w:rsidTr="00CF608F">
        <w:trPr>
          <w:trHeight w:val="704"/>
          <w:jc w:val="center"/>
        </w:trPr>
        <w:tc>
          <w:tcPr>
            <w:tcW w:w="1247" w:type="pct"/>
            <w:tcBorders>
              <w:top w:val="nil"/>
              <w:left w:val="dashSmallGap" w:sz="4" w:space="0" w:color="auto"/>
              <w:bottom w:val="dashSmallGap" w:sz="4" w:space="0" w:color="auto"/>
              <w:right w:val="nil"/>
            </w:tcBorders>
          </w:tcPr>
          <w:p w:rsidR="004E4E4C" w:rsidRDefault="004E4E4C" w:rsidP="00905B53">
            <w:pPr>
              <w:pStyle w:val="Tabulka-titulka"/>
              <w:spacing w:before="0" w:after="0"/>
              <w:rPr>
                <w:sz w:val="20"/>
                <w:szCs w:val="20"/>
              </w:rPr>
            </w:pPr>
          </w:p>
          <w:p w:rsidR="00905B53" w:rsidRPr="00896C6C" w:rsidRDefault="00905B53" w:rsidP="00905B53">
            <w:pPr>
              <w:pStyle w:val="Tabulka-titulka"/>
              <w:spacing w:before="0" w:after="0"/>
              <w:rPr>
                <w:sz w:val="20"/>
                <w:szCs w:val="20"/>
              </w:rPr>
            </w:pPr>
            <w:r w:rsidRPr="00896C6C">
              <w:rPr>
                <w:sz w:val="20"/>
                <w:szCs w:val="20"/>
              </w:rPr>
              <w:t>Miesto a dátum vypracovania:</w:t>
            </w:r>
          </w:p>
        </w:tc>
        <w:tc>
          <w:tcPr>
            <w:tcW w:w="3753" w:type="pct"/>
            <w:gridSpan w:val="2"/>
            <w:tcBorders>
              <w:top w:val="nil"/>
              <w:left w:val="nil"/>
              <w:bottom w:val="dashSmallGap" w:sz="4" w:space="0" w:color="auto"/>
              <w:right w:val="dashSmallGap" w:sz="4" w:space="0" w:color="auto"/>
            </w:tcBorders>
          </w:tcPr>
          <w:p w:rsidR="00905B53" w:rsidRDefault="00905B53" w:rsidP="00905B53">
            <w:pPr>
              <w:pStyle w:val="Tabulka-titulka"/>
              <w:spacing w:before="0" w:after="0"/>
              <w:rPr>
                <w:sz w:val="20"/>
                <w:szCs w:val="20"/>
              </w:rPr>
            </w:pPr>
          </w:p>
          <w:p w:rsidR="00905B53" w:rsidRPr="00896C6C" w:rsidRDefault="00A01DD1" w:rsidP="00046FCD">
            <w:pPr>
              <w:pStyle w:val="Tabulka-titulka"/>
              <w:spacing w:before="0" w:after="0"/>
              <w:rPr>
                <w:sz w:val="20"/>
                <w:szCs w:val="20"/>
              </w:rPr>
            </w:pPr>
            <w:r>
              <w:rPr>
                <w:sz w:val="20"/>
                <w:szCs w:val="20"/>
              </w:rPr>
              <w:t xml:space="preserve">                 </w:t>
            </w:r>
            <w:r w:rsidR="00905B53" w:rsidRPr="008C143D">
              <w:rPr>
                <w:sz w:val="20"/>
                <w:szCs w:val="20"/>
              </w:rPr>
              <w:t xml:space="preserve">Banská Bystrica, </w:t>
            </w:r>
            <w:r w:rsidR="00364F82">
              <w:rPr>
                <w:sz w:val="20"/>
                <w:szCs w:val="20"/>
              </w:rPr>
              <w:t>máj</w:t>
            </w:r>
            <w:r w:rsidR="005134DA">
              <w:rPr>
                <w:sz w:val="20"/>
                <w:szCs w:val="20"/>
              </w:rPr>
              <w:t xml:space="preserve"> 2026</w:t>
            </w:r>
          </w:p>
        </w:tc>
      </w:tr>
    </w:tbl>
    <w:p w:rsidR="00D94233" w:rsidRDefault="00D94233" w:rsidP="00D94233">
      <w:pPr>
        <w:pStyle w:val="novastrana"/>
      </w:pPr>
    </w:p>
    <w:tbl>
      <w:tblPr>
        <w:tblStyle w:val="Mriekatabuky"/>
        <w:tblW w:w="9072" w:type="dxa"/>
        <w:jc w:val="center"/>
        <w:tblLook w:val="04A0" w:firstRow="1" w:lastRow="0" w:firstColumn="1" w:lastColumn="0" w:noHBand="0" w:noVBand="1"/>
      </w:tblPr>
      <w:tblGrid>
        <w:gridCol w:w="2263"/>
        <w:gridCol w:w="6809"/>
      </w:tblGrid>
      <w:tr w:rsidR="000C2FE3" w:rsidRPr="00EF7E0A" w:rsidTr="00E86800">
        <w:trPr>
          <w:jc w:val="center"/>
        </w:trPr>
        <w:tc>
          <w:tcPr>
            <w:tcW w:w="1247" w:type="pct"/>
          </w:tcPr>
          <w:p w:rsidR="000C2FE3" w:rsidRDefault="000C2FE3" w:rsidP="008B7C1F">
            <w:pPr>
              <w:pStyle w:val="Tabulka-titulka"/>
            </w:pPr>
            <w:r>
              <w:t>Verejný obstarávateľ:</w:t>
            </w:r>
          </w:p>
        </w:tc>
        <w:tc>
          <w:tcPr>
            <w:tcW w:w="3753" w:type="pct"/>
          </w:tcPr>
          <w:p w:rsidR="000C2FE3" w:rsidRPr="005D7F11" w:rsidRDefault="000C2FE3" w:rsidP="008B7C1F">
            <w:pPr>
              <w:pStyle w:val="Tabulka-titulka"/>
              <w:rPr>
                <w:b/>
                <w:sz w:val="28"/>
                <w:szCs w:val="28"/>
              </w:rPr>
            </w:pPr>
            <w:r w:rsidRPr="00644B95">
              <w:rPr>
                <w:b/>
                <w:sz w:val="28"/>
                <w:szCs w:val="28"/>
              </w:rPr>
              <w:t>Stredoslovenský ústav sr</w:t>
            </w:r>
            <w:r>
              <w:rPr>
                <w:b/>
                <w:sz w:val="28"/>
                <w:szCs w:val="28"/>
              </w:rPr>
              <w:t xml:space="preserve">dcových a cievnych chorôb, a.s., </w:t>
            </w:r>
            <w:r w:rsidRPr="00644B95">
              <w:rPr>
                <w:b/>
                <w:sz w:val="28"/>
                <w:szCs w:val="28"/>
              </w:rPr>
              <w:t>Cesta k nemocnici 1, 974 01 Banská Bystrica</w:t>
            </w:r>
          </w:p>
        </w:tc>
      </w:tr>
      <w:tr w:rsidR="000C2FE3" w:rsidRPr="00EF7E0A" w:rsidTr="00E86800">
        <w:trPr>
          <w:jc w:val="center"/>
        </w:trPr>
        <w:tc>
          <w:tcPr>
            <w:tcW w:w="1247" w:type="pct"/>
          </w:tcPr>
          <w:p w:rsidR="000C2FE3" w:rsidRPr="00823790" w:rsidRDefault="000C2FE3" w:rsidP="008B7C1F">
            <w:pPr>
              <w:pStyle w:val="Tabulka-titulka"/>
            </w:pPr>
            <w:r w:rsidRPr="00823790">
              <w:t>Typ zákazky:</w:t>
            </w:r>
          </w:p>
        </w:tc>
        <w:tc>
          <w:tcPr>
            <w:tcW w:w="3753" w:type="pct"/>
          </w:tcPr>
          <w:p w:rsidR="000C2FE3" w:rsidRPr="005D7F11" w:rsidRDefault="000C2FE3" w:rsidP="008B7C1F">
            <w:pPr>
              <w:pStyle w:val="Tabulka-titulka"/>
              <w:rPr>
                <w:sz w:val="24"/>
                <w:szCs w:val="24"/>
              </w:rPr>
            </w:pPr>
            <w:r w:rsidRPr="005D7F11">
              <w:rPr>
                <w:sz w:val="24"/>
                <w:szCs w:val="24"/>
              </w:rPr>
              <w:t xml:space="preserve">Nadlimitná zákazka na </w:t>
            </w:r>
            <w:r w:rsidRPr="00644B95">
              <w:rPr>
                <w:sz w:val="24"/>
                <w:szCs w:val="24"/>
              </w:rPr>
              <w:t>dodanie tovaru</w:t>
            </w:r>
          </w:p>
        </w:tc>
      </w:tr>
      <w:tr w:rsidR="00D50CAD" w:rsidRPr="00EF7E0A" w:rsidTr="00E86800">
        <w:trPr>
          <w:jc w:val="center"/>
        </w:trPr>
        <w:tc>
          <w:tcPr>
            <w:tcW w:w="1247" w:type="pct"/>
          </w:tcPr>
          <w:p w:rsidR="00D50CAD" w:rsidRDefault="00D50CAD" w:rsidP="008B7C1F">
            <w:pPr>
              <w:pStyle w:val="Tabulka-titulka"/>
            </w:pPr>
            <w:r>
              <w:t>Predmet zákazky:</w:t>
            </w:r>
          </w:p>
        </w:tc>
        <w:tc>
          <w:tcPr>
            <w:tcW w:w="3753" w:type="pct"/>
          </w:tcPr>
          <w:p w:rsidR="00D50CAD" w:rsidRPr="005D7F11" w:rsidRDefault="005134DA" w:rsidP="00D50CAD">
            <w:pPr>
              <w:pStyle w:val="Tabulka-titulka"/>
              <w:rPr>
                <w:b/>
                <w:sz w:val="28"/>
                <w:szCs w:val="28"/>
              </w:rPr>
            </w:pPr>
            <w:r w:rsidRPr="001E6682">
              <w:rPr>
                <w:b/>
                <w:bCs/>
                <w:iCs/>
                <w:sz w:val="24"/>
                <w:szCs w:val="24"/>
                <w:lang w:eastAsia="sk-SK"/>
              </w:rPr>
              <w:t>Špeciálny zdravotnícky materiál pre implantovateľné prístroje (kardiostimulátory, ICD, ILR</w:t>
            </w:r>
            <w:r>
              <w:rPr>
                <w:b/>
                <w:bCs/>
                <w:i/>
                <w:iCs/>
                <w:sz w:val="24"/>
                <w:szCs w:val="24"/>
                <w:lang w:eastAsia="sk-SK"/>
              </w:rPr>
              <w:t>)</w:t>
            </w:r>
          </w:p>
        </w:tc>
      </w:tr>
    </w:tbl>
    <w:p w:rsidR="00EF7E0A" w:rsidRDefault="00EF7E0A" w:rsidP="000E5996"/>
    <w:p w:rsidR="00EF6C17" w:rsidRDefault="00EF6C17" w:rsidP="000E5996">
      <w:r>
        <w:t>OBSAH</w:t>
      </w:r>
    </w:p>
    <w:p w:rsidR="0082577B" w:rsidRPr="0082577B" w:rsidRDefault="00404784">
      <w:pPr>
        <w:pStyle w:val="Obsah1"/>
        <w:rPr>
          <w:rFonts w:asciiTheme="minorHAnsi" w:eastAsiaTheme="minorEastAsia" w:hAnsiTheme="minorHAnsi"/>
          <w:szCs w:val="18"/>
          <w:lang w:eastAsia="sk-SK"/>
        </w:rPr>
      </w:pPr>
      <w:r w:rsidRPr="0082577B">
        <w:rPr>
          <w:szCs w:val="18"/>
        </w:rPr>
        <w:fldChar w:fldCharType="begin"/>
      </w:r>
      <w:r w:rsidR="00EF044E" w:rsidRPr="0082577B">
        <w:rPr>
          <w:szCs w:val="18"/>
        </w:rPr>
        <w:instrText xml:space="preserve"> TOC \o "1-2" \h \z \t "Cislo-1-nadpis;3" </w:instrText>
      </w:r>
      <w:r w:rsidRPr="0082577B">
        <w:rPr>
          <w:szCs w:val="18"/>
        </w:rPr>
        <w:fldChar w:fldCharType="separate"/>
      </w:r>
      <w:hyperlink w:anchor="_Toc177981076" w:history="1">
        <w:r w:rsidR="0082577B" w:rsidRPr="0082577B">
          <w:rPr>
            <w:rStyle w:val="Hypertextovprepojenie"/>
            <w:szCs w:val="18"/>
          </w:rPr>
          <w:t>A.</w:t>
        </w:r>
        <w:r w:rsidR="0082577B" w:rsidRPr="0082577B">
          <w:rPr>
            <w:rFonts w:asciiTheme="minorHAnsi" w:eastAsiaTheme="minorEastAsia" w:hAnsiTheme="minorHAnsi"/>
            <w:szCs w:val="18"/>
            <w:lang w:eastAsia="sk-SK"/>
          </w:rPr>
          <w:tab/>
        </w:r>
        <w:r w:rsidR="0082577B" w:rsidRPr="0082577B">
          <w:rPr>
            <w:rStyle w:val="Hypertextovprepojenie"/>
            <w:szCs w:val="18"/>
          </w:rPr>
          <w:t>Pokyny na vypracovanie a predloženie ponuky</w:t>
        </w:r>
        <w:r w:rsidR="0082577B" w:rsidRPr="0082577B">
          <w:rPr>
            <w:webHidden/>
            <w:szCs w:val="18"/>
          </w:rPr>
          <w:tab/>
        </w:r>
        <w:r w:rsidR="0082577B" w:rsidRPr="0082577B">
          <w:rPr>
            <w:webHidden/>
            <w:szCs w:val="18"/>
          </w:rPr>
          <w:fldChar w:fldCharType="begin"/>
        </w:r>
        <w:r w:rsidR="0082577B" w:rsidRPr="0082577B">
          <w:rPr>
            <w:webHidden/>
            <w:szCs w:val="18"/>
          </w:rPr>
          <w:instrText xml:space="preserve"> PAGEREF _Toc177981076 \h </w:instrText>
        </w:r>
        <w:r w:rsidR="0082577B" w:rsidRPr="0082577B">
          <w:rPr>
            <w:webHidden/>
            <w:szCs w:val="18"/>
          </w:rPr>
        </w:r>
        <w:r w:rsidR="0082577B" w:rsidRPr="0082577B">
          <w:rPr>
            <w:webHidden/>
            <w:szCs w:val="18"/>
          </w:rPr>
          <w:fldChar w:fldCharType="separate"/>
        </w:r>
        <w:r w:rsidR="008E1185">
          <w:rPr>
            <w:webHidden/>
            <w:szCs w:val="18"/>
          </w:rPr>
          <w:t>3</w:t>
        </w:r>
        <w:r w:rsidR="0082577B" w:rsidRPr="0082577B">
          <w:rPr>
            <w:webHidden/>
            <w:szCs w:val="18"/>
          </w:rPr>
          <w:fldChar w:fldCharType="end"/>
        </w:r>
      </w:hyperlink>
    </w:p>
    <w:p w:rsidR="0082577B" w:rsidRPr="0082577B" w:rsidRDefault="007A61A3">
      <w:pPr>
        <w:pStyle w:val="Obsah2"/>
        <w:rPr>
          <w:rFonts w:asciiTheme="minorHAnsi" w:eastAsiaTheme="minorEastAsia" w:hAnsiTheme="minorHAnsi"/>
          <w:noProof/>
          <w:sz w:val="18"/>
          <w:szCs w:val="18"/>
          <w:lang w:eastAsia="sk-SK"/>
        </w:rPr>
      </w:pPr>
      <w:hyperlink w:anchor="_Toc177981077" w:history="1">
        <w:r w:rsidR="0082577B" w:rsidRPr="0082577B">
          <w:rPr>
            <w:rStyle w:val="Hypertextovprepojenie"/>
            <w:noProof/>
            <w:sz w:val="18"/>
            <w:szCs w:val="18"/>
          </w:rPr>
          <w:t>A.1</w:t>
        </w:r>
        <w:r w:rsidR="0082577B" w:rsidRPr="0082577B">
          <w:rPr>
            <w:rFonts w:asciiTheme="minorHAnsi" w:eastAsiaTheme="minorEastAsia" w:hAnsiTheme="minorHAnsi"/>
            <w:noProof/>
            <w:sz w:val="18"/>
            <w:szCs w:val="18"/>
            <w:lang w:eastAsia="sk-SK"/>
          </w:rPr>
          <w:tab/>
        </w:r>
        <w:r w:rsidR="0082577B" w:rsidRPr="0082577B">
          <w:rPr>
            <w:rStyle w:val="Hypertextovprepojenie"/>
            <w:noProof/>
            <w:sz w:val="18"/>
            <w:szCs w:val="18"/>
          </w:rPr>
          <w:t>Všeobecné informácie</w:t>
        </w:r>
        <w:r w:rsidR="0082577B" w:rsidRPr="0082577B">
          <w:rPr>
            <w:noProof/>
            <w:webHidden/>
            <w:sz w:val="18"/>
            <w:szCs w:val="18"/>
          </w:rPr>
          <w:tab/>
        </w:r>
        <w:r w:rsidR="0082577B" w:rsidRPr="0082577B">
          <w:rPr>
            <w:noProof/>
            <w:webHidden/>
            <w:sz w:val="18"/>
            <w:szCs w:val="18"/>
          </w:rPr>
          <w:fldChar w:fldCharType="begin"/>
        </w:r>
        <w:r w:rsidR="0082577B" w:rsidRPr="0082577B">
          <w:rPr>
            <w:noProof/>
            <w:webHidden/>
            <w:sz w:val="18"/>
            <w:szCs w:val="18"/>
          </w:rPr>
          <w:instrText xml:space="preserve"> PAGEREF _Toc177981077 \h </w:instrText>
        </w:r>
        <w:r w:rsidR="0082577B" w:rsidRPr="0082577B">
          <w:rPr>
            <w:noProof/>
            <w:webHidden/>
            <w:sz w:val="18"/>
            <w:szCs w:val="18"/>
          </w:rPr>
        </w:r>
        <w:r w:rsidR="0082577B" w:rsidRPr="0082577B">
          <w:rPr>
            <w:noProof/>
            <w:webHidden/>
            <w:sz w:val="18"/>
            <w:szCs w:val="18"/>
          </w:rPr>
          <w:fldChar w:fldCharType="separate"/>
        </w:r>
        <w:r w:rsidR="008E1185">
          <w:rPr>
            <w:noProof/>
            <w:webHidden/>
            <w:sz w:val="18"/>
            <w:szCs w:val="18"/>
          </w:rPr>
          <w:t>3</w:t>
        </w:r>
        <w:r w:rsidR="0082577B" w:rsidRPr="0082577B">
          <w:rPr>
            <w:noProof/>
            <w:webHidden/>
            <w:sz w:val="18"/>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78" w:history="1">
        <w:r w:rsidR="0082577B" w:rsidRPr="0082577B">
          <w:rPr>
            <w:rStyle w:val="Hypertextovprepojenie"/>
            <w:noProof/>
            <w:szCs w:val="18"/>
          </w:rPr>
          <w:t>1.</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Identifikácia verejného obstarávateľa</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_Toc177981078 \h </w:instrText>
        </w:r>
        <w:r w:rsidR="0082577B" w:rsidRPr="0082577B">
          <w:rPr>
            <w:noProof/>
            <w:webHidden/>
            <w:szCs w:val="18"/>
          </w:rPr>
        </w:r>
        <w:r w:rsidR="0082577B" w:rsidRPr="0082577B">
          <w:rPr>
            <w:noProof/>
            <w:webHidden/>
            <w:szCs w:val="18"/>
          </w:rPr>
          <w:fldChar w:fldCharType="separate"/>
        </w:r>
        <w:r w:rsidR="008E1185">
          <w:rPr>
            <w:noProof/>
            <w:webHidden/>
            <w:szCs w:val="18"/>
          </w:rPr>
          <w:t>3</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79" w:history="1">
        <w:r w:rsidR="0082577B" w:rsidRPr="0082577B">
          <w:rPr>
            <w:rStyle w:val="Hypertextovprepojenie"/>
            <w:noProof/>
            <w:szCs w:val="18"/>
          </w:rPr>
          <w:t>2.</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Úvodné ustanovenia</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_Toc177981079 \h </w:instrText>
        </w:r>
        <w:r w:rsidR="0082577B" w:rsidRPr="0082577B">
          <w:rPr>
            <w:noProof/>
            <w:webHidden/>
            <w:szCs w:val="18"/>
          </w:rPr>
        </w:r>
        <w:r w:rsidR="0082577B" w:rsidRPr="0082577B">
          <w:rPr>
            <w:noProof/>
            <w:webHidden/>
            <w:szCs w:val="18"/>
          </w:rPr>
          <w:fldChar w:fldCharType="separate"/>
        </w:r>
        <w:r w:rsidR="008E1185">
          <w:rPr>
            <w:noProof/>
            <w:webHidden/>
            <w:szCs w:val="18"/>
          </w:rPr>
          <w:t>3</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80" w:history="1">
        <w:r w:rsidR="0082577B" w:rsidRPr="0082577B">
          <w:rPr>
            <w:rStyle w:val="Hypertextovprepojenie"/>
            <w:noProof/>
            <w:szCs w:val="18"/>
          </w:rPr>
          <w:t>3.</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Predmet súťažných podkladov a postup zadávania zákazky</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_Toc177981080 \h </w:instrText>
        </w:r>
        <w:r w:rsidR="0082577B" w:rsidRPr="0082577B">
          <w:rPr>
            <w:noProof/>
            <w:webHidden/>
            <w:szCs w:val="18"/>
          </w:rPr>
        </w:r>
        <w:r w:rsidR="0082577B" w:rsidRPr="0082577B">
          <w:rPr>
            <w:noProof/>
            <w:webHidden/>
            <w:szCs w:val="18"/>
          </w:rPr>
          <w:fldChar w:fldCharType="separate"/>
        </w:r>
        <w:r w:rsidR="008E1185">
          <w:rPr>
            <w:noProof/>
            <w:webHidden/>
            <w:szCs w:val="18"/>
          </w:rPr>
          <w:t>4</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81" w:history="1">
        <w:r w:rsidR="0082577B" w:rsidRPr="0082577B">
          <w:rPr>
            <w:rStyle w:val="Hypertextovprepojenie"/>
            <w:noProof/>
            <w:szCs w:val="18"/>
          </w:rPr>
          <w:t>4.</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Predmet zákazky</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_Toc177981081 \h </w:instrText>
        </w:r>
        <w:r w:rsidR="0082577B" w:rsidRPr="0082577B">
          <w:rPr>
            <w:noProof/>
            <w:webHidden/>
            <w:szCs w:val="18"/>
          </w:rPr>
        </w:r>
        <w:r w:rsidR="0082577B" w:rsidRPr="0082577B">
          <w:rPr>
            <w:noProof/>
            <w:webHidden/>
            <w:szCs w:val="18"/>
          </w:rPr>
          <w:fldChar w:fldCharType="separate"/>
        </w:r>
        <w:r w:rsidR="008E1185">
          <w:rPr>
            <w:noProof/>
            <w:webHidden/>
            <w:szCs w:val="18"/>
          </w:rPr>
          <w:t>4</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82" w:history="1">
        <w:r w:rsidR="0082577B" w:rsidRPr="0082577B">
          <w:rPr>
            <w:rStyle w:val="Hypertextovprepojenie"/>
            <w:noProof/>
            <w:szCs w:val="18"/>
          </w:rPr>
          <w:t>5.</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Rozdelenie zákazky na časti</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_Toc177981082 \h </w:instrText>
        </w:r>
        <w:r w:rsidR="0082577B" w:rsidRPr="0082577B">
          <w:rPr>
            <w:noProof/>
            <w:webHidden/>
            <w:szCs w:val="18"/>
          </w:rPr>
        </w:r>
        <w:r w:rsidR="0082577B" w:rsidRPr="0082577B">
          <w:rPr>
            <w:noProof/>
            <w:webHidden/>
            <w:szCs w:val="18"/>
          </w:rPr>
          <w:fldChar w:fldCharType="separate"/>
        </w:r>
        <w:r w:rsidR="008E1185">
          <w:rPr>
            <w:noProof/>
            <w:webHidden/>
            <w:szCs w:val="18"/>
          </w:rPr>
          <w:t>4</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83" w:history="1">
        <w:r w:rsidR="0082577B" w:rsidRPr="0082577B">
          <w:rPr>
            <w:rStyle w:val="Hypertextovprepojenie"/>
            <w:noProof/>
            <w:szCs w:val="18"/>
          </w:rPr>
          <w:t>6.</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Zdroj finančných prostriedkov</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_Toc177981083 \h </w:instrText>
        </w:r>
        <w:r w:rsidR="0082577B" w:rsidRPr="0082577B">
          <w:rPr>
            <w:noProof/>
            <w:webHidden/>
            <w:szCs w:val="18"/>
          </w:rPr>
        </w:r>
        <w:r w:rsidR="0082577B" w:rsidRPr="0082577B">
          <w:rPr>
            <w:noProof/>
            <w:webHidden/>
            <w:szCs w:val="18"/>
          </w:rPr>
          <w:fldChar w:fldCharType="separate"/>
        </w:r>
        <w:r w:rsidR="008E1185">
          <w:rPr>
            <w:noProof/>
            <w:webHidden/>
            <w:szCs w:val="18"/>
          </w:rPr>
          <w:t>5</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84" w:history="1">
        <w:r w:rsidR="0082577B" w:rsidRPr="0082577B">
          <w:rPr>
            <w:rStyle w:val="Hypertextovprepojenie"/>
            <w:noProof/>
            <w:szCs w:val="18"/>
          </w:rPr>
          <w:t>7.</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Zmluva</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_Toc177981084 \h </w:instrText>
        </w:r>
        <w:r w:rsidR="0082577B" w:rsidRPr="0082577B">
          <w:rPr>
            <w:noProof/>
            <w:webHidden/>
            <w:szCs w:val="18"/>
          </w:rPr>
        </w:r>
        <w:r w:rsidR="0082577B" w:rsidRPr="0082577B">
          <w:rPr>
            <w:noProof/>
            <w:webHidden/>
            <w:szCs w:val="18"/>
          </w:rPr>
          <w:fldChar w:fldCharType="separate"/>
        </w:r>
        <w:r w:rsidR="008E1185">
          <w:rPr>
            <w:noProof/>
            <w:webHidden/>
            <w:szCs w:val="18"/>
          </w:rPr>
          <w:t>5</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85" w:history="1">
        <w:r w:rsidR="0082577B" w:rsidRPr="0082577B">
          <w:rPr>
            <w:rStyle w:val="Hypertextovprepojenie"/>
            <w:noProof/>
            <w:szCs w:val="18"/>
          </w:rPr>
          <w:t>8.</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Miesto a termín dodania predmetu zákazky a obhliadka miesta realizácie predmetu zákazky</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_Toc177981085 \h </w:instrText>
        </w:r>
        <w:r w:rsidR="0082577B" w:rsidRPr="0082577B">
          <w:rPr>
            <w:noProof/>
            <w:webHidden/>
            <w:szCs w:val="18"/>
          </w:rPr>
        </w:r>
        <w:r w:rsidR="0082577B" w:rsidRPr="0082577B">
          <w:rPr>
            <w:noProof/>
            <w:webHidden/>
            <w:szCs w:val="18"/>
          </w:rPr>
          <w:fldChar w:fldCharType="separate"/>
        </w:r>
        <w:r w:rsidR="008E1185">
          <w:rPr>
            <w:noProof/>
            <w:webHidden/>
            <w:szCs w:val="18"/>
          </w:rPr>
          <w:t>5</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86" w:history="1">
        <w:r w:rsidR="0082577B" w:rsidRPr="0082577B">
          <w:rPr>
            <w:rStyle w:val="Hypertextovprepojenie"/>
            <w:noProof/>
            <w:szCs w:val="18"/>
          </w:rPr>
          <w:t>9.</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Skupina dodávateľov</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_Toc177981086 \h </w:instrText>
        </w:r>
        <w:r w:rsidR="0082577B" w:rsidRPr="0082577B">
          <w:rPr>
            <w:noProof/>
            <w:webHidden/>
            <w:szCs w:val="18"/>
          </w:rPr>
        </w:r>
        <w:r w:rsidR="0082577B" w:rsidRPr="0082577B">
          <w:rPr>
            <w:noProof/>
            <w:webHidden/>
            <w:szCs w:val="18"/>
          </w:rPr>
          <w:fldChar w:fldCharType="separate"/>
        </w:r>
        <w:r w:rsidR="008E1185">
          <w:rPr>
            <w:noProof/>
            <w:webHidden/>
            <w:szCs w:val="18"/>
          </w:rPr>
          <w:t>5</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87" w:history="1">
        <w:r w:rsidR="0082577B" w:rsidRPr="0082577B">
          <w:rPr>
            <w:rStyle w:val="Hypertextovprepojenie"/>
            <w:noProof/>
            <w:szCs w:val="18"/>
          </w:rPr>
          <w:t>10.</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Variantné riešenie</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_Toc177981087 \h </w:instrText>
        </w:r>
        <w:r w:rsidR="0082577B" w:rsidRPr="0082577B">
          <w:rPr>
            <w:noProof/>
            <w:webHidden/>
            <w:szCs w:val="18"/>
          </w:rPr>
        </w:r>
        <w:r w:rsidR="0082577B" w:rsidRPr="0082577B">
          <w:rPr>
            <w:noProof/>
            <w:webHidden/>
            <w:szCs w:val="18"/>
          </w:rPr>
          <w:fldChar w:fldCharType="separate"/>
        </w:r>
        <w:r w:rsidR="008E1185">
          <w:rPr>
            <w:noProof/>
            <w:webHidden/>
            <w:szCs w:val="18"/>
          </w:rPr>
          <w:t>6</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88" w:history="1">
        <w:r w:rsidR="0082577B" w:rsidRPr="0082577B">
          <w:rPr>
            <w:rStyle w:val="Hypertextovprepojenie"/>
            <w:noProof/>
            <w:szCs w:val="18"/>
          </w:rPr>
          <w:t>11.</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Zrušenie verejného obstarávania</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_Toc177981088 \h </w:instrText>
        </w:r>
        <w:r w:rsidR="0082577B" w:rsidRPr="0082577B">
          <w:rPr>
            <w:noProof/>
            <w:webHidden/>
            <w:szCs w:val="18"/>
          </w:rPr>
        </w:r>
        <w:r w:rsidR="0082577B" w:rsidRPr="0082577B">
          <w:rPr>
            <w:noProof/>
            <w:webHidden/>
            <w:szCs w:val="18"/>
          </w:rPr>
          <w:fldChar w:fldCharType="separate"/>
        </w:r>
        <w:r w:rsidR="008E1185">
          <w:rPr>
            <w:noProof/>
            <w:webHidden/>
            <w:szCs w:val="18"/>
          </w:rPr>
          <w:t>6</w:t>
        </w:r>
        <w:r w:rsidR="0082577B" w:rsidRPr="0082577B">
          <w:rPr>
            <w:noProof/>
            <w:webHidden/>
            <w:szCs w:val="18"/>
          </w:rPr>
          <w:fldChar w:fldCharType="end"/>
        </w:r>
      </w:hyperlink>
    </w:p>
    <w:p w:rsidR="0082577B" w:rsidRPr="0082577B" w:rsidRDefault="007A61A3">
      <w:pPr>
        <w:pStyle w:val="Obsah2"/>
        <w:rPr>
          <w:rFonts w:asciiTheme="minorHAnsi" w:eastAsiaTheme="minorEastAsia" w:hAnsiTheme="minorHAnsi"/>
          <w:noProof/>
          <w:sz w:val="18"/>
          <w:szCs w:val="18"/>
          <w:lang w:eastAsia="sk-SK"/>
        </w:rPr>
      </w:pPr>
      <w:hyperlink w:anchor="_Toc177981089" w:history="1">
        <w:r w:rsidR="0082577B" w:rsidRPr="0082577B">
          <w:rPr>
            <w:rStyle w:val="Hypertextovprepojenie"/>
            <w:noProof/>
            <w:sz w:val="18"/>
            <w:szCs w:val="18"/>
          </w:rPr>
          <w:t>A.2</w:t>
        </w:r>
        <w:r w:rsidR="0082577B" w:rsidRPr="0082577B">
          <w:rPr>
            <w:rFonts w:asciiTheme="minorHAnsi" w:eastAsiaTheme="minorEastAsia" w:hAnsiTheme="minorHAnsi"/>
            <w:noProof/>
            <w:sz w:val="18"/>
            <w:szCs w:val="18"/>
            <w:lang w:eastAsia="sk-SK"/>
          </w:rPr>
          <w:tab/>
        </w:r>
        <w:r w:rsidR="0082577B" w:rsidRPr="0082577B">
          <w:rPr>
            <w:rStyle w:val="Hypertextovprepojenie"/>
            <w:noProof/>
            <w:sz w:val="18"/>
            <w:szCs w:val="18"/>
          </w:rPr>
          <w:t>Komunikácia a vysvetľovanie</w:t>
        </w:r>
        <w:r w:rsidR="0082577B" w:rsidRPr="0082577B">
          <w:rPr>
            <w:noProof/>
            <w:webHidden/>
            <w:sz w:val="18"/>
            <w:szCs w:val="18"/>
          </w:rPr>
          <w:tab/>
        </w:r>
        <w:r w:rsidR="0082577B" w:rsidRPr="0082577B">
          <w:rPr>
            <w:noProof/>
            <w:webHidden/>
            <w:sz w:val="18"/>
            <w:szCs w:val="18"/>
          </w:rPr>
          <w:fldChar w:fldCharType="begin"/>
        </w:r>
        <w:r w:rsidR="0082577B" w:rsidRPr="0082577B">
          <w:rPr>
            <w:noProof/>
            <w:webHidden/>
            <w:sz w:val="18"/>
            <w:szCs w:val="18"/>
          </w:rPr>
          <w:instrText xml:space="preserve"> PAGEREF _Toc177981089 \h </w:instrText>
        </w:r>
        <w:r w:rsidR="0082577B" w:rsidRPr="0082577B">
          <w:rPr>
            <w:noProof/>
            <w:webHidden/>
            <w:sz w:val="18"/>
            <w:szCs w:val="18"/>
          </w:rPr>
        </w:r>
        <w:r w:rsidR="0082577B" w:rsidRPr="0082577B">
          <w:rPr>
            <w:noProof/>
            <w:webHidden/>
            <w:sz w:val="18"/>
            <w:szCs w:val="18"/>
          </w:rPr>
          <w:fldChar w:fldCharType="separate"/>
        </w:r>
        <w:r w:rsidR="008E1185">
          <w:rPr>
            <w:noProof/>
            <w:webHidden/>
            <w:sz w:val="18"/>
            <w:szCs w:val="18"/>
          </w:rPr>
          <w:t>6</w:t>
        </w:r>
        <w:r w:rsidR="0082577B" w:rsidRPr="0082577B">
          <w:rPr>
            <w:noProof/>
            <w:webHidden/>
            <w:sz w:val="18"/>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90" w:history="1">
        <w:r w:rsidR="0082577B" w:rsidRPr="0082577B">
          <w:rPr>
            <w:rStyle w:val="Hypertextovprepojenie"/>
            <w:noProof/>
            <w:szCs w:val="18"/>
          </w:rPr>
          <w:t>12.</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Spôsob dorozumievania / komunikácia</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_Toc177981090 \h </w:instrText>
        </w:r>
        <w:r w:rsidR="0082577B" w:rsidRPr="0082577B">
          <w:rPr>
            <w:noProof/>
            <w:webHidden/>
            <w:szCs w:val="18"/>
          </w:rPr>
        </w:r>
        <w:r w:rsidR="0082577B" w:rsidRPr="0082577B">
          <w:rPr>
            <w:noProof/>
            <w:webHidden/>
            <w:szCs w:val="18"/>
          </w:rPr>
          <w:fldChar w:fldCharType="separate"/>
        </w:r>
        <w:r w:rsidR="008E1185">
          <w:rPr>
            <w:noProof/>
            <w:webHidden/>
            <w:szCs w:val="18"/>
          </w:rPr>
          <w:t>6</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91" w:history="1">
        <w:r w:rsidR="0082577B" w:rsidRPr="0082577B">
          <w:rPr>
            <w:rStyle w:val="Hypertextovprepojenie"/>
            <w:noProof/>
            <w:szCs w:val="18"/>
          </w:rPr>
          <w:t>13.</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Vysvetľovanie a doplnenie súťažných podkladov</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_Toc177981091 \h </w:instrText>
        </w:r>
        <w:r w:rsidR="0082577B" w:rsidRPr="0082577B">
          <w:rPr>
            <w:noProof/>
            <w:webHidden/>
            <w:szCs w:val="18"/>
          </w:rPr>
        </w:r>
        <w:r w:rsidR="0082577B" w:rsidRPr="0082577B">
          <w:rPr>
            <w:noProof/>
            <w:webHidden/>
            <w:szCs w:val="18"/>
          </w:rPr>
          <w:fldChar w:fldCharType="separate"/>
        </w:r>
        <w:r w:rsidR="008E1185">
          <w:rPr>
            <w:noProof/>
            <w:webHidden/>
            <w:szCs w:val="18"/>
          </w:rPr>
          <w:t>7</w:t>
        </w:r>
        <w:r w:rsidR="0082577B" w:rsidRPr="0082577B">
          <w:rPr>
            <w:noProof/>
            <w:webHidden/>
            <w:szCs w:val="18"/>
          </w:rPr>
          <w:fldChar w:fldCharType="end"/>
        </w:r>
      </w:hyperlink>
    </w:p>
    <w:p w:rsidR="0082577B" w:rsidRPr="0082577B" w:rsidRDefault="007A61A3">
      <w:pPr>
        <w:pStyle w:val="Obsah2"/>
        <w:rPr>
          <w:rFonts w:asciiTheme="minorHAnsi" w:eastAsiaTheme="minorEastAsia" w:hAnsiTheme="minorHAnsi"/>
          <w:noProof/>
          <w:sz w:val="18"/>
          <w:szCs w:val="18"/>
          <w:lang w:eastAsia="sk-SK"/>
        </w:rPr>
      </w:pPr>
      <w:hyperlink w:anchor="_Toc177981092" w:history="1">
        <w:r w:rsidR="0082577B" w:rsidRPr="0082577B">
          <w:rPr>
            <w:rStyle w:val="Hypertextovprepojenie"/>
            <w:noProof/>
            <w:sz w:val="18"/>
            <w:szCs w:val="18"/>
          </w:rPr>
          <w:t>A.3</w:t>
        </w:r>
        <w:r w:rsidR="0082577B" w:rsidRPr="0082577B">
          <w:rPr>
            <w:rFonts w:asciiTheme="minorHAnsi" w:eastAsiaTheme="minorEastAsia" w:hAnsiTheme="minorHAnsi"/>
            <w:noProof/>
            <w:sz w:val="18"/>
            <w:szCs w:val="18"/>
            <w:lang w:eastAsia="sk-SK"/>
          </w:rPr>
          <w:tab/>
        </w:r>
        <w:r w:rsidR="0082577B" w:rsidRPr="0082577B">
          <w:rPr>
            <w:rStyle w:val="Hypertextovprepojenie"/>
            <w:noProof/>
            <w:sz w:val="18"/>
            <w:szCs w:val="18"/>
          </w:rPr>
          <w:t>Príprava ponuky</w:t>
        </w:r>
        <w:r w:rsidR="0082577B" w:rsidRPr="0082577B">
          <w:rPr>
            <w:noProof/>
            <w:webHidden/>
            <w:sz w:val="18"/>
            <w:szCs w:val="18"/>
          </w:rPr>
          <w:tab/>
        </w:r>
        <w:r w:rsidR="0082577B" w:rsidRPr="0082577B">
          <w:rPr>
            <w:noProof/>
            <w:webHidden/>
            <w:sz w:val="18"/>
            <w:szCs w:val="18"/>
          </w:rPr>
          <w:fldChar w:fldCharType="begin"/>
        </w:r>
        <w:r w:rsidR="0082577B" w:rsidRPr="0082577B">
          <w:rPr>
            <w:noProof/>
            <w:webHidden/>
            <w:sz w:val="18"/>
            <w:szCs w:val="18"/>
          </w:rPr>
          <w:instrText xml:space="preserve"> PAGEREF _Toc177981092 \h </w:instrText>
        </w:r>
        <w:r w:rsidR="0082577B" w:rsidRPr="0082577B">
          <w:rPr>
            <w:noProof/>
            <w:webHidden/>
            <w:sz w:val="18"/>
            <w:szCs w:val="18"/>
          </w:rPr>
        </w:r>
        <w:r w:rsidR="0082577B" w:rsidRPr="0082577B">
          <w:rPr>
            <w:noProof/>
            <w:webHidden/>
            <w:sz w:val="18"/>
            <w:szCs w:val="18"/>
          </w:rPr>
          <w:fldChar w:fldCharType="separate"/>
        </w:r>
        <w:r w:rsidR="008E1185">
          <w:rPr>
            <w:noProof/>
            <w:webHidden/>
            <w:sz w:val="18"/>
            <w:szCs w:val="18"/>
          </w:rPr>
          <w:t>8</w:t>
        </w:r>
        <w:r w:rsidR="0082577B" w:rsidRPr="0082577B">
          <w:rPr>
            <w:noProof/>
            <w:webHidden/>
            <w:sz w:val="18"/>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93" w:history="1">
        <w:r w:rsidR="0082577B" w:rsidRPr="0082577B">
          <w:rPr>
            <w:rStyle w:val="Hypertextovprepojenie"/>
            <w:noProof/>
            <w:szCs w:val="18"/>
          </w:rPr>
          <w:t>14.</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Jazyk ponuky</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_Toc177981093 \h </w:instrText>
        </w:r>
        <w:r w:rsidR="0082577B" w:rsidRPr="0082577B">
          <w:rPr>
            <w:noProof/>
            <w:webHidden/>
            <w:szCs w:val="18"/>
          </w:rPr>
        </w:r>
        <w:r w:rsidR="0082577B" w:rsidRPr="0082577B">
          <w:rPr>
            <w:noProof/>
            <w:webHidden/>
            <w:szCs w:val="18"/>
          </w:rPr>
          <w:fldChar w:fldCharType="separate"/>
        </w:r>
        <w:r w:rsidR="008E1185">
          <w:rPr>
            <w:noProof/>
            <w:webHidden/>
            <w:szCs w:val="18"/>
          </w:rPr>
          <w:t>8</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94" w:history="1">
        <w:r w:rsidR="0082577B" w:rsidRPr="0082577B">
          <w:rPr>
            <w:rStyle w:val="Hypertextovprepojenie"/>
            <w:noProof/>
            <w:szCs w:val="18"/>
          </w:rPr>
          <w:t>15.</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Vyhotovenie ponuky a jej obsah</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_Toc177981094 \h </w:instrText>
        </w:r>
        <w:r w:rsidR="0082577B" w:rsidRPr="0082577B">
          <w:rPr>
            <w:noProof/>
            <w:webHidden/>
            <w:szCs w:val="18"/>
          </w:rPr>
        </w:r>
        <w:r w:rsidR="0082577B" w:rsidRPr="0082577B">
          <w:rPr>
            <w:noProof/>
            <w:webHidden/>
            <w:szCs w:val="18"/>
          </w:rPr>
          <w:fldChar w:fldCharType="separate"/>
        </w:r>
        <w:r w:rsidR="008E1185">
          <w:rPr>
            <w:noProof/>
            <w:webHidden/>
            <w:szCs w:val="18"/>
          </w:rPr>
          <w:t>8</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95" w:history="1">
        <w:r w:rsidR="0082577B" w:rsidRPr="0082577B">
          <w:rPr>
            <w:rStyle w:val="Hypertextovprepojenie"/>
            <w:noProof/>
            <w:szCs w:val="18"/>
          </w:rPr>
          <w:t>16.</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Náklady na vypracovanie ponuky</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_Toc177981095 \h </w:instrText>
        </w:r>
        <w:r w:rsidR="0082577B" w:rsidRPr="0082577B">
          <w:rPr>
            <w:noProof/>
            <w:webHidden/>
            <w:szCs w:val="18"/>
          </w:rPr>
        </w:r>
        <w:r w:rsidR="0082577B" w:rsidRPr="0082577B">
          <w:rPr>
            <w:noProof/>
            <w:webHidden/>
            <w:szCs w:val="18"/>
          </w:rPr>
          <w:fldChar w:fldCharType="separate"/>
        </w:r>
        <w:r w:rsidR="008E1185">
          <w:rPr>
            <w:noProof/>
            <w:webHidden/>
            <w:szCs w:val="18"/>
          </w:rPr>
          <w:t>8</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96" w:history="1">
        <w:r w:rsidR="0082577B" w:rsidRPr="0082577B">
          <w:rPr>
            <w:rStyle w:val="Hypertextovprepojenie"/>
            <w:noProof/>
            <w:szCs w:val="18"/>
          </w:rPr>
          <w:t>17.</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Obsah ponuky</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_Toc177981096 \h </w:instrText>
        </w:r>
        <w:r w:rsidR="0082577B" w:rsidRPr="0082577B">
          <w:rPr>
            <w:noProof/>
            <w:webHidden/>
            <w:szCs w:val="18"/>
          </w:rPr>
        </w:r>
        <w:r w:rsidR="0082577B" w:rsidRPr="0082577B">
          <w:rPr>
            <w:noProof/>
            <w:webHidden/>
            <w:szCs w:val="18"/>
          </w:rPr>
          <w:fldChar w:fldCharType="separate"/>
        </w:r>
        <w:r w:rsidR="008E1185">
          <w:rPr>
            <w:noProof/>
            <w:webHidden/>
            <w:szCs w:val="18"/>
          </w:rPr>
          <w:t>8</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97" w:history="1">
        <w:r w:rsidR="0082577B" w:rsidRPr="0082577B">
          <w:rPr>
            <w:rStyle w:val="Hypertextovprepojenie"/>
            <w:noProof/>
            <w:szCs w:val="18"/>
          </w:rPr>
          <w:t>18.</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Zábezpeka</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_Toc177981097 \h </w:instrText>
        </w:r>
        <w:r w:rsidR="0082577B" w:rsidRPr="0082577B">
          <w:rPr>
            <w:noProof/>
            <w:webHidden/>
            <w:szCs w:val="18"/>
          </w:rPr>
        </w:r>
        <w:r w:rsidR="0082577B" w:rsidRPr="0082577B">
          <w:rPr>
            <w:noProof/>
            <w:webHidden/>
            <w:szCs w:val="18"/>
          </w:rPr>
          <w:fldChar w:fldCharType="separate"/>
        </w:r>
        <w:r w:rsidR="008E1185">
          <w:rPr>
            <w:noProof/>
            <w:webHidden/>
            <w:szCs w:val="18"/>
          </w:rPr>
          <w:t>10</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98" w:history="1">
        <w:r w:rsidR="0082577B" w:rsidRPr="0082577B">
          <w:rPr>
            <w:rStyle w:val="Hypertextovprepojenie"/>
            <w:noProof/>
            <w:szCs w:val="18"/>
          </w:rPr>
          <w:t>19.</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Mena a ceny uvádzané v ponuke</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_Toc177981098 \h </w:instrText>
        </w:r>
        <w:r w:rsidR="0082577B" w:rsidRPr="0082577B">
          <w:rPr>
            <w:noProof/>
            <w:webHidden/>
            <w:szCs w:val="18"/>
          </w:rPr>
        </w:r>
        <w:r w:rsidR="0082577B" w:rsidRPr="0082577B">
          <w:rPr>
            <w:noProof/>
            <w:webHidden/>
            <w:szCs w:val="18"/>
          </w:rPr>
          <w:fldChar w:fldCharType="separate"/>
        </w:r>
        <w:r w:rsidR="008E1185">
          <w:rPr>
            <w:noProof/>
            <w:webHidden/>
            <w:szCs w:val="18"/>
          </w:rPr>
          <w:t>10</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099" w:history="1">
        <w:r w:rsidR="0082577B" w:rsidRPr="0082577B">
          <w:rPr>
            <w:rStyle w:val="Hypertextovprepojenie"/>
            <w:noProof/>
            <w:szCs w:val="18"/>
          </w:rPr>
          <w:t>20.</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Predkladanie ponuky</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_Toc177981099 \h </w:instrText>
        </w:r>
        <w:r w:rsidR="0082577B" w:rsidRPr="0082577B">
          <w:rPr>
            <w:noProof/>
            <w:webHidden/>
            <w:szCs w:val="18"/>
          </w:rPr>
        </w:r>
        <w:r w:rsidR="0082577B" w:rsidRPr="0082577B">
          <w:rPr>
            <w:noProof/>
            <w:webHidden/>
            <w:szCs w:val="18"/>
          </w:rPr>
          <w:fldChar w:fldCharType="separate"/>
        </w:r>
        <w:r w:rsidR="008E1185">
          <w:rPr>
            <w:noProof/>
            <w:webHidden/>
            <w:szCs w:val="18"/>
          </w:rPr>
          <w:t>11</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00" w:history="1">
        <w:r w:rsidR="0082577B" w:rsidRPr="0082577B">
          <w:rPr>
            <w:rStyle w:val="Hypertextovprepojenie"/>
            <w:noProof/>
            <w:szCs w:val="18"/>
          </w:rPr>
          <w:t>21.</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Súhlas so spracovaním osobných údajov</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_Toc177981100 \h </w:instrText>
        </w:r>
        <w:r w:rsidR="0082577B" w:rsidRPr="0082577B">
          <w:rPr>
            <w:noProof/>
            <w:webHidden/>
            <w:szCs w:val="18"/>
          </w:rPr>
        </w:r>
        <w:r w:rsidR="0082577B" w:rsidRPr="0082577B">
          <w:rPr>
            <w:noProof/>
            <w:webHidden/>
            <w:szCs w:val="18"/>
          </w:rPr>
          <w:fldChar w:fldCharType="separate"/>
        </w:r>
        <w:r w:rsidR="008E1185">
          <w:rPr>
            <w:noProof/>
            <w:webHidden/>
            <w:szCs w:val="18"/>
          </w:rPr>
          <w:t>11</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01" w:history="1">
        <w:r w:rsidR="0082577B" w:rsidRPr="0082577B">
          <w:rPr>
            <w:rStyle w:val="Hypertextovprepojenie"/>
            <w:noProof/>
            <w:szCs w:val="18"/>
          </w:rPr>
          <w:t>22.</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Lehota a miesto na predkladanie ponúk</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_Toc177981101 \h </w:instrText>
        </w:r>
        <w:r w:rsidR="0082577B" w:rsidRPr="0082577B">
          <w:rPr>
            <w:noProof/>
            <w:webHidden/>
            <w:szCs w:val="18"/>
          </w:rPr>
        </w:r>
        <w:r w:rsidR="0082577B" w:rsidRPr="0082577B">
          <w:rPr>
            <w:noProof/>
            <w:webHidden/>
            <w:szCs w:val="18"/>
          </w:rPr>
          <w:fldChar w:fldCharType="separate"/>
        </w:r>
        <w:r w:rsidR="008E1185">
          <w:rPr>
            <w:noProof/>
            <w:webHidden/>
            <w:szCs w:val="18"/>
          </w:rPr>
          <w:t>12</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02" w:history="1">
        <w:r w:rsidR="0082577B" w:rsidRPr="0082577B">
          <w:rPr>
            <w:rStyle w:val="Hypertextovprepojenie"/>
            <w:noProof/>
            <w:szCs w:val="18"/>
          </w:rPr>
          <w:t>23.</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Registrácia</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_Toc177981102 \h </w:instrText>
        </w:r>
        <w:r w:rsidR="0082577B" w:rsidRPr="0082577B">
          <w:rPr>
            <w:noProof/>
            <w:webHidden/>
            <w:szCs w:val="18"/>
          </w:rPr>
        </w:r>
        <w:r w:rsidR="0082577B" w:rsidRPr="0082577B">
          <w:rPr>
            <w:noProof/>
            <w:webHidden/>
            <w:szCs w:val="18"/>
          </w:rPr>
          <w:fldChar w:fldCharType="separate"/>
        </w:r>
        <w:r w:rsidR="008E1185">
          <w:rPr>
            <w:noProof/>
            <w:webHidden/>
            <w:szCs w:val="18"/>
          </w:rPr>
          <w:t>12</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03" w:history="1">
        <w:r w:rsidR="0082577B" w:rsidRPr="0082577B">
          <w:rPr>
            <w:rStyle w:val="Hypertextovprepojenie"/>
            <w:noProof/>
            <w:szCs w:val="18"/>
          </w:rPr>
          <w:t>24.</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Doplnenie, zmena alebo odvolanie (späť vzatie) ponuky, odstúpenie od ponuky</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_Toc177981103 \h </w:instrText>
        </w:r>
        <w:r w:rsidR="0082577B" w:rsidRPr="0082577B">
          <w:rPr>
            <w:noProof/>
            <w:webHidden/>
            <w:szCs w:val="18"/>
          </w:rPr>
        </w:r>
        <w:r w:rsidR="0082577B" w:rsidRPr="0082577B">
          <w:rPr>
            <w:noProof/>
            <w:webHidden/>
            <w:szCs w:val="18"/>
          </w:rPr>
          <w:fldChar w:fldCharType="separate"/>
        </w:r>
        <w:r w:rsidR="008E1185">
          <w:rPr>
            <w:noProof/>
            <w:webHidden/>
            <w:szCs w:val="18"/>
          </w:rPr>
          <w:t>12</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04" w:history="1">
        <w:r w:rsidR="0082577B" w:rsidRPr="0082577B">
          <w:rPr>
            <w:rStyle w:val="Hypertextovprepojenie"/>
            <w:noProof/>
            <w:szCs w:val="18"/>
          </w:rPr>
          <w:t>25.</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Lehota viazanosti ponúk</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_Toc177981104 \h </w:instrText>
        </w:r>
        <w:r w:rsidR="0082577B" w:rsidRPr="0082577B">
          <w:rPr>
            <w:noProof/>
            <w:webHidden/>
            <w:szCs w:val="18"/>
          </w:rPr>
        </w:r>
        <w:r w:rsidR="0082577B" w:rsidRPr="0082577B">
          <w:rPr>
            <w:noProof/>
            <w:webHidden/>
            <w:szCs w:val="18"/>
          </w:rPr>
          <w:fldChar w:fldCharType="separate"/>
        </w:r>
        <w:r w:rsidR="008E1185">
          <w:rPr>
            <w:noProof/>
            <w:webHidden/>
            <w:szCs w:val="18"/>
          </w:rPr>
          <w:t>12</w:t>
        </w:r>
        <w:r w:rsidR="0082577B" w:rsidRPr="0082577B">
          <w:rPr>
            <w:noProof/>
            <w:webHidden/>
            <w:szCs w:val="18"/>
          </w:rPr>
          <w:fldChar w:fldCharType="end"/>
        </w:r>
      </w:hyperlink>
    </w:p>
    <w:p w:rsidR="0082577B" w:rsidRPr="0082577B" w:rsidRDefault="007A61A3">
      <w:pPr>
        <w:pStyle w:val="Obsah2"/>
        <w:rPr>
          <w:rFonts w:asciiTheme="minorHAnsi" w:eastAsiaTheme="minorEastAsia" w:hAnsiTheme="minorHAnsi"/>
          <w:noProof/>
          <w:sz w:val="18"/>
          <w:szCs w:val="18"/>
          <w:lang w:eastAsia="sk-SK"/>
        </w:rPr>
      </w:pPr>
      <w:hyperlink w:anchor="_Toc177981105" w:history="1">
        <w:r w:rsidR="0082577B" w:rsidRPr="0082577B">
          <w:rPr>
            <w:rStyle w:val="Hypertextovprepojenie"/>
            <w:noProof/>
            <w:sz w:val="18"/>
            <w:szCs w:val="18"/>
          </w:rPr>
          <w:t>A.4</w:t>
        </w:r>
        <w:r w:rsidR="0082577B" w:rsidRPr="0082577B">
          <w:rPr>
            <w:rFonts w:asciiTheme="minorHAnsi" w:eastAsiaTheme="minorEastAsia" w:hAnsiTheme="minorHAnsi"/>
            <w:noProof/>
            <w:sz w:val="18"/>
            <w:szCs w:val="18"/>
            <w:lang w:eastAsia="sk-SK"/>
          </w:rPr>
          <w:tab/>
        </w:r>
        <w:r w:rsidR="0082577B" w:rsidRPr="0082577B">
          <w:rPr>
            <w:rStyle w:val="Hypertextovprepojenie"/>
            <w:noProof/>
            <w:sz w:val="18"/>
            <w:szCs w:val="18"/>
          </w:rPr>
          <w:t>Otváranie a vyhodnotenie ponúk</w:t>
        </w:r>
        <w:r w:rsidR="0082577B" w:rsidRPr="0082577B">
          <w:rPr>
            <w:noProof/>
            <w:webHidden/>
            <w:sz w:val="18"/>
            <w:szCs w:val="18"/>
          </w:rPr>
          <w:tab/>
        </w:r>
        <w:r w:rsidR="0082577B" w:rsidRPr="0082577B">
          <w:rPr>
            <w:noProof/>
            <w:webHidden/>
            <w:sz w:val="18"/>
            <w:szCs w:val="18"/>
          </w:rPr>
          <w:fldChar w:fldCharType="begin"/>
        </w:r>
        <w:r w:rsidR="0082577B" w:rsidRPr="0082577B">
          <w:rPr>
            <w:noProof/>
            <w:webHidden/>
            <w:sz w:val="18"/>
            <w:szCs w:val="18"/>
          </w:rPr>
          <w:instrText xml:space="preserve"> PAGEREF _Toc177981105 \h </w:instrText>
        </w:r>
        <w:r w:rsidR="0082577B" w:rsidRPr="0082577B">
          <w:rPr>
            <w:noProof/>
            <w:webHidden/>
            <w:sz w:val="18"/>
            <w:szCs w:val="18"/>
          </w:rPr>
        </w:r>
        <w:r w:rsidR="0082577B" w:rsidRPr="0082577B">
          <w:rPr>
            <w:noProof/>
            <w:webHidden/>
            <w:sz w:val="18"/>
            <w:szCs w:val="18"/>
          </w:rPr>
          <w:fldChar w:fldCharType="separate"/>
        </w:r>
        <w:r w:rsidR="008E1185">
          <w:rPr>
            <w:noProof/>
            <w:webHidden/>
            <w:sz w:val="18"/>
            <w:szCs w:val="18"/>
          </w:rPr>
          <w:t>13</w:t>
        </w:r>
        <w:r w:rsidR="0082577B" w:rsidRPr="0082577B">
          <w:rPr>
            <w:noProof/>
            <w:webHidden/>
            <w:sz w:val="18"/>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06" w:history="1">
        <w:r w:rsidR="0082577B" w:rsidRPr="0082577B">
          <w:rPr>
            <w:rStyle w:val="Hypertextovprepojenie"/>
            <w:noProof/>
            <w:szCs w:val="18"/>
          </w:rPr>
          <w:t>26.</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Otváranie ponúk</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_Toc177981106 \h </w:instrText>
        </w:r>
        <w:r w:rsidR="0082577B" w:rsidRPr="0082577B">
          <w:rPr>
            <w:noProof/>
            <w:webHidden/>
            <w:szCs w:val="18"/>
          </w:rPr>
        </w:r>
        <w:r w:rsidR="0082577B" w:rsidRPr="0082577B">
          <w:rPr>
            <w:noProof/>
            <w:webHidden/>
            <w:szCs w:val="18"/>
          </w:rPr>
          <w:fldChar w:fldCharType="separate"/>
        </w:r>
        <w:r w:rsidR="008E1185">
          <w:rPr>
            <w:noProof/>
            <w:webHidden/>
            <w:szCs w:val="18"/>
          </w:rPr>
          <w:t>13</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07" w:history="1">
        <w:r w:rsidR="0082577B" w:rsidRPr="0082577B">
          <w:rPr>
            <w:rStyle w:val="Hypertextovprepojenie"/>
            <w:noProof/>
            <w:szCs w:val="18"/>
          </w:rPr>
          <w:t>27.</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Vyhodnocovanie ponúk</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_Toc177981107 \h </w:instrText>
        </w:r>
        <w:r w:rsidR="0082577B" w:rsidRPr="0082577B">
          <w:rPr>
            <w:noProof/>
            <w:webHidden/>
            <w:szCs w:val="18"/>
          </w:rPr>
        </w:r>
        <w:r w:rsidR="0082577B" w:rsidRPr="0082577B">
          <w:rPr>
            <w:noProof/>
            <w:webHidden/>
            <w:szCs w:val="18"/>
          </w:rPr>
          <w:fldChar w:fldCharType="separate"/>
        </w:r>
        <w:r w:rsidR="008E1185">
          <w:rPr>
            <w:noProof/>
            <w:webHidden/>
            <w:szCs w:val="18"/>
          </w:rPr>
          <w:t>13</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08" w:history="1">
        <w:r w:rsidR="0082577B" w:rsidRPr="0082577B">
          <w:rPr>
            <w:rStyle w:val="Hypertextovprepojenie"/>
            <w:noProof/>
            <w:szCs w:val="18"/>
          </w:rPr>
          <w:t>28.</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Vyhodnotenie splnenia podmienok účasti</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_Toc177981108 \h </w:instrText>
        </w:r>
        <w:r w:rsidR="0082577B" w:rsidRPr="0082577B">
          <w:rPr>
            <w:noProof/>
            <w:webHidden/>
            <w:szCs w:val="18"/>
          </w:rPr>
        </w:r>
        <w:r w:rsidR="0082577B" w:rsidRPr="0082577B">
          <w:rPr>
            <w:noProof/>
            <w:webHidden/>
            <w:szCs w:val="18"/>
          </w:rPr>
          <w:fldChar w:fldCharType="separate"/>
        </w:r>
        <w:r w:rsidR="008E1185">
          <w:rPr>
            <w:noProof/>
            <w:webHidden/>
            <w:szCs w:val="18"/>
          </w:rPr>
          <w:t>14</w:t>
        </w:r>
        <w:r w:rsidR="0082577B" w:rsidRPr="0082577B">
          <w:rPr>
            <w:noProof/>
            <w:webHidden/>
            <w:szCs w:val="18"/>
          </w:rPr>
          <w:fldChar w:fldCharType="end"/>
        </w:r>
      </w:hyperlink>
    </w:p>
    <w:p w:rsidR="0082577B" w:rsidRPr="0082577B" w:rsidRDefault="007A61A3">
      <w:pPr>
        <w:pStyle w:val="Obsah2"/>
        <w:rPr>
          <w:rFonts w:asciiTheme="minorHAnsi" w:eastAsiaTheme="minorEastAsia" w:hAnsiTheme="minorHAnsi"/>
          <w:noProof/>
          <w:sz w:val="18"/>
          <w:szCs w:val="18"/>
          <w:lang w:eastAsia="sk-SK"/>
        </w:rPr>
      </w:pPr>
      <w:hyperlink w:anchor="_Toc177981109" w:history="1">
        <w:r w:rsidR="0082577B" w:rsidRPr="0082577B">
          <w:rPr>
            <w:rStyle w:val="Hypertextovprepojenie"/>
            <w:noProof/>
            <w:sz w:val="18"/>
            <w:szCs w:val="18"/>
          </w:rPr>
          <w:t>A.5</w:t>
        </w:r>
        <w:r w:rsidR="0082577B" w:rsidRPr="0082577B">
          <w:rPr>
            <w:rFonts w:asciiTheme="minorHAnsi" w:eastAsiaTheme="minorEastAsia" w:hAnsiTheme="minorHAnsi"/>
            <w:noProof/>
            <w:sz w:val="18"/>
            <w:szCs w:val="18"/>
            <w:lang w:eastAsia="sk-SK"/>
          </w:rPr>
          <w:tab/>
        </w:r>
        <w:r w:rsidR="0082577B" w:rsidRPr="0082577B">
          <w:rPr>
            <w:rStyle w:val="Hypertextovprepojenie"/>
            <w:noProof/>
            <w:sz w:val="18"/>
            <w:szCs w:val="18"/>
          </w:rPr>
          <w:t>Prijatie ponuky a uzatvorenie zmluvy</w:t>
        </w:r>
        <w:r w:rsidR="0082577B" w:rsidRPr="0082577B">
          <w:rPr>
            <w:noProof/>
            <w:webHidden/>
            <w:sz w:val="18"/>
            <w:szCs w:val="18"/>
          </w:rPr>
          <w:tab/>
        </w:r>
        <w:r w:rsidR="0082577B" w:rsidRPr="0082577B">
          <w:rPr>
            <w:noProof/>
            <w:webHidden/>
            <w:sz w:val="18"/>
            <w:szCs w:val="18"/>
          </w:rPr>
          <w:fldChar w:fldCharType="begin"/>
        </w:r>
        <w:r w:rsidR="0082577B" w:rsidRPr="0082577B">
          <w:rPr>
            <w:noProof/>
            <w:webHidden/>
            <w:sz w:val="18"/>
            <w:szCs w:val="18"/>
          </w:rPr>
          <w:instrText xml:space="preserve"> PAGEREF _Toc177981109 \h </w:instrText>
        </w:r>
        <w:r w:rsidR="0082577B" w:rsidRPr="0082577B">
          <w:rPr>
            <w:noProof/>
            <w:webHidden/>
            <w:sz w:val="18"/>
            <w:szCs w:val="18"/>
          </w:rPr>
        </w:r>
        <w:r w:rsidR="0082577B" w:rsidRPr="0082577B">
          <w:rPr>
            <w:noProof/>
            <w:webHidden/>
            <w:sz w:val="18"/>
            <w:szCs w:val="18"/>
          </w:rPr>
          <w:fldChar w:fldCharType="separate"/>
        </w:r>
        <w:r w:rsidR="008E1185">
          <w:rPr>
            <w:noProof/>
            <w:webHidden/>
            <w:sz w:val="18"/>
            <w:szCs w:val="18"/>
          </w:rPr>
          <w:t>15</w:t>
        </w:r>
        <w:r w:rsidR="0082577B" w:rsidRPr="0082577B">
          <w:rPr>
            <w:noProof/>
            <w:webHidden/>
            <w:sz w:val="18"/>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10" w:history="1">
        <w:r w:rsidR="0082577B" w:rsidRPr="0082577B">
          <w:rPr>
            <w:rStyle w:val="Hypertextovprepojenie"/>
            <w:noProof/>
            <w:szCs w:val="18"/>
          </w:rPr>
          <w:t>29.</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Postup po vyhodnotení ponúk</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_Toc177981110 \h </w:instrText>
        </w:r>
        <w:r w:rsidR="0082577B" w:rsidRPr="0082577B">
          <w:rPr>
            <w:noProof/>
            <w:webHidden/>
            <w:szCs w:val="18"/>
          </w:rPr>
        </w:r>
        <w:r w:rsidR="0082577B" w:rsidRPr="0082577B">
          <w:rPr>
            <w:noProof/>
            <w:webHidden/>
            <w:szCs w:val="18"/>
          </w:rPr>
          <w:fldChar w:fldCharType="separate"/>
        </w:r>
        <w:r w:rsidR="008E1185">
          <w:rPr>
            <w:noProof/>
            <w:webHidden/>
            <w:szCs w:val="18"/>
          </w:rPr>
          <w:t>15</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11" w:history="1">
        <w:r w:rsidR="0082577B" w:rsidRPr="0082577B">
          <w:rPr>
            <w:rStyle w:val="Hypertextovprepojenie"/>
            <w:noProof/>
            <w:szCs w:val="18"/>
          </w:rPr>
          <w:t>30.</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Poskytnutie súčinnosti, Uzatvorenie zmluvy</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_Toc177981111 \h </w:instrText>
        </w:r>
        <w:r w:rsidR="0082577B" w:rsidRPr="0082577B">
          <w:rPr>
            <w:noProof/>
            <w:webHidden/>
            <w:szCs w:val="18"/>
          </w:rPr>
        </w:r>
        <w:r w:rsidR="0082577B" w:rsidRPr="0082577B">
          <w:rPr>
            <w:noProof/>
            <w:webHidden/>
            <w:szCs w:val="18"/>
          </w:rPr>
          <w:fldChar w:fldCharType="separate"/>
        </w:r>
        <w:r w:rsidR="008E1185">
          <w:rPr>
            <w:noProof/>
            <w:webHidden/>
            <w:szCs w:val="18"/>
          </w:rPr>
          <w:t>16</w:t>
        </w:r>
        <w:r w:rsidR="0082577B" w:rsidRPr="0082577B">
          <w:rPr>
            <w:noProof/>
            <w:webHidden/>
            <w:szCs w:val="18"/>
          </w:rPr>
          <w:fldChar w:fldCharType="end"/>
        </w:r>
      </w:hyperlink>
    </w:p>
    <w:p w:rsidR="0082577B" w:rsidRPr="0082577B" w:rsidRDefault="007A61A3">
      <w:pPr>
        <w:pStyle w:val="Obsah2"/>
        <w:rPr>
          <w:rFonts w:asciiTheme="minorHAnsi" w:eastAsiaTheme="minorEastAsia" w:hAnsiTheme="minorHAnsi"/>
          <w:noProof/>
          <w:sz w:val="18"/>
          <w:szCs w:val="18"/>
          <w:lang w:eastAsia="sk-SK"/>
        </w:rPr>
      </w:pPr>
      <w:hyperlink w:anchor="_Toc177981112" w:history="1">
        <w:r w:rsidR="0082577B" w:rsidRPr="0082577B">
          <w:rPr>
            <w:rStyle w:val="Hypertextovprepojenie"/>
            <w:noProof/>
            <w:sz w:val="18"/>
            <w:szCs w:val="18"/>
          </w:rPr>
          <w:t>A.6</w:t>
        </w:r>
        <w:r w:rsidR="0082577B" w:rsidRPr="0082577B">
          <w:rPr>
            <w:rFonts w:asciiTheme="minorHAnsi" w:eastAsiaTheme="minorEastAsia" w:hAnsiTheme="minorHAnsi"/>
            <w:noProof/>
            <w:sz w:val="18"/>
            <w:szCs w:val="18"/>
            <w:lang w:eastAsia="sk-SK"/>
          </w:rPr>
          <w:tab/>
        </w:r>
        <w:r w:rsidR="0082577B" w:rsidRPr="0082577B">
          <w:rPr>
            <w:rStyle w:val="Hypertextovprepojenie"/>
            <w:noProof/>
            <w:sz w:val="18"/>
            <w:szCs w:val="18"/>
          </w:rPr>
          <w:t>Ďalšie informácie</w:t>
        </w:r>
        <w:r w:rsidR="0082577B" w:rsidRPr="0082577B">
          <w:rPr>
            <w:noProof/>
            <w:webHidden/>
            <w:sz w:val="18"/>
            <w:szCs w:val="18"/>
          </w:rPr>
          <w:tab/>
        </w:r>
        <w:r w:rsidR="0082577B" w:rsidRPr="0082577B">
          <w:rPr>
            <w:noProof/>
            <w:webHidden/>
            <w:sz w:val="18"/>
            <w:szCs w:val="18"/>
          </w:rPr>
          <w:fldChar w:fldCharType="begin"/>
        </w:r>
        <w:r w:rsidR="0082577B" w:rsidRPr="0082577B">
          <w:rPr>
            <w:noProof/>
            <w:webHidden/>
            <w:sz w:val="18"/>
            <w:szCs w:val="18"/>
          </w:rPr>
          <w:instrText xml:space="preserve"> PAGEREF _Toc177981112 \h </w:instrText>
        </w:r>
        <w:r w:rsidR="0082577B" w:rsidRPr="0082577B">
          <w:rPr>
            <w:noProof/>
            <w:webHidden/>
            <w:sz w:val="18"/>
            <w:szCs w:val="18"/>
          </w:rPr>
        </w:r>
        <w:r w:rsidR="0082577B" w:rsidRPr="0082577B">
          <w:rPr>
            <w:noProof/>
            <w:webHidden/>
            <w:sz w:val="18"/>
            <w:szCs w:val="18"/>
          </w:rPr>
          <w:fldChar w:fldCharType="separate"/>
        </w:r>
        <w:r w:rsidR="008E1185">
          <w:rPr>
            <w:noProof/>
            <w:webHidden/>
            <w:sz w:val="18"/>
            <w:szCs w:val="18"/>
          </w:rPr>
          <w:t>17</w:t>
        </w:r>
        <w:r w:rsidR="0082577B" w:rsidRPr="0082577B">
          <w:rPr>
            <w:noProof/>
            <w:webHidden/>
            <w:sz w:val="18"/>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13" w:history="1">
        <w:r w:rsidR="0082577B" w:rsidRPr="0082577B">
          <w:rPr>
            <w:rStyle w:val="Hypertextovprepojenie"/>
            <w:noProof/>
            <w:szCs w:val="18"/>
          </w:rPr>
          <w:t>31.</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Zrušenie verejného obstarávania</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_Toc177981113 \h </w:instrText>
        </w:r>
        <w:r w:rsidR="0082577B" w:rsidRPr="0082577B">
          <w:rPr>
            <w:noProof/>
            <w:webHidden/>
            <w:szCs w:val="18"/>
          </w:rPr>
        </w:r>
        <w:r w:rsidR="0082577B" w:rsidRPr="0082577B">
          <w:rPr>
            <w:noProof/>
            <w:webHidden/>
            <w:szCs w:val="18"/>
          </w:rPr>
          <w:fldChar w:fldCharType="separate"/>
        </w:r>
        <w:r w:rsidR="008E1185">
          <w:rPr>
            <w:noProof/>
            <w:webHidden/>
            <w:szCs w:val="18"/>
          </w:rPr>
          <w:t>17</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14" w:history="1">
        <w:r w:rsidR="0082577B" w:rsidRPr="0082577B">
          <w:rPr>
            <w:rStyle w:val="Hypertextovprepojenie"/>
            <w:noProof/>
            <w:szCs w:val="18"/>
          </w:rPr>
          <w:t>32.</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Dôvernosť procesu verejného obstarávania</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_Toc177981114 \h </w:instrText>
        </w:r>
        <w:r w:rsidR="0082577B" w:rsidRPr="0082577B">
          <w:rPr>
            <w:noProof/>
            <w:webHidden/>
            <w:szCs w:val="18"/>
          </w:rPr>
        </w:r>
        <w:r w:rsidR="0082577B" w:rsidRPr="0082577B">
          <w:rPr>
            <w:noProof/>
            <w:webHidden/>
            <w:szCs w:val="18"/>
          </w:rPr>
          <w:fldChar w:fldCharType="separate"/>
        </w:r>
        <w:r w:rsidR="008E1185">
          <w:rPr>
            <w:noProof/>
            <w:webHidden/>
            <w:szCs w:val="18"/>
          </w:rPr>
          <w:t>17</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15" w:history="1">
        <w:r w:rsidR="0082577B" w:rsidRPr="0082577B">
          <w:rPr>
            <w:rStyle w:val="Hypertextovprepojenie"/>
            <w:noProof/>
            <w:szCs w:val="18"/>
          </w:rPr>
          <w:t>33.</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Využitie subdodávateľov</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_Toc177981115 \h </w:instrText>
        </w:r>
        <w:r w:rsidR="0082577B" w:rsidRPr="0082577B">
          <w:rPr>
            <w:noProof/>
            <w:webHidden/>
            <w:szCs w:val="18"/>
          </w:rPr>
        </w:r>
        <w:r w:rsidR="0082577B" w:rsidRPr="0082577B">
          <w:rPr>
            <w:noProof/>
            <w:webHidden/>
            <w:szCs w:val="18"/>
          </w:rPr>
          <w:fldChar w:fldCharType="separate"/>
        </w:r>
        <w:r w:rsidR="008E1185">
          <w:rPr>
            <w:noProof/>
            <w:webHidden/>
            <w:szCs w:val="18"/>
          </w:rPr>
          <w:t>17</w:t>
        </w:r>
        <w:r w:rsidR="0082577B" w:rsidRPr="0082577B">
          <w:rPr>
            <w:noProof/>
            <w:webHidden/>
            <w:szCs w:val="18"/>
          </w:rPr>
          <w:fldChar w:fldCharType="end"/>
        </w:r>
      </w:hyperlink>
    </w:p>
    <w:p w:rsidR="0082577B" w:rsidRPr="0082577B" w:rsidRDefault="007A61A3">
      <w:pPr>
        <w:pStyle w:val="Obsah1"/>
        <w:rPr>
          <w:rFonts w:asciiTheme="minorHAnsi" w:eastAsiaTheme="minorEastAsia" w:hAnsiTheme="minorHAnsi"/>
          <w:szCs w:val="18"/>
          <w:lang w:eastAsia="sk-SK"/>
        </w:rPr>
      </w:pPr>
      <w:hyperlink w:anchor="_Toc177981116" w:history="1">
        <w:r w:rsidR="0082577B" w:rsidRPr="0082577B">
          <w:rPr>
            <w:rStyle w:val="Hypertextovprepojenie"/>
            <w:szCs w:val="18"/>
          </w:rPr>
          <w:t>B.</w:t>
        </w:r>
        <w:r w:rsidR="0082577B" w:rsidRPr="0082577B">
          <w:rPr>
            <w:rFonts w:asciiTheme="minorHAnsi" w:eastAsiaTheme="minorEastAsia" w:hAnsiTheme="minorHAnsi"/>
            <w:szCs w:val="18"/>
            <w:lang w:eastAsia="sk-SK"/>
          </w:rPr>
          <w:tab/>
        </w:r>
        <w:r w:rsidR="0082577B" w:rsidRPr="0082577B">
          <w:rPr>
            <w:rStyle w:val="Hypertextovprepojenie"/>
            <w:szCs w:val="18"/>
          </w:rPr>
          <w:t>Podmienky účasti uchádzačov</w:t>
        </w:r>
        <w:r w:rsidR="0082577B" w:rsidRPr="0082577B">
          <w:rPr>
            <w:webHidden/>
            <w:szCs w:val="18"/>
          </w:rPr>
          <w:tab/>
        </w:r>
        <w:r w:rsidR="0082577B" w:rsidRPr="0082577B">
          <w:rPr>
            <w:webHidden/>
            <w:szCs w:val="18"/>
          </w:rPr>
          <w:fldChar w:fldCharType="begin"/>
        </w:r>
        <w:r w:rsidR="0082577B" w:rsidRPr="0082577B">
          <w:rPr>
            <w:webHidden/>
            <w:szCs w:val="18"/>
          </w:rPr>
          <w:instrText xml:space="preserve"> PAGEREF _Toc177981116 \h </w:instrText>
        </w:r>
        <w:r w:rsidR="0082577B" w:rsidRPr="0082577B">
          <w:rPr>
            <w:webHidden/>
            <w:szCs w:val="18"/>
          </w:rPr>
        </w:r>
        <w:r w:rsidR="0082577B" w:rsidRPr="0082577B">
          <w:rPr>
            <w:webHidden/>
            <w:szCs w:val="18"/>
          </w:rPr>
          <w:fldChar w:fldCharType="separate"/>
        </w:r>
        <w:r w:rsidR="008E1185">
          <w:rPr>
            <w:webHidden/>
            <w:szCs w:val="18"/>
          </w:rPr>
          <w:t>20</w:t>
        </w:r>
        <w:r w:rsidR="0082577B" w:rsidRPr="0082577B">
          <w:rPr>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17" w:history="1">
        <w:r w:rsidR="0082577B" w:rsidRPr="0082577B">
          <w:rPr>
            <w:rStyle w:val="Hypertextovprepojenie"/>
            <w:noProof/>
            <w:szCs w:val="18"/>
          </w:rPr>
          <w:t>1.</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Podmienky účasti vo verejnom obstarávaní týkajúce sa osobného postavenia</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_Toc177981117 \h </w:instrText>
        </w:r>
        <w:r w:rsidR="0082577B" w:rsidRPr="0082577B">
          <w:rPr>
            <w:noProof/>
            <w:webHidden/>
            <w:szCs w:val="18"/>
          </w:rPr>
        </w:r>
        <w:r w:rsidR="0082577B" w:rsidRPr="0082577B">
          <w:rPr>
            <w:noProof/>
            <w:webHidden/>
            <w:szCs w:val="18"/>
          </w:rPr>
          <w:fldChar w:fldCharType="separate"/>
        </w:r>
        <w:r w:rsidR="008E1185">
          <w:rPr>
            <w:noProof/>
            <w:webHidden/>
            <w:szCs w:val="18"/>
          </w:rPr>
          <w:t>20</w:t>
        </w:r>
        <w:r w:rsidR="0082577B" w:rsidRPr="0082577B">
          <w:rPr>
            <w:noProof/>
            <w:webHidden/>
            <w:szCs w:val="18"/>
          </w:rPr>
          <w:fldChar w:fldCharType="end"/>
        </w:r>
      </w:hyperlink>
    </w:p>
    <w:p w:rsidR="0082577B" w:rsidRPr="0082577B" w:rsidRDefault="007A61A3">
      <w:pPr>
        <w:pStyle w:val="Obsah1"/>
        <w:rPr>
          <w:rFonts w:asciiTheme="minorHAnsi" w:eastAsiaTheme="minorEastAsia" w:hAnsiTheme="minorHAnsi"/>
          <w:szCs w:val="18"/>
          <w:lang w:eastAsia="sk-SK"/>
        </w:rPr>
      </w:pPr>
      <w:hyperlink w:anchor="_Toc177981118" w:history="1">
        <w:r w:rsidR="0082577B" w:rsidRPr="0082577B">
          <w:rPr>
            <w:rStyle w:val="Hypertextovprepojenie"/>
            <w:szCs w:val="18"/>
          </w:rPr>
          <w:t>C.</w:t>
        </w:r>
        <w:r w:rsidR="0082577B" w:rsidRPr="0082577B">
          <w:rPr>
            <w:rFonts w:asciiTheme="minorHAnsi" w:eastAsiaTheme="minorEastAsia" w:hAnsiTheme="minorHAnsi"/>
            <w:szCs w:val="18"/>
            <w:lang w:eastAsia="sk-SK"/>
          </w:rPr>
          <w:tab/>
        </w:r>
        <w:r w:rsidR="0082577B" w:rsidRPr="0082577B">
          <w:rPr>
            <w:rStyle w:val="Hypertextovprepojenie"/>
            <w:szCs w:val="18"/>
          </w:rPr>
          <w:t>Opis predmetu zákazky</w:t>
        </w:r>
        <w:r w:rsidR="0082577B" w:rsidRPr="0082577B">
          <w:rPr>
            <w:webHidden/>
            <w:szCs w:val="18"/>
          </w:rPr>
          <w:tab/>
        </w:r>
        <w:r w:rsidR="0082577B" w:rsidRPr="0082577B">
          <w:rPr>
            <w:webHidden/>
            <w:szCs w:val="18"/>
          </w:rPr>
          <w:fldChar w:fldCharType="begin"/>
        </w:r>
        <w:r w:rsidR="0082577B" w:rsidRPr="0082577B">
          <w:rPr>
            <w:webHidden/>
            <w:szCs w:val="18"/>
          </w:rPr>
          <w:instrText xml:space="preserve"> PAGEREF _Toc177981118 \h </w:instrText>
        </w:r>
        <w:r w:rsidR="0082577B" w:rsidRPr="0082577B">
          <w:rPr>
            <w:webHidden/>
            <w:szCs w:val="18"/>
          </w:rPr>
        </w:r>
        <w:r w:rsidR="0082577B" w:rsidRPr="0082577B">
          <w:rPr>
            <w:webHidden/>
            <w:szCs w:val="18"/>
          </w:rPr>
          <w:fldChar w:fldCharType="separate"/>
        </w:r>
        <w:r w:rsidR="008E1185">
          <w:rPr>
            <w:webHidden/>
            <w:szCs w:val="18"/>
          </w:rPr>
          <w:t>21</w:t>
        </w:r>
        <w:r w:rsidR="0082577B" w:rsidRPr="0082577B">
          <w:rPr>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19" w:history="1">
        <w:r w:rsidR="0082577B" w:rsidRPr="0082577B">
          <w:rPr>
            <w:rStyle w:val="Hypertextovprepojenie"/>
            <w:noProof/>
            <w:szCs w:val="18"/>
          </w:rPr>
          <w:t>1.</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Predmet zákazky</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_Toc177981119 \h </w:instrText>
        </w:r>
        <w:r w:rsidR="0082577B" w:rsidRPr="0082577B">
          <w:rPr>
            <w:noProof/>
            <w:webHidden/>
            <w:szCs w:val="18"/>
          </w:rPr>
        </w:r>
        <w:r w:rsidR="0082577B" w:rsidRPr="0082577B">
          <w:rPr>
            <w:noProof/>
            <w:webHidden/>
            <w:szCs w:val="18"/>
          </w:rPr>
          <w:fldChar w:fldCharType="separate"/>
        </w:r>
        <w:r w:rsidR="008E1185">
          <w:rPr>
            <w:noProof/>
            <w:webHidden/>
            <w:szCs w:val="18"/>
          </w:rPr>
          <w:t>21</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21" w:history="1">
        <w:r w:rsidR="0082577B" w:rsidRPr="0082577B">
          <w:rPr>
            <w:rStyle w:val="Hypertextovprepojenie"/>
            <w:noProof/>
            <w:szCs w:val="18"/>
          </w:rPr>
          <w:t>2.</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Rozdelenie predmetu zákazky</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_Toc177981121 \h </w:instrText>
        </w:r>
        <w:r w:rsidR="0082577B" w:rsidRPr="0082577B">
          <w:rPr>
            <w:noProof/>
            <w:webHidden/>
            <w:szCs w:val="18"/>
          </w:rPr>
        </w:r>
        <w:r w:rsidR="0082577B" w:rsidRPr="0082577B">
          <w:rPr>
            <w:noProof/>
            <w:webHidden/>
            <w:szCs w:val="18"/>
          </w:rPr>
          <w:fldChar w:fldCharType="separate"/>
        </w:r>
        <w:r w:rsidR="008E1185">
          <w:rPr>
            <w:noProof/>
            <w:webHidden/>
            <w:szCs w:val="18"/>
          </w:rPr>
          <w:t>21</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22" w:history="1">
        <w:r w:rsidR="0082577B" w:rsidRPr="0082577B">
          <w:rPr>
            <w:rStyle w:val="Hypertextovprepojenie"/>
            <w:noProof/>
            <w:szCs w:val="18"/>
          </w:rPr>
          <w:t>3.</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Opis predmetu zákazky</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_Toc177981122 \h </w:instrText>
        </w:r>
        <w:r w:rsidR="0082577B" w:rsidRPr="0082577B">
          <w:rPr>
            <w:noProof/>
            <w:webHidden/>
            <w:szCs w:val="18"/>
          </w:rPr>
        </w:r>
        <w:r w:rsidR="0082577B" w:rsidRPr="0082577B">
          <w:rPr>
            <w:noProof/>
            <w:webHidden/>
            <w:szCs w:val="18"/>
          </w:rPr>
          <w:fldChar w:fldCharType="separate"/>
        </w:r>
        <w:r w:rsidR="008E1185">
          <w:rPr>
            <w:noProof/>
            <w:webHidden/>
            <w:szCs w:val="18"/>
          </w:rPr>
          <w:t>21</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27" w:history="1">
        <w:r w:rsidR="0082577B" w:rsidRPr="0082577B">
          <w:rPr>
            <w:rStyle w:val="Hypertextovprepojenie"/>
            <w:noProof/>
            <w:szCs w:val="18"/>
          </w:rPr>
          <w:t>4.</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Technická špecifikácia predmetu zákazky</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_Toc177981127 \h </w:instrText>
        </w:r>
        <w:r w:rsidR="0082577B" w:rsidRPr="0082577B">
          <w:rPr>
            <w:noProof/>
            <w:webHidden/>
            <w:szCs w:val="18"/>
          </w:rPr>
        </w:r>
        <w:r w:rsidR="0082577B" w:rsidRPr="0082577B">
          <w:rPr>
            <w:noProof/>
            <w:webHidden/>
            <w:szCs w:val="18"/>
          </w:rPr>
          <w:fldChar w:fldCharType="separate"/>
        </w:r>
        <w:r w:rsidR="008E1185">
          <w:rPr>
            <w:noProof/>
            <w:webHidden/>
            <w:szCs w:val="18"/>
          </w:rPr>
          <w:t>22</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28" w:history="1">
        <w:r w:rsidR="0082577B" w:rsidRPr="0082577B">
          <w:rPr>
            <w:rStyle w:val="Hypertextovprepojenie"/>
            <w:noProof/>
            <w:szCs w:val="18"/>
          </w:rPr>
          <w:t>5.</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Množstvo predmetu zákazky</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_Toc177981128 \h </w:instrText>
        </w:r>
        <w:r w:rsidR="0082577B" w:rsidRPr="0082577B">
          <w:rPr>
            <w:noProof/>
            <w:webHidden/>
            <w:szCs w:val="18"/>
          </w:rPr>
        </w:r>
        <w:r w:rsidR="0082577B" w:rsidRPr="0082577B">
          <w:rPr>
            <w:noProof/>
            <w:webHidden/>
            <w:szCs w:val="18"/>
          </w:rPr>
          <w:fldChar w:fldCharType="separate"/>
        </w:r>
        <w:r w:rsidR="008E1185">
          <w:rPr>
            <w:noProof/>
            <w:webHidden/>
            <w:szCs w:val="18"/>
          </w:rPr>
          <w:t>22</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29" w:history="1">
        <w:r w:rsidR="0082577B" w:rsidRPr="0082577B">
          <w:rPr>
            <w:rStyle w:val="Hypertextovprepojenie"/>
            <w:noProof/>
            <w:szCs w:val="18"/>
          </w:rPr>
          <w:t>6.</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Hodnotenie splnenia požiadaviek na vlastnosti</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_Toc177981129 \h </w:instrText>
        </w:r>
        <w:r w:rsidR="0082577B" w:rsidRPr="0082577B">
          <w:rPr>
            <w:noProof/>
            <w:webHidden/>
            <w:szCs w:val="18"/>
          </w:rPr>
        </w:r>
        <w:r w:rsidR="0082577B" w:rsidRPr="0082577B">
          <w:rPr>
            <w:noProof/>
            <w:webHidden/>
            <w:szCs w:val="18"/>
          </w:rPr>
          <w:fldChar w:fldCharType="separate"/>
        </w:r>
        <w:r w:rsidR="008E1185">
          <w:rPr>
            <w:noProof/>
            <w:webHidden/>
            <w:szCs w:val="18"/>
          </w:rPr>
          <w:t>22</w:t>
        </w:r>
        <w:r w:rsidR="0082577B" w:rsidRPr="0082577B">
          <w:rPr>
            <w:noProof/>
            <w:webHidden/>
            <w:szCs w:val="18"/>
          </w:rPr>
          <w:fldChar w:fldCharType="end"/>
        </w:r>
      </w:hyperlink>
    </w:p>
    <w:p w:rsidR="0082577B" w:rsidRPr="0082577B" w:rsidRDefault="007A61A3">
      <w:pPr>
        <w:pStyle w:val="Obsah1"/>
        <w:rPr>
          <w:rFonts w:asciiTheme="minorHAnsi" w:eastAsiaTheme="minorEastAsia" w:hAnsiTheme="minorHAnsi"/>
          <w:szCs w:val="18"/>
          <w:lang w:eastAsia="sk-SK"/>
        </w:rPr>
      </w:pPr>
      <w:hyperlink w:anchor="_Toc177981130" w:history="1">
        <w:r w:rsidR="0082577B" w:rsidRPr="0082577B">
          <w:rPr>
            <w:rStyle w:val="Hypertextovprepojenie"/>
            <w:szCs w:val="18"/>
          </w:rPr>
          <w:t>D.</w:t>
        </w:r>
        <w:r w:rsidR="0082577B" w:rsidRPr="0082577B">
          <w:rPr>
            <w:rFonts w:asciiTheme="minorHAnsi" w:eastAsiaTheme="minorEastAsia" w:hAnsiTheme="minorHAnsi"/>
            <w:szCs w:val="18"/>
            <w:lang w:eastAsia="sk-SK"/>
          </w:rPr>
          <w:tab/>
        </w:r>
        <w:r w:rsidR="0082577B" w:rsidRPr="0082577B">
          <w:rPr>
            <w:rStyle w:val="Hypertextovprepojenie"/>
            <w:szCs w:val="18"/>
          </w:rPr>
          <w:t>Spôsob stanovenia ceny</w:t>
        </w:r>
        <w:r w:rsidR="0082577B" w:rsidRPr="0082577B">
          <w:rPr>
            <w:webHidden/>
            <w:szCs w:val="18"/>
          </w:rPr>
          <w:tab/>
        </w:r>
        <w:r w:rsidR="0082577B" w:rsidRPr="0082577B">
          <w:rPr>
            <w:webHidden/>
            <w:szCs w:val="18"/>
          </w:rPr>
          <w:fldChar w:fldCharType="begin"/>
        </w:r>
        <w:r w:rsidR="0082577B" w:rsidRPr="0082577B">
          <w:rPr>
            <w:webHidden/>
            <w:szCs w:val="18"/>
          </w:rPr>
          <w:instrText xml:space="preserve"> PAGEREF _Toc177981130 \h </w:instrText>
        </w:r>
        <w:r w:rsidR="0082577B" w:rsidRPr="0082577B">
          <w:rPr>
            <w:webHidden/>
            <w:szCs w:val="18"/>
          </w:rPr>
        </w:r>
        <w:r w:rsidR="0082577B" w:rsidRPr="0082577B">
          <w:rPr>
            <w:webHidden/>
            <w:szCs w:val="18"/>
          </w:rPr>
          <w:fldChar w:fldCharType="separate"/>
        </w:r>
        <w:r w:rsidR="008E1185">
          <w:rPr>
            <w:webHidden/>
            <w:szCs w:val="18"/>
          </w:rPr>
          <w:t>23</w:t>
        </w:r>
        <w:r w:rsidR="0082577B" w:rsidRPr="0082577B">
          <w:rPr>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31" w:history="1">
        <w:r w:rsidR="0082577B" w:rsidRPr="0082577B">
          <w:rPr>
            <w:rStyle w:val="Hypertextovprepojenie"/>
            <w:noProof/>
            <w:szCs w:val="18"/>
          </w:rPr>
          <w:t>1.</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Stanovenie ceny</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_Toc177981131 \h </w:instrText>
        </w:r>
        <w:r w:rsidR="0082577B" w:rsidRPr="0082577B">
          <w:rPr>
            <w:noProof/>
            <w:webHidden/>
            <w:szCs w:val="18"/>
          </w:rPr>
        </w:r>
        <w:r w:rsidR="0082577B" w:rsidRPr="0082577B">
          <w:rPr>
            <w:noProof/>
            <w:webHidden/>
            <w:szCs w:val="18"/>
          </w:rPr>
          <w:fldChar w:fldCharType="separate"/>
        </w:r>
        <w:r w:rsidR="008E1185">
          <w:rPr>
            <w:noProof/>
            <w:webHidden/>
            <w:szCs w:val="18"/>
          </w:rPr>
          <w:t>23</w:t>
        </w:r>
        <w:r w:rsidR="0082577B" w:rsidRPr="0082577B">
          <w:rPr>
            <w:noProof/>
            <w:webHidden/>
            <w:szCs w:val="18"/>
          </w:rPr>
          <w:fldChar w:fldCharType="end"/>
        </w:r>
      </w:hyperlink>
    </w:p>
    <w:p w:rsidR="0082577B" w:rsidRPr="0082577B" w:rsidRDefault="007A61A3">
      <w:pPr>
        <w:pStyle w:val="Obsah1"/>
        <w:rPr>
          <w:rFonts w:asciiTheme="minorHAnsi" w:eastAsiaTheme="minorEastAsia" w:hAnsiTheme="minorHAnsi"/>
          <w:szCs w:val="18"/>
          <w:lang w:eastAsia="sk-SK"/>
        </w:rPr>
      </w:pPr>
      <w:hyperlink w:anchor="_Toc177981132" w:history="1">
        <w:r w:rsidR="0082577B" w:rsidRPr="0082577B">
          <w:rPr>
            <w:rStyle w:val="Hypertextovprepojenie"/>
            <w:szCs w:val="18"/>
          </w:rPr>
          <w:t>E.</w:t>
        </w:r>
        <w:r w:rsidR="0082577B" w:rsidRPr="0082577B">
          <w:rPr>
            <w:rFonts w:asciiTheme="minorHAnsi" w:eastAsiaTheme="minorEastAsia" w:hAnsiTheme="minorHAnsi"/>
            <w:szCs w:val="18"/>
            <w:lang w:eastAsia="sk-SK"/>
          </w:rPr>
          <w:tab/>
        </w:r>
        <w:r w:rsidR="0082577B" w:rsidRPr="0082577B">
          <w:rPr>
            <w:rStyle w:val="Hypertextovprepojenie"/>
            <w:szCs w:val="18"/>
          </w:rPr>
          <w:t>Obchodné podmienky plnenia predmetu zákazky</w:t>
        </w:r>
        <w:r w:rsidR="0082577B" w:rsidRPr="0082577B">
          <w:rPr>
            <w:webHidden/>
            <w:szCs w:val="18"/>
          </w:rPr>
          <w:tab/>
        </w:r>
        <w:r w:rsidR="0082577B" w:rsidRPr="0082577B">
          <w:rPr>
            <w:webHidden/>
            <w:szCs w:val="18"/>
          </w:rPr>
          <w:fldChar w:fldCharType="begin"/>
        </w:r>
        <w:r w:rsidR="0082577B" w:rsidRPr="0082577B">
          <w:rPr>
            <w:webHidden/>
            <w:szCs w:val="18"/>
          </w:rPr>
          <w:instrText xml:space="preserve"> PAGEREF _Toc177981132 \h </w:instrText>
        </w:r>
        <w:r w:rsidR="0082577B" w:rsidRPr="0082577B">
          <w:rPr>
            <w:webHidden/>
            <w:szCs w:val="18"/>
          </w:rPr>
        </w:r>
        <w:r w:rsidR="0082577B" w:rsidRPr="0082577B">
          <w:rPr>
            <w:webHidden/>
            <w:szCs w:val="18"/>
          </w:rPr>
          <w:fldChar w:fldCharType="separate"/>
        </w:r>
        <w:r w:rsidR="008E1185">
          <w:rPr>
            <w:webHidden/>
            <w:szCs w:val="18"/>
          </w:rPr>
          <w:t>24</w:t>
        </w:r>
        <w:r w:rsidR="0082577B" w:rsidRPr="0082577B">
          <w:rPr>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33" w:history="1">
        <w:r w:rsidR="0082577B" w:rsidRPr="0082577B">
          <w:rPr>
            <w:rStyle w:val="Hypertextovprepojenie"/>
            <w:noProof/>
            <w:szCs w:val="18"/>
          </w:rPr>
          <w:t>1.</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Rámcová dohoda</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_Toc177981133 \h </w:instrText>
        </w:r>
        <w:r w:rsidR="0082577B" w:rsidRPr="0082577B">
          <w:rPr>
            <w:noProof/>
            <w:webHidden/>
            <w:szCs w:val="18"/>
          </w:rPr>
        </w:r>
        <w:r w:rsidR="0082577B" w:rsidRPr="0082577B">
          <w:rPr>
            <w:noProof/>
            <w:webHidden/>
            <w:szCs w:val="18"/>
          </w:rPr>
          <w:fldChar w:fldCharType="separate"/>
        </w:r>
        <w:r w:rsidR="008E1185">
          <w:rPr>
            <w:noProof/>
            <w:webHidden/>
            <w:szCs w:val="18"/>
          </w:rPr>
          <w:t>24</w:t>
        </w:r>
        <w:r w:rsidR="0082577B" w:rsidRPr="0082577B">
          <w:rPr>
            <w:noProof/>
            <w:webHidden/>
            <w:szCs w:val="18"/>
          </w:rPr>
          <w:fldChar w:fldCharType="end"/>
        </w:r>
      </w:hyperlink>
    </w:p>
    <w:p w:rsidR="0082577B" w:rsidRPr="0082577B" w:rsidRDefault="007A61A3">
      <w:pPr>
        <w:pStyle w:val="Obsah1"/>
        <w:rPr>
          <w:rFonts w:asciiTheme="minorHAnsi" w:eastAsiaTheme="minorEastAsia" w:hAnsiTheme="minorHAnsi"/>
          <w:szCs w:val="18"/>
          <w:lang w:eastAsia="sk-SK"/>
        </w:rPr>
      </w:pPr>
      <w:hyperlink w:anchor="_Toc177981134" w:history="1">
        <w:r w:rsidR="0082577B" w:rsidRPr="0082577B">
          <w:rPr>
            <w:rStyle w:val="Hypertextovprepojenie"/>
            <w:szCs w:val="18"/>
          </w:rPr>
          <w:t>F.</w:t>
        </w:r>
        <w:r w:rsidR="0082577B" w:rsidRPr="0082577B">
          <w:rPr>
            <w:rFonts w:asciiTheme="minorHAnsi" w:eastAsiaTheme="minorEastAsia" w:hAnsiTheme="minorHAnsi"/>
            <w:szCs w:val="18"/>
            <w:lang w:eastAsia="sk-SK"/>
          </w:rPr>
          <w:tab/>
        </w:r>
        <w:r w:rsidR="0082577B" w:rsidRPr="0082577B">
          <w:rPr>
            <w:rStyle w:val="Hypertextovprepojenie"/>
            <w:szCs w:val="18"/>
          </w:rPr>
          <w:t>Kritériá na vyhodnocovanie ponúk a spôsob ich uplatnenia</w:t>
        </w:r>
        <w:r w:rsidR="0082577B" w:rsidRPr="0082577B">
          <w:rPr>
            <w:webHidden/>
            <w:szCs w:val="18"/>
          </w:rPr>
          <w:tab/>
        </w:r>
        <w:r w:rsidR="0082577B" w:rsidRPr="0082577B">
          <w:rPr>
            <w:webHidden/>
            <w:szCs w:val="18"/>
          </w:rPr>
          <w:fldChar w:fldCharType="begin"/>
        </w:r>
        <w:r w:rsidR="0082577B" w:rsidRPr="0082577B">
          <w:rPr>
            <w:webHidden/>
            <w:szCs w:val="18"/>
          </w:rPr>
          <w:instrText xml:space="preserve"> PAGEREF _Toc177981134 \h </w:instrText>
        </w:r>
        <w:r w:rsidR="0082577B" w:rsidRPr="0082577B">
          <w:rPr>
            <w:webHidden/>
            <w:szCs w:val="18"/>
          </w:rPr>
        </w:r>
        <w:r w:rsidR="0082577B" w:rsidRPr="0082577B">
          <w:rPr>
            <w:webHidden/>
            <w:szCs w:val="18"/>
          </w:rPr>
          <w:fldChar w:fldCharType="separate"/>
        </w:r>
        <w:r w:rsidR="008E1185">
          <w:rPr>
            <w:webHidden/>
            <w:szCs w:val="18"/>
          </w:rPr>
          <w:t>27</w:t>
        </w:r>
        <w:r w:rsidR="0082577B" w:rsidRPr="0082577B">
          <w:rPr>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35" w:history="1">
        <w:r w:rsidR="0082577B" w:rsidRPr="0082577B">
          <w:rPr>
            <w:rStyle w:val="Hypertextovprepojenie"/>
            <w:noProof/>
            <w:szCs w:val="18"/>
          </w:rPr>
          <w:t>1.</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Kritériá na vyhodnotenie ponúk</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_Toc177981135 \h </w:instrText>
        </w:r>
        <w:r w:rsidR="0082577B" w:rsidRPr="0082577B">
          <w:rPr>
            <w:noProof/>
            <w:webHidden/>
            <w:szCs w:val="18"/>
          </w:rPr>
        </w:r>
        <w:r w:rsidR="0082577B" w:rsidRPr="0082577B">
          <w:rPr>
            <w:noProof/>
            <w:webHidden/>
            <w:szCs w:val="18"/>
          </w:rPr>
          <w:fldChar w:fldCharType="separate"/>
        </w:r>
        <w:r w:rsidR="008E1185">
          <w:rPr>
            <w:noProof/>
            <w:webHidden/>
            <w:szCs w:val="18"/>
          </w:rPr>
          <w:t>27</w:t>
        </w:r>
        <w:r w:rsidR="0082577B" w:rsidRPr="0082577B">
          <w:rPr>
            <w:noProof/>
            <w:webHidden/>
            <w:szCs w:val="18"/>
          </w:rPr>
          <w:fldChar w:fldCharType="end"/>
        </w:r>
      </w:hyperlink>
    </w:p>
    <w:p w:rsidR="0082577B" w:rsidRPr="0082577B" w:rsidRDefault="007A61A3">
      <w:pPr>
        <w:pStyle w:val="Obsah3"/>
        <w:rPr>
          <w:rFonts w:asciiTheme="minorHAnsi" w:eastAsiaTheme="minorEastAsia" w:hAnsiTheme="minorHAnsi"/>
          <w:noProof/>
          <w:szCs w:val="18"/>
          <w:lang w:eastAsia="sk-SK"/>
        </w:rPr>
      </w:pPr>
      <w:hyperlink w:anchor="_Toc177981136" w:history="1">
        <w:r w:rsidR="0082577B" w:rsidRPr="0082577B">
          <w:rPr>
            <w:rStyle w:val="Hypertextovprepojenie"/>
            <w:noProof/>
            <w:szCs w:val="18"/>
          </w:rPr>
          <w:t>2.</w:t>
        </w:r>
        <w:r w:rsidR="0082577B" w:rsidRPr="0082577B">
          <w:rPr>
            <w:rFonts w:asciiTheme="minorHAnsi" w:eastAsiaTheme="minorEastAsia" w:hAnsiTheme="minorHAnsi"/>
            <w:noProof/>
            <w:szCs w:val="18"/>
            <w:lang w:eastAsia="sk-SK"/>
          </w:rPr>
          <w:tab/>
        </w:r>
        <w:r w:rsidR="0082577B" w:rsidRPr="0082577B">
          <w:rPr>
            <w:rStyle w:val="Hypertextovprepojenie"/>
            <w:noProof/>
            <w:szCs w:val="18"/>
          </w:rPr>
          <w:t>Spôsob hodnotenia kritérií</w:t>
        </w:r>
        <w:r w:rsidR="0082577B" w:rsidRPr="0082577B">
          <w:rPr>
            <w:noProof/>
            <w:webHidden/>
            <w:szCs w:val="18"/>
          </w:rPr>
          <w:tab/>
        </w:r>
        <w:r w:rsidR="0082577B" w:rsidRPr="0082577B">
          <w:rPr>
            <w:noProof/>
            <w:webHidden/>
            <w:szCs w:val="18"/>
          </w:rPr>
          <w:fldChar w:fldCharType="begin"/>
        </w:r>
        <w:r w:rsidR="0082577B" w:rsidRPr="0082577B">
          <w:rPr>
            <w:noProof/>
            <w:webHidden/>
            <w:szCs w:val="18"/>
          </w:rPr>
          <w:instrText xml:space="preserve"> PAGEREF _Toc177981136 \h </w:instrText>
        </w:r>
        <w:r w:rsidR="0082577B" w:rsidRPr="0082577B">
          <w:rPr>
            <w:noProof/>
            <w:webHidden/>
            <w:szCs w:val="18"/>
          </w:rPr>
        </w:r>
        <w:r w:rsidR="0082577B" w:rsidRPr="0082577B">
          <w:rPr>
            <w:noProof/>
            <w:webHidden/>
            <w:szCs w:val="18"/>
          </w:rPr>
          <w:fldChar w:fldCharType="separate"/>
        </w:r>
        <w:r w:rsidR="008E1185">
          <w:rPr>
            <w:noProof/>
            <w:webHidden/>
            <w:szCs w:val="18"/>
          </w:rPr>
          <w:t>27</w:t>
        </w:r>
        <w:r w:rsidR="0082577B" w:rsidRPr="0082577B">
          <w:rPr>
            <w:noProof/>
            <w:webHidden/>
            <w:szCs w:val="18"/>
          </w:rPr>
          <w:fldChar w:fldCharType="end"/>
        </w:r>
      </w:hyperlink>
    </w:p>
    <w:p w:rsidR="0082577B" w:rsidRPr="0082577B" w:rsidRDefault="007A61A3">
      <w:pPr>
        <w:pStyle w:val="Obsah1"/>
        <w:rPr>
          <w:rFonts w:asciiTheme="minorHAnsi" w:eastAsiaTheme="minorEastAsia" w:hAnsiTheme="minorHAnsi"/>
          <w:szCs w:val="18"/>
          <w:lang w:eastAsia="sk-SK"/>
        </w:rPr>
      </w:pPr>
      <w:hyperlink w:anchor="_Toc177981138" w:history="1">
        <w:r w:rsidR="0082577B" w:rsidRPr="0082577B">
          <w:rPr>
            <w:rStyle w:val="Hypertextovprepojenie"/>
            <w:szCs w:val="18"/>
          </w:rPr>
          <w:t>G.</w:t>
        </w:r>
        <w:r w:rsidR="0082577B" w:rsidRPr="0082577B">
          <w:rPr>
            <w:rFonts w:asciiTheme="minorHAnsi" w:eastAsiaTheme="minorEastAsia" w:hAnsiTheme="minorHAnsi"/>
            <w:szCs w:val="18"/>
            <w:lang w:eastAsia="sk-SK"/>
          </w:rPr>
          <w:tab/>
        </w:r>
        <w:r w:rsidR="0082577B" w:rsidRPr="0082577B">
          <w:rPr>
            <w:rStyle w:val="Hypertextovprepojenie"/>
            <w:szCs w:val="18"/>
          </w:rPr>
          <w:t>Prílohy</w:t>
        </w:r>
        <w:r w:rsidR="0082577B" w:rsidRPr="0082577B">
          <w:rPr>
            <w:webHidden/>
            <w:szCs w:val="18"/>
          </w:rPr>
          <w:tab/>
        </w:r>
        <w:r w:rsidR="0082577B" w:rsidRPr="0082577B">
          <w:rPr>
            <w:webHidden/>
            <w:szCs w:val="18"/>
          </w:rPr>
          <w:fldChar w:fldCharType="begin"/>
        </w:r>
        <w:r w:rsidR="0082577B" w:rsidRPr="0082577B">
          <w:rPr>
            <w:webHidden/>
            <w:szCs w:val="18"/>
          </w:rPr>
          <w:instrText xml:space="preserve"> PAGEREF _Toc177981138 \h </w:instrText>
        </w:r>
        <w:r w:rsidR="0082577B" w:rsidRPr="0082577B">
          <w:rPr>
            <w:webHidden/>
            <w:szCs w:val="18"/>
          </w:rPr>
        </w:r>
        <w:r w:rsidR="0082577B" w:rsidRPr="0082577B">
          <w:rPr>
            <w:webHidden/>
            <w:szCs w:val="18"/>
          </w:rPr>
          <w:fldChar w:fldCharType="separate"/>
        </w:r>
        <w:r w:rsidR="008E1185">
          <w:rPr>
            <w:webHidden/>
            <w:szCs w:val="18"/>
          </w:rPr>
          <w:t>28</w:t>
        </w:r>
        <w:r w:rsidR="0082577B" w:rsidRPr="0082577B">
          <w:rPr>
            <w:webHidden/>
            <w:szCs w:val="18"/>
          </w:rPr>
          <w:fldChar w:fldCharType="end"/>
        </w:r>
      </w:hyperlink>
    </w:p>
    <w:p w:rsidR="004812D6" w:rsidRPr="0082577B" w:rsidRDefault="00404784" w:rsidP="00550378">
      <w:pPr>
        <w:rPr>
          <w:sz w:val="18"/>
          <w:szCs w:val="18"/>
        </w:rPr>
        <w:sectPr w:rsidR="004812D6" w:rsidRPr="0082577B" w:rsidSect="00DD538A">
          <w:footerReference w:type="default" r:id="rId8"/>
          <w:headerReference w:type="first" r:id="rId9"/>
          <w:type w:val="continuous"/>
          <w:pgSz w:w="11906" w:h="16838" w:code="9"/>
          <w:pgMar w:top="1134" w:right="1418" w:bottom="709" w:left="1418" w:header="709" w:footer="709" w:gutter="0"/>
          <w:cols w:space="708"/>
          <w:titlePg/>
          <w:docGrid w:linePitch="360"/>
        </w:sectPr>
      </w:pPr>
      <w:r w:rsidRPr="0082577B">
        <w:rPr>
          <w:sz w:val="18"/>
          <w:szCs w:val="18"/>
        </w:rPr>
        <w:fldChar w:fldCharType="end"/>
      </w:r>
    </w:p>
    <w:p w:rsidR="00BC1D6D" w:rsidRDefault="00BC1D6D" w:rsidP="00A12FD4">
      <w:pPr>
        <w:pStyle w:val="novastrana"/>
      </w:pPr>
    </w:p>
    <w:tbl>
      <w:tblPr>
        <w:tblStyle w:val="Mriekatabuky"/>
        <w:tblW w:w="9072" w:type="dxa"/>
        <w:jc w:val="center"/>
        <w:tblLook w:val="04A0" w:firstRow="1" w:lastRow="0" w:firstColumn="1" w:lastColumn="0" w:noHBand="0" w:noVBand="1"/>
      </w:tblPr>
      <w:tblGrid>
        <w:gridCol w:w="2263"/>
        <w:gridCol w:w="6809"/>
      </w:tblGrid>
      <w:tr w:rsidR="000C2FE3" w:rsidRPr="00EF7E0A" w:rsidTr="00E86800">
        <w:trPr>
          <w:jc w:val="center"/>
        </w:trPr>
        <w:tc>
          <w:tcPr>
            <w:tcW w:w="1247" w:type="pct"/>
          </w:tcPr>
          <w:p w:rsidR="000C2FE3" w:rsidRDefault="000C2FE3" w:rsidP="008B7C1F">
            <w:pPr>
              <w:pStyle w:val="Tabulka-titulka"/>
            </w:pPr>
            <w:r>
              <w:t>Verejný obstarávateľ:</w:t>
            </w:r>
          </w:p>
        </w:tc>
        <w:tc>
          <w:tcPr>
            <w:tcW w:w="3753" w:type="pct"/>
          </w:tcPr>
          <w:p w:rsidR="000C2FE3" w:rsidRPr="005D7F11" w:rsidRDefault="000C2FE3" w:rsidP="008B7C1F">
            <w:pPr>
              <w:pStyle w:val="Tabulka-titulka"/>
              <w:rPr>
                <w:b/>
                <w:sz w:val="28"/>
                <w:szCs w:val="28"/>
              </w:rPr>
            </w:pPr>
            <w:r w:rsidRPr="00644B95">
              <w:rPr>
                <w:b/>
                <w:sz w:val="28"/>
                <w:szCs w:val="28"/>
              </w:rPr>
              <w:t>Stredoslovenský ústav sr</w:t>
            </w:r>
            <w:r>
              <w:rPr>
                <w:b/>
                <w:sz w:val="28"/>
                <w:szCs w:val="28"/>
              </w:rPr>
              <w:t xml:space="preserve">dcových a cievnych chorôb, a.s., </w:t>
            </w:r>
            <w:r w:rsidRPr="00644B95">
              <w:rPr>
                <w:b/>
                <w:sz w:val="28"/>
                <w:szCs w:val="28"/>
              </w:rPr>
              <w:t>Cesta k nemocnici 1, 974 01 Banská Bystrica</w:t>
            </w:r>
          </w:p>
        </w:tc>
      </w:tr>
      <w:tr w:rsidR="000C2FE3" w:rsidRPr="00EF7E0A" w:rsidTr="00E86800">
        <w:trPr>
          <w:jc w:val="center"/>
        </w:trPr>
        <w:tc>
          <w:tcPr>
            <w:tcW w:w="1247" w:type="pct"/>
          </w:tcPr>
          <w:p w:rsidR="000C2FE3" w:rsidRPr="00823790" w:rsidRDefault="000C2FE3" w:rsidP="008B7C1F">
            <w:pPr>
              <w:pStyle w:val="Tabulka-titulka"/>
            </w:pPr>
            <w:r w:rsidRPr="00823790">
              <w:t>Typ zákazky:</w:t>
            </w:r>
          </w:p>
        </w:tc>
        <w:tc>
          <w:tcPr>
            <w:tcW w:w="3753" w:type="pct"/>
          </w:tcPr>
          <w:p w:rsidR="000C2FE3" w:rsidRPr="005D7F11" w:rsidRDefault="000C2FE3" w:rsidP="008B7C1F">
            <w:pPr>
              <w:pStyle w:val="Tabulka-titulka"/>
              <w:rPr>
                <w:sz w:val="24"/>
                <w:szCs w:val="24"/>
              </w:rPr>
            </w:pPr>
            <w:r w:rsidRPr="005D7F11">
              <w:rPr>
                <w:sz w:val="24"/>
                <w:szCs w:val="24"/>
              </w:rPr>
              <w:t xml:space="preserve">Nadlimitná zákazka na </w:t>
            </w:r>
            <w:r w:rsidRPr="00644B95">
              <w:rPr>
                <w:sz w:val="24"/>
                <w:szCs w:val="24"/>
              </w:rPr>
              <w:t>dodanie tovaru</w:t>
            </w:r>
          </w:p>
        </w:tc>
      </w:tr>
      <w:tr w:rsidR="00D50CAD" w:rsidRPr="00EF7E0A" w:rsidTr="00E86800">
        <w:trPr>
          <w:jc w:val="center"/>
        </w:trPr>
        <w:tc>
          <w:tcPr>
            <w:tcW w:w="1247" w:type="pct"/>
          </w:tcPr>
          <w:p w:rsidR="00D50CAD" w:rsidRPr="006C3E19" w:rsidRDefault="00D50CAD" w:rsidP="008B7C1F">
            <w:pPr>
              <w:pStyle w:val="Tabulka-titulka"/>
            </w:pPr>
            <w:r w:rsidRPr="006C3E19">
              <w:t>Predmet zákazky:</w:t>
            </w:r>
          </w:p>
        </w:tc>
        <w:tc>
          <w:tcPr>
            <w:tcW w:w="3753" w:type="pct"/>
          </w:tcPr>
          <w:p w:rsidR="00D50CAD" w:rsidRPr="006C3E19" w:rsidRDefault="005134DA" w:rsidP="00D50CAD">
            <w:pPr>
              <w:pStyle w:val="Tabulka-titulka"/>
              <w:rPr>
                <w:b/>
                <w:sz w:val="28"/>
                <w:szCs w:val="28"/>
              </w:rPr>
            </w:pPr>
            <w:r w:rsidRPr="001E6682">
              <w:rPr>
                <w:b/>
                <w:bCs/>
                <w:iCs/>
                <w:sz w:val="24"/>
                <w:szCs w:val="24"/>
                <w:lang w:eastAsia="sk-SK"/>
              </w:rPr>
              <w:t>Špeciálny zdravotnícky materiál pre implantovateľné prístroje (kardiostimulátory, ICD, ILR</w:t>
            </w:r>
            <w:r>
              <w:rPr>
                <w:b/>
                <w:bCs/>
                <w:i/>
                <w:iCs/>
                <w:sz w:val="24"/>
                <w:szCs w:val="24"/>
                <w:lang w:eastAsia="sk-SK"/>
              </w:rPr>
              <w:t>)</w:t>
            </w:r>
          </w:p>
        </w:tc>
      </w:tr>
    </w:tbl>
    <w:p w:rsidR="001527C5" w:rsidRDefault="00D73982" w:rsidP="006513D1">
      <w:pPr>
        <w:pStyle w:val="Nadpis1"/>
        <w:numPr>
          <w:ilvl w:val="0"/>
          <w:numId w:val="12"/>
        </w:numPr>
      </w:pPr>
      <w:bookmarkStart w:id="0" w:name="_Ref448848361"/>
      <w:bookmarkStart w:id="1" w:name="_Toc177981076"/>
      <w:r w:rsidRPr="00D73982">
        <w:t xml:space="preserve">Pokyny na vypracovanie </w:t>
      </w:r>
      <w:r w:rsidR="008076DD">
        <w:t xml:space="preserve">a predloženie </w:t>
      </w:r>
      <w:r w:rsidRPr="00D73982">
        <w:t>ponuky</w:t>
      </w:r>
      <w:bookmarkEnd w:id="0"/>
      <w:bookmarkEnd w:id="1"/>
    </w:p>
    <w:p w:rsidR="00C91C22" w:rsidRPr="00C91C22" w:rsidRDefault="00D73982" w:rsidP="008F06DB">
      <w:pPr>
        <w:pStyle w:val="Nadpis2"/>
        <w:tabs>
          <w:tab w:val="clear" w:pos="709"/>
          <w:tab w:val="num" w:pos="567"/>
        </w:tabs>
        <w:ind w:left="567" w:hanging="567"/>
      </w:pPr>
      <w:bookmarkStart w:id="2" w:name="_Toc177981077"/>
      <w:r w:rsidRPr="00D73982">
        <w:t>Všeobecné informácie</w:t>
      </w:r>
      <w:bookmarkEnd w:id="2"/>
    </w:p>
    <w:p w:rsidR="001527C5" w:rsidRDefault="00D73982" w:rsidP="008F06DB">
      <w:pPr>
        <w:pStyle w:val="Cislo-1-nadpis"/>
        <w:tabs>
          <w:tab w:val="num" w:pos="567"/>
        </w:tabs>
        <w:ind w:left="567" w:hanging="567"/>
      </w:pPr>
      <w:bookmarkStart w:id="3" w:name="_Toc177981078"/>
      <w:r w:rsidRPr="00D73982">
        <w:t>Identifikácia verejného obstarávateľa</w:t>
      </w:r>
      <w:bookmarkEnd w:id="3"/>
    </w:p>
    <w:p w:rsidR="008A4B02" w:rsidRPr="00FB7F62" w:rsidRDefault="008A4B02" w:rsidP="008F06DB">
      <w:pPr>
        <w:pStyle w:val="Cislo-2-text"/>
        <w:tabs>
          <w:tab w:val="num" w:pos="567"/>
        </w:tabs>
        <w:ind w:left="567" w:hanging="567"/>
      </w:pPr>
      <w:r w:rsidRPr="00FB7F62">
        <w:t>Verejný obstarávateľ</w:t>
      </w:r>
    </w:p>
    <w:p w:rsidR="008A4B02" w:rsidRPr="00FB7F62" w:rsidRDefault="008A4B02" w:rsidP="008F06DB">
      <w:pPr>
        <w:pStyle w:val="Text-1"/>
        <w:tabs>
          <w:tab w:val="num" w:pos="567"/>
        </w:tabs>
        <w:ind w:left="567"/>
      </w:pPr>
      <w:r w:rsidRPr="00FB7F62">
        <w:t xml:space="preserve">Názov: </w:t>
      </w:r>
      <w:r w:rsidRPr="00FB7F62">
        <w:tab/>
      </w:r>
      <w:r w:rsidRPr="00FB7F62">
        <w:tab/>
      </w:r>
      <w:r w:rsidRPr="00FB7F62">
        <w:tab/>
      </w:r>
      <w:r w:rsidRPr="00FB7F62">
        <w:tab/>
      </w:r>
      <w:r w:rsidRPr="00FB7F62">
        <w:tab/>
        <w:t>Stredoslovenský ústav srdcových a cievnych chorôb</w:t>
      </w:r>
    </w:p>
    <w:p w:rsidR="008A4B02" w:rsidRPr="00FB7F62" w:rsidRDefault="008A4B02" w:rsidP="008F06DB">
      <w:pPr>
        <w:pStyle w:val="Text-1"/>
        <w:tabs>
          <w:tab w:val="num" w:pos="567"/>
        </w:tabs>
        <w:ind w:left="567"/>
      </w:pPr>
      <w:r w:rsidRPr="00FB7F62">
        <w:t xml:space="preserve">Sídlo: </w:t>
      </w:r>
      <w:r w:rsidRPr="00FB7F62">
        <w:tab/>
      </w:r>
      <w:r w:rsidRPr="00FB7F62">
        <w:tab/>
      </w:r>
      <w:r w:rsidRPr="00FB7F62">
        <w:tab/>
      </w:r>
      <w:r w:rsidRPr="00FB7F62">
        <w:tab/>
      </w:r>
      <w:r w:rsidRPr="00FB7F62">
        <w:tab/>
        <w:t>Cesta k nemocnici 1, 974 01 Banská Bystrica</w:t>
      </w:r>
    </w:p>
    <w:p w:rsidR="004D6883" w:rsidRPr="00FB7F62" w:rsidRDefault="008A4B02" w:rsidP="004D6883">
      <w:pPr>
        <w:pStyle w:val="Text-1"/>
        <w:tabs>
          <w:tab w:val="num" w:pos="567"/>
        </w:tabs>
        <w:ind w:left="567"/>
      </w:pPr>
      <w:r w:rsidRPr="00FB7F62">
        <w:t>Zastúpený:</w:t>
      </w:r>
      <w:r w:rsidRPr="00FB7F62">
        <w:tab/>
      </w:r>
      <w:r w:rsidRPr="00FB7F62">
        <w:tab/>
      </w:r>
      <w:r w:rsidRPr="00FB7F62">
        <w:tab/>
      </w:r>
      <w:r w:rsidRPr="00FB7F62">
        <w:tab/>
      </w:r>
      <w:r w:rsidR="004D6883">
        <w:t xml:space="preserve">MUDr. Juraj </w:t>
      </w:r>
      <w:proofErr w:type="spellStart"/>
      <w:r w:rsidR="004D6883">
        <w:t>Frajt</w:t>
      </w:r>
      <w:proofErr w:type="spellEnd"/>
      <w:r w:rsidR="004D6883">
        <w:t xml:space="preserve">, MPH </w:t>
      </w:r>
      <w:r w:rsidR="004D6883" w:rsidRPr="00FB7F62">
        <w:t>– predseda predstavenstva</w:t>
      </w:r>
    </w:p>
    <w:p w:rsidR="004D6883" w:rsidRDefault="004D6883" w:rsidP="004D6883">
      <w:pPr>
        <w:pStyle w:val="Text-1"/>
        <w:tabs>
          <w:tab w:val="num" w:pos="567"/>
        </w:tabs>
        <w:ind w:left="567"/>
      </w:pPr>
      <w:r w:rsidRPr="00FB7F62">
        <w:tab/>
      </w:r>
      <w:r w:rsidRPr="00FB7F62">
        <w:tab/>
      </w:r>
      <w:r w:rsidRPr="00FB7F62">
        <w:tab/>
      </w:r>
      <w:r w:rsidRPr="00FB7F62">
        <w:tab/>
      </w:r>
      <w:r w:rsidRPr="00FB7F62">
        <w:tab/>
      </w:r>
      <w:r w:rsidRPr="00FB7F62">
        <w:tab/>
      </w:r>
      <w:r w:rsidR="00C615A5" w:rsidRPr="00C615A5">
        <w:rPr>
          <w:szCs w:val="20"/>
        </w:rPr>
        <w:t>Ing. Martina Soláriková</w:t>
      </w:r>
      <w:r w:rsidRPr="00C615A5">
        <w:rPr>
          <w:sz w:val="24"/>
        </w:rPr>
        <w:t xml:space="preserve"> </w:t>
      </w:r>
      <w:r w:rsidRPr="00FB7F62">
        <w:t xml:space="preserve">– </w:t>
      </w:r>
      <w:r>
        <w:t>podpredseda</w:t>
      </w:r>
      <w:r w:rsidRPr="00FB7F62">
        <w:t xml:space="preserve"> predstavenstva</w:t>
      </w:r>
    </w:p>
    <w:p w:rsidR="004D6883" w:rsidRPr="00FB7F62" w:rsidRDefault="004D6883" w:rsidP="004D6883">
      <w:pPr>
        <w:pStyle w:val="Text-1"/>
        <w:tabs>
          <w:tab w:val="num" w:pos="567"/>
        </w:tabs>
        <w:ind w:left="567"/>
      </w:pPr>
      <w:r>
        <w:tab/>
      </w:r>
      <w:r>
        <w:tab/>
      </w:r>
      <w:r>
        <w:tab/>
      </w:r>
      <w:r>
        <w:tab/>
      </w:r>
      <w:r>
        <w:tab/>
      </w:r>
      <w:r>
        <w:tab/>
        <w:t>MUDr. Adrian Bystriansky, MSc., MPH – člen predstavenstva</w:t>
      </w:r>
    </w:p>
    <w:p w:rsidR="008A4B02" w:rsidRPr="00FB7F62" w:rsidRDefault="008A4B02" w:rsidP="004D6883">
      <w:pPr>
        <w:pStyle w:val="Text-1"/>
        <w:tabs>
          <w:tab w:val="num" w:pos="567"/>
        </w:tabs>
        <w:ind w:left="567"/>
      </w:pPr>
      <w:r w:rsidRPr="00FB7F62">
        <w:t>IČO:</w:t>
      </w:r>
      <w:r w:rsidRPr="00FB7F62">
        <w:tab/>
      </w:r>
      <w:r w:rsidRPr="00FB7F62">
        <w:tab/>
      </w:r>
      <w:r w:rsidRPr="00FB7F62">
        <w:tab/>
      </w:r>
      <w:r w:rsidRPr="00FB7F62">
        <w:tab/>
      </w:r>
      <w:r w:rsidRPr="00FB7F62">
        <w:tab/>
      </w:r>
      <w:r w:rsidR="002A213E">
        <w:tab/>
      </w:r>
      <w:r w:rsidRPr="00FB7F62">
        <w:t>36 644 331</w:t>
      </w:r>
    </w:p>
    <w:p w:rsidR="008A4B02" w:rsidRPr="00FB7F62" w:rsidRDefault="008A4B02" w:rsidP="008F06DB">
      <w:pPr>
        <w:pStyle w:val="Text-1"/>
        <w:tabs>
          <w:tab w:val="num" w:pos="567"/>
        </w:tabs>
        <w:ind w:left="567"/>
      </w:pPr>
      <w:r w:rsidRPr="00FB7F62">
        <w:t>DIČ:</w:t>
      </w:r>
      <w:r w:rsidRPr="00FB7F62">
        <w:tab/>
      </w:r>
      <w:r w:rsidRPr="00FB7F62">
        <w:tab/>
      </w:r>
      <w:r w:rsidRPr="00FB7F62">
        <w:tab/>
      </w:r>
      <w:r w:rsidRPr="00FB7F62">
        <w:tab/>
      </w:r>
      <w:r w:rsidRPr="00FB7F62">
        <w:tab/>
      </w:r>
      <w:r w:rsidR="002A213E">
        <w:tab/>
      </w:r>
      <w:r w:rsidRPr="00FB7F62">
        <w:t>2022102753</w:t>
      </w:r>
    </w:p>
    <w:p w:rsidR="008A4B02" w:rsidRPr="00FB7F62" w:rsidRDefault="008A4B02" w:rsidP="008F06DB">
      <w:pPr>
        <w:pStyle w:val="Text-1"/>
        <w:tabs>
          <w:tab w:val="num" w:pos="567"/>
        </w:tabs>
        <w:ind w:left="567"/>
      </w:pPr>
      <w:r w:rsidRPr="00FB7F62">
        <w:t xml:space="preserve">IČ pre DPH:            </w:t>
      </w:r>
      <w:r w:rsidR="00684AE5">
        <w:t xml:space="preserve">    </w:t>
      </w:r>
      <w:r w:rsidR="00C978D2">
        <w:tab/>
      </w:r>
      <w:r w:rsidRPr="00FB7F62">
        <w:t>SK2022102753</w:t>
      </w:r>
    </w:p>
    <w:p w:rsidR="008A4B02" w:rsidRPr="00FB7F62" w:rsidRDefault="008A4B02" w:rsidP="008F06DB">
      <w:pPr>
        <w:pStyle w:val="Text-1"/>
        <w:tabs>
          <w:tab w:val="num" w:pos="567"/>
        </w:tabs>
        <w:ind w:left="567"/>
      </w:pPr>
      <w:r w:rsidRPr="00FB7F62">
        <w:t>bankové spojenie:</w:t>
      </w:r>
      <w:r w:rsidRPr="00FB7F62">
        <w:tab/>
      </w:r>
      <w:r w:rsidRPr="00FB7F62">
        <w:tab/>
        <w:t>VÚB</w:t>
      </w:r>
      <w:r w:rsidR="007A3E07">
        <w:t xml:space="preserve"> Banka</w:t>
      </w:r>
      <w:r w:rsidRPr="00FB7F62">
        <w:t>, a.s.</w:t>
      </w:r>
    </w:p>
    <w:p w:rsidR="008A4B02" w:rsidRPr="00FB7F62" w:rsidRDefault="008A4B02" w:rsidP="008F06DB">
      <w:pPr>
        <w:pStyle w:val="Text-1"/>
        <w:tabs>
          <w:tab w:val="num" w:pos="567"/>
        </w:tabs>
        <w:ind w:left="567"/>
      </w:pPr>
      <w:r w:rsidRPr="00FB7F62">
        <w:t>IBAN pre zábezpeku:</w:t>
      </w:r>
      <w:r w:rsidRPr="00FB7F62">
        <w:tab/>
      </w:r>
      <w:r w:rsidR="002A213E">
        <w:tab/>
      </w:r>
      <w:r w:rsidRPr="00FB7F62">
        <w:t>SK05 0200 0000 0037 1547 8351</w:t>
      </w:r>
    </w:p>
    <w:p w:rsidR="008A4B02" w:rsidRPr="00FB7F62" w:rsidRDefault="008A4B02" w:rsidP="008F06DB">
      <w:pPr>
        <w:pStyle w:val="Text-1"/>
        <w:tabs>
          <w:tab w:val="num" w:pos="567"/>
        </w:tabs>
        <w:ind w:left="567"/>
      </w:pPr>
      <w:r w:rsidRPr="00FB7F62">
        <w:t xml:space="preserve">IBAN:  </w:t>
      </w:r>
      <w:r w:rsidRPr="00FB7F62">
        <w:tab/>
      </w:r>
      <w:r w:rsidRPr="00FB7F62">
        <w:tab/>
      </w:r>
      <w:r w:rsidRPr="00FB7F62">
        <w:tab/>
      </w:r>
      <w:r w:rsidRPr="00FB7F62">
        <w:tab/>
      </w:r>
      <w:r w:rsidRPr="00FB7F62">
        <w:tab/>
        <w:t xml:space="preserve">SK59 0200 0000 0037 1089 6554         </w:t>
      </w:r>
    </w:p>
    <w:p w:rsidR="008A4B02" w:rsidRDefault="008A4B02" w:rsidP="008F06DB">
      <w:pPr>
        <w:pStyle w:val="Text-1"/>
        <w:tabs>
          <w:tab w:val="num" w:pos="567"/>
        </w:tabs>
        <w:ind w:left="567"/>
        <w:rPr>
          <w:rStyle w:val="Hypertextovprepojenie"/>
          <w:u w:val="none"/>
        </w:rPr>
      </w:pPr>
      <w:r w:rsidRPr="00FB7F62">
        <w:t>URL:</w:t>
      </w:r>
      <w:r w:rsidRPr="00FB7F62">
        <w:tab/>
      </w:r>
      <w:r w:rsidRPr="00FB7F62">
        <w:tab/>
      </w:r>
      <w:r w:rsidRPr="00FB7F62">
        <w:tab/>
      </w:r>
      <w:r w:rsidRPr="00FB7F62">
        <w:tab/>
      </w:r>
      <w:r w:rsidRPr="00FB7F62">
        <w:tab/>
      </w:r>
      <w:hyperlink r:id="rId10" w:history="1">
        <w:r w:rsidR="00F100DE" w:rsidRPr="0000358B">
          <w:rPr>
            <w:rStyle w:val="Hypertextovprepojenie"/>
          </w:rPr>
          <w:t>www.suscch.eu</w:t>
        </w:r>
      </w:hyperlink>
      <w:r w:rsidRPr="00FB7F62">
        <w:rPr>
          <w:rStyle w:val="Hypertextovprepojenie"/>
          <w:u w:val="none"/>
        </w:rPr>
        <w:tab/>
      </w:r>
    </w:p>
    <w:p w:rsidR="00F100DE" w:rsidRDefault="00F100DE" w:rsidP="008F06DB">
      <w:pPr>
        <w:pStyle w:val="Text-1"/>
        <w:tabs>
          <w:tab w:val="num" w:pos="567"/>
        </w:tabs>
        <w:ind w:left="567"/>
      </w:pPr>
      <w:r w:rsidRPr="00FB7F62">
        <w:t>Adresa stránky, kde je možný prístup k dokumentácií VO:</w:t>
      </w:r>
      <w:r>
        <w:t xml:space="preserve"> </w:t>
      </w:r>
      <w:hyperlink r:id="rId11" w:history="1">
        <w:r w:rsidRPr="0000358B">
          <w:rPr>
            <w:rStyle w:val="Hypertextovprepojenie"/>
          </w:rPr>
          <w:t>https://josephine.proebiz.com/</w:t>
        </w:r>
      </w:hyperlink>
    </w:p>
    <w:p w:rsidR="00C978D2" w:rsidRDefault="00C978D2" w:rsidP="008F06DB">
      <w:pPr>
        <w:pStyle w:val="Bezriadkovania"/>
        <w:tabs>
          <w:tab w:val="num" w:pos="567"/>
        </w:tabs>
        <w:spacing w:before="60"/>
        <w:jc w:val="both"/>
        <w:rPr>
          <w:color w:val="000000"/>
        </w:rPr>
      </w:pPr>
      <w:r w:rsidRPr="00C978D2">
        <w:rPr>
          <w:color w:val="000000"/>
        </w:rPr>
        <w:t>Profil verejného</w:t>
      </w:r>
      <w:r>
        <w:rPr>
          <w:color w:val="000000"/>
        </w:rPr>
        <w:t xml:space="preserve"> obstarávateľa </w:t>
      </w:r>
      <w:r>
        <w:rPr>
          <w:rFonts w:eastAsia="Times New Roman"/>
          <w:color w:val="000000"/>
          <w:szCs w:val="22"/>
        </w:rPr>
        <w:t>(adresa, na ktorej sú dostupné dokumenty potrebné na vypracovanie ponuky a na preukázanie splnenia podmienok účasti)</w:t>
      </w:r>
      <w:r>
        <w:rPr>
          <w:color w:val="000000"/>
        </w:rPr>
        <w:t xml:space="preserve">: </w:t>
      </w:r>
    </w:p>
    <w:p w:rsidR="00C978D2" w:rsidRDefault="007A61A3" w:rsidP="008F06DB">
      <w:pPr>
        <w:pStyle w:val="Bezriadkovania"/>
        <w:tabs>
          <w:tab w:val="num" w:pos="567"/>
        </w:tabs>
        <w:spacing w:before="60"/>
        <w:jc w:val="both"/>
        <w:rPr>
          <w:color w:val="000000"/>
        </w:rPr>
      </w:pPr>
      <w:hyperlink r:id="rId12" w:history="1">
        <w:r w:rsidR="00C978D2" w:rsidRPr="00483D63">
          <w:rPr>
            <w:rStyle w:val="Hypertextovprepojenie"/>
          </w:rPr>
          <w:t>https://www.uvo.gov.sk/vyhladavanie-profilov/zakazky/9395</w:t>
        </w:r>
      </w:hyperlink>
    </w:p>
    <w:p w:rsidR="00C978D2" w:rsidRDefault="00C978D2" w:rsidP="008F06DB">
      <w:pPr>
        <w:pStyle w:val="Bezriadkovania"/>
        <w:tabs>
          <w:tab w:val="num" w:pos="567"/>
        </w:tabs>
        <w:spacing w:before="60"/>
        <w:jc w:val="both"/>
      </w:pPr>
      <w:r>
        <w:rPr>
          <w:color w:val="000000"/>
        </w:rPr>
        <w:t>Verejný o</w:t>
      </w:r>
      <w:r w:rsidRPr="00D764BF">
        <w:rPr>
          <w:color w:val="000000"/>
        </w:rPr>
        <w:t xml:space="preserve">bstarávateľ podľa § </w:t>
      </w:r>
      <w:r>
        <w:rPr>
          <w:color w:val="000000"/>
        </w:rPr>
        <w:t>7 ods. 1 písm. d)</w:t>
      </w:r>
      <w:r w:rsidRPr="00D764BF">
        <w:rPr>
          <w:color w:val="000000"/>
        </w:rPr>
        <w:t xml:space="preserve"> </w:t>
      </w:r>
      <w:r w:rsidRPr="00D764BF">
        <w:t>zákona o verejnom obstarávaní.</w:t>
      </w:r>
    </w:p>
    <w:p w:rsidR="008A4B02" w:rsidRPr="00FB7F62" w:rsidRDefault="008A4B02" w:rsidP="008F06DB">
      <w:pPr>
        <w:pStyle w:val="Text-1"/>
        <w:tabs>
          <w:tab w:val="num" w:pos="567"/>
        </w:tabs>
        <w:ind w:left="567" w:hanging="567"/>
      </w:pPr>
    </w:p>
    <w:p w:rsidR="00F100DE" w:rsidRPr="00EA0B3F" w:rsidRDefault="00F100DE" w:rsidP="008F06DB">
      <w:pPr>
        <w:pStyle w:val="Cislo-2-text"/>
        <w:numPr>
          <w:ilvl w:val="0"/>
          <w:numId w:val="0"/>
        </w:numPr>
        <w:tabs>
          <w:tab w:val="num" w:pos="567"/>
        </w:tabs>
        <w:ind w:left="567"/>
        <w:rPr>
          <w:rStyle w:val="Hypertextovprepojenie"/>
        </w:rPr>
      </w:pPr>
      <w:r w:rsidRPr="009E2545">
        <w:t xml:space="preserve">Elektronická komunikácia medzi verejným obstarávateľom, záujemcami alebo uchádzačmi bude prebiehať v systému JOSEPHINE, umiestnenom na webovej adrese </w:t>
      </w:r>
      <w:r w:rsidRPr="00C07271">
        <w:rPr>
          <w:rStyle w:val="Hypertextovprepojenie"/>
        </w:rPr>
        <w:t>h</w:t>
      </w:r>
      <w:r w:rsidRPr="00EA0B3F">
        <w:rPr>
          <w:rStyle w:val="Hypertextovprepojenie"/>
        </w:rPr>
        <w:t xml:space="preserve">ttps://josephine.proebiz.com </w:t>
      </w:r>
    </w:p>
    <w:p w:rsidR="00F100DE" w:rsidRPr="00FB7F62" w:rsidRDefault="00F100DE" w:rsidP="008F06DB">
      <w:pPr>
        <w:pStyle w:val="Cislo-2-text"/>
        <w:numPr>
          <w:ilvl w:val="0"/>
          <w:numId w:val="0"/>
        </w:numPr>
        <w:tabs>
          <w:tab w:val="num" w:pos="567"/>
        </w:tabs>
        <w:ind w:left="567"/>
      </w:pPr>
    </w:p>
    <w:p w:rsidR="00F100DE" w:rsidRPr="00396AD0" w:rsidRDefault="00F100DE" w:rsidP="008F06DB">
      <w:pPr>
        <w:pStyle w:val="Text-1"/>
        <w:tabs>
          <w:tab w:val="clear" w:pos="1066"/>
          <w:tab w:val="num" w:pos="567"/>
          <w:tab w:val="left" w:pos="851"/>
        </w:tabs>
        <w:ind w:left="567"/>
      </w:pPr>
      <w:r w:rsidRPr="00396AD0">
        <w:t xml:space="preserve">Kontaktná osoba : </w:t>
      </w:r>
      <w:r w:rsidRPr="00396AD0">
        <w:tab/>
      </w:r>
      <w:r w:rsidR="00A01DD1">
        <w:t>Mgr. Ivana Butašová Beneová</w:t>
      </w:r>
    </w:p>
    <w:p w:rsidR="00F100DE" w:rsidRPr="00396AD0" w:rsidRDefault="00F100DE" w:rsidP="008F06DB">
      <w:pPr>
        <w:pStyle w:val="Text-1"/>
        <w:tabs>
          <w:tab w:val="clear" w:pos="1066"/>
          <w:tab w:val="num" w:pos="567"/>
          <w:tab w:val="left" w:pos="851"/>
        </w:tabs>
        <w:ind w:left="567"/>
      </w:pPr>
      <w:r w:rsidRPr="00396AD0">
        <w:t xml:space="preserve">Telefón: </w:t>
      </w:r>
      <w:r w:rsidRPr="00396AD0">
        <w:tab/>
      </w:r>
      <w:r w:rsidRPr="00396AD0">
        <w:tab/>
      </w:r>
      <w:r w:rsidRPr="00396AD0">
        <w:tab/>
      </w:r>
      <w:r w:rsidRPr="00396AD0">
        <w:tab/>
        <w:t>+421</w:t>
      </w:r>
      <w:r w:rsidR="00A01DD1">
        <w:t> </w:t>
      </w:r>
      <w:r w:rsidR="00A01DD1" w:rsidRPr="00A01DD1">
        <w:t>905</w:t>
      </w:r>
      <w:r w:rsidR="00A01DD1">
        <w:t> </w:t>
      </w:r>
      <w:r w:rsidR="00A01DD1" w:rsidRPr="00A01DD1">
        <w:t>412</w:t>
      </w:r>
      <w:r w:rsidR="00A01DD1">
        <w:t xml:space="preserve"> </w:t>
      </w:r>
      <w:r w:rsidR="00A01DD1" w:rsidRPr="00A01DD1">
        <w:t>051</w:t>
      </w:r>
    </w:p>
    <w:p w:rsidR="00F100DE" w:rsidRDefault="00F100DE" w:rsidP="008F06DB">
      <w:pPr>
        <w:pStyle w:val="Text-1"/>
        <w:tabs>
          <w:tab w:val="clear" w:pos="1066"/>
          <w:tab w:val="num" w:pos="567"/>
          <w:tab w:val="left" w:pos="851"/>
        </w:tabs>
        <w:ind w:left="567"/>
      </w:pPr>
      <w:r w:rsidRPr="00396AD0">
        <w:t xml:space="preserve">e-mail: </w:t>
      </w:r>
      <w:r w:rsidRPr="00396AD0">
        <w:tab/>
      </w:r>
      <w:r w:rsidRPr="00396AD0">
        <w:tab/>
      </w:r>
      <w:r w:rsidRPr="00396AD0">
        <w:tab/>
      </w:r>
      <w:r w:rsidRPr="00396AD0">
        <w:tab/>
      </w:r>
      <w:hyperlink r:id="rId13" w:history="1">
        <w:r w:rsidR="00A01DD1" w:rsidRPr="00F13ED0">
          <w:rPr>
            <w:rStyle w:val="Hypertextovprepojenie"/>
          </w:rPr>
          <w:t>beneova.ivana@suscch.eu</w:t>
        </w:r>
      </w:hyperlink>
    </w:p>
    <w:p w:rsidR="004E4A7D" w:rsidRDefault="004E4A7D" w:rsidP="008F06DB">
      <w:pPr>
        <w:pStyle w:val="Bezriadkovania"/>
        <w:tabs>
          <w:tab w:val="num" w:pos="567"/>
        </w:tabs>
        <w:spacing w:before="60"/>
        <w:jc w:val="both"/>
      </w:pPr>
      <w:r>
        <w:t>(ďalej ako „verejný obstarávateľ“ v príslušnom gramatickom tvare)</w:t>
      </w:r>
    </w:p>
    <w:p w:rsidR="00591818" w:rsidRPr="003B7986" w:rsidRDefault="00591818" w:rsidP="008F06DB">
      <w:pPr>
        <w:pStyle w:val="Text-1"/>
        <w:tabs>
          <w:tab w:val="num" w:pos="567"/>
        </w:tabs>
        <w:ind w:left="567" w:hanging="567"/>
      </w:pPr>
    </w:p>
    <w:p w:rsidR="00106369" w:rsidRDefault="00106369" w:rsidP="008F06DB">
      <w:pPr>
        <w:pStyle w:val="Cislo-1-nadpis"/>
        <w:tabs>
          <w:tab w:val="num" w:pos="567"/>
        </w:tabs>
        <w:ind w:left="567" w:hanging="567"/>
      </w:pPr>
      <w:bookmarkStart w:id="4" w:name="_Toc114479158"/>
      <w:bookmarkStart w:id="5" w:name="_Toc177981079"/>
      <w:r>
        <w:t>Úvodné ustanovenia</w:t>
      </w:r>
      <w:bookmarkEnd w:id="4"/>
      <w:bookmarkEnd w:id="5"/>
    </w:p>
    <w:p w:rsidR="00106369" w:rsidRDefault="00106369" w:rsidP="008F06DB">
      <w:pPr>
        <w:pStyle w:val="Cislo-2-text"/>
        <w:tabs>
          <w:tab w:val="num" w:pos="567"/>
        </w:tabs>
        <w:ind w:left="567" w:hanging="567"/>
      </w:pPr>
      <w:r>
        <w:t xml:space="preserve">Predložením svojej ponuky uchádzač v celom rozsahu a bez akýchkoľvek výhrad akceptuje všetky podmienky verejného obstarávateľa, týkajúce sa verejnej súťaže, uvedené v Oznámení o vyhlásení verejného obstarávania, v týchto Súťažných podkladoch a ďalších dokumentoch potrebných </w:t>
      </w:r>
      <w:r>
        <w:rPr>
          <w:rFonts w:eastAsia="Times New Roman"/>
          <w:color w:val="000000"/>
        </w:rPr>
        <w:t>na vypracovanie ponuky a na preukázanie splnenia podmienok účasti,</w:t>
      </w:r>
      <w:r w:rsidRPr="00CA2E60">
        <w:t xml:space="preserve"> </w:t>
      </w:r>
      <w:r>
        <w:t>vrátane ich doplnení a/alebo zmien, poskytnutých verejným obstarávateľom (ďalej spoločne aj ako „súťažné podklady“ v príslušnom gramatickom tvare).</w:t>
      </w:r>
    </w:p>
    <w:p w:rsidR="00106369" w:rsidRDefault="00106369" w:rsidP="008F06DB">
      <w:pPr>
        <w:pStyle w:val="Cislo-2-text"/>
        <w:tabs>
          <w:tab w:val="num" w:pos="567"/>
        </w:tabs>
        <w:ind w:left="567" w:hanging="567"/>
      </w:pPr>
      <w:r>
        <w:lastRenderedPageBreak/>
        <w:t>Verejný obstarávateľ od uchádzačov očakáva, že si dôkladne preštudujú Oznámenie o vyhlásení verejného obstarávania, súťažné podklady a budú dodržiavať všetky pokyny, formuláre, zmluvné ustanovenia a ďalšie podmienky a špecifikácie uvedené v Oznámení o vyhlásení verejného obstarávania a v súťažných podkladoch.</w:t>
      </w:r>
    </w:p>
    <w:p w:rsidR="00106369" w:rsidRDefault="00106369" w:rsidP="008F06DB">
      <w:pPr>
        <w:pStyle w:val="Cislo-2-text"/>
        <w:tabs>
          <w:tab w:val="num" w:pos="567"/>
        </w:tabs>
        <w:ind w:left="567" w:hanging="567"/>
      </w:pPr>
      <w:r w:rsidRPr="00947869">
        <w:t>Ponuka predložená uchádzačom musí byť vypracovaná v súlade s podmienkami uvedenými v Oznámení o vyhlásení verejného obstarávania a v súťažných podkladoch a nesmie obsahovať žiadne výhrady týkajúce sa podmienok verejnej súťaže.</w:t>
      </w:r>
    </w:p>
    <w:p w:rsidR="00106369" w:rsidRPr="00106369" w:rsidRDefault="00106369" w:rsidP="008F06DB">
      <w:pPr>
        <w:pStyle w:val="Cislo-2-text"/>
        <w:tabs>
          <w:tab w:val="num" w:pos="567"/>
        </w:tabs>
        <w:ind w:left="567" w:hanging="567"/>
      </w:pPr>
      <w:r w:rsidRPr="00106369">
        <w:rPr>
          <w:rFonts w:eastAsia="Times New Roman"/>
          <w:color w:val="000000"/>
          <w:shd w:val="clear" w:color="auto" w:fill="FFFFFF"/>
          <w:lang w:eastAsia="sk-SK"/>
        </w:rPr>
        <w:t>V súlade s </w:t>
      </w:r>
      <w:proofErr w:type="spellStart"/>
      <w:r w:rsidRPr="00106369">
        <w:rPr>
          <w:rFonts w:eastAsia="Times New Roman"/>
          <w:color w:val="000000"/>
          <w:shd w:val="clear" w:color="auto" w:fill="FFFFFF"/>
          <w:lang w:eastAsia="sk-SK"/>
        </w:rPr>
        <w:t>ust</w:t>
      </w:r>
      <w:proofErr w:type="spellEnd"/>
      <w:r w:rsidRPr="00106369">
        <w:rPr>
          <w:rFonts w:eastAsia="Times New Roman"/>
          <w:color w:val="000000"/>
          <w:shd w:val="clear" w:color="auto" w:fill="FFFFFF"/>
          <w:lang w:eastAsia="sk-SK"/>
        </w:rPr>
        <w:t xml:space="preserve">. § 20 zákona o verejnom obstarávaní sa bude komunikácia a výmena informácií vo verejnej súťaži uskutočňovať v písomnej forme výhradne prostredníctvom elektronických prostriedkov, spôsobom určeným funkcionalitou informačného systému elektronického verejného obstarávania </w:t>
      </w:r>
      <w:r w:rsidR="00F100DE">
        <w:rPr>
          <w:rFonts w:eastAsia="Times New Roman"/>
          <w:color w:val="000000"/>
          <w:shd w:val="clear" w:color="auto" w:fill="FFFFFF"/>
          <w:lang w:eastAsia="sk-SK"/>
        </w:rPr>
        <w:t>JOSEPHINE</w:t>
      </w:r>
      <w:r w:rsidRPr="00106369">
        <w:rPr>
          <w:rFonts w:eastAsia="Times New Roman"/>
          <w:color w:val="000000"/>
          <w:shd w:val="clear" w:color="auto" w:fill="FFFFFF"/>
          <w:lang w:eastAsia="sk-SK"/>
        </w:rPr>
        <w:t xml:space="preserve"> (ďalej ako „IS </w:t>
      </w:r>
      <w:r w:rsidR="00F100DE">
        <w:rPr>
          <w:rFonts w:eastAsia="Times New Roman"/>
          <w:color w:val="000000"/>
          <w:shd w:val="clear" w:color="auto" w:fill="FFFFFF"/>
          <w:lang w:eastAsia="sk-SK"/>
        </w:rPr>
        <w:t>JOSEPHINE</w:t>
      </w:r>
      <w:r w:rsidRPr="00106369">
        <w:rPr>
          <w:rFonts w:eastAsia="Times New Roman"/>
          <w:color w:val="000000"/>
          <w:shd w:val="clear" w:color="auto" w:fill="FFFFFF"/>
          <w:lang w:eastAsia="sk-SK"/>
        </w:rPr>
        <w:t>“), ktorý spĺňa všetky požiadavky stanovené v </w:t>
      </w:r>
      <w:proofErr w:type="spellStart"/>
      <w:r w:rsidRPr="00106369">
        <w:rPr>
          <w:rFonts w:eastAsia="Times New Roman"/>
          <w:color w:val="000000"/>
          <w:shd w:val="clear" w:color="auto" w:fill="FFFFFF"/>
          <w:lang w:eastAsia="sk-SK"/>
        </w:rPr>
        <w:t>ust</w:t>
      </w:r>
      <w:proofErr w:type="spellEnd"/>
      <w:r w:rsidRPr="00106369">
        <w:rPr>
          <w:rFonts w:eastAsia="Times New Roman"/>
          <w:color w:val="000000"/>
          <w:shd w:val="clear" w:color="auto" w:fill="FFFFFF"/>
          <w:lang w:eastAsia="sk-SK"/>
        </w:rPr>
        <w:t>. § 20 zákona o verejnom obstarávaní.</w:t>
      </w:r>
    </w:p>
    <w:p w:rsidR="00106369" w:rsidRPr="004B7046" w:rsidRDefault="00106369" w:rsidP="00106369">
      <w:pPr>
        <w:pStyle w:val="Cislo-2-text"/>
        <w:numPr>
          <w:ilvl w:val="0"/>
          <w:numId w:val="0"/>
        </w:numPr>
        <w:ind w:left="709"/>
      </w:pPr>
    </w:p>
    <w:p w:rsidR="00106369" w:rsidRDefault="00106369" w:rsidP="00106369">
      <w:pPr>
        <w:pStyle w:val="Cislo-1-nadpis"/>
        <w:ind w:left="567" w:hanging="567"/>
      </w:pPr>
      <w:bookmarkStart w:id="6" w:name="_Toc114479159"/>
      <w:bookmarkStart w:id="7" w:name="_Toc177981080"/>
      <w:r>
        <w:t>Predmet súťažných podkladov a postup zadávania zákazky</w:t>
      </w:r>
      <w:bookmarkEnd w:id="6"/>
      <w:bookmarkEnd w:id="7"/>
    </w:p>
    <w:p w:rsidR="008F06DB" w:rsidRPr="008F06DB" w:rsidRDefault="008F06DB" w:rsidP="006513D1">
      <w:pPr>
        <w:pStyle w:val="Odsekzoznamu"/>
        <w:numPr>
          <w:ilvl w:val="0"/>
          <w:numId w:val="7"/>
        </w:numPr>
        <w:overflowPunct w:val="0"/>
        <w:autoSpaceDE w:val="0"/>
        <w:autoSpaceDN w:val="0"/>
        <w:adjustRightInd w:val="0"/>
        <w:spacing w:before="60" w:after="60" w:line="252" w:lineRule="auto"/>
        <w:contextualSpacing w:val="0"/>
        <w:jc w:val="both"/>
        <w:rPr>
          <w:rFonts w:ascii="Times New Roman" w:eastAsiaTheme="minorEastAsia" w:hAnsi="Times New Roman" w:cs="Times New Roman"/>
          <w:vanish/>
          <w:szCs w:val="24"/>
        </w:rPr>
      </w:pPr>
    </w:p>
    <w:p w:rsidR="008F06DB" w:rsidRPr="008F06DB" w:rsidRDefault="008F06DB" w:rsidP="006513D1">
      <w:pPr>
        <w:pStyle w:val="Odsekzoznamu"/>
        <w:numPr>
          <w:ilvl w:val="0"/>
          <w:numId w:val="7"/>
        </w:numPr>
        <w:overflowPunct w:val="0"/>
        <w:autoSpaceDE w:val="0"/>
        <w:autoSpaceDN w:val="0"/>
        <w:adjustRightInd w:val="0"/>
        <w:spacing w:before="60" w:after="60" w:line="252" w:lineRule="auto"/>
        <w:contextualSpacing w:val="0"/>
        <w:jc w:val="both"/>
        <w:rPr>
          <w:rFonts w:ascii="Times New Roman" w:eastAsiaTheme="minorEastAsia" w:hAnsi="Times New Roman" w:cs="Times New Roman"/>
          <w:vanish/>
          <w:szCs w:val="24"/>
        </w:rPr>
      </w:pPr>
    </w:p>
    <w:p w:rsidR="008F06DB" w:rsidRPr="008F06DB" w:rsidRDefault="008F06DB" w:rsidP="006513D1">
      <w:pPr>
        <w:pStyle w:val="Odsekzoznamu"/>
        <w:numPr>
          <w:ilvl w:val="0"/>
          <w:numId w:val="7"/>
        </w:numPr>
        <w:overflowPunct w:val="0"/>
        <w:autoSpaceDE w:val="0"/>
        <w:autoSpaceDN w:val="0"/>
        <w:adjustRightInd w:val="0"/>
        <w:spacing w:before="60" w:after="60" w:line="252" w:lineRule="auto"/>
        <w:contextualSpacing w:val="0"/>
        <w:jc w:val="both"/>
        <w:rPr>
          <w:rFonts w:ascii="Times New Roman" w:eastAsiaTheme="minorEastAsia" w:hAnsi="Times New Roman" w:cs="Times New Roman"/>
          <w:vanish/>
          <w:szCs w:val="24"/>
        </w:rPr>
      </w:pPr>
    </w:p>
    <w:p w:rsidR="00106369" w:rsidRPr="00ED6396" w:rsidRDefault="00106369" w:rsidP="006513D1">
      <w:pPr>
        <w:pStyle w:val="Bezriadkovania"/>
        <w:numPr>
          <w:ilvl w:val="1"/>
          <w:numId w:val="7"/>
        </w:numPr>
        <w:spacing w:before="60"/>
        <w:jc w:val="both"/>
      </w:pPr>
      <w:r>
        <w:t xml:space="preserve">Predmetom súťažných </w:t>
      </w:r>
      <w:r w:rsidRPr="00ED6396">
        <w:t>podkladov je stanovenie postupu pri zadávaní zákazky na dodanie tovaru v súlade s </w:t>
      </w:r>
      <w:proofErr w:type="spellStart"/>
      <w:r w:rsidRPr="00ED6396">
        <w:t>ust</w:t>
      </w:r>
      <w:proofErr w:type="spellEnd"/>
      <w:r w:rsidRPr="00ED6396">
        <w:t>. § 3 ods. 2 zákona o verejnom obstarávaní.</w:t>
      </w:r>
    </w:p>
    <w:p w:rsidR="00106369" w:rsidRPr="00ED6396" w:rsidRDefault="00106369" w:rsidP="006513D1">
      <w:pPr>
        <w:pStyle w:val="Bezriadkovania"/>
        <w:numPr>
          <w:ilvl w:val="1"/>
          <w:numId w:val="7"/>
        </w:numPr>
        <w:spacing w:before="60"/>
        <w:ind w:left="567" w:hanging="567"/>
        <w:jc w:val="both"/>
      </w:pPr>
      <w:r w:rsidRPr="00ED6396">
        <w:t xml:space="preserve">Predmet zákazky je bližšie špecifikovaný v Kapitole A.1 Pokyny pre uchádzačov, ods. 4. súťažných podkladov a v Kapitole </w:t>
      </w:r>
      <w:r w:rsidR="00ED6396" w:rsidRPr="00ED6396">
        <w:t>C.</w:t>
      </w:r>
      <w:r w:rsidRPr="00ED6396">
        <w:t xml:space="preserve"> Opis predmetu zákazky súťažných podkladov</w:t>
      </w:r>
      <w:r w:rsidR="00473B16">
        <w:t xml:space="preserve"> a prílohe č. 12</w:t>
      </w:r>
      <w:r w:rsidR="00ED6396" w:rsidRPr="00ED6396">
        <w:t xml:space="preserve"> súťažných podkladov</w:t>
      </w:r>
      <w:r w:rsidRPr="00ED6396">
        <w:t>.</w:t>
      </w:r>
    </w:p>
    <w:p w:rsidR="00106369" w:rsidRPr="003E62E5" w:rsidRDefault="00106369" w:rsidP="006513D1">
      <w:pPr>
        <w:pStyle w:val="Bezriadkovania"/>
        <w:numPr>
          <w:ilvl w:val="1"/>
          <w:numId w:val="7"/>
        </w:numPr>
        <w:spacing w:before="60"/>
        <w:ind w:left="567" w:hanging="567"/>
        <w:jc w:val="both"/>
      </w:pPr>
      <w:r w:rsidRPr="00ED6396">
        <w:rPr>
          <w:iCs/>
        </w:rPr>
        <w:t>Postup zadávania zákazky použitý verejným obstarávateľom:</w:t>
      </w:r>
      <w:r>
        <w:rPr>
          <w:iCs/>
        </w:rPr>
        <w:t xml:space="preserve"> verejná súťaž podľa </w:t>
      </w:r>
      <w:proofErr w:type="spellStart"/>
      <w:r>
        <w:rPr>
          <w:iCs/>
        </w:rPr>
        <w:t>ust</w:t>
      </w:r>
      <w:proofErr w:type="spellEnd"/>
      <w:r>
        <w:rPr>
          <w:iCs/>
        </w:rPr>
        <w:t xml:space="preserve">. § 66 zákona o verejnom obstarávaní, </w:t>
      </w:r>
      <w:r w:rsidRPr="007B700F">
        <w:rPr>
          <w:iCs/>
        </w:rPr>
        <w:t>v súlade s </w:t>
      </w:r>
      <w:proofErr w:type="spellStart"/>
      <w:r w:rsidRPr="007B700F">
        <w:rPr>
          <w:iCs/>
        </w:rPr>
        <w:t>ust</w:t>
      </w:r>
      <w:proofErr w:type="spellEnd"/>
      <w:r w:rsidRPr="007B700F">
        <w:rPr>
          <w:iCs/>
        </w:rPr>
        <w:t>. § 66 ods. 7</w:t>
      </w:r>
      <w:r>
        <w:rPr>
          <w:iCs/>
        </w:rPr>
        <w:t xml:space="preserve"> písm. b)</w:t>
      </w:r>
      <w:r w:rsidRPr="007B700F">
        <w:rPr>
          <w:iCs/>
        </w:rPr>
        <w:t xml:space="preserve">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Pr>
          <w:iCs/>
        </w:rPr>
        <w:t xml:space="preserve"> (ďalej aj ako „verejná súťaž“ v príslušnom gramatickom tvare).</w:t>
      </w:r>
    </w:p>
    <w:p w:rsidR="00C22D4C" w:rsidRPr="003B7986" w:rsidRDefault="00C22D4C" w:rsidP="001D4841">
      <w:pPr>
        <w:pStyle w:val="Cislo-2-text"/>
        <w:numPr>
          <w:ilvl w:val="0"/>
          <w:numId w:val="0"/>
        </w:numPr>
        <w:ind w:left="709"/>
      </w:pPr>
    </w:p>
    <w:p w:rsidR="00323C39" w:rsidRPr="006C3E19" w:rsidRDefault="00323C39" w:rsidP="008F06DB">
      <w:pPr>
        <w:pStyle w:val="Cislo-1-nadpis"/>
        <w:tabs>
          <w:tab w:val="num" w:pos="567"/>
        </w:tabs>
        <w:ind w:left="567" w:hanging="567"/>
      </w:pPr>
      <w:bookmarkStart w:id="8" w:name="_Toc177981081"/>
      <w:r w:rsidRPr="006C3E19">
        <w:t>Predmet zákazky</w:t>
      </w:r>
      <w:bookmarkEnd w:id="8"/>
      <w:r w:rsidRPr="006C3E19">
        <w:t xml:space="preserve"> </w:t>
      </w:r>
    </w:p>
    <w:p w:rsidR="00323C39" w:rsidRDefault="00323C39" w:rsidP="008F06DB">
      <w:pPr>
        <w:pStyle w:val="Cislo-2-text"/>
        <w:tabs>
          <w:tab w:val="num" w:pos="567"/>
        </w:tabs>
        <w:ind w:left="567" w:hanging="567"/>
        <w:rPr>
          <w:b/>
        </w:rPr>
      </w:pPr>
      <w:r w:rsidRPr="006C3E19">
        <w:t xml:space="preserve">Predmet zákazky: </w:t>
      </w:r>
      <w:r w:rsidR="00D52915" w:rsidRPr="008F06DB">
        <w:rPr>
          <w:b/>
        </w:rPr>
        <w:t>„</w:t>
      </w:r>
      <w:r w:rsidR="005134DA" w:rsidRPr="001E6682">
        <w:rPr>
          <w:b/>
          <w:bCs/>
          <w:iCs/>
          <w:sz w:val="24"/>
          <w:szCs w:val="24"/>
          <w:lang w:eastAsia="sk-SK"/>
        </w:rPr>
        <w:t>Špeciálny zdravotnícky materiál pre implantovateľné prístroje (kardiostimulátory, ICD, ILR</w:t>
      </w:r>
      <w:r w:rsidR="005134DA">
        <w:rPr>
          <w:b/>
          <w:bCs/>
          <w:i/>
          <w:iCs/>
          <w:sz w:val="24"/>
          <w:szCs w:val="24"/>
          <w:lang w:eastAsia="sk-SK"/>
        </w:rPr>
        <w:t>)</w:t>
      </w:r>
      <w:r w:rsidR="005134DA">
        <w:rPr>
          <w:b/>
          <w:noProof/>
          <w:kern w:val="18"/>
          <w:sz w:val="24"/>
          <w:szCs w:val="24"/>
          <w:lang w:eastAsia="sk-SK"/>
        </w:rPr>
        <w:t>“</w:t>
      </w:r>
    </w:p>
    <w:p w:rsidR="00323C39" w:rsidRPr="00A01DD1" w:rsidRDefault="00323C39" w:rsidP="008F06DB">
      <w:pPr>
        <w:pStyle w:val="Cislo-2-text"/>
        <w:tabs>
          <w:tab w:val="num" w:pos="567"/>
        </w:tabs>
        <w:ind w:left="567" w:hanging="567"/>
      </w:pPr>
      <w:r>
        <w:t xml:space="preserve">Číselný kód pre hlavný predmet a doplňujúce predmety z Hlavného slovníka, prípadne alfanumerický kód z </w:t>
      </w:r>
      <w:r w:rsidRPr="00A01DD1">
        <w:t>Doplnkového slovníka Spoločného slovníka obstarávania (CPV/SSO):</w:t>
      </w:r>
    </w:p>
    <w:p w:rsidR="008C42BC" w:rsidRDefault="008F06DB" w:rsidP="00A01DD1">
      <w:pPr>
        <w:pStyle w:val="Text-1"/>
        <w:ind w:left="567" w:hanging="567"/>
        <w:rPr>
          <w:sz w:val="24"/>
          <w:szCs w:val="24"/>
        </w:rPr>
      </w:pPr>
      <w:r w:rsidRPr="00A01DD1">
        <w:tab/>
      </w:r>
      <w:r w:rsidR="00323C39" w:rsidRPr="00A01DD1">
        <w:t>Hlavný slovník:</w:t>
      </w:r>
      <w:r w:rsidR="00323C39" w:rsidRPr="00A01DD1">
        <w:tab/>
      </w:r>
      <w:r w:rsidR="00DE71AC" w:rsidRPr="00A01DD1">
        <w:tab/>
      </w:r>
      <w:r w:rsidRPr="008F06DB">
        <w:rPr>
          <w:sz w:val="24"/>
          <w:szCs w:val="24"/>
        </w:rPr>
        <w:tab/>
      </w:r>
      <w:r w:rsidR="009D2CA6">
        <w:rPr>
          <w:sz w:val="24"/>
          <w:szCs w:val="24"/>
        </w:rPr>
        <w:tab/>
      </w:r>
      <w:r w:rsidR="009D2CA6">
        <w:rPr>
          <w:sz w:val="24"/>
          <w:szCs w:val="24"/>
        </w:rPr>
        <w:tab/>
      </w:r>
      <w:r w:rsidR="009D2CA6">
        <w:rPr>
          <w:sz w:val="24"/>
          <w:szCs w:val="24"/>
        </w:rPr>
        <w:tab/>
      </w:r>
      <w:r w:rsidR="009D2CA6">
        <w:rPr>
          <w:sz w:val="24"/>
          <w:szCs w:val="24"/>
        </w:rPr>
        <w:tab/>
      </w:r>
    </w:p>
    <w:p w:rsidR="008C42BC" w:rsidRDefault="008C42BC" w:rsidP="005134DA">
      <w:pPr>
        <w:pStyle w:val="Text-1"/>
      </w:pPr>
      <w:r>
        <w:rPr>
          <w:sz w:val="24"/>
          <w:szCs w:val="24"/>
        </w:rPr>
        <w:tab/>
      </w:r>
      <w:r>
        <w:rPr>
          <w:sz w:val="24"/>
          <w:szCs w:val="24"/>
        </w:rPr>
        <w:tab/>
      </w:r>
      <w:r>
        <w:rPr>
          <w:sz w:val="24"/>
          <w:szCs w:val="24"/>
        </w:rPr>
        <w:tab/>
      </w:r>
      <w:r>
        <w:rPr>
          <w:sz w:val="24"/>
          <w:szCs w:val="24"/>
        </w:rPr>
        <w:tab/>
      </w:r>
      <w:r w:rsidR="005134DA">
        <w:t xml:space="preserve">33182200-1 </w:t>
      </w:r>
      <w:proofErr w:type="spellStart"/>
      <w:r w:rsidR="005134DA">
        <w:t>Srdcovostimulačné</w:t>
      </w:r>
      <w:proofErr w:type="spellEnd"/>
      <w:r w:rsidR="005134DA">
        <w:t xml:space="preserve"> prístroje</w:t>
      </w:r>
    </w:p>
    <w:p w:rsidR="008C42BC" w:rsidRPr="008C42BC" w:rsidRDefault="008C42BC" w:rsidP="008C42BC">
      <w:pPr>
        <w:pStyle w:val="Text-1"/>
        <w:ind w:left="0"/>
      </w:pPr>
      <w:r w:rsidRPr="00C45F7E">
        <w:rPr>
          <w:rFonts w:eastAsia="Calibri"/>
        </w:rPr>
        <w:t xml:space="preserve">               </w:t>
      </w:r>
      <w:r w:rsidRPr="00C45F7E">
        <w:rPr>
          <w:rFonts w:eastAsia="Calibri"/>
        </w:rPr>
        <w:tab/>
      </w:r>
      <w:r w:rsidRPr="00C45F7E">
        <w:rPr>
          <w:rFonts w:eastAsia="Calibri"/>
        </w:rPr>
        <w:tab/>
      </w:r>
      <w:r w:rsidRPr="00C45F7E">
        <w:rPr>
          <w:rFonts w:eastAsia="Calibri"/>
        </w:rPr>
        <w:tab/>
      </w:r>
      <w:r w:rsidRPr="00C45F7E">
        <w:rPr>
          <w:rFonts w:eastAsia="Calibri"/>
        </w:rPr>
        <w:tab/>
      </w:r>
      <w:r w:rsidRPr="00C45F7E">
        <w:t>60000000-8  Dopravné služby (bez prepravy odpadu)</w:t>
      </w:r>
    </w:p>
    <w:p w:rsidR="00550378" w:rsidRDefault="00550378" w:rsidP="00550378">
      <w:pPr>
        <w:pStyle w:val="Cislo-2-text"/>
        <w:tabs>
          <w:tab w:val="num" w:pos="567"/>
        </w:tabs>
        <w:ind w:left="567" w:hanging="567"/>
      </w:pPr>
      <w:r w:rsidRPr="00550378">
        <w:t>Podrobné vymedzenie predmetu zákazky, vrátane vypracovaných technických špecifikácií</w:t>
      </w:r>
      <w:r>
        <w:t xml:space="preserve"> </w:t>
      </w:r>
      <w:r w:rsidRPr="00550378">
        <w:t>a požiadaviek verejného obstarávateľa sú uvedené v kapitole C. Opis predmetu zákazky</w:t>
      </w:r>
      <w:r w:rsidR="00290C49">
        <w:t xml:space="preserve"> týchto súťažných podkladov a v prílohe č. 12 súťažných podkladov.</w:t>
      </w:r>
    </w:p>
    <w:p w:rsidR="00A7358C" w:rsidRPr="008F06DB" w:rsidRDefault="00550378" w:rsidP="00550378">
      <w:pPr>
        <w:pStyle w:val="Cislo-2-text"/>
        <w:tabs>
          <w:tab w:val="num" w:pos="567"/>
        </w:tabs>
        <w:ind w:left="567" w:hanging="567"/>
      </w:pPr>
      <w:r w:rsidRPr="00550378">
        <w:rPr>
          <w:b/>
        </w:rPr>
        <w:t xml:space="preserve">Predpokladaná hodnota </w:t>
      </w:r>
      <w:r w:rsidRPr="00241DD1">
        <w:rPr>
          <w:b/>
        </w:rPr>
        <w:t xml:space="preserve">zákazky: </w:t>
      </w:r>
      <w:r w:rsidR="00364F82">
        <w:rPr>
          <w:b/>
        </w:rPr>
        <w:t>20 741 913,60</w:t>
      </w:r>
      <w:r w:rsidR="00241DD1">
        <w:rPr>
          <w:b/>
        </w:rPr>
        <w:t xml:space="preserve"> </w:t>
      </w:r>
      <w:r w:rsidRPr="00550378">
        <w:rPr>
          <w:b/>
        </w:rPr>
        <w:t xml:space="preserve">EUR bez DPH. </w:t>
      </w:r>
      <w:r w:rsidR="00A7358C">
        <w:t>Postupy a úkony verejného obstarávateľa a uchádzača neupravené v týchto súťažných podkladoch a v oznámení o vyhlásení verejného obstarávania sa budú riadiť výlučne podľa ZVO.</w:t>
      </w:r>
    </w:p>
    <w:p w:rsidR="009B3C7B" w:rsidRPr="008F06DB" w:rsidRDefault="009B3C7B" w:rsidP="009B3C7B">
      <w:pPr>
        <w:pStyle w:val="Cislo-2-text"/>
        <w:numPr>
          <w:ilvl w:val="0"/>
          <w:numId w:val="0"/>
        </w:numPr>
        <w:ind w:left="709"/>
        <w:rPr>
          <w:sz w:val="24"/>
          <w:szCs w:val="24"/>
        </w:rPr>
      </w:pPr>
    </w:p>
    <w:p w:rsidR="00323C39" w:rsidRPr="00566D70" w:rsidRDefault="00323C39" w:rsidP="008F06DB">
      <w:pPr>
        <w:pStyle w:val="Cislo-1-nadpis"/>
        <w:tabs>
          <w:tab w:val="num" w:pos="567"/>
        </w:tabs>
        <w:ind w:left="567" w:hanging="567"/>
      </w:pPr>
      <w:bookmarkStart w:id="9" w:name="_Toc177981082"/>
      <w:r w:rsidRPr="00566D70">
        <w:t>Rozdelenie zákazky na časti</w:t>
      </w:r>
      <w:bookmarkEnd w:id="9"/>
      <w:r w:rsidRPr="00566D70">
        <w:t xml:space="preserve"> </w:t>
      </w:r>
    </w:p>
    <w:p w:rsidR="00550378" w:rsidRPr="00A01DD1" w:rsidRDefault="00550378" w:rsidP="00BA6221">
      <w:pPr>
        <w:pStyle w:val="Cislo-2-text"/>
        <w:tabs>
          <w:tab w:val="num" w:pos="993"/>
        </w:tabs>
        <w:ind w:left="567" w:hanging="567"/>
      </w:pPr>
      <w:r w:rsidRPr="00A01DD1">
        <w:t>Zákazka je rozdelená na časti. Uchádzač môže predložiť ponuku na jednu časť, niekoľko častí alebo všetky časti, v nadväznosti na kapitolu C. Opis predmetu zákazky</w:t>
      </w:r>
      <w:r w:rsidR="00290C49" w:rsidRPr="00A01DD1">
        <w:t xml:space="preserve"> a prílohu č. 12 súťažných podkladov.</w:t>
      </w:r>
    </w:p>
    <w:p w:rsidR="00550378" w:rsidRPr="00A01DD1" w:rsidRDefault="00550378" w:rsidP="00BA6221">
      <w:pPr>
        <w:pStyle w:val="Cislo-2-text"/>
        <w:tabs>
          <w:tab w:val="num" w:pos="993"/>
        </w:tabs>
        <w:ind w:left="567" w:hanging="567"/>
      </w:pPr>
      <w:r w:rsidRPr="00A01DD1">
        <w:t>Ponuka musí byť predložená na celý rozsah príslušnej časti predmetu zákazky, na všetky položky príslušnej časti predmetu zákazky.</w:t>
      </w:r>
    </w:p>
    <w:p w:rsidR="00550378" w:rsidRPr="00A01DD1" w:rsidRDefault="00550378" w:rsidP="00BA6221">
      <w:pPr>
        <w:pStyle w:val="Cislo-2-text"/>
        <w:tabs>
          <w:tab w:val="num" w:pos="993"/>
        </w:tabs>
        <w:ind w:left="567" w:hanging="567"/>
      </w:pPr>
      <w:r w:rsidRPr="00A01DD1">
        <w:t>Predpokladaná hodnota častí je uvedená v nasledovnej tabuľke:</w:t>
      </w:r>
    </w:p>
    <w:p w:rsidR="008C42BC" w:rsidRPr="002B2C29" w:rsidRDefault="008C42BC" w:rsidP="008C42BC">
      <w:pPr>
        <w:pStyle w:val="Cislo-2-text"/>
        <w:numPr>
          <w:ilvl w:val="0"/>
          <w:numId w:val="0"/>
        </w:numPr>
        <w:ind w:left="567"/>
        <w:rPr>
          <w:rFonts w:cs="Times New Roman"/>
          <w:sz w:val="24"/>
          <w:szCs w:val="24"/>
        </w:rPr>
      </w:pPr>
    </w:p>
    <w:tbl>
      <w:tblPr>
        <w:tblStyle w:val="Mriekatabuky"/>
        <w:tblW w:w="0" w:type="auto"/>
        <w:tblInd w:w="2405" w:type="dxa"/>
        <w:tblLook w:val="04A0" w:firstRow="1" w:lastRow="0" w:firstColumn="1" w:lastColumn="0" w:noHBand="0" w:noVBand="1"/>
      </w:tblPr>
      <w:tblGrid>
        <w:gridCol w:w="2551"/>
        <w:gridCol w:w="2410"/>
      </w:tblGrid>
      <w:tr w:rsidR="00550378" w:rsidRPr="00A01DD1" w:rsidTr="00550378">
        <w:tc>
          <w:tcPr>
            <w:tcW w:w="2551" w:type="dxa"/>
          </w:tcPr>
          <w:p w:rsidR="00550378" w:rsidRPr="00A01DD1" w:rsidRDefault="00550378" w:rsidP="00550378">
            <w:pPr>
              <w:pStyle w:val="Cislo-2-text"/>
              <w:numPr>
                <w:ilvl w:val="0"/>
                <w:numId w:val="0"/>
              </w:numPr>
              <w:rPr>
                <w:rFonts w:cs="Times New Roman"/>
              </w:rPr>
            </w:pPr>
            <w:r w:rsidRPr="00A01DD1">
              <w:rPr>
                <w:rFonts w:cs="Times New Roman"/>
              </w:rPr>
              <w:t>Časť (poradie časti)</w:t>
            </w:r>
          </w:p>
        </w:tc>
        <w:tc>
          <w:tcPr>
            <w:tcW w:w="2410" w:type="dxa"/>
          </w:tcPr>
          <w:p w:rsidR="00550378" w:rsidRPr="00A01DD1" w:rsidRDefault="00550378" w:rsidP="00550378">
            <w:pPr>
              <w:pStyle w:val="Cislo-2-text"/>
              <w:numPr>
                <w:ilvl w:val="0"/>
                <w:numId w:val="0"/>
              </w:numPr>
              <w:tabs>
                <w:tab w:val="clear" w:pos="1066"/>
              </w:tabs>
              <w:ind w:left="709" w:hanging="709"/>
              <w:rPr>
                <w:rFonts w:cs="Times New Roman"/>
              </w:rPr>
            </w:pPr>
            <w:r w:rsidRPr="00A01DD1">
              <w:rPr>
                <w:rFonts w:cs="Times New Roman"/>
              </w:rPr>
              <w:t>PHZ v EUR bez DPH</w:t>
            </w:r>
          </w:p>
        </w:tc>
      </w:tr>
      <w:tr w:rsidR="00BC5CCD" w:rsidRPr="00DF06D1" w:rsidTr="00BC5CCD">
        <w:tc>
          <w:tcPr>
            <w:tcW w:w="2551" w:type="dxa"/>
            <w:vAlign w:val="center"/>
          </w:tcPr>
          <w:p w:rsidR="00BC5CCD" w:rsidRPr="00A01DD1" w:rsidRDefault="00BC5CCD" w:rsidP="00BC5CCD">
            <w:pPr>
              <w:pStyle w:val="Cislo-2-text"/>
              <w:numPr>
                <w:ilvl w:val="0"/>
                <w:numId w:val="0"/>
              </w:numPr>
              <w:rPr>
                <w:rFonts w:cs="Times New Roman"/>
              </w:rPr>
            </w:pPr>
            <w:r w:rsidRPr="00A01DD1">
              <w:rPr>
                <w:rFonts w:cs="Times New Roman"/>
                <w:color w:val="000000"/>
              </w:rPr>
              <w:t>1.</w:t>
            </w:r>
          </w:p>
        </w:tc>
        <w:tc>
          <w:tcPr>
            <w:tcW w:w="2410" w:type="dxa"/>
            <w:vAlign w:val="bottom"/>
          </w:tcPr>
          <w:p w:rsidR="00BC5CCD" w:rsidRPr="00DF06D1" w:rsidRDefault="00D54D5E" w:rsidP="00222BC7">
            <w:pPr>
              <w:pStyle w:val="Cislo-2-text"/>
              <w:numPr>
                <w:ilvl w:val="0"/>
                <w:numId w:val="0"/>
              </w:numPr>
              <w:jc w:val="right"/>
              <w:rPr>
                <w:rFonts w:cs="Times New Roman"/>
              </w:rPr>
            </w:pPr>
            <w:r w:rsidRPr="00DF06D1">
              <w:rPr>
                <w:rFonts w:cs="Times New Roman"/>
              </w:rPr>
              <w:t>357 918,00</w:t>
            </w:r>
          </w:p>
        </w:tc>
      </w:tr>
      <w:tr w:rsidR="00BC5CCD" w:rsidRPr="00A01DD1" w:rsidTr="00BC5CCD">
        <w:tc>
          <w:tcPr>
            <w:tcW w:w="2551" w:type="dxa"/>
            <w:vAlign w:val="center"/>
          </w:tcPr>
          <w:p w:rsidR="00BC5CCD" w:rsidRPr="00A01DD1" w:rsidRDefault="00BC5CCD" w:rsidP="00BC5CCD">
            <w:pPr>
              <w:pStyle w:val="Cislo-2-text"/>
              <w:numPr>
                <w:ilvl w:val="0"/>
                <w:numId w:val="0"/>
              </w:numPr>
              <w:rPr>
                <w:rFonts w:cs="Times New Roman"/>
              </w:rPr>
            </w:pPr>
            <w:r w:rsidRPr="00A01DD1">
              <w:rPr>
                <w:rFonts w:cs="Times New Roman"/>
                <w:color w:val="000000"/>
              </w:rPr>
              <w:lastRenderedPageBreak/>
              <w:t>2.</w:t>
            </w:r>
          </w:p>
        </w:tc>
        <w:tc>
          <w:tcPr>
            <w:tcW w:w="2410" w:type="dxa"/>
            <w:vAlign w:val="bottom"/>
          </w:tcPr>
          <w:p w:rsidR="00BC5CCD" w:rsidRPr="00DF06D1" w:rsidRDefault="00DF06D1" w:rsidP="00222BC7">
            <w:pPr>
              <w:pStyle w:val="Cislo-2-text"/>
              <w:numPr>
                <w:ilvl w:val="0"/>
                <w:numId w:val="0"/>
              </w:numPr>
              <w:jc w:val="right"/>
              <w:rPr>
                <w:rFonts w:cs="Times New Roman"/>
              </w:rPr>
            </w:pPr>
            <w:r w:rsidRPr="00DF06D1">
              <w:rPr>
                <w:rFonts w:cs="Times New Roman"/>
              </w:rPr>
              <w:t>6 283 009,40</w:t>
            </w:r>
          </w:p>
        </w:tc>
      </w:tr>
      <w:tr w:rsidR="00BC5CCD" w:rsidRPr="00A01DD1" w:rsidTr="00BC5CCD">
        <w:tc>
          <w:tcPr>
            <w:tcW w:w="2551" w:type="dxa"/>
            <w:vAlign w:val="center"/>
          </w:tcPr>
          <w:p w:rsidR="00BC5CCD" w:rsidRPr="00A01DD1" w:rsidRDefault="00BC5CCD" w:rsidP="00BC5CCD">
            <w:pPr>
              <w:pStyle w:val="Cislo-2-text"/>
              <w:numPr>
                <w:ilvl w:val="0"/>
                <w:numId w:val="0"/>
              </w:numPr>
              <w:rPr>
                <w:rFonts w:cs="Times New Roman"/>
              </w:rPr>
            </w:pPr>
            <w:r w:rsidRPr="00A01DD1">
              <w:rPr>
                <w:rFonts w:cs="Times New Roman"/>
                <w:color w:val="000000"/>
              </w:rPr>
              <w:t>3.</w:t>
            </w:r>
          </w:p>
        </w:tc>
        <w:tc>
          <w:tcPr>
            <w:tcW w:w="2410" w:type="dxa"/>
            <w:vAlign w:val="bottom"/>
          </w:tcPr>
          <w:p w:rsidR="00BC5CCD" w:rsidRPr="00DF06D1" w:rsidRDefault="00DF06D1" w:rsidP="00BC5CCD">
            <w:pPr>
              <w:pStyle w:val="Cislo-2-text"/>
              <w:numPr>
                <w:ilvl w:val="0"/>
                <w:numId w:val="0"/>
              </w:numPr>
              <w:jc w:val="right"/>
              <w:rPr>
                <w:rFonts w:cs="Times New Roman"/>
              </w:rPr>
            </w:pPr>
            <w:r w:rsidRPr="00DF06D1">
              <w:rPr>
                <w:rFonts w:cs="Times New Roman"/>
              </w:rPr>
              <w:t>3 769 755,20</w:t>
            </w:r>
          </w:p>
        </w:tc>
      </w:tr>
      <w:tr w:rsidR="00BC5CCD" w:rsidRPr="00A01DD1" w:rsidTr="00BC5CCD">
        <w:tc>
          <w:tcPr>
            <w:tcW w:w="2551" w:type="dxa"/>
            <w:vAlign w:val="center"/>
          </w:tcPr>
          <w:p w:rsidR="00BC5CCD" w:rsidRPr="00A01DD1" w:rsidRDefault="00BC5CCD" w:rsidP="00BC5CCD">
            <w:pPr>
              <w:pStyle w:val="Cislo-2-text"/>
              <w:numPr>
                <w:ilvl w:val="0"/>
                <w:numId w:val="0"/>
              </w:numPr>
              <w:rPr>
                <w:rFonts w:cs="Times New Roman"/>
              </w:rPr>
            </w:pPr>
            <w:r w:rsidRPr="00A01DD1">
              <w:rPr>
                <w:rFonts w:cs="Times New Roman"/>
                <w:color w:val="000000"/>
              </w:rPr>
              <w:t>4.</w:t>
            </w:r>
          </w:p>
        </w:tc>
        <w:tc>
          <w:tcPr>
            <w:tcW w:w="2410" w:type="dxa"/>
            <w:vAlign w:val="bottom"/>
          </w:tcPr>
          <w:p w:rsidR="00BC5CCD" w:rsidRPr="00DF06D1" w:rsidRDefault="00DF06D1" w:rsidP="00DF06D1">
            <w:pPr>
              <w:pStyle w:val="Cislo-2-text"/>
              <w:numPr>
                <w:ilvl w:val="0"/>
                <w:numId w:val="0"/>
              </w:numPr>
              <w:jc w:val="right"/>
              <w:rPr>
                <w:rFonts w:cs="Times New Roman"/>
              </w:rPr>
            </w:pPr>
            <w:r w:rsidRPr="00DF06D1">
              <w:rPr>
                <w:rFonts w:cs="Times New Roman"/>
              </w:rPr>
              <w:t>4 268 685,00</w:t>
            </w:r>
          </w:p>
        </w:tc>
      </w:tr>
      <w:tr w:rsidR="00BC5CCD" w:rsidRPr="00A01DD1" w:rsidTr="00BC5CCD">
        <w:tc>
          <w:tcPr>
            <w:tcW w:w="2551" w:type="dxa"/>
            <w:vAlign w:val="center"/>
          </w:tcPr>
          <w:p w:rsidR="00BC5CCD" w:rsidRPr="00A01DD1" w:rsidRDefault="00BC5CCD" w:rsidP="00BC5CCD">
            <w:pPr>
              <w:pStyle w:val="Cislo-2-text"/>
              <w:numPr>
                <w:ilvl w:val="0"/>
                <w:numId w:val="0"/>
              </w:numPr>
              <w:rPr>
                <w:rFonts w:cs="Times New Roman"/>
              </w:rPr>
            </w:pPr>
            <w:r w:rsidRPr="00A01DD1">
              <w:rPr>
                <w:rFonts w:cs="Times New Roman"/>
                <w:color w:val="000000"/>
              </w:rPr>
              <w:t>5.</w:t>
            </w:r>
          </w:p>
        </w:tc>
        <w:tc>
          <w:tcPr>
            <w:tcW w:w="2410" w:type="dxa"/>
            <w:vAlign w:val="bottom"/>
          </w:tcPr>
          <w:p w:rsidR="00BC5CCD" w:rsidRPr="00DF06D1" w:rsidRDefault="00DF06D1" w:rsidP="00222BC7">
            <w:pPr>
              <w:pStyle w:val="Cislo-2-text"/>
              <w:numPr>
                <w:ilvl w:val="0"/>
                <w:numId w:val="0"/>
              </w:numPr>
              <w:jc w:val="right"/>
              <w:rPr>
                <w:rFonts w:cs="Times New Roman"/>
              </w:rPr>
            </w:pPr>
            <w:r w:rsidRPr="00DF06D1">
              <w:rPr>
                <w:rFonts w:cs="Times New Roman"/>
              </w:rPr>
              <w:t>2 997 968,90</w:t>
            </w:r>
          </w:p>
        </w:tc>
      </w:tr>
      <w:tr w:rsidR="00BC5CCD" w:rsidRPr="00A01DD1" w:rsidTr="00BC5CCD">
        <w:tc>
          <w:tcPr>
            <w:tcW w:w="2551" w:type="dxa"/>
            <w:vAlign w:val="center"/>
          </w:tcPr>
          <w:p w:rsidR="00BC5CCD" w:rsidRPr="00A01DD1" w:rsidRDefault="00BC5CCD" w:rsidP="00BC5CCD">
            <w:pPr>
              <w:pStyle w:val="Cislo-2-text"/>
              <w:numPr>
                <w:ilvl w:val="0"/>
                <w:numId w:val="0"/>
              </w:numPr>
              <w:rPr>
                <w:rFonts w:cs="Times New Roman"/>
              </w:rPr>
            </w:pPr>
            <w:r w:rsidRPr="00A01DD1">
              <w:rPr>
                <w:rFonts w:cs="Times New Roman"/>
                <w:color w:val="000000"/>
              </w:rPr>
              <w:t>6.</w:t>
            </w:r>
          </w:p>
        </w:tc>
        <w:tc>
          <w:tcPr>
            <w:tcW w:w="2410" w:type="dxa"/>
            <w:vAlign w:val="bottom"/>
          </w:tcPr>
          <w:p w:rsidR="00BC5CCD" w:rsidRPr="00A01DD1" w:rsidRDefault="00587556" w:rsidP="00BC5CCD">
            <w:pPr>
              <w:pStyle w:val="Cislo-2-text"/>
              <w:numPr>
                <w:ilvl w:val="0"/>
                <w:numId w:val="0"/>
              </w:numPr>
              <w:jc w:val="right"/>
              <w:rPr>
                <w:rFonts w:cs="Times New Roman"/>
                <w:highlight w:val="yellow"/>
              </w:rPr>
            </w:pPr>
            <w:r>
              <w:rPr>
                <w:rFonts w:cs="Times New Roman"/>
              </w:rPr>
              <w:t>904 149,10</w:t>
            </w:r>
          </w:p>
        </w:tc>
      </w:tr>
      <w:tr w:rsidR="00BC5CCD" w:rsidRPr="00A01DD1" w:rsidTr="00BC5CCD">
        <w:tc>
          <w:tcPr>
            <w:tcW w:w="2551" w:type="dxa"/>
            <w:vAlign w:val="center"/>
          </w:tcPr>
          <w:p w:rsidR="00BC5CCD" w:rsidRPr="00A01DD1" w:rsidRDefault="00BC5CCD" w:rsidP="00BC5CCD">
            <w:pPr>
              <w:pStyle w:val="Cislo-2-text"/>
              <w:numPr>
                <w:ilvl w:val="0"/>
                <w:numId w:val="0"/>
              </w:numPr>
              <w:rPr>
                <w:rFonts w:cs="Times New Roman"/>
              </w:rPr>
            </w:pPr>
            <w:r w:rsidRPr="00A01DD1">
              <w:rPr>
                <w:rFonts w:cs="Times New Roman"/>
                <w:color w:val="000000"/>
              </w:rPr>
              <w:t>7.</w:t>
            </w:r>
          </w:p>
        </w:tc>
        <w:tc>
          <w:tcPr>
            <w:tcW w:w="2410" w:type="dxa"/>
            <w:vAlign w:val="bottom"/>
          </w:tcPr>
          <w:p w:rsidR="00BC5CCD" w:rsidRPr="00A01DD1" w:rsidRDefault="00587556" w:rsidP="00BC5CCD">
            <w:pPr>
              <w:pStyle w:val="Cislo-2-text"/>
              <w:numPr>
                <w:ilvl w:val="0"/>
                <w:numId w:val="0"/>
              </w:numPr>
              <w:jc w:val="right"/>
              <w:rPr>
                <w:rFonts w:cs="Times New Roman"/>
                <w:highlight w:val="yellow"/>
              </w:rPr>
            </w:pPr>
            <w:r>
              <w:rPr>
                <w:rFonts w:cs="Times New Roman"/>
              </w:rPr>
              <w:t>551 239,80</w:t>
            </w:r>
          </w:p>
        </w:tc>
      </w:tr>
      <w:tr w:rsidR="00BC5CCD" w:rsidRPr="00A01DD1" w:rsidTr="00BC5CCD">
        <w:tc>
          <w:tcPr>
            <w:tcW w:w="2551" w:type="dxa"/>
            <w:vAlign w:val="center"/>
          </w:tcPr>
          <w:p w:rsidR="00BC5CCD" w:rsidRPr="00A01DD1" w:rsidRDefault="00BC5CCD" w:rsidP="00BC5CCD">
            <w:pPr>
              <w:pStyle w:val="Cislo-2-text"/>
              <w:numPr>
                <w:ilvl w:val="0"/>
                <w:numId w:val="0"/>
              </w:numPr>
              <w:rPr>
                <w:rFonts w:cs="Times New Roman"/>
              </w:rPr>
            </w:pPr>
            <w:r w:rsidRPr="00A01DD1">
              <w:rPr>
                <w:rFonts w:cs="Times New Roman"/>
                <w:color w:val="000000"/>
              </w:rPr>
              <w:t>8.</w:t>
            </w:r>
          </w:p>
        </w:tc>
        <w:tc>
          <w:tcPr>
            <w:tcW w:w="2410" w:type="dxa"/>
            <w:vAlign w:val="bottom"/>
          </w:tcPr>
          <w:p w:rsidR="00BC5CCD" w:rsidRPr="00A01DD1" w:rsidRDefault="00DF06D1" w:rsidP="00BC5CCD">
            <w:pPr>
              <w:pStyle w:val="Cislo-2-text"/>
              <w:numPr>
                <w:ilvl w:val="0"/>
                <w:numId w:val="0"/>
              </w:numPr>
              <w:jc w:val="right"/>
              <w:rPr>
                <w:rFonts w:cs="Times New Roman"/>
                <w:highlight w:val="yellow"/>
              </w:rPr>
            </w:pPr>
            <w:r w:rsidRPr="00DF06D1">
              <w:rPr>
                <w:rFonts w:cs="Times New Roman"/>
              </w:rPr>
              <w:t>338 140,00</w:t>
            </w:r>
          </w:p>
        </w:tc>
      </w:tr>
      <w:tr w:rsidR="00BC5CCD" w:rsidRPr="00A01DD1" w:rsidTr="00BC5CCD">
        <w:tc>
          <w:tcPr>
            <w:tcW w:w="2551" w:type="dxa"/>
            <w:vAlign w:val="center"/>
          </w:tcPr>
          <w:p w:rsidR="00BC5CCD" w:rsidRPr="00A01DD1" w:rsidRDefault="00BC5CCD" w:rsidP="00BC5CCD">
            <w:pPr>
              <w:pStyle w:val="Cislo-2-text"/>
              <w:numPr>
                <w:ilvl w:val="0"/>
                <w:numId w:val="0"/>
              </w:numPr>
              <w:rPr>
                <w:rFonts w:cs="Times New Roman"/>
              </w:rPr>
            </w:pPr>
            <w:r w:rsidRPr="00A01DD1">
              <w:rPr>
                <w:rFonts w:cs="Times New Roman"/>
                <w:color w:val="000000"/>
              </w:rPr>
              <w:t>9.</w:t>
            </w:r>
          </w:p>
        </w:tc>
        <w:tc>
          <w:tcPr>
            <w:tcW w:w="2410" w:type="dxa"/>
            <w:vAlign w:val="bottom"/>
          </w:tcPr>
          <w:p w:rsidR="00BC5CCD" w:rsidRPr="00FD2177" w:rsidRDefault="00DF06D1" w:rsidP="00BC5CCD">
            <w:pPr>
              <w:pStyle w:val="Cislo-2-text"/>
              <w:numPr>
                <w:ilvl w:val="0"/>
                <w:numId w:val="0"/>
              </w:numPr>
              <w:jc w:val="right"/>
              <w:rPr>
                <w:rFonts w:cs="Times New Roman"/>
              </w:rPr>
            </w:pPr>
            <w:r w:rsidRPr="00DF06D1">
              <w:rPr>
                <w:rFonts w:cs="Times New Roman"/>
              </w:rPr>
              <w:t>109 500,00</w:t>
            </w:r>
          </w:p>
        </w:tc>
      </w:tr>
      <w:tr w:rsidR="00BC5CCD" w:rsidRPr="00A01DD1" w:rsidTr="00BC5CCD">
        <w:tc>
          <w:tcPr>
            <w:tcW w:w="2551" w:type="dxa"/>
            <w:vAlign w:val="center"/>
          </w:tcPr>
          <w:p w:rsidR="00BC5CCD" w:rsidRPr="00A01DD1" w:rsidRDefault="00BC5CCD" w:rsidP="00BC5CCD">
            <w:pPr>
              <w:pStyle w:val="Cislo-2-text"/>
              <w:numPr>
                <w:ilvl w:val="0"/>
                <w:numId w:val="0"/>
              </w:numPr>
              <w:rPr>
                <w:rFonts w:cs="Times New Roman"/>
              </w:rPr>
            </w:pPr>
            <w:r w:rsidRPr="00A01DD1">
              <w:rPr>
                <w:rFonts w:cs="Times New Roman"/>
                <w:color w:val="000000"/>
              </w:rPr>
              <w:t>10.</w:t>
            </w:r>
          </w:p>
        </w:tc>
        <w:tc>
          <w:tcPr>
            <w:tcW w:w="2410" w:type="dxa"/>
            <w:vAlign w:val="bottom"/>
          </w:tcPr>
          <w:p w:rsidR="00BC5CCD" w:rsidRPr="00FD2177" w:rsidRDefault="00DF06D1" w:rsidP="00BC5CCD">
            <w:pPr>
              <w:pStyle w:val="Cislo-2-text"/>
              <w:numPr>
                <w:ilvl w:val="0"/>
                <w:numId w:val="0"/>
              </w:numPr>
              <w:jc w:val="right"/>
              <w:rPr>
                <w:rFonts w:cs="Times New Roman"/>
              </w:rPr>
            </w:pPr>
            <w:r w:rsidRPr="00DF06D1">
              <w:rPr>
                <w:rFonts w:cs="Times New Roman"/>
              </w:rPr>
              <w:t>425 854,00</w:t>
            </w:r>
          </w:p>
        </w:tc>
      </w:tr>
      <w:tr w:rsidR="00BC5CCD" w:rsidRPr="00A01DD1" w:rsidTr="00FD2177">
        <w:tc>
          <w:tcPr>
            <w:tcW w:w="2551" w:type="dxa"/>
            <w:vAlign w:val="center"/>
          </w:tcPr>
          <w:p w:rsidR="00BC5CCD" w:rsidRPr="00A01DD1" w:rsidRDefault="00BC5CCD" w:rsidP="00BC5CCD">
            <w:pPr>
              <w:pStyle w:val="Cislo-2-text"/>
              <w:numPr>
                <w:ilvl w:val="0"/>
                <w:numId w:val="0"/>
              </w:numPr>
              <w:rPr>
                <w:rFonts w:cs="Times New Roman"/>
              </w:rPr>
            </w:pPr>
            <w:r w:rsidRPr="00A01DD1">
              <w:rPr>
                <w:rFonts w:cs="Times New Roman"/>
                <w:color w:val="000000"/>
              </w:rPr>
              <w:t>11.</w:t>
            </w:r>
          </w:p>
        </w:tc>
        <w:tc>
          <w:tcPr>
            <w:tcW w:w="2410" w:type="dxa"/>
            <w:shd w:val="clear" w:color="auto" w:fill="auto"/>
            <w:vAlign w:val="bottom"/>
          </w:tcPr>
          <w:p w:rsidR="00BC5CCD" w:rsidRPr="00A01DD1" w:rsidRDefault="00DF06D1" w:rsidP="00BC5CCD">
            <w:pPr>
              <w:pStyle w:val="Cislo-2-text"/>
              <w:numPr>
                <w:ilvl w:val="0"/>
                <w:numId w:val="0"/>
              </w:numPr>
              <w:jc w:val="right"/>
              <w:rPr>
                <w:rFonts w:cs="Times New Roman"/>
                <w:highlight w:val="yellow"/>
              </w:rPr>
            </w:pPr>
            <w:r w:rsidRPr="00DF06D1">
              <w:rPr>
                <w:rFonts w:cs="Times New Roman"/>
              </w:rPr>
              <w:t>199 500,00</w:t>
            </w:r>
          </w:p>
        </w:tc>
      </w:tr>
      <w:tr w:rsidR="00BC5CCD" w:rsidRPr="00A01DD1" w:rsidTr="00BC5CCD">
        <w:tc>
          <w:tcPr>
            <w:tcW w:w="2551" w:type="dxa"/>
            <w:vAlign w:val="center"/>
          </w:tcPr>
          <w:p w:rsidR="00BC5CCD" w:rsidRPr="00A01DD1" w:rsidRDefault="00BC5CCD" w:rsidP="00BC5CCD">
            <w:pPr>
              <w:pStyle w:val="Cislo-2-text"/>
              <w:numPr>
                <w:ilvl w:val="0"/>
                <w:numId w:val="0"/>
              </w:numPr>
              <w:rPr>
                <w:rFonts w:cs="Times New Roman"/>
              </w:rPr>
            </w:pPr>
            <w:r w:rsidRPr="00A01DD1">
              <w:rPr>
                <w:rFonts w:cs="Times New Roman"/>
                <w:color w:val="000000"/>
              </w:rPr>
              <w:t>12.</w:t>
            </w:r>
          </w:p>
        </w:tc>
        <w:tc>
          <w:tcPr>
            <w:tcW w:w="2410" w:type="dxa"/>
            <w:vAlign w:val="bottom"/>
          </w:tcPr>
          <w:p w:rsidR="00BC5CCD" w:rsidRPr="00A01DD1" w:rsidRDefault="00364F82" w:rsidP="000B5D91">
            <w:pPr>
              <w:pStyle w:val="Cislo-2-text"/>
              <w:numPr>
                <w:ilvl w:val="0"/>
                <w:numId w:val="0"/>
              </w:numPr>
              <w:jc w:val="right"/>
              <w:rPr>
                <w:rFonts w:cs="Times New Roman"/>
                <w:highlight w:val="yellow"/>
              </w:rPr>
            </w:pPr>
            <w:r>
              <w:rPr>
                <w:rFonts w:cs="Times New Roman"/>
              </w:rPr>
              <w:t>332 461,80</w:t>
            </w:r>
          </w:p>
        </w:tc>
      </w:tr>
      <w:tr w:rsidR="00BC5CCD" w:rsidRPr="00587556" w:rsidTr="00BC5CCD">
        <w:tc>
          <w:tcPr>
            <w:tcW w:w="2551" w:type="dxa"/>
            <w:vAlign w:val="center"/>
          </w:tcPr>
          <w:p w:rsidR="00BC5CCD" w:rsidRPr="00A01DD1" w:rsidRDefault="00BC5CCD" w:rsidP="00BC5CCD">
            <w:pPr>
              <w:pStyle w:val="Cislo-2-text"/>
              <w:numPr>
                <w:ilvl w:val="0"/>
                <w:numId w:val="0"/>
              </w:numPr>
              <w:rPr>
                <w:rFonts w:cs="Times New Roman"/>
              </w:rPr>
            </w:pPr>
            <w:r w:rsidRPr="00A01DD1">
              <w:rPr>
                <w:rFonts w:cs="Times New Roman"/>
                <w:color w:val="000000"/>
              </w:rPr>
              <w:t>13.</w:t>
            </w:r>
          </w:p>
        </w:tc>
        <w:tc>
          <w:tcPr>
            <w:tcW w:w="2410" w:type="dxa"/>
            <w:vAlign w:val="bottom"/>
          </w:tcPr>
          <w:p w:rsidR="00BC5CCD" w:rsidRPr="005363C4" w:rsidRDefault="00587556" w:rsidP="00364F82">
            <w:pPr>
              <w:pStyle w:val="Cislo-2-text"/>
              <w:numPr>
                <w:ilvl w:val="0"/>
                <w:numId w:val="0"/>
              </w:numPr>
              <w:jc w:val="right"/>
              <w:rPr>
                <w:rFonts w:cs="Times New Roman"/>
              </w:rPr>
            </w:pPr>
            <w:r>
              <w:rPr>
                <w:rFonts w:cs="Times New Roman"/>
              </w:rPr>
              <w:t xml:space="preserve">         </w:t>
            </w:r>
            <w:r w:rsidR="00364F82">
              <w:rPr>
                <w:rFonts w:cs="Times New Roman"/>
              </w:rPr>
              <w:t>203 732,40</w:t>
            </w:r>
          </w:p>
        </w:tc>
      </w:tr>
    </w:tbl>
    <w:p w:rsidR="008F06DB" w:rsidRPr="002B2C29" w:rsidRDefault="008F06DB" w:rsidP="00294B52">
      <w:pPr>
        <w:pStyle w:val="Cislo-2-text"/>
        <w:numPr>
          <w:ilvl w:val="0"/>
          <w:numId w:val="0"/>
        </w:numPr>
        <w:tabs>
          <w:tab w:val="num" w:pos="567"/>
        </w:tabs>
        <w:ind w:left="567" w:hanging="567"/>
        <w:rPr>
          <w:rFonts w:cs="Times New Roman"/>
          <w:sz w:val="24"/>
          <w:szCs w:val="24"/>
        </w:rPr>
      </w:pPr>
    </w:p>
    <w:p w:rsidR="00550378" w:rsidRPr="00A01DD1" w:rsidRDefault="00550378" w:rsidP="00550378">
      <w:pPr>
        <w:pStyle w:val="Cislo-2-text"/>
        <w:tabs>
          <w:tab w:val="num" w:pos="567"/>
        </w:tabs>
        <w:ind w:left="567" w:hanging="567"/>
      </w:pPr>
      <w:r w:rsidRPr="00A01DD1">
        <w:t xml:space="preserve">Maximálny počet častí, ktoré možno zadať jednému uchádzačovi: </w:t>
      </w:r>
      <w:r w:rsidR="00632D5C">
        <w:t>13</w:t>
      </w:r>
    </w:p>
    <w:p w:rsidR="00550378" w:rsidRPr="00A01DD1" w:rsidRDefault="00550378" w:rsidP="00550378">
      <w:pPr>
        <w:pStyle w:val="Cislo-2-text"/>
        <w:tabs>
          <w:tab w:val="num" w:pos="567"/>
        </w:tabs>
        <w:ind w:left="567" w:hanging="567"/>
      </w:pPr>
      <w:r w:rsidRPr="00A01DD1">
        <w:t>Časti alebo skupiny častí, ktoré možno kombinovať: ponuka môže byť predložená na niekoľko častí v akejkoľvek kombinácii.</w:t>
      </w:r>
    </w:p>
    <w:p w:rsidR="00550378" w:rsidRPr="00A01DD1" w:rsidRDefault="00550378" w:rsidP="00550378">
      <w:pPr>
        <w:pStyle w:val="Cislo-2-text"/>
        <w:numPr>
          <w:ilvl w:val="0"/>
          <w:numId w:val="0"/>
        </w:numPr>
        <w:tabs>
          <w:tab w:val="num" w:pos="567"/>
        </w:tabs>
        <w:ind w:left="567"/>
      </w:pPr>
    </w:p>
    <w:p w:rsidR="00A7358C" w:rsidRPr="00A01DD1" w:rsidRDefault="00635201" w:rsidP="00A01DD1">
      <w:pPr>
        <w:pStyle w:val="Cislo-1-nadpis"/>
        <w:tabs>
          <w:tab w:val="num" w:pos="567"/>
        </w:tabs>
        <w:ind w:left="567" w:hanging="567"/>
      </w:pPr>
      <w:bookmarkStart w:id="10" w:name="_Toc177981083"/>
      <w:r w:rsidRPr="00A01DD1">
        <w:t>Zdroj finančných prostriedkov</w:t>
      </w:r>
      <w:bookmarkEnd w:id="10"/>
    </w:p>
    <w:p w:rsidR="00635201" w:rsidRPr="00A01DD1" w:rsidRDefault="00635201" w:rsidP="00294B52">
      <w:pPr>
        <w:pStyle w:val="Cislo-2-text"/>
        <w:tabs>
          <w:tab w:val="num" w:pos="567"/>
        </w:tabs>
        <w:ind w:left="567" w:hanging="567"/>
      </w:pPr>
      <w:r w:rsidRPr="00A01DD1">
        <w:t>Zákazka bude financovaná z</w:t>
      </w:r>
      <w:r w:rsidR="009B3C7B" w:rsidRPr="00A01DD1">
        <w:t xml:space="preserve"> rozpočtových prostriedkov verejného obstarávateľa (z </w:t>
      </w:r>
      <w:r w:rsidRPr="00A01DD1">
        <w:t>vlastných finančných prostriedkov verejného obstarávateľa</w:t>
      </w:r>
      <w:r w:rsidR="009B3C7B" w:rsidRPr="00A01DD1">
        <w:t>)</w:t>
      </w:r>
      <w:r w:rsidRPr="00A01DD1">
        <w:t xml:space="preserve">. Verejný obstarávateľ neposkytuje zálohy ani preddavky </w:t>
      </w:r>
      <w:r w:rsidR="00F96544" w:rsidRPr="00A01DD1">
        <w:t xml:space="preserve">na </w:t>
      </w:r>
      <w:r w:rsidR="00270D1B" w:rsidRPr="00A01DD1">
        <w:t xml:space="preserve">úhradu nákladov </w:t>
      </w:r>
      <w:r w:rsidR="00F96544" w:rsidRPr="00A01DD1">
        <w:t>spojených s</w:t>
      </w:r>
      <w:r w:rsidR="00270D1B" w:rsidRPr="00A01DD1">
        <w:t xml:space="preserve"> </w:t>
      </w:r>
      <w:r w:rsidRPr="00A01DD1">
        <w:t>plnen</w:t>
      </w:r>
      <w:r w:rsidR="00F96544" w:rsidRPr="00A01DD1">
        <w:t>ím</w:t>
      </w:r>
      <w:r w:rsidRPr="00A01DD1">
        <w:t xml:space="preserve"> zmluvy. Platobné podmienky sú uvedené v </w:t>
      </w:r>
      <w:r w:rsidR="00D52915" w:rsidRPr="00A01DD1">
        <w:t>N</w:t>
      </w:r>
      <w:r w:rsidRPr="00A01DD1">
        <w:t xml:space="preserve">ávrhu </w:t>
      </w:r>
      <w:r w:rsidR="00BB12C1" w:rsidRPr="00A01DD1">
        <w:t>Rámcovej dohody</w:t>
      </w:r>
      <w:r w:rsidRPr="00A01DD1">
        <w:t xml:space="preserve"> v Prílohe č. </w:t>
      </w:r>
      <w:r w:rsidR="00ED6396" w:rsidRPr="00A01DD1">
        <w:t>1</w:t>
      </w:r>
      <w:r w:rsidR="009D2CA6" w:rsidRPr="00A01DD1">
        <w:t>1</w:t>
      </w:r>
      <w:r w:rsidR="00D428B6" w:rsidRPr="00A01DD1">
        <w:t xml:space="preserve"> </w:t>
      </w:r>
      <w:r w:rsidRPr="00A01DD1">
        <w:t>týchto súťažných podkladov.</w:t>
      </w:r>
    </w:p>
    <w:p w:rsidR="00A01DD1" w:rsidRPr="00A01DD1" w:rsidRDefault="00A01DD1" w:rsidP="008F06DB">
      <w:pPr>
        <w:pStyle w:val="Cislo-2-text"/>
        <w:numPr>
          <w:ilvl w:val="0"/>
          <w:numId w:val="0"/>
        </w:numPr>
        <w:tabs>
          <w:tab w:val="num" w:pos="567"/>
        </w:tabs>
        <w:ind w:left="709"/>
      </w:pPr>
    </w:p>
    <w:p w:rsidR="00635201" w:rsidRPr="008F06DB" w:rsidRDefault="00635201" w:rsidP="008F06DB">
      <w:pPr>
        <w:pStyle w:val="Cislo-1-nadpis"/>
        <w:tabs>
          <w:tab w:val="num" w:pos="567"/>
        </w:tabs>
        <w:ind w:left="567" w:hanging="567"/>
        <w:rPr>
          <w:sz w:val="24"/>
          <w:szCs w:val="24"/>
        </w:rPr>
      </w:pPr>
      <w:bookmarkStart w:id="11" w:name="_Toc177981084"/>
      <w:r w:rsidRPr="008F06DB">
        <w:rPr>
          <w:sz w:val="24"/>
          <w:szCs w:val="24"/>
        </w:rPr>
        <w:t>Zmluva</w:t>
      </w:r>
      <w:bookmarkEnd w:id="11"/>
    </w:p>
    <w:p w:rsidR="00635201" w:rsidRPr="00A01DD1" w:rsidRDefault="008B7C1F" w:rsidP="008F06DB">
      <w:pPr>
        <w:pStyle w:val="Cislo-2-text"/>
        <w:tabs>
          <w:tab w:val="num" w:pos="567"/>
        </w:tabs>
        <w:ind w:left="567" w:hanging="567"/>
      </w:pPr>
      <w:r w:rsidRPr="00A01DD1">
        <w:t xml:space="preserve">Výsledkom postupu verejného obstarávania bude uzavretie </w:t>
      </w:r>
      <w:r w:rsidR="008F06DB" w:rsidRPr="00A01DD1">
        <w:t>Rámcovej dohody</w:t>
      </w:r>
      <w:r w:rsidRPr="00A01DD1">
        <w:t xml:space="preserve"> (ďalej len “zmluva“), v súlade s vymedzením predmetu zákazky v kapitole </w:t>
      </w:r>
      <w:r w:rsidRPr="00A01DD1">
        <w:rPr>
          <w:i/>
        </w:rPr>
        <w:t>C. Opis predmetu zákazky</w:t>
      </w:r>
      <w:r w:rsidR="00635201" w:rsidRPr="00A01DD1">
        <w:rPr>
          <w:i/>
        </w:rPr>
        <w:t>.</w:t>
      </w:r>
    </w:p>
    <w:p w:rsidR="00635201" w:rsidRPr="00A01DD1" w:rsidRDefault="00635201" w:rsidP="008F06DB">
      <w:pPr>
        <w:pStyle w:val="Cislo-2-text"/>
        <w:tabs>
          <w:tab w:val="num" w:pos="567"/>
        </w:tabs>
        <w:ind w:left="567" w:hanging="567"/>
      </w:pPr>
      <w:r w:rsidRPr="00A01DD1">
        <w:t xml:space="preserve">Podrobné vymedzenie zmluvných podmienok dodania požadovaného predmetu zákazky, tvorí </w:t>
      </w:r>
      <w:r w:rsidR="00FA66C7" w:rsidRPr="00A01DD1">
        <w:t>kapitola</w:t>
      </w:r>
      <w:r w:rsidRPr="00A01DD1">
        <w:t xml:space="preserve"> </w:t>
      </w:r>
      <w:r w:rsidR="00ED6396" w:rsidRPr="00A01DD1">
        <w:t>C.</w:t>
      </w:r>
      <w:r w:rsidR="002A213E" w:rsidRPr="00A01DD1">
        <w:t xml:space="preserve"> Opis predmetu zákazky,  Príloh</w:t>
      </w:r>
      <w:r w:rsidR="00C67F56" w:rsidRPr="00A01DD1">
        <w:t>a</w:t>
      </w:r>
      <w:r w:rsidR="00ED6396" w:rsidRPr="00A01DD1">
        <w:t xml:space="preserve"> č. </w:t>
      </w:r>
      <w:r w:rsidR="002A213E" w:rsidRPr="00A01DD1">
        <w:t>1</w:t>
      </w:r>
      <w:r w:rsidR="009D2CA6" w:rsidRPr="00A01DD1">
        <w:t>1</w:t>
      </w:r>
      <w:r w:rsidR="00ED6396" w:rsidRPr="00A01DD1">
        <w:t xml:space="preserve"> súťažných podkladov</w:t>
      </w:r>
      <w:r w:rsidR="003D4F69" w:rsidRPr="00A01DD1">
        <w:t xml:space="preserve"> </w:t>
      </w:r>
      <w:r w:rsidRPr="00A01DD1">
        <w:t>a</w:t>
      </w:r>
      <w:r w:rsidR="003D4F69" w:rsidRPr="00A01DD1">
        <w:t> </w:t>
      </w:r>
      <w:r w:rsidR="00FA66C7" w:rsidRPr="00A01DD1">
        <w:t>kapitola</w:t>
      </w:r>
      <w:r w:rsidR="003D4F69" w:rsidRPr="00A01DD1">
        <w:t xml:space="preserve"> </w:t>
      </w:r>
      <w:r w:rsidR="00BA2F9A" w:rsidRPr="00A01DD1">
        <w:fldChar w:fldCharType="begin"/>
      </w:r>
      <w:r w:rsidR="00BA2F9A" w:rsidRPr="00A01DD1">
        <w:instrText xml:space="preserve"> REF _Ref450132280 \r \h  \* MERGEFORMAT </w:instrText>
      </w:r>
      <w:r w:rsidR="00BA2F9A" w:rsidRPr="00A01DD1">
        <w:fldChar w:fldCharType="separate"/>
      </w:r>
      <w:r w:rsidR="008E1185">
        <w:t>E</w:t>
      </w:r>
      <w:r w:rsidR="00BA2F9A" w:rsidRPr="00A01DD1">
        <w:fldChar w:fldCharType="end"/>
      </w:r>
      <w:r w:rsidR="003D4F69" w:rsidRPr="00A01DD1">
        <w:rPr>
          <w:i/>
        </w:rPr>
        <w:t>. </w:t>
      </w:r>
      <w:r w:rsidR="00BA2F9A" w:rsidRPr="00A01DD1">
        <w:fldChar w:fldCharType="begin"/>
      </w:r>
      <w:r w:rsidR="00BA2F9A" w:rsidRPr="00A01DD1">
        <w:instrText xml:space="preserve"> REF _Ref450132284 \h  \* MERGEFORMAT </w:instrText>
      </w:r>
      <w:r w:rsidR="00BA2F9A" w:rsidRPr="00A01DD1">
        <w:fldChar w:fldCharType="separate"/>
      </w:r>
      <w:r w:rsidR="008E1185" w:rsidRPr="008E1185">
        <w:rPr>
          <w:i/>
        </w:rPr>
        <w:t>Obchodné podmienky plnenia predmetu zákazky</w:t>
      </w:r>
      <w:r w:rsidR="00BA2F9A" w:rsidRPr="00A01DD1">
        <w:fldChar w:fldCharType="end"/>
      </w:r>
      <w:r w:rsidRPr="00A01DD1">
        <w:t>.</w:t>
      </w:r>
    </w:p>
    <w:p w:rsidR="009B3C7B" w:rsidRPr="00A01DD1" w:rsidRDefault="009B3C7B" w:rsidP="008F06DB">
      <w:pPr>
        <w:pStyle w:val="Cislo-2-text"/>
        <w:tabs>
          <w:tab w:val="num" w:pos="567"/>
        </w:tabs>
        <w:ind w:left="567" w:hanging="567"/>
      </w:pPr>
      <w:r w:rsidRPr="00A01DD1">
        <w:t xml:space="preserve">Spôsob plnenia zmluvy je uvedený v Kapitole </w:t>
      </w:r>
      <w:r w:rsidR="00ED6396" w:rsidRPr="00A01DD1">
        <w:t>E.</w:t>
      </w:r>
      <w:r w:rsidRPr="00A01DD1">
        <w:t xml:space="preserve"> Obchodné podmienky </w:t>
      </w:r>
      <w:r w:rsidR="00ED6396" w:rsidRPr="00A01DD1">
        <w:t>plnenia</w:t>
      </w:r>
      <w:r w:rsidRPr="00A01DD1">
        <w:t xml:space="preserve"> predmetu zákazky súťažných podkladov.</w:t>
      </w:r>
    </w:p>
    <w:p w:rsidR="009B3C7B" w:rsidRPr="008F06DB" w:rsidRDefault="009B3C7B" w:rsidP="00A01DD1">
      <w:pPr>
        <w:pStyle w:val="Cislo-2-text"/>
        <w:numPr>
          <w:ilvl w:val="0"/>
          <w:numId w:val="0"/>
        </w:numPr>
        <w:tabs>
          <w:tab w:val="num" w:pos="567"/>
        </w:tabs>
        <w:rPr>
          <w:sz w:val="24"/>
          <w:szCs w:val="24"/>
          <w:highlight w:val="yellow"/>
        </w:rPr>
      </w:pPr>
    </w:p>
    <w:p w:rsidR="00635201" w:rsidRPr="00A01DD1" w:rsidRDefault="00635201" w:rsidP="008F06DB">
      <w:pPr>
        <w:pStyle w:val="Cislo-1-nadpis"/>
        <w:tabs>
          <w:tab w:val="num" w:pos="567"/>
        </w:tabs>
        <w:ind w:left="567" w:hanging="567"/>
      </w:pPr>
      <w:bookmarkStart w:id="12" w:name="_Toc177981085"/>
      <w:r w:rsidRPr="00A01DD1">
        <w:t xml:space="preserve">Miesto </w:t>
      </w:r>
      <w:r w:rsidR="00670843" w:rsidRPr="00A01DD1">
        <w:t xml:space="preserve">a termín </w:t>
      </w:r>
      <w:r w:rsidR="00270D1B" w:rsidRPr="00A01DD1">
        <w:t>dodania</w:t>
      </w:r>
      <w:r w:rsidR="00CA4693" w:rsidRPr="00A01DD1">
        <w:t xml:space="preserve"> </w:t>
      </w:r>
      <w:r w:rsidRPr="00A01DD1">
        <w:t>predmetu zákazky</w:t>
      </w:r>
      <w:r w:rsidR="00CA4693" w:rsidRPr="00A01DD1">
        <w:t xml:space="preserve"> a</w:t>
      </w:r>
      <w:r w:rsidR="00670843" w:rsidRPr="00A01DD1">
        <w:t> obhliadka miesta realizácie predmetu zákazky</w:t>
      </w:r>
      <w:bookmarkEnd w:id="12"/>
    </w:p>
    <w:p w:rsidR="001E38A2" w:rsidRPr="00A01DD1" w:rsidRDefault="00635201" w:rsidP="008F06DB">
      <w:pPr>
        <w:pStyle w:val="Cislo-2-text"/>
        <w:tabs>
          <w:tab w:val="num" w:pos="567"/>
        </w:tabs>
        <w:ind w:left="567" w:hanging="567"/>
      </w:pPr>
      <w:bookmarkStart w:id="13" w:name="_Ref450132644"/>
      <w:r w:rsidRPr="00A01DD1">
        <w:rPr>
          <w:u w:val="single"/>
        </w:rPr>
        <w:t xml:space="preserve">Miesto </w:t>
      </w:r>
      <w:r w:rsidR="00CA4693" w:rsidRPr="00A01DD1">
        <w:rPr>
          <w:u w:val="single"/>
        </w:rPr>
        <w:t>dodania predmetu zákazky</w:t>
      </w:r>
      <w:r w:rsidRPr="00A01DD1">
        <w:t>:</w:t>
      </w:r>
      <w:bookmarkEnd w:id="13"/>
      <w:r w:rsidR="00D52915" w:rsidRPr="00A01DD1">
        <w:t xml:space="preserve"> </w:t>
      </w:r>
      <w:r w:rsidR="008B7C1F" w:rsidRPr="00A01DD1">
        <w:t>Stredoslovenský ústav srdcových a cievnych chorôb a.s., Cesta k nemocnici 1, 974 01 Banská Bystrica.</w:t>
      </w:r>
    </w:p>
    <w:p w:rsidR="008F06DB" w:rsidRPr="00A01DD1" w:rsidRDefault="008F06DB" w:rsidP="008F06DB">
      <w:pPr>
        <w:pStyle w:val="Cislo-2-text"/>
        <w:tabs>
          <w:tab w:val="num" w:pos="851"/>
        </w:tabs>
        <w:ind w:left="567" w:hanging="567"/>
      </w:pPr>
      <w:r w:rsidRPr="00A01DD1">
        <w:t xml:space="preserve">Dĺžka trvania zákazky: na dobu určitú na </w:t>
      </w:r>
      <w:r w:rsidR="00BA6221" w:rsidRPr="00A01DD1">
        <w:rPr>
          <w:b/>
        </w:rPr>
        <w:t>24</w:t>
      </w:r>
      <w:r w:rsidRPr="00A01DD1">
        <w:rPr>
          <w:b/>
        </w:rPr>
        <w:t xml:space="preserve"> mesiacov</w:t>
      </w:r>
      <w:r w:rsidRPr="00A01DD1">
        <w:t xml:space="preserve"> od nadobudnutia účinnosti rámcovej dohody, alebo do naplnenia dohodnutého maximálneho finančného rozsahu vo výške celkovej ceny predmetu zákazky</w:t>
      </w:r>
      <w:r w:rsidR="00F545E8" w:rsidRPr="00A01DD1">
        <w:t xml:space="preserve"> resp. príslušnej časti/častí predmetu zákazky</w:t>
      </w:r>
      <w:r w:rsidRPr="00A01DD1">
        <w:t xml:space="preserve"> p</w:t>
      </w:r>
      <w:r w:rsidR="00BB2D54" w:rsidRPr="00A01DD1">
        <w:t xml:space="preserve">odľa prílohy č. </w:t>
      </w:r>
      <w:r w:rsidR="00BA6221" w:rsidRPr="00A01DD1">
        <w:t>1</w:t>
      </w:r>
      <w:r w:rsidRPr="00A01DD1">
        <w:t xml:space="preserve"> rámcovej dohody v závislosti od toho, ktorá z uvedených skutočností nastane skôr.</w:t>
      </w:r>
      <w:r w:rsidR="00D33018" w:rsidRPr="00A01DD1">
        <w:t xml:space="preserve"> Zmluvu možno dodatočne predĺžiť písomnou dohodou zmluvných strán na dobu nevyhnutne potrebnú pre uzatvorenie novej zmluvy kupujúceho v zmysle postupu daného ZVO.</w:t>
      </w:r>
    </w:p>
    <w:p w:rsidR="00F0596B" w:rsidRPr="00A01DD1" w:rsidRDefault="001E38A2" w:rsidP="00A01DD1">
      <w:pPr>
        <w:pStyle w:val="Cislo-2-text"/>
        <w:numPr>
          <w:ilvl w:val="0"/>
          <w:numId w:val="0"/>
        </w:numPr>
        <w:ind w:left="567"/>
        <w:rPr>
          <w:color w:val="FF0000"/>
          <w:sz w:val="24"/>
          <w:szCs w:val="24"/>
        </w:rPr>
      </w:pPr>
      <w:r w:rsidRPr="00B1501D">
        <w:rPr>
          <w:rFonts w:cs="Times New Roman"/>
          <w:color w:val="FF0000"/>
          <w:sz w:val="24"/>
          <w:szCs w:val="24"/>
        </w:rPr>
        <w:t xml:space="preserve">  </w:t>
      </w:r>
    </w:p>
    <w:p w:rsidR="002E61B6" w:rsidRPr="00A01DD1" w:rsidRDefault="002E61B6" w:rsidP="0058478E">
      <w:pPr>
        <w:pStyle w:val="Cislo-1-nadpis"/>
        <w:tabs>
          <w:tab w:val="num" w:pos="567"/>
        </w:tabs>
        <w:ind w:left="567" w:hanging="567"/>
      </w:pPr>
      <w:bookmarkStart w:id="14" w:name="_Toc177981086"/>
      <w:r w:rsidRPr="00A01DD1">
        <w:t>Skupina dodávateľov</w:t>
      </w:r>
      <w:bookmarkEnd w:id="14"/>
    </w:p>
    <w:p w:rsidR="002E61B6" w:rsidRPr="00A01DD1" w:rsidRDefault="002E61B6" w:rsidP="0058478E">
      <w:pPr>
        <w:pStyle w:val="Cislo-2-text"/>
        <w:tabs>
          <w:tab w:val="num" w:pos="567"/>
        </w:tabs>
        <w:ind w:left="567" w:hanging="567"/>
      </w:pPr>
      <w:r w:rsidRPr="00A01DD1">
        <w:t xml:space="preserve">Verejného obstarávania sa môže zúčastniť skupina dodávateľov. </w:t>
      </w:r>
      <w:r w:rsidR="00E76974" w:rsidRPr="00A01DD1">
        <w:t xml:space="preserve">Verejný obstarávateľ </w:t>
      </w:r>
      <w:r w:rsidR="00F96544" w:rsidRPr="00A01DD1">
        <w:t>ne</w:t>
      </w:r>
      <w:r w:rsidR="00E76974" w:rsidRPr="00A01DD1">
        <w:t>vyžad</w:t>
      </w:r>
      <w:r w:rsidR="00F96544" w:rsidRPr="00A01DD1">
        <w:t>uje</w:t>
      </w:r>
      <w:r w:rsidR="00E76974" w:rsidRPr="00A01DD1">
        <w:t xml:space="preserve"> od skupiny dodávateľov, aby vytvorila právnu formu na účely účasti vo verejnom obstarávaní.</w:t>
      </w:r>
    </w:p>
    <w:p w:rsidR="00AE335D" w:rsidRPr="0043659A" w:rsidRDefault="00A11A83" w:rsidP="00CA4693">
      <w:pPr>
        <w:pStyle w:val="Cislo-3-text"/>
      </w:pPr>
      <w:r w:rsidRPr="0043659A">
        <w:t>Na účely účasti vo verejnom obstarávaní musí s</w:t>
      </w:r>
      <w:r w:rsidR="00635201" w:rsidRPr="0043659A">
        <w:t>kupina dodávateľov stanoviť vedúceho člena skupiny dodávateľov</w:t>
      </w:r>
      <w:r w:rsidRPr="0043659A">
        <w:t xml:space="preserve">, </w:t>
      </w:r>
      <w:r w:rsidR="00CA4693" w:rsidRPr="0043659A">
        <w:t xml:space="preserve">rozsah </w:t>
      </w:r>
      <w:r w:rsidRPr="0043659A">
        <w:t>jeho kompetenci</w:t>
      </w:r>
      <w:r w:rsidR="00CA4693" w:rsidRPr="0043659A">
        <w:t>í</w:t>
      </w:r>
      <w:r w:rsidRPr="0043659A">
        <w:t xml:space="preserve"> a určenie kontaktných údajov pre komunikáciu</w:t>
      </w:r>
      <w:r w:rsidR="00CA4693" w:rsidRPr="0043659A">
        <w:t xml:space="preserve"> v danom verejnom obstarávaní</w:t>
      </w:r>
      <w:r w:rsidR="00635201" w:rsidRPr="0043659A">
        <w:t xml:space="preserve">. Všetci členovia skupiny dodávateľov musia udeliť písomné plnomocenstvo jednému z </w:t>
      </w:r>
      <w:r w:rsidR="00635201" w:rsidRPr="0043659A">
        <w:lastRenderedPageBreak/>
        <w:t>členov skupiny dodávateľov (vedúci člen skupiny),</w:t>
      </w:r>
      <w:r w:rsidR="00CA4693" w:rsidRPr="0043659A">
        <w:t xml:space="preserve"> na všetky úkony spojené s účasťou v danom verejnom obstarávan</w:t>
      </w:r>
      <w:r w:rsidR="000279BE" w:rsidRPr="0043659A">
        <w:t>í</w:t>
      </w:r>
      <w:r w:rsidR="00CA4693" w:rsidRPr="0043659A">
        <w:t xml:space="preserve"> a na konanie </w:t>
      </w:r>
      <w:r w:rsidR="00635201" w:rsidRPr="0043659A">
        <w:t>v mene všetkých členov skupiny dodávateľov počas celého procesu verejného obstarávania, prijímať pokyny v tomto verejnom obstarávaní a konať v mene skupiny pre prípad prijatia ponuky, podpisu zmluvy a</w:t>
      </w:r>
      <w:r w:rsidR="00AE335D" w:rsidRPr="0043659A">
        <w:t> </w:t>
      </w:r>
      <w:r w:rsidR="00635201" w:rsidRPr="0043659A">
        <w:t>komunikácie</w:t>
      </w:r>
      <w:r w:rsidR="00AE335D" w:rsidRPr="0043659A">
        <w:t>.</w:t>
      </w:r>
    </w:p>
    <w:p w:rsidR="00635201" w:rsidRPr="00960424" w:rsidRDefault="00635201" w:rsidP="002E61B6">
      <w:pPr>
        <w:pStyle w:val="Cislo-3-text"/>
      </w:pPr>
      <w:r w:rsidRPr="00960424">
        <w:t>Plnomocenstvo musí byť podpísané</w:t>
      </w:r>
    </w:p>
    <w:p w:rsidR="00635201" w:rsidRPr="00960424" w:rsidRDefault="00635201" w:rsidP="00294B52">
      <w:pPr>
        <w:pStyle w:val="Cislo-4-a-text"/>
        <w:tabs>
          <w:tab w:val="clear" w:pos="1066"/>
          <w:tab w:val="num" w:pos="1492"/>
        </w:tabs>
        <w:ind w:left="1492"/>
      </w:pPr>
      <w:r w:rsidRPr="00960424">
        <w:t xml:space="preserve">osobou/osobami oprávnenými konať v mene jednotlivých členov skupiny dodávateľov, </w:t>
      </w:r>
      <w:r w:rsidR="00CA4693" w:rsidRPr="00960424">
        <w:t xml:space="preserve">všetko </w:t>
      </w:r>
      <w:r w:rsidRPr="00960424">
        <w:t>v súlade s dokladom o oprávnení podnikať,</w:t>
      </w:r>
    </w:p>
    <w:p w:rsidR="00635201" w:rsidRPr="00960424" w:rsidRDefault="00635201" w:rsidP="00294B52">
      <w:pPr>
        <w:pStyle w:val="Text-1"/>
        <w:ind w:left="1135"/>
      </w:pPr>
      <w:r w:rsidRPr="00960424">
        <w:t>alebo</w:t>
      </w:r>
    </w:p>
    <w:p w:rsidR="00635201" w:rsidRDefault="00635201" w:rsidP="00294B52">
      <w:pPr>
        <w:pStyle w:val="Cislo-4-a-text"/>
        <w:tabs>
          <w:tab w:val="clear" w:pos="1066"/>
          <w:tab w:val="num" w:pos="1492"/>
        </w:tabs>
        <w:ind w:left="1492"/>
      </w:pPr>
      <w:r w:rsidRPr="00960424">
        <w:t>zástupcom/zástupcami jednotlivých členov skupiny dodávateľov, oprávneným konať v mene člena skupiny. V tom prípade bude súčasťou ponuky adekvátne písomné plnomocenstvo pre zástupcu člena skupiny dodávateľov podpísané podľa písm. a) tohto bodu.</w:t>
      </w:r>
    </w:p>
    <w:p w:rsidR="009B3C7B" w:rsidRPr="00ED6396" w:rsidRDefault="009B3C7B" w:rsidP="00BA6221">
      <w:pPr>
        <w:pStyle w:val="Cislo-2-text"/>
        <w:tabs>
          <w:tab w:val="num" w:pos="567"/>
        </w:tabs>
        <w:ind w:left="567" w:hanging="567"/>
      </w:pPr>
      <w:r w:rsidRPr="00ED6396">
        <w:t>Návrh textu plnomocenstva je uvedený v Prílohe č. 4 súťažných podkladov.</w:t>
      </w:r>
    </w:p>
    <w:p w:rsidR="009B3C7B" w:rsidRDefault="009B3C7B" w:rsidP="00BA6221">
      <w:pPr>
        <w:pStyle w:val="Cislo-2-text"/>
        <w:tabs>
          <w:tab w:val="num" w:pos="567"/>
        </w:tabs>
        <w:ind w:left="567" w:hanging="567"/>
      </w:pPr>
      <w:r>
        <w:t>V prípade prijatia ponuky skupiny dodávateľov, verejný obstarávateľ vyžaduje, aby skupina dodávateľov,</w:t>
      </w:r>
      <w:r w:rsidRPr="0025576F">
        <w:t xml:space="preserve"> </w:t>
      </w:r>
      <w:r w:rsidRPr="00F80352">
        <w:t xml:space="preserve">z dôvodu zabezpečenia garancie dodržania </w:t>
      </w:r>
      <w:r w:rsidRPr="00F80352">
        <w:rPr>
          <w:color w:val="000000"/>
        </w:rPr>
        <w:t>zmluvných podmienok uvedených v</w:t>
      </w:r>
      <w:r>
        <w:rPr>
          <w:color w:val="000000"/>
        </w:rPr>
        <w:t> zmluve</w:t>
      </w:r>
      <w:r w:rsidRPr="00F80352">
        <w:rPr>
          <w:color w:val="000000"/>
        </w:rPr>
        <w:t xml:space="preserve"> a jej riadneho plnenia</w:t>
      </w:r>
      <w:r>
        <w:rPr>
          <w:color w:val="000000"/>
        </w:rPr>
        <w:t>,</w:t>
      </w:r>
      <w:r>
        <w:t xml:space="preserve"> pred podpisom zmluvy uzatvorila a predložila verejnému obstarávateľovi zmluvu, predmetom</w:t>
      </w:r>
      <w:r w:rsidR="009129AA">
        <w:t>,</w:t>
      </w:r>
      <w:r>
        <w:t xml:space="preserve"> ktorej bude </w:t>
      </w:r>
      <w:r w:rsidRPr="00F80352">
        <w:t xml:space="preserve">vytvorenie niektorej z právnych foriem podľa </w:t>
      </w:r>
      <w:r>
        <w:t>zákona č. 513/1991 Zb. Obchodný zákonník v znení neskorších predpisov, zákona č. 40/1964 Zb. Občiansky zákonník v znení neskorších predpisov</w:t>
      </w:r>
      <w:r w:rsidRPr="00F80352">
        <w:t>, resp. podľa právnych predpisov platných v krajine sídla členov skupiny</w:t>
      </w:r>
      <w:r>
        <w:t xml:space="preserve"> dodávateľov</w:t>
      </w:r>
      <w:r w:rsidR="009129AA">
        <w:t>,</w:t>
      </w:r>
      <w:r>
        <w:t xml:space="preserve"> a v ktorej budú jednoznačne stanovené vzájomné práva a povinnosti členov skupiny dodávateľov, výslovné splnomocnenie jedného z členov skupiny dodávateľov komunikovať s verejným obstarávateľom v mene skupiny dodávateľov, ktorý člen skupiny dodávateľov sa bude akou časťou podieľať na plnení predmetu zákazky, určenie bankového účtu, na ktorý budú poukazované akékoľvek peňažné platby zo strany verejného obstarávateľa v prospech skupiny dodávateľov ako aj skutočnosť, že všetci členovia skupiny dodávateľov sú zaviazaní zo záväzkov voči verejnému obstarávateľovi spoločne a nerozdielne.</w:t>
      </w:r>
    </w:p>
    <w:p w:rsidR="00106369" w:rsidRDefault="00106369" w:rsidP="00106369">
      <w:pPr>
        <w:pStyle w:val="Cislo-2-text"/>
        <w:numPr>
          <w:ilvl w:val="0"/>
          <w:numId w:val="0"/>
        </w:numPr>
        <w:ind w:left="709"/>
      </w:pPr>
    </w:p>
    <w:p w:rsidR="00526256" w:rsidRPr="00960424" w:rsidRDefault="00526256" w:rsidP="00106369">
      <w:pPr>
        <w:pStyle w:val="Cislo-2-text"/>
        <w:numPr>
          <w:ilvl w:val="0"/>
          <w:numId w:val="0"/>
        </w:numPr>
        <w:ind w:left="709"/>
      </w:pPr>
    </w:p>
    <w:p w:rsidR="00215C6C" w:rsidRDefault="00215C6C" w:rsidP="00215C6C">
      <w:pPr>
        <w:pStyle w:val="Cislo-1-nadpis"/>
      </w:pPr>
      <w:bookmarkStart w:id="15" w:name="_Toc177981087"/>
      <w:r>
        <w:t>Variantné riešenie</w:t>
      </w:r>
      <w:bookmarkEnd w:id="15"/>
      <w:r>
        <w:t xml:space="preserve"> </w:t>
      </w:r>
    </w:p>
    <w:p w:rsidR="00215C6C" w:rsidRDefault="00215C6C" w:rsidP="00BA6221">
      <w:pPr>
        <w:pStyle w:val="Cislo-2-text"/>
        <w:tabs>
          <w:tab w:val="num" w:pos="993"/>
        </w:tabs>
        <w:ind w:left="709"/>
      </w:pPr>
      <w:r>
        <w:t>Verejný obstarávateľ nepovoľuje predloženie variantných riešení.</w:t>
      </w:r>
    </w:p>
    <w:p w:rsidR="00215C6C" w:rsidRDefault="009C49EC" w:rsidP="00BA6221">
      <w:pPr>
        <w:pStyle w:val="Cislo-2-text"/>
        <w:tabs>
          <w:tab w:val="num" w:pos="993"/>
        </w:tabs>
        <w:ind w:left="709"/>
      </w:pPr>
      <w:r>
        <w:t>Ak bude súčasťou ponuky aj variantné riešenie, nebude takéto variantné riešenie zaradené do vyhodnotenia.</w:t>
      </w:r>
    </w:p>
    <w:p w:rsidR="00526256" w:rsidRDefault="00526256" w:rsidP="0043659A">
      <w:pPr>
        <w:pStyle w:val="Cislo-2-text"/>
        <w:numPr>
          <w:ilvl w:val="0"/>
          <w:numId w:val="0"/>
        </w:numPr>
      </w:pPr>
    </w:p>
    <w:p w:rsidR="004B52DB" w:rsidRDefault="004B52DB" w:rsidP="004B52DB">
      <w:pPr>
        <w:pStyle w:val="Cislo-1-nadpis"/>
      </w:pPr>
      <w:bookmarkStart w:id="16" w:name="_Toc177981088"/>
      <w:r w:rsidRPr="004B52DB">
        <w:t>Zrušenie verejného obstarávania</w:t>
      </w:r>
      <w:bookmarkEnd w:id="16"/>
    </w:p>
    <w:p w:rsidR="00323C39" w:rsidRDefault="004B52DB" w:rsidP="00BA6221">
      <w:pPr>
        <w:pStyle w:val="Cislo-2-text"/>
        <w:ind w:left="709"/>
      </w:pPr>
      <w:r>
        <w:t xml:space="preserve">Verejný obstarávateľ </w:t>
      </w:r>
      <w:r w:rsidR="00A6412E">
        <w:t xml:space="preserve">bude v prípade zrušenia </w:t>
      </w:r>
      <w:r w:rsidRPr="004B52DB">
        <w:t>verejné</w:t>
      </w:r>
      <w:r w:rsidR="00A6412E">
        <w:t>ho</w:t>
      </w:r>
      <w:r w:rsidRPr="004B52DB">
        <w:t xml:space="preserve"> obstarávani</w:t>
      </w:r>
      <w:r w:rsidR="00A6412E">
        <w:t>a</w:t>
      </w:r>
      <w:r w:rsidRPr="004B52DB">
        <w:t xml:space="preserve"> alebo jeho čas</w:t>
      </w:r>
      <w:r w:rsidR="00A6412E">
        <w:t xml:space="preserve">ti postupovať </w:t>
      </w:r>
      <w:r>
        <w:t xml:space="preserve">v zmysle § </w:t>
      </w:r>
      <w:r w:rsidR="00A6412E">
        <w:t>57</w:t>
      </w:r>
      <w:r>
        <w:t xml:space="preserve"> </w:t>
      </w:r>
      <w:r w:rsidR="00A6412E">
        <w:t>ZVO.</w:t>
      </w:r>
    </w:p>
    <w:p w:rsidR="009B3C7B" w:rsidRDefault="009B3C7B" w:rsidP="00BA6221">
      <w:pPr>
        <w:pStyle w:val="Cislo-2-text"/>
        <w:numPr>
          <w:ilvl w:val="0"/>
          <w:numId w:val="0"/>
        </w:numPr>
        <w:ind w:left="709"/>
      </w:pPr>
    </w:p>
    <w:p w:rsidR="00644F69" w:rsidRPr="00644F69" w:rsidRDefault="00213FA7" w:rsidP="00BA6221">
      <w:pPr>
        <w:pStyle w:val="Nadpis2"/>
        <w:numPr>
          <w:ilvl w:val="1"/>
          <w:numId w:val="5"/>
        </w:numPr>
      </w:pPr>
      <w:bookmarkStart w:id="17" w:name="_Toc177981089"/>
      <w:r>
        <w:t>Komunikácia</w:t>
      </w:r>
      <w:r w:rsidR="00451010">
        <w:t xml:space="preserve"> a</w:t>
      </w:r>
      <w:r w:rsidR="00644F69">
        <w:t> </w:t>
      </w:r>
      <w:r w:rsidR="00451010">
        <w:t>vysvetľovanie</w:t>
      </w:r>
      <w:bookmarkEnd w:id="17"/>
    </w:p>
    <w:p w:rsidR="00106369" w:rsidRDefault="00106369" w:rsidP="00BA6221">
      <w:pPr>
        <w:pStyle w:val="Cislo-1-nadpis"/>
      </w:pPr>
      <w:bookmarkStart w:id="18" w:name="_Toc114479167"/>
      <w:bookmarkStart w:id="19" w:name="_Toc177981090"/>
      <w:r>
        <w:t>Spôsob dorozumievania / komunikácia</w:t>
      </w:r>
      <w:bookmarkEnd w:id="18"/>
      <w:bookmarkEnd w:id="19"/>
    </w:p>
    <w:p w:rsidR="00906C4B" w:rsidRDefault="00906C4B" w:rsidP="00BA6221">
      <w:pPr>
        <w:pStyle w:val="Cislo-2-text"/>
        <w:ind w:left="709"/>
      </w:pPr>
      <w: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906C4B" w:rsidRDefault="00906C4B" w:rsidP="00BA6221">
      <w:pPr>
        <w:pStyle w:val="Cislo-2-text"/>
        <w:ind w:left="709"/>
      </w:pPr>
      <w:r w:rsidRPr="006A1912">
        <w:t>Verejný obstarávateľ bude pri komunikácii s uchádzačmi resp. záujemcami</w:t>
      </w:r>
      <w:r w:rsidRPr="00347E33">
        <w:t xml:space="preserve"> postupovať v zmysle § 20 zákona o verejnom obstarávaní prostredníctvom komunikačného rozhrania systému JOSEPHINE. </w:t>
      </w:r>
      <w:r>
        <w:t xml:space="preserve">Tento spôsob komunikácie sa týka akejkoľvek komunikácie a podaní medzi verejným obstarávateľom a záujemcami, resp. uchádzačmi. </w:t>
      </w:r>
    </w:p>
    <w:p w:rsidR="00906C4B" w:rsidRDefault="00906C4B" w:rsidP="00BA6221">
      <w:pPr>
        <w:pStyle w:val="Cislo-2-text"/>
        <w:ind w:left="709"/>
      </w:pPr>
      <w:r>
        <w:t xml:space="preserve">JOSEPHINE je na účely tohto verejného obstarávania softvér na elektronizáciu zadávania verejných zákaziek. JOSEPHINE je webová aplikácia na doméne </w:t>
      </w:r>
      <w:hyperlink r:id="rId14" w:history="1">
        <w:r w:rsidRPr="008B4AA0">
          <w:rPr>
            <w:rStyle w:val="Hypertextovprepojenie"/>
          </w:rPr>
          <w:t>https://josephine.proebiz.com</w:t>
        </w:r>
      </w:hyperlink>
      <w:r>
        <w:t>.</w:t>
      </w:r>
    </w:p>
    <w:p w:rsidR="00906C4B" w:rsidRDefault="00906C4B" w:rsidP="00BA6221">
      <w:pPr>
        <w:pStyle w:val="Cislo-2-text"/>
        <w:ind w:left="709"/>
      </w:pPr>
      <w:r>
        <w:lastRenderedPageBreak/>
        <w:t>Na bezproblémové používanie systému JOSEPHINE je nutné používať jeden z podporovaných internetových prehliadačov:</w:t>
      </w:r>
    </w:p>
    <w:p w:rsidR="00906C4B" w:rsidRDefault="00906C4B" w:rsidP="00BA6221">
      <w:pPr>
        <w:pStyle w:val="Cislo-2-text"/>
        <w:numPr>
          <w:ilvl w:val="0"/>
          <w:numId w:val="0"/>
        </w:numPr>
        <w:ind w:left="709"/>
      </w:pPr>
      <w:r>
        <w:tab/>
        <w:t xml:space="preserve">- </w:t>
      </w:r>
      <w:proofErr w:type="spellStart"/>
      <w:r>
        <w:t>Mozilla</w:t>
      </w:r>
      <w:proofErr w:type="spellEnd"/>
      <w:r>
        <w:t xml:space="preserve"> Firefox verzia 13.0 a vyššia alebo </w:t>
      </w:r>
    </w:p>
    <w:p w:rsidR="00906C4B" w:rsidRDefault="00906C4B" w:rsidP="00BA6221">
      <w:pPr>
        <w:pStyle w:val="Cislo-2-text"/>
        <w:numPr>
          <w:ilvl w:val="0"/>
          <w:numId w:val="0"/>
        </w:numPr>
        <w:ind w:left="709"/>
      </w:pPr>
      <w:r>
        <w:tab/>
        <w:t>- Google Chrome</w:t>
      </w:r>
    </w:p>
    <w:p w:rsidR="00906C4B" w:rsidRDefault="00906C4B" w:rsidP="00BA6221">
      <w:pPr>
        <w:pStyle w:val="Cislo-2-text"/>
        <w:numPr>
          <w:ilvl w:val="0"/>
          <w:numId w:val="0"/>
        </w:numPr>
        <w:ind w:left="709"/>
      </w:pPr>
      <w:r>
        <w:t xml:space="preserve">      - Microsoft </w:t>
      </w:r>
      <w:proofErr w:type="spellStart"/>
      <w:r>
        <w:t>Edge</w:t>
      </w:r>
      <w:proofErr w:type="spellEnd"/>
      <w:r>
        <w:t>.</w:t>
      </w:r>
    </w:p>
    <w:p w:rsidR="00906C4B" w:rsidRDefault="00906C4B" w:rsidP="00BA6221">
      <w:pPr>
        <w:pStyle w:val="Cislo-2-text"/>
        <w:ind w:left="709"/>
      </w:pPr>
      <w:r w:rsidRPr="00711957">
        <w:rPr>
          <w:b/>
        </w:rPr>
        <w:t>Pravidlá pre doručovanie</w:t>
      </w:r>
      <w:r>
        <w:t xml:space="preserv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906C4B" w:rsidRDefault="00906C4B" w:rsidP="00BA6221">
      <w:pPr>
        <w:pStyle w:val="Cislo-2-text"/>
        <w:ind w:left="709"/>
      </w:pPr>
      <w: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906C4B" w:rsidRDefault="00906C4B" w:rsidP="00BA6221">
      <w:pPr>
        <w:pStyle w:val="Cislo-2-text"/>
        <w:ind w:left="709"/>
      </w:pPr>
      <w: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906C4B" w:rsidRDefault="00906C4B" w:rsidP="00BA6221">
      <w:pPr>
        <w:pStyle w:val="Cislo-2-text"/>
        <w:ind w:left="709"/>
      </w:pPr>
      <w:r>
        <w:t xml:space="preserve">Verejný obstarávateľ odporúča záujemcom, ktorí </w:t>
      </w:r>
      <w:r w:rsidR="006D3DA2">
        <w:t xml:space="preserve">chcú byť informovaní o prípadných aktualizáciách týkajúcich sa zákazky prostredníctvom notifikačných e-mailov, aby v danej </w:t>
      </w:r>
      <w:r>
        <w:t>zaklikli tlačidlo „</w:t>
      </w:r>
      <w:r w:rsidRPr="005E209F">
        <w:rPr>
          <w:b/>
          <w:u w:val="single"/>
        </w:rPr>
        <w:t>ZAUJÍMA MA TO</w:t>
      </w:r>
      <w:r>
        <w:t xml:space="preserve">“ (v pravej hornej časti obrazovky). </w:t>
      </w:r>
      <w:r w:rsidR="006D3DA2">
        <w:t>Notifikačné e-maily sú taktiež doručované záujemcom, ktorí sú evidovaní na elektronickom liste záujemcov pri danej zákazke.</w:t>
      </w:r>
    </w:p>
    <w:p w:rsidR="00906C4B" w:rsidRDefault="00906C4B" w:rsidP="00BA6221">
      <w:pPr>
        <w:pStyle w:val="Cislo-2-text"/>
        <w:ind w:left="709"/>
      </w:pPr>
      <w:r>
        <w:t>Verejný obstarávateľ umožňuje neobmedzený a priamy prístup</w:t>
      </w:r>
      <w:r w:rsidR="006D3DA2">
        <w:t xml:space="preserve"> elektronickými prostriedkami</w:t>
      </w:r>
      <w:r>
        <w:t xml:space="preserve"> k súťažným podkladom. </w:t>
      </w:r>
    </w:p>
    <w:p w:rsidR="00E53AFB" w:rsidRDefault="00906C4B" w:rsidP="004B0303">
      <w:pPr>
        <w:pStyle w:val="Cislo-2-text"/>
        <w:ind w:left="709"/>
      </w:pPr>
      <w:r>
        <w:t xml:space="preserve">Podania a dokumenty súvisiace s uplatnením revíznych postupov </w:t>
      </w:r>
      <w:r w:rsidR="006D3DA2">
        <w:t>sú</w:t>
      </w:r>
      <w:r>
        <w:t xml:space="preserve"> medzi verejným obstarávateľom a záujemcami/uchádzačmi</w:t>
      </w:r>
      <w:r w:rsidR="006D3DA2">
        <w:t xml:space="preserve"> doručené</w:t>
      </w:r>
      <w:r>
        <w:t xml:space="preserve"> elektronicky prostredníctvom komunikačného rozhrania systému JOSEPHINE. </w:t>
      </w:r>
      <w:r w:rsidR="006D3DA2">
        <w:t xml:space="preserve">Doručovanie námietky a ich odvolávanie vo vzťahu k ÚVO je riešené v zmysle </w:t>
      </w:r>
      <w:r>
        <w:t>§ 170 ZVO</w:t>
      </w:r>
      <w:r w:rsidR="006D3DA2">
        <w:t xml:space="preserve"> ods. 9) zákona o verejnom obstarávaní</w:t>
      </w:r>
      <w:r>
        <w:t>.</w:t>
      </w:r>
    </w:p>
    <w:p w:rsidR="00106369" w:rsidRDefault="00106369" w:rsidP="007803AE">
      <w:pPr>
        <w:pStyle w:val="Cislo-1-nadpis"/>
      </w:pPr>
      <w:bookmarkStart w:id="20" w:name="_Toc114479168"/>
      <w:bookmarkStart w:id="21" w:name="_Toc177981091"/>
      <w:r>
        <w:t>Vysvetľovanie a doplnenie súťažných podkladov</w:t>
      </w:r>
      <w:bookmarkEnd w:id="20"/>
      <w:bookmarkEnd w:id="21"/>
    </w:p>
    <w:p w:rsidR="00106369" w:rsidRPr="005F0D18" w:rsidRDefault="00106369" w:rsidP="00BA6221">
      <w:pPr>
        <w:pStyle w:val="Cislo-2-text"/>
        <w:tabs>
          <w:tab w:val="num" w:pos="1134"/>
        </w:tabs>
        <w:ind w:left="709"/>
      </w:pPr>
      <w:r w:rsidRPr="005F0D18">
        <w:t xml:space="preserve">V prípade potreby objasniť informácie </w:t>
      </w:r>
      <w:r w:rsidRPr="00F533FE">
        <w:t>potrebné na vypracovanie ponuky a na preukázanie splnenia podmienok účasti</w:t>
      </w:r>
      <w:r w:rsidRPr="005F0D18">
        <w:t>, môže ktorýkoľvek zo záujemcov požiadať o ich vysvetlenie</w:t>
      </w:r>
      <w:r>
        <w:t xml:space="preserve"> prostredníctvom funkcionality IS </w:t>
      </w:r>
      <w:r w:rsidR="008F06DB">
        <w:t>JOSEPHINE</w:t>
      </w:r>
      <w:r>
        <w:t>.</w:t>
      </w:r>
    </w:p>
    <w:p w:rsidR="00106369" w:rsidRPr="00CF5329" w:rsidRDefault="00106369" w:rsidP="00BA6221">
      <w:pPr>
        <w:pStyle w:val="Cislo-2-text"/>
        <w:tabs>
          <w:tab w:val="num" w:pos="1134"/>
        </w:tabs>
        <w:ind w:left="709"/>
      </w:pPr>
      <w:r>
        <w:t>Vysvetlenie informácií potrebných na vypracovanie ponuky a na preukázanie splnenia podmienok účasti</w:t>
      </w:r>
      <w:r w:rsidRPr="007451CE">
        <w:t xml:space="preserve"> </w:t>
      </w:r>
      <w:r>
        <w:t xml:space="preserve">verejný </w:t>
      </w:r>
      <w:r w:rsidRPr="007451CE">
        <w:t xml:space="preserve">obstarávateľ bezodkladne vybaví a preukázateľne oznámi </w:t>
      </w:r>
      <w:r>
        <w:t xml:space="preserve">(prostredníctvom príslušnej funkcionality IS </w:t>
      </w:r>
      <w:r w:rsidR="008F06DB">
        <w:t>JOSEPHINE</w:t>
      </w:r>
      <w:r>
        <w:t xml:space="preserve"> a zverejnením v profile verejného obstarávateľa na webovej stránke Úradu pre verejné obstarávanie) </w:t>
      </w:r>
      <w:r w:rsidRPr="007451CE">
        <w:t>súčasne všetkým známym záujemcom</w:t>
      </w:r>
      <w:r>
        <w:t xml:space="preserve">, najneskôr však šesť (6) kalendárnych dní pred uplynutím lehoty na predkladanie ponúk za predpokladu, že o vysvetlenie záujemca požiada dostatočne vopred. </w:t>
      </w:r>
    </w:p>
    <w:p w:rsidR="00106369" w:rsidRDefault="00106369" w:rsidP="00BA6221">
      <w:pPr>
        <w:pStyle w:val="Cislo-2-text"/>
        <w:tabs>
          <w:tab w:val="num" w:pos="1134"/>
        </w:tabs>
        <w:ind w:left="709"/>
      </w:pPr>
      <w:r>
        <w:rPr>
          <w:color w:val="000000"/>
        </w:rPr>
        <w:t xml:space="preserve">Za včas doručenú požiadavku </w:t>
      </w:r>
      <w:r w:rsidRPr="007451CE">
        <w:rPr>
          <w:color w:val="000000"/>
        </w:rPr>
        <w:t>o</w:t>
      </w:r>
      <w:r>
        <w:rPr>
          <w:color w:val="000000"/>
        </w:rPr>
        <w:t> </w:t>
      </w:r>
      <w:r w:rsidRPr="007451CE">
        <w:rPr>
          <w:color w:val="000000"/>
        </w:rPr>
        <w:t>vysvetlenie</w:t>
      </w:r>
      <w:r>
        <w:rPr>
          <w:color w:val="000000"/>
        </w:rPr>
        <w:t xml:space="preserve"> </w:t>
      </w:r>
      <w:r>
        <w:t xml:space="preserve">sa považuje požiadavka doručená verejnému obstarávateľovi v takej primeranej lehote, aby verejný obstarávateľ, s ohľadom na obsah žiadosti, zabezpečil oznámenie vysvetlení </w:t>
      </w:r>
      <w:r w:rsidRPr="007451CE">
        <w:rPr>
          <w:color w:val="000000"/>
        </w:rPr>
        <w:t>súčasne všetkým známym záujemcom</w:t>
      </w:r>
      <w:r>
        <w:t xml:space="preserve"> najneskôr </w:t>
      </w:r>
      <w:r>
        <w:rPr>
          <w:color w:val="000000"/>
        </w:rPr>
        <w:t>šesť (6) kalendárnych</w:t>
      </w:r>
      <w:r w:rsidRPr="007451CE">
        <w:rPr>
          <w:color w:val="000000"/>
        </w:rPr>
        <w:t xml:space="preserve"> dní</w:t>
      </w:r>
      <w:r>
        <w:rPr>
          <w:color w:val="000000"/>
        </w:rPr>
        <w:t xml:space="preserve"> p</w:t>
      </w:r>
      <w:r w:rsidRPr="007451CE">
        <w:rPr>
          <w:color w:val="000000"/>
        </w:rPr>
        <w:t>red uplynutím lehoty na predkladanie ponúk</w:t>
      </w:r>
      <w:r>
        <w:rPr>
          <w:color w:val="000000"/>
        </w:rPr>
        <w:t>.</w:t>
      </w:r>
    </w:p>
    <w:p w:rsidR="00106369" w:rsidRDefault="00106369" w:rsidP="00BA6221">
      <w:pPr>
        <w:pStyle w:val="Cislo-2-text"/>
        <w:tabs>
          <w:tab w:val="num" w:pos="1134"/>
        </w:tabs>
        <w:ind w:left="709"/>
      </w:pPr>
      <w:r>
        <w:t xml:space="preserve">V prípade, ak záujemca nepožiada o vysvetlenie </w:t>
      </w:r>
      <w:r>
        <w:rPr>
          <w:color w:val="000000"/>
        </w:rPr>
        <w:t>informácií potrebných na vypracovanie ponuky a na preukázanie splnenia podmienok účasti</w:t>
      </w:r>
      <w:r>
        <w:t xml:space="preserve"> dostatočne vopred alebo význam vysvetlenia je z hľadiska prípravy ponuky nepodstatný, verejný obstarávateľ nie je povinný predĺžiť lehotu na predkladanie ponúk.</w:t>
      </w:r>
    </w:p>
    <w:p w:rsidR="00106369" w:rsidRPr="00F545E8" w:rsidRDefault="00106369" w:rsidP="00BA6221">
      <w:pPr>
        <w:pStyle w:val="Cislo-2-text"/>
        <w:tabs>
          <w:tab w:val="num" w:pos="1134"/>
        </w:tabs>
        <w:ind w:left="709"/>
      </w:pPr>
      <w:r>
        <w:t xml:space="preserve">Verejný obstarávateľ je oprávnený vo výnimočných prípadoch doplniť </w:t>
      </w:r>
      <w:r w:rsidRPr="005F0D18">
        <w:t xml:space="preserve">informácie </w:t>
      </w:r>
      <w:r w:rsidRPr="005876D3">
        <w:t>potrebné na vypracovanie ponuky a na preukázanie splnenia podmienok účasti</w:t>
      </w:r>
      <w:r>
        <w:t xml:space="preserve">, pričom takéto doplnenie preukázateľne oznámi </w:t>
      </w:r>
      <w:r>
        <w:rPr>
          <w:color w:val="000000"/>
        </w:rPr>
        <w:t xml:space="preserve">(prostredníctvom príslušnej funkcionality IS </w:t>
      </w:r>
      <w:r w:rsidR="008F06DB">
        <w:rPr>
          <w:color w:val="000000"/>
        </w:rPr>
        <w:t>JOSEPHINE</w:t>
      </w:r>
      <w:r>
        <w:rPr>
          <w:color w:val="000000"/>
        </w:rPr>
        <w:t xml:space="preserve"> a zverejnením v profile verejného </w:t>
      </w:r>
      <w:r>
        <w:t xml:space="preserve">obstarávateľa na webovej stránke Úradu pre verejné obstarávanie) </w:t>
      </w:r>
      <w:r w:rsidRPr="007451CE">
        <w:rPr>
          <w:color w:val="000000"/>
        </w:rPr>
        <w:t xml:space="preserve">súčasne </w:t>
      </w:r>
      <w:r w:rsidRPr="007451CE">
        <w:rPr>
          <w:color w:val="000000"/>
        </w:rPr>
        <w:lastRenderedPageBreak/>
        <w:t>všetkým známym záujemcom</w:t>
      </w:r>
      <w:r>
        <w:rPr>
          <w:color w:val="000000"/>
        </w:rPr>
        <w:t xml:space="preserve"> najneskôr šesť (6) kalendárnych dní pred uplynutím lehoty na predkladanie ponúk.</w:t>
      </w:r>
    </w:p>
    <w:p w:rsidR="00F545E8" w:rsidRPr="00A879EF" w:rsidRDefault="00F545E8" w:rsidP="00A879EF">
      <w:pPr>
        <w:pStyle w:val="Cislo-2-text"/>
        <w:tabs>
          <w:tab w:val="num" w:pos="1134"/>
        </w:tabs>
        <w:ind w:left="709"/>
      </w:pPr>
      <w:r w:rsidRPr="00A879EF">
        <w:t xml:space="preserve">Vysvetľovanie súťažných podkladov a určenie lehôt sa riadi </w:t>
      </w:r>
      <w:proofErr w:type="spellStart"/>
      <w:r w:rsidRPr="00A879EF">
        <w:t>ust</w:t>
      </w:r>
      <w:proofErr w:type="spellEnd"/>
      <w:r w:rsidRPr="00A879EF">
        <w:t>. § 21 ZVO.</w:t>
      </w:r>
    </w:p>
    <w:p w:rsidR="008A4B02" w:rsidRDefault="008A4B02" w:rsidP="004B0303">
      <w:pPr>
        <w:pStyle w:val="Cislo-2-text"/>
        <w:numPr>
          <w:ilvl w:val="0"/>
          <w:numId w:val="0"/>
        </w:numPr>
        <w:tabs>
          <w:tab w:val="num" w:pos="1134"/>
        </w:tabs>
      </w:pPr>
    </w:p>
    <w:p w:rsidR="004E5862" w:rsidRDefault="004E5862" w:rsidP="00BA6221">
      <w:pPr>
        <w:pStyle w:val="Nadpis2"/>
        <w:tabs>
          <w:tab w:val="num" w:pos="1134"/>
        </w:tabs>
      </w:pPr>
      <w:bookmarkStart w:id="22" w:name="_Toc177981092"/>
      <w:r>
        <w:t>Príprava ponuky</w:t>
      </w:r>
      <w:bookmarkEnd w:id="22"/>
    </w:p>
    <w:p w:rsidR="004E5862" w:rsidRDefault="004E5862" w:rsidP="00BA6221">
      <w:pPr>
        <w:pStyle w:val="Cislo-1-nadpis"/>
        <w:tabs>
          <w:tab w:val="num" w:pos="1134"/>
        </w:tabs>
      </w:pPr>
      <w:bookmarkStart w:id="23" w:name="_Toc177981093"/>
      <w:r>
        <w:t>Jazyk ponuky</w:t>
      </w:r>
      <w:bookmarkEnd w:id="23"/>
    </w:p>
    <w:p w:rsidR="00AC1323" w:rsidRDefault="00CB1A5E" w:rsidP="00BA6221">
      <w:pPr>
        <w:pStyle w:val="Cislo-2-text"/>
        <w:tabs>
          <w:tab w:val="num" w:pos="1134"/>
        </w:tabs>
        <w:ind w:left="709"/>
      </w:pPr>
      <w:r>
        <w:t>Ponuky, návrhy a ďalšie doklady a dokumenty vo verejnom obstarávaní sa predkladajú v štátnom jazyku Slovenskej republiky (slovenský jazyk) alebo v českom jazyku</w:t>
      </w:r>
      <w:r w:rsidR="00AC1323">
        <w:t>.</w:t>
      </w:r>
    </w:p>
    <w:p w:rsidR="004E5862" w:rsidRDefault="004E5862" w:rsidP="00BA6221">
      <w:pPr>
        <w:pStyle w:val="Cislo-2-text"/>
        <w:tabs>
          <w:tab w:val="num" w:pos="1134"/>
        </w:tabs>
        <w:ind w:left="709"/>
      </w:pPr>
      <w:r w:rsidRPr="004E5862">
        <w:t>Ak je doklad alebo dokument vyhotovený v cudzom jazyku, predkladá sa spolu s jeho úradným prekladom do štátneho jazyka; to neplatí pre ponuky, návrhy, doklady a dokumenty vyhotovené v českom jazyku. Ak sa zistí rozdiel v ich obsahu, rozhodujúci je úra</w:t>
      </w:r>
      <w:r>
        <w:t>dný preklad do štátneho jazyka.</w:t>
      </w:r>
    </w:p>
    <w:p w:rsidR="00106369" w:rsidRDefault="00106369" w:rsidP="00BA6221">
      <w:pPr>
        <w:pStyle w:val="Cislo-2-text"/>
        <w:numPr>
          <w:ilvl w:val="0"/>
          <w:numId w:val="0"/>
        </w:numPr>
        <w:tabs>
          <w:tab w:val="num" w:pos="1134"/>
        </w:tabs>
        <w:ind w:left="709"/>
      </w:pPr>
    </w:p>
    <w:p w:rsidR="00AC1323" w:rsidRDefault="00AC1323" w:rsidP="00BA6221">
      <w:pPr>
        <w:pStyle w:val="Cislo-1-nadpis"/>
        <w:tabs>
          <w:tab w:val="num" w:pos="1134"/>
        </w:tabs>
      </w:pPr>
      <w:bookmarkStart w:id="24" w:name="_Toc177981094"/>
      <w:r>
        <w:t>Vyhotovenie ponuky a jej obsah</w:t>
      </w:r>
      <w:bookmarkEnd w:id="24"/>
    </w:p>
    <w:p w:rsidR="00106369" w:rsidRPr="00106369" w:rsidRDefault="00106369" w:rsidP="00BA6221">
      <w:pPr>
        <w:pStyle w:val="Cislo-2-text"/>
        <w:tabs>
          <w:tab w:val="num" w:pos="1134"/>
        </w:tabs>
        <w:ind w:left="709"/>
      </w:pPr>
      <w:r w:rsidRPr="00106369">
        <w:t>Ponuka musí byť vyhotovená a predložená v elektronickej podobe</w:t>
      </w:r>
      <w:r w:rsidR="00906C4B">
        <w:t xml:space="preserve"> </w:t>
      </w:r>
      <w:r w:rsidR="00906C4B" w:rsidRPr="00AC1323">
        <w:rPr>
          <w:rFonts w:cs="Arial"/>
          <w:b/>
        </w:rPr>
        <w:t>prostredníctvom systému JOSEPHINE</w:t>
      </w:r>
      <w:r w:rsidRPr="00106369">
        <w:t>.</w:t>
      </w:r>
    </w:p>
    <w:p w:rsidR="00106369" w:rsidRPr="00106369" w:rsidRDefault="00106369" w:rsidP="00BA6221">
      <w:pPr>
        <w:pStyle w:val="Cislo-2-text"/>
        <w:tabs>
          <w:tab w:val="num" w:pos="1134"/>
        </w:tabs>
        <w:ind w:left="709"/>
      </w:pPr>
      <w:r w:rsidRPr="00106369">
        <w:t>Vyhotovenie dokladov a dokumentov doručovaných v rámci komunikácie a výmeny informácií v písomnej forme výhradne prostredníctvom elektronických prostriedkov: uchádzač je oprávnený predložiť:</w:t>
      </w:r>
    </w:p>
    <w:p w:rsidR="00106369" w:rsidRPr="008E14F9" w:rsidRDefault="00106369" w:rsidP="00BA6221">
      <w:pPr>
        <w:pStyle w:val="Cislo-3-text"/>
        <w:tabs>
          <w:tab w:val="num" w:pos="1134"/>
        </w:tabs>
        <w:ind w:left="1418"/>
      </w:pPr>
      <w:r>
        <w:rPr>
          <w:shd w:val="clear" w:color="auto" w:fill="FFFFFF"/>
          <w:lang w:eastAsia="sk-SK"/>
        </w:rPr>
        <w:t>elektronické dokumenty autorizované kvalifikovaným elektronickým podpisom alebo kvalifikovanou elektronickou pečaťou, ku ktorým je, v prípadoch predpokladaných platnými právnymi predpismi, pripojená kvalifikovaná elektronická časová pečiatka;</w:t>
      </w:r>
    </w:p>
    <w:p w:rsidR="007803AE" w:rsidRDefault="00106369" w:rsidP="00BA6221">
      <w:pPr>
        <w:pStyle w:val="Cislo-3-text"/>
        <w:tabs>
          <w:tab w:val="num" w:pos="1134"/>
        </w:tabs>
        <w:ind w:left="1418"/>
      </w:pPr>
      <w:r>
        <w:t xml:space="preserve">zaručene konvertované </w:t>
      </w:r>
      <w:r w:rsidR="00824328">
        <w:t xml:space="preserve">dokumenty v zmysle </w:t>
      </w:r>
      <w:proofErr w:type="spellStart"/>
      <w:r w:rsidR="00824328">
        <w:t>ust</w:t>
      </w:r>
      <w:proofErr w:type="spellEnd"/>
      <w:r w:rsidR="00824328">
        <w:t>. § 35 a </w:t>
      </w:r>
      <w:proofErr w:type="spellStart"/>
      <w:r w:rsidR="00824328">
        <w:t>n</w:t>
      </w:r>
      <w:r>
        <w:t>asl</w:t>
      </w:r>
      <w:proofErr w:type="spellEnd"/>
      <w:r>
        <w:t>. zákona č. 305/2013 Z. z. o elektronickej podobe výkonu pôsobnosti orgánov verejnej moci a o zmene a doplnení niektorých zákonov (zákon o e-</w:t>
      </w:r>
      <w:proofErr w:type="spellStart"/>
      <w:r>
        <w:t>Governmente</w:t>
      </w:r>
      <w:proofErr w:type="spellEnd"/>
      <w:r>
        <w:t>) v znení neskorších predpisov;</w:t>
      </w:r>
    </w:p>
    <w:p w:rsidR="00106369" w:rsidRDefault="00106369" w:rsidP="00BA6221">
      <w:pPr>
        <w:pStyle w:val="Cislo-3-text"/>
        <w:tabs>
          <w:tab w:val="num" w:pos="1134"/>
        </w:tabs>
        <w:ind w:left="1418"/>
      </w:pPr>
      <w:r>
        <w:t xml:space="preserve">elektronické dokumenty ako digitálna podoba originálu, alebo úradne </w:t>
      </w:r>
      <w:r w:rsidRPr="00E61644">
        <w:t>osvedčenej kópie originálu</w:t>
      </w:r>
      <w:r>
        <w:t xml:space="preserve"> dokladov a dokumentov vyhotovených v listinnej podobe, vytvorená pomocou skenera.</w:t>
      </w:r>
    </w:p>
    <w:p w:rsidR="006D45A3" w:rsidRDefault="006D45A3" w:rsidP="00BA6221">
      <w:pPr>
        <w:pStyle w:val="Cislo-4-a-text"/>
        <w:numPr>
          <w:ilvl w:val="0"/>
          <w:numId w:val="0"/>
        </w:numPr>
        <w:tabs>
          <w:tab w:val="num" w:pos="1134"/>
        </w:tabs>
        <w:ind w:left="2410" w:hanging="992"/>
      </w:pPr>
      <w:r>
        <w:t>1</w:t>
      </w:r>
      <w:r w:rsidR="00E766C5">
        <w:t>5</w:t>
      </w:r>
      <w:r>
        <w:t>.2.3.1 dokumenty v ponuke, pre ktoré je to vyžadované v týchto súťažných podkladoch musia byť podpísané:</w:t>
      </w:r>
    </w:p>
    <w:p w:rsidR="006D45A3" w:rsidRDefault="006D45A3" w:rsidP="00BA6221">
      <w:pPr>
        <w:pStyle w:val="Cislo-4-a-text"/>
        <w:numPr>
          <w:ilvl w:val="0"/>
          <w:numId w:val="0"/>
        </w:numPr>
        <w:tabs>
          <w:tab w:val="num" w:pos="1134"/>
        </w:tabs>
        <w:ind w:left="2410"/>
      </w:pPr>
      <w:r>
        <w:t xml:space="preserve">a) uchádzačom </w:t>
      </w:r>
      <w:proofErr w:type="spellStart"/>
      <w:r>
        <w:t>t.j</w:t>
      </w:r>
      <w:proofErr w:type="spellEnd"/>
      <w:r>
        <w:t>. osobou/osobami oprávnenými konať v mene uchádzača, v súlade s dokladom o oprávnení podnikať</w:t>
      </w:r>
      <w:r w:rsidR="001E5E4F">
        <w:t>;</w:t>
      </w:r>
    </w:p>
    <w:p w:rsidR="001E5E4F" w:rsidRDefault="001E5E4F" w:rsidP="00BA6221">
      <w:pPr>
        <w:pStyle w:val="Cislo-4-a-text"/>
        <w:numPr>
          <w:ilvl w:val="0"/>
          <w:numId w:val="0"/>
        </w:numPr>
        <w:tabs>
          <w:tab w:val="num" w:pos="1134"/>
        </w:tabs>
        <w:ind w:left="2410"/>
      </w:pPr>
      <w:r>
        <w:t>b) zástupcom uchádzača, oprávneným konať v mene uchádzača, v tom prípade bude súčasťou ponuky adekvátne písomné plnomocenstvo pre zástupcu uchádzača podpísané uchádzačom podľa písm. a) tohto bodu.</w:t>
      </w:r>
    </w:p>
    <w:p w:rsidR="00106369" w:rsidRPr="00BF7A3E" w:rsidRDefault="00106369" w:rsidP="00BA6221">
      <w:pPr>
        <w:pStyle w:val="Cislo-2-text"/>
        <w:tabs>
          <w:tab w:val="num" w:pos="1134"/>
        </w:tabs>
        <w:ind w:left="709"/>
      </w:pPr>
      <w:r w:rsidRPr="00FD48CE">
        <w:rPr>
          <w:rFonts w:eastAsia="Times New Roman"/>
          <w:color w:val="000000"/>
          <w:shd w:val="clear" w:color="auto" w:fill="FFFFFF"/>
          <w:lang w:eastAsia="sk-SK"/>
        </w:rPr>
        <w:t>Verejný obstarávateľ môže kedykoľvek počas priebehu verejnej súťaže požiadať uchádzača</w:t>
      </w:r>
      <w:r>
        <w:rPr>
          <w:rFonts w:eastAsia="Times New Roman"/>
          <w:color w:val="000000"/>
          <w:shd w:val="clear" w:color="auto" w:fill="FFFFFF"/>
          <w:lang w:eastAsia="sk-SK"/>
        </w:rPr>
        <w:t xml:space="preserve"> o predloženie </w:t>
      </w:r>
      <w:r w:rsidRPr="00E61644">
        <w:t>originálu príslušného dokumentu, úradne osvedčenej kópie originálu príslušného dokumentu alebo zaručenej konverzie, ak má pochybnosti o pravosti predloženého dokumentu alebo ak je to potrebné na zabezpečenie riadneho priebehu verejn</w:t>
      </w:r>
      <w:r>
        <w:t xml:space="preserve">ej súťaže. Uchádzač predloží dokumenty verejnému obstarávateľovi do piatich (5) pracovných dní odo dňa doručenia žiadosti, ak verejný obstarávateľ neurčil dlhšiu lehotu. </w:t>
      </w:r>
      <w:r w:rsidRPr="00E61644">
        <w:t>Ak uchádzač nepredloží dok</w:t>
      </w:r>
      <w:r>
        <w:t xml:space="preserve">umenty </w:t>
      </w:r>
      <w:r w:rsidRPr="00E61644">
        <w:t>v</w:t>
      </w:r>
      <w:r>
        <w:t xml:space="preserve"> určenej </w:t>
      </w:r>
      <w:r w:rsidRPr="00E61644">
        <w:t>lehote</w:t>
      </w:r>
      <w:r>
        <w:t>, verejný obstarávateľ vylúči uchádzača z verejnej súťaže.</w:t>
      </w:r>
    </w:p>
    <w:p w:rsidR="00106369" w:rsidRDefault="00106369" w:rsidP="00BA6221">
      <w:pPr>
        <w:pStyle w:val="Cislo-2-text"/>
        <w:tabs>
          <w:tab w:val="num" w:pos="1134"/>
        </w:tabs>
        <w:ind w:left="709"/>
      </w:pPr>
      <w:r>
        <w:t>V súlade s </w:t>
      </w:r>
      <w:proofErr w:type="spellStart"/>
      <w:r>
        <w:t>ust</w:t>
      </w:r>
      <w:proofErr w:type="spellEnd"/>
      <w:r>
        <w:t>. § 22 ods. 4 zákona o verejnom obstarávaní verejný obstarávateľ požaduje, aby uchádzač vo svojej ponuke označil, ktoré informácie sú dôvernými informáciami.</w:t>
      </w:r>
    </w:p>
    <w:p w:rsidR="00CF54C0" w:rsidRPr="004A5921" w:rsidRDefault="00CF54C0" w:rsidP="004B0303">
      <w:pPr>
        <w:pStyle w:val="Cislo-2-text"/>
        <w:numPr>
          <w:ilvl w:val="0"/>
          <w:numId w:val="0"/>
        </w:numPr>
        <w:tabs>
          <w:tab w:val="num" w:pos="1134"/>
        </w:tabs>
      </w:pPr>
    </w:p>
    <w:p w:rsidR="00106369" w:rsidRPr="00106369" w:rsidRDefault="00106369" w:rsidP="00BA6221">
      <w:pPr>
        <w:pStyle w:val="Cislo-1-nadpis"/>
        <w:tabs>
          <w:tab w:val="num" w:pos="1134"/>
        </w:tabs>
      </w:pPr>
      <w:bookmarkStart w:id="25" w:name="_Toc114479172"/>
      <w:bookmarkStart w:id="26" w:name="_Toc177981095"/>
      <w:r w:rsidRPr="00106369">
        <w:t>Náklady na vypracovanie ponuky</w:t>
      </w:r>
      <w:bookmarkEnd w:id="25"/>
      <w:bookmarkEnd w:id="26"/>
    </w:p>
    <w:p w:rsidR="007803AE" w:rsidRDefault="00106369" w:rsidP="004B0303">
      <w:pPr>
        <w:pStyle w:val="Cislo-2-text"/>
        <w:tabs>
          <w:tab w:val="num" w:pos="1134"/>
        </w:tabs>
        <w:ind w:left="709"/>
      </w:pPr>
      <w:r>
        <w:t>Všetky náklady a výdavky, ktoré vznikajú záujemcovi alebo uchádzačovi v súvislosti s jeho účasťou v tejto verejnej súťaži, znáša záujemca alebo uchádzač v celom rozsahu, bez akýchkoľvek nárokov peňažnej a/alebo nepeňažnej povahy voči verejnému obstarávateľovi, bez ohľa</w:t>
      </w:r>
      <w:r w:rsidR="004B0303">
        <w:t>du na výsledok verejnej súťaže.</w:t>
      </w:r>
    </w:p>
    <w:p w:rsidR="00CF54C0" w:rsidRDefault="00CF54C0" w:rsidP="00BA6221">
      <w:pPr>
        <w:pStyle w:val="Cislo-2-text"/>
        <w:numPr>
          <w:ilvl w:val="0"/>
          <w:numId w:val="0"/>
        </w:numPr>
        <w:tabs>
          <w:tab w:val="num" w:pos="1134"/>
        </w:tabs>
        <w:ind w:left="709"/>
      </w:pPr>
    </w:p>
    <w:p w:rsidR="00106369" w:rsidRDefault="00106369" w:rsidP="00BA6221">
      <w:pPr>
        <w:pStyle w:val="Cislo-1-nadpis"/>
        <w:tabs>
          <w:tab w:val="num" w:pos="1134"/>
        </w:tabs>
      </w:pPr>
      <w:bookmarkStart w:id="27" w:name="_Toc177981096"/>
      <w:r>
        <w:t>Obsah ponuky</w:t>
      </w:r>
      <w:bookmarkEnd w:id="27"/>
    </w:p>
    <w:p w:rsidR="003421DF" w:rsidRPr="000A5641" w:rsidRDefault="003421DF" w:rsidP="00BA6221">
      <w:pPr>
        <w:pStyle w:val="Cislo-2-text"/>
        <w:tabs>
          <w:tab w:val="num" w:pos="1134"/>
        </w:tabs>
        <w:ind w:left="709"/>
      </w:pPr>
      <w:r w:rsidRPr="000A5641">
        <w:lastRenderedPageBreak/>
        <w:t xml:space="preserve">Ponuka musí byť predložená uchádzačom elektronickou formou/elektronickým spôsobom prostredníctvom funkcionality IS </w:t>
      </w:r>
      <w:r w:rsidR="00906C4B">
        <w:t>JOSEPHINE</w:t>
      </w:r>
      <w:r w:rsidRPr="000A5641">
        <w:t xml:space="preserve"> a musí obsahovať doklady, dokumenty a informácie podľa bodov 1</w:t>
      </w:r>
      <w:r w:rsidR="00BD5788">
        <w:t>7</w:t>
      </w:r>
      <w:r w:rsidRPr="000A5641">
        <w:t>.1.1 až 1</w:t>
      </w:r>
      <w:r w:rsidR="00BD5788">
        <w:t>7</w:t>
      </w:r>
      <w:r w:rsidRPr="000A5641">
        <w:t>.1.14 vo forme vyplnených formulárov podľa Prílohy č. 1 až Prílohy č. 1</w:t>
      </w:r>
      <w:r w:rsidR="00F545E8">
        <w:t>2</w:t>
      </w:r>
      <w:r w:rsidRPr="000A5641">
        <w:t xml:space="preserve"> súťažných podkladov alebo v inej obdobnej forme, pri zachovaní požadovaného obsahu:</w:t>
      </w:r>
    </w:p>
    <w:p w:rsidR="003421DF" w:rsidRPr="00867E13" w:rsidRDefault="003421DF" w:rsidP="00BA6221">
      <w:pPr>
        <w:pStyle w:val="Cislo-3-text"/>
        <w:tabs>
          <w:tab w:val="clear" w:pos="1780"/>
          <w:tab w:val="num" w:pos="1134"/>
          <w:tab w:val="left" w:pos="1843"/>
        </w:tabs>
      </w:pPr>
      <w:r>
        <w:rPr>
          <w:b/>
        </w:rPr>
        <w:t>v</w:t>
      </w:r>
      <w:r w:rsidRPr="00110732">
        <w:rPr>
          <w:b/>
        </w:rPr>
        <w:t>šeobecné informácie o uchádzačovi</w:t>
      </w:r>
      <w:r>
        <w:t xml:space="preserve"> v rozsahu podľa Prílohy č. 1 súťažných podkladov; v prípade, ak je uchádzačom skupina dodávateľov, predloží všeobecné informácie o uchádzačovi</w:t>
      </w:r>
      <w:r w:rsidRPr="00867E13">
        <w:t xml:space="preserve"> </w:t>
      </w:r>
      <w:r>
        <w:t>v rozsahu podľa Prílohy č. 1 súťažných podkladov každý člen skupiny dodávateľov;</w:t>
      </w:r>
    </w:p>
    <w:p w:rsidR="003421DF" w:rsidRPr="00FD48CE" w:rsidRDefault="003421DF" w:rsidP="00906C4B">
      <w:pPr>
        <w:pStyle w:val="Cislo-3-text"/>
        <w:tabs>
          <w:tab w:val="clear" w:pos="1780"/>
          <w:tab w:val="left" w:pos="1843"/>
        </w:tabs>
        <w:rPr>
          <w:b/>
          <w:bCs/>
        </w:rPr>
      </w:pPr>
      <w:r>
        <w:t xml:space="preserve">v prípade, </w:t>
      </w:r>
      <w:r w:rsidRPr="000479E1">
        <w:t xml:space="preserve">ak uchádzač nevypracoval ponuku </w:t>
      </w:r>
      <w:r w:rsidRPr="00FD48CE">
        <w:t xml:space="preserve">sám, </w:t>
      </w:r>
      <w:r w:rsidRPr="00FD48CE">
        <w:rPr>
          <w:b/>
          <w:bCs/>
        </w:rPr>
        <w:t xml:space="preserve">identifikáciu osoby, ktorej služby alebo podklady uchádzač využil pri vypracovaní ponuky </w:t>
      </w:r>
      <w:r w:rsidRPr="00FD48CE">
        <w:t>v rozsahu podľa Prílohy č. 2 súťažných podkladov;</w:t>
      </w:r>
    </w:p>
    <w:p w:rsidR="003421DF" w:rsidRPr="00206F37" w:rsidRDefault="003421DF" w:rsidP="006513D1">
      <w:pPr>
        <w:pStyle w:val="Cislo-3-text"/>
        <w:numPr>
          <w:ilvl w:val="4"/>
          <w:numId w:val="9"/>
        </w:numPr>
        <w:tabs>
          <w:tab w:val="clear" w:pos="1780"/>
          <w:tab w:val="left" w:pos="1843"/>
        </w:tabs>
      </w:pPr>
      <w:r w:rsidRPr="00FD48CE">
        <w:t xml:space="preserve">v prípade, ak je </w:t>
      </w:r>
      <w:r w:rsidRPr="00206F37">
        <w:t>uchádzačom skupina dodávateľov,</w:t>
      </w:r>
      <w:r w:rsidRPr="00206F37">
        <w:rPr>
          <w:b/>
        </w:rPr>
        <w:t xml:space="preserve"> čestné vyhlásenie o vytvorení skupiny dodávateľov</w:t>
      </w:r>
      <w:r w:rsidRPr="00206F37">
        <w:t xml:space="preserve"> v rozsahu podľa Prílohy č. 3 súťažných podkladov</w:t>
      </w:r>
      <w:r w:rsidR="00D33018" w:rsidRPr="00206F37">
        <w:t xml:space="preserve"> (uchádzač prílohu nepredkladá, ak nepredkladá ponuku ako skupina dodávateľov)</w:t>
      </w:r>
      <w:r w:rsidRPr="00206F37">
        <w:t>;</w:t>
      </w:r>
    </w:p>
    <w:p w:rsidR="00D33018" w:rsidRPr="00206F37" w:rsidRDefault="003421DF" w:rsidP="006513D1">
      <w:pPr>
        <w:pStyle w:val="Cislo-3-text"/>
        <w:numPr>
          <w:ilvl w:val="4"/>
          <w:numId w:val="9"/>
        </w:numPr>
        <w:tabs>
          <w:tab w:val="clear" w:pos="1780"/>
          <w:tab w:val="left" w:pos="1843"/>
        </w:tabs>
      </w:pPr>
      <w:r w:rsidRPr="00206F37">
        <w:t xml:space="preserve">v prípade, ak je uchádzačom skupina dodávateľov, </w:t>
      </w:r>
      <w:r w:rsidRPr="00206F37">
        <w:rPr>
          <w:b/>
        </w:rPr>
        <w:t>plnú moc pre jedného z členov skupiny dodávateľov</w:t>
      </w:r>
      <w:r w:rsidRPr="00206F37">
        <w:t>, ktorý bude oprávnený prijímať pokyny za všetkých členov skupiny dodávateľov a bude oprávnený konať v mene všetkých ostatných členov skupiny dodávateľov, v rozsahu podľa Prílohy č. 4 súťažných podkladov</w:t>
      </w:r>
      <w:r w:rsidR="00D33018" w:rsidRPr="00206F37">
        <w:t>(uchádzač prílohu nepredkladá, ak nepredkladá ponuku ako skupina dodávateľov);</w:t>
      </w:r>
    </w:p>
    <w:p w:rsidR="003421DF" w:rsidRPr="00965621" w:rsidRDefault="003421DF" w:rsidP="00906C4B">
      <w:pPr>
        <w:pStyle w:val="Cislo-3-text"/>
        <w:tabs>
          <w:tab w:val="clear" w:pos="1780"/>
          <w:tab w:val="left" w:pos="1843"/>
        </w:tabs>
      </w:pPr>
      <w:r w:rsidRPr="00206F37">
        <w:rPr>
          <w:b/>
        </w:rPr>
        <w:t>čestné vyhlásenie uchádzača</w:t>
      </w:r>
      <w:r w:rsidR="00473B16" w:rsidRPr="00206F37">
        <w:rPr>
          <w:b/>
        </w:rPr>
        <w:t xml:space="preserve"> </w:t>
      </w:r>
      <w:r w:rsidR="00473B16" w:rsidRPr="00206F37">
        <w:t>v rozsahu podľa Prílohy</w:t>
      </w:r>
      <w:r w:rsidR="00473B16">
        <w:t xml:space="preserve"> č. 5</w:t>
      </w:r>
      <w:r w:rsidRPr="00651142">
        <w:t xml:space="preserve">, že v celom rozsahu a bez akýchkoľvek výhrad akceptuje všetky podmienky </w:t>
      </w:r>
      <w:r>
        <w:t xml:space="preserve">verejného </w:t>
      </w:r>
      <w:r w:rsidRPr="00651142">
        <w:t>obstarávateľa</w:t>
      </w:r>
      <w:r w:rsidRPr="003421DF">
        <w:rPr>
          <w:rStyle w:val="apple-converted-space"/>
          <w:color w:val="000000"/>
          <w:shd w:val="clear" w:color="auto" w:fill="FFFFFF"/>
        </w:rPr>
        <w:t xml:space="preserve">, </w:t>
      </w:r>
      <w:r w:rsidRPr="00651142">
        <w:t xml:space="preserve">týkajúce sa verejnej súťaže a v prípade, že ponuka </w:t>
      </w:r>
      <w:r w:rsidRPr="00FD48CE">
        <w:t xml:space="preserve">uchádzača bude úspešná a bude prijatá zo strany verejného obstarávateľa, uchádzač sa zaväzuje uzatvoriť zmluvu v súlade s podmienkami </w:t>
      </w:r>
      <w:r w:rsidRPr="00965621">
        <w:t xml:space="preserve">uvedenými v Kapitole </w:t>
      </w:r>
      <w:r w:rsidR="00FD48CE" w:rsidRPr="00965621">
        <w:t>E.</w:t>
      </w:r>
      <w:r w:rsidRPr="00965621">
        <w:t xml:space="preserve"> Obchodné podmienky </w:t>
      </w:r>
      <w:r w:rsidR="00FD48CE" w:rsidRPr="00965621">
        <w:t>plnenia</w:t>
      </w:r>
      <w:r w:rsidRPr="00965621">
        <w:t xml:space="preserve"> predmetu zákazky súťažných podkladov a ďalších príslušných častí súťažných podkladov, v rozsahu podľa Prílohy č. </w:t>
      </w:r>
      <w:r w:rsidR="00B122E1">
        <w:t>11</w:t>
      </w:r>
      <w:r w:rsidRPr="00965621">
        <w:t xml:space="preserve"> súťažných podkladov;</w:t>
      </w:r>
    </w:p>
    <w:p w:rsidR="003421DF" w:rsidRPr="00965621" w:rsidRDefault="003421DF" w:rsidP="00906C4B">
      <w:pPr>
        <w:pStyle w:val="Cislo-3-text"/>
        <w:tabs>
          <w:tab w:val="clear" w:pos="1780"/>
          <w:tab w:val="left" w:pos="1843"/>
        </w:tabs>
      </w:pPr>
      <w:r w:rsidRPr="00965621">
        <w:rPr>
          <w:b/>
        </w:rPr>
        <w:t>zoznam dôverných informácií</w:t>
      </w:r>
      <w:r w:rsidRPr="00965621">
        <w:t xml:space="preserve"> v zmysle Kapitoly A.1 Pokyny pre uchádzačov, ods.</w:t>
      </w:r>
      <w:r w:rsidR="00BF5218">
        <w:t>15</w:t>
      </w:r>
      <w:r w:rsidRPr="00965621">
        <w:t xml:space="preserve"> bod </w:t>
      </w:r>
      <w:r w:rsidR="00BF5218">
        <w:t>15.4 a ods. 20 bod 20.8</w:t>
      </w:r>
      <w:r w:rsidRPr="00965621">
        <w:t xml:space="preserve"> súťažných podkladov</w:t>
      </w:r>
      <w:r w:rsidR="00251285" w:rsidRPr="00965621">
        <w:t xml:space="preserve"> a Kapitoly A6. </w:t>
      </w:r>
      <w:r w:rsidR="00340365" w:rsidRPr="00965621">
        <w:t>Ďalšie informácie bod 32.2</w:t>
      </w:r>
      <w:r w:rsidRPr="00965621">
        <w:t>, v rozsahu podľa Prílohy č. 6 súťažných podkladov;</w:t>
      </w:r>
    </w:p>
    <w:p w:rsidR="003421DF" w:rsidRPr="00965621" w:rsidRDefault="003421DF" w:rsidP="00906C4B">
      <w:pPr>
        <w:pStyle w:val="Cislo-3-text"/>
        <w:tabs>
          <w:tab w:val="clear" w:pos="1780"/>
          <w:tab w:val="left" w:pos="1843"/>
        </w:tabs>
      </w:pPr>
      <w:r w:rsidRPr="00965621">
        <w:t>čestné vyhlásenie uchádzača</w:t>
      </w:r>
      <w:r w:rsidRPr="00965621">
        <w:rPr>
          <w:bCs/>
        </w:rPr>
        <w:t xml:space="preserve"> k spracúvaniu osobných údajov</w:t>
      </w:r>
      <w:r w:rsidRPr="00965621">
        <w:t xml:space="preserve"> v rozsahu podľa Prílohy č. 7 súťažných podkladov;</w:t>
      </w:r>
    </w:p>
    <w:p w:rsidR="003421DF" w:rsidRPr="00965621" w:rsidRDefault="003421DF" w:rsidP="00906C4B">
      <w:pPr>
        <w:pStyle w:val="Cislo-3-text"/>
        <w:tabs>
          <w:tab w:val="clear" w:pos="1780"/>
          <w:tab w:val="left" w:pos="1843"/>
        </w:tabs>
      </w:pPr>
      <w:r w:rsidRPr="00965621">
        <w:t xml:space="preserve">čestné vyhlásenie uchádzača o neprítomnosti konfliktu záujmov uchádzača </w:t>
      </w:r>
      <w:r w:rsidRPr="00965621">
        <w:rPr>
          <w:bCs/>
        </w:rPr>
        <w:t>v rozsahu podľa</w:t>
      </w:r>
      <w:r w:rsidRPr="00965621">
        <w:t xml:space="preserve"> Prílohy č. 8 súťažných podkladov;</w:t>
      </w:r>
    </w:p>
    <w:p w:rsidR="003421DF" w:rsidRPr="0074055A" w:rsidRDefault="003421DF" w:rsidP="006513D1">
      <w:pPr>
        <w:pStyle w:val="Cislo-3-text"/>
        <w:numPr>
          <w:ilvl w:val="4"/>
          <w:numId w:val="11"/>
        </w:numPr>
        <w:tabs>
          <w:tab w:val="clear" w:pos="1780"/>
          <w:tab w:val="left" w:pos="1843"/>
        </w:tabs>
      </w:pPr>
      <w:r w:rsidRPr="0074055A">
        <w:rPr>
          <w:b/>
        </w:rPr>
        <w:t>vyhlásenie uchádzača,</w:t>
      </w:r>
      <w:r w:rsidRPr="0074055A">
        <w:t xml:space="preserve"> že celý predmet zákazky dodá vlastnými kapacitami, alebo uvedenie podielu zákazky, ktorý má v úmysle zadať subdodávateľom s uvedením navrhovaných subdodávateľov a predmetov subdodávok, v rozsahu podľa Prílohy č. </w:t>
      </w:r>
      <w:r w:rsidR="005B4F61" w:rsidRPr="0074055A">
        <w:t>9</w:t>
      </w:r>
      <w:r w:rsidRPr="0074055A">
        <w:t xml:space="preserve"> súťažných podkladov. Navrhovaný subdodávateľ musí spĺňať podmienky účasti týkajúce sa osobného postavenia</w:t>
      </w:r>
      <w:r w:rsidRPr="0074055A">
        <w:rPr>
          <w:color w:val="000000"/>
        </w:rPr>
        <w:t xml:space="preserve"> podľa § 32 ods. 1 zákona o verejnom obstarávaní</w:t>
      </w:r>
      <w:r w:rsidRPr="0074055A">
        <w:t xml:space="preserve"> a nemôžu u neho existovať dôvody na vylúčenie podľa </w:t>
      </w:r>
      <w:proofErr w:type="spellStart"/>
      <w:r w:rsidRPr="0074055A">
        <w:t>ust</w:t>
      </w:r>
      <w:proofErr w:type="spellEnd"/>
      <w:r w:rsidRPr="0074055A">
        <w:t>. § 40 ods. 6 písm. a) až g), ods. 7 a ods. 8</w:t>
      </w:r>
      <w:r w:rsidRPr="0074055A">
        <w:rPr>
          <w:color w:val="000000"/>
        </w:rPr>
        <w:t xml:space="preserve"> zákona o verejnom obstarávaní</w:t>
      </w:r>
      <w:r w:rsidRPr="0074055A">
        <w:t xml:space="preserve">; </w:t>
      </w:r>
      <w:r w:rsidRPr="0074055A">
        <w:rPr>
          <w:color w:val="000000"/>
        </w:rPr>
        <w:t xml:space="preserve">splnenie podmienky účasti </w:t>
      </w:r>
      <w:r w:rsidRPr="0074055A">
        <w:t>týkajúcej sa osobného postavenia</w:t>
      </w:r>
      <w:r w:rsidRPr="0074055A">
        <w:rPr>
          <w:color w:val="000000"/>
        </w:rPr>
        <w:t xml:space="preserve"> podľa § 32 ods. 1 písm. e) zákona o verejnom obstarávaní preukazuje subdodávateľ len vo vzťahu k tej časti predmetu zákazky, ktorú má subdodávateľ plniť;</w:t>
      </w:r>
    </w:p>
    <w:p w:rsidR="003421DF" w:rsidRPr="00965621" w:rsidRDefault="003421DF" w:rsidP="006513D1">
      <w:pPr>
        <w:pStyle w:val="Cislo-3-text"/>
        <w:numPr>
          <w:ilvl w:val="4"/>
          <w:numId w:val="11"/>
        </w:numPr>
        <w:tabs>
          <w:tab w:val="clear" w:pos="1780"/>
          <w:tab w:val="left" w:pos="1843"/>
        </w:tabs>
      </w:pPr>
      <w:r w:rsidRPr="00965621">
        <w:rPr>
          <w:b/>
        </w:rPr>
        <w:t>návrh na plnenie kritérií</w:t>
      </w:r>
      <w:r w:rsidRPr="00965621">
        <w:t xml:space="preserve"> v rozsahu podľa Prílohy č. 1</w:t>
      </w:r>
      <w:r w:rsidR="00FD48CE" w:rsidRPr="00965621">
        <w:t>0</w:t>
      </w:r>
      <w:r w:rsidR="003C3260" w:rsidRPr="00965621">
        <w:t xml:space="preserve"> v nadväznosti na prílohu č. 1</w:t>
      </w:r>
      <w:r w:rsidR="00DF06D1">
        <w:t>2</w:t>
      </w:r>
      <w:r w:rsidRPr="00965621">
        <w:t xml:space="preserve"> súťažných podkladov, vypracovaný podľa Kapitoly </w:t>
      </w:r>
      <w:r w:rsidR="00FD48CE" w:rsidRPr="00965621">
        <w:t>F.</w:t>
      </w:r>
      <w:r w:rsidRPr="00965621">
        <w:t xml:space="preserve"> Kritériá na vyhodnotenie ponúk a spôsob ich uplatnenia súťažných podkladov a Kapitoly </w:t>
      </w:r>
      <w:r w:rsidR="00FD48CE" w:rsidRPr="00965621">
        <w:t>D.</w:t>
      </w:r>
      <w:r w:rsidRPr="00965621">
        <w:t xml:space="preserve"> Spôsob u</w:t>
      </w:r>
      <w:r w:rsidR="00CF3583" w:rsidRPr="00965621">
        <w:t>rčenia ceny súťažných podkladov;</w:t>
      </w:r>
    </w:p>
    <w:p w:rsidR="003421DF" w:rsidRPr="00B1501D" w:rsidRDefault="003421DF" w:rsidP="006513D1">
      <w:pPr>
        <w:pStyle w:val="Cislo-3-text"/>
        <w:numPr>
          <w:ilvl w:val="4"/>
          <w:numId w:val="11"/>
        </w:numPr>
        <w:tabs>
          <w:tab w:val="clear" w:pos="1780"/>
          <w:tab w:val="left" w:pos="1843"/>
        </w:tabs>
      </w:pPr>
      <w:r w:rsidRPr="00B1501D">
        <w:t xml:space="preserve">doklady preukazujúce naplnenie požiadaviek verejného obstarávateľa na predmet zákazky podľa Kapitoly </w:t>
      </w:r>
      <w:r w:rsidR="00FD48CE" w:rsidRPr="00B1501D">
        <w:t>C.</w:t>
      </w:r>
      <w:r w:rsidRPr="00B1501D">
        <w:t xml:space="preserve"> Opis predmetu zákazky súťažných podkladov, a to:</w:t>
      </w:r>
    </w:p>
    <w:p w:rsidR="00F545E8" w:rsidRPr="004B0303" w:rsidRDefault="00F4595D" w:rsidP="00F545E8">
      <w:pPr>
        <w:pStyle w:val="Cislo-2-text"/>
        <w:numPr>
          <w:ilvl w:val="3"/>
          <w:numId w:val="14"/>
        </w:numPr>
        <w:tabs>
          <w:tab w:val="clear" w:pos="1423"/>
        </w:tabs>
        <w:ind w:left="2835" w:hanging="992"/>
        <w:rPr>
          <w:szCs w:val="24"/>
        </w:rPr>
      </w:pPr>
      <w:r>
        <w:rPr>
          <w:szCs w:val="24"/>
        </w:rPr>
        <w:t>Vyplnenú</w:t>
      </w:r>
      <w:r w:rsidR="00F545E8" w:rsidRPr="004B0303">
        <w:rPr>
          <w:szCs w:val="24"/>
        </w:rPr>
        <w:t xml:space="preserve"> Prílohu č. 12 týchto SP:</w:t>
      </w:r>
    </w:p>
    <w:p w:rsidR="00F545E8" w:rsidRPr="004B0303" w:rsidRDefault="00F545E8" w:rsidP="00F545E8">
      <w:pPr>
        <w:pStyle w:val="Cislo-2-text"/>
        <w:numPr>
          <w:ilvl w:val="0"/>
          <w:numId w:val="0"/>
        </w:numPr>
        <w:tabs>
          <w:tab w:val="clear" w:pos="1423"/>
        </w:tabs>
        <w:ind w:left="2835"/>
        <w:rPr>
          <w:szCs w:val="24"/>
        </w:rPr>
      </w:pPr>
      <w:r w:rsidRPr="004B0303">
        <w:rPr>
          <w:szCs w:val="24"/>
        </w:rPr>
        <w:t xml:space="preserve">V prílohe č. 12 uchádzač uvedie ním ponúkanú cenu predmetu zákazky (vyplní zeleným orámované bunky). </w:t>
      </w:r>
    </w:p>
    <w:p w:rsidR="00F545E8" w:rsidRPr="004B0303" w:rsidRDefault="00F545E8" w:rsidP="00F545E8">
      <w:pPr>
        <w:pStyle w:val="Cislo-2-text"/>
        <w:numPr>
          <w:ilvl w:val="0"/>
          <w:numId w:val="0"/>
        </w:numPr>
        <w:tabs>
          <w:tab w:val="clear" w:pos="1423"/>
        </w:tabs>
        <w:ind w:left="2835"/>
        <w:rPr>
          <w:szCs w:val="24"/>
        </w:rPr>
      </w:pPr>
      <w:r w:rsidRPr="004B0303">
        <w:rPr>
          <w:szCs w:val="24"/>
        </w:rPr>
        <w:lastRenderedPageBreak/>
        <w:t xml:space="preserve">Uchádzač predloží dokumenty </w:t>
      </w:r>
      <w:proofErr w:type="spellStart"/>
      <w:r w:rsidRPr="004B0303">
        <w:rPr>
          <w:szCs w:val="24"/>
        </w:rPr>
        <w:t>t.j</w:t>
      </w:r>
      <w:proofErr w:type="spellEnd"/>
      <w:r w:rsidRPr="004B0303">
        <w:rPr>
          <w:szCs w:val="24"/>
        </w:rPr>
        <w:t xml:space="preserve">. Prílohu č. 12 v  editovateľnom formáte XLS, alebo XLSX a vo forme </w:t>
      </w:r>
      <w:proofErr w:type="spellStart"/>
      <w:r w:rsidRPr="004B0303">
        <w:rPr>
          <w:szCs w:val="24"/>
        </w:rPr>
        <w:t>scanu</w:t>
      </w:r>
      <w:proofErr w:type="spellEnd"/>
      <w:r w:rsidRPr="004B0303">
        <w:rPr>
          <w:szCs w:val="24"/>
        </w:rPr>
        <w:t xml:space="preserve"> dokumentu podpísaného  podľa bodu 15.2.3.1, vo formáte PDF.</w:t>
      </w:r>
    </w:p>
    <w:p w:rsidR="00A879EF" w:rsidRDefault="00F545E8" w:rsidP="00A879EF">
      <w:pPr>
        <w:pStyle w:val="Cislo-2-text"/>
        <w:numPr>
          <w:ilvl w:val="0"/>
          <w:numId w:val="0"/>
        </w:numPr>
        <w:tabs>
          <w:tab w:val="clear" w:pos="1423"/>
        </w:tabs>
        <w:ind w:left="2835"/>
        <w:rPr>
          <w:szCs w:val="24"/>
        </w:rPr>
      </w:pPr>
      <w:r w:rsidRPr="004B0303">
        <w:rPr>
          <w:szCs w:val="24"/>
        </w:rPr>
        <w:t>Uchádzač ako súčasť prílohy č. 12 predloží aj sortimentnú skladbu nevyhnutného príslušenstva.</w:t>
      </w:r>
    </w:p>
    <w:p w:rsidR="00F551FD" w:rsidRPr="00164031" w:rsidRDefault="00164031" w:rsidP="00A879EF">
      <w:pPr>
        <w:pStyle w:val="Cislo-2-text"/>
        <w:numPr>
          <w:ilvl w:val="3"/>
          <w:numId w:val="14"/>
        </w:numPr>
        <w:tabs>
          <w:tab w:val="clear" w:pos="1423"/>
        </w:tabs>
        <w:ind w:left="2835" w:hanging="992"/>
        <w:rPr>
          <w:szCs w:val="24"/>
          <w:highlight w:val="yellow"/>
        </w:rPr>
      </w:pPr>
      <w:r w:rsidRPr="00164031">
        <w:rPr>
          <w:szCs w:val="24"/>
          <w:highlight w:val="yellow"/>
        </w:rPr>
        <w:t xml:space="preserve">Prospekty tovarov, katalógy, ktoré sú predmetom zákazky a ktoré preukazujú požadované technicko-medicínske parametre. Informácie musia byť uvedené v takom rozsahu, aby bolo možné posúdiť splnenie </w:t>
      </w:r>
      <w:bookmarkStart w:id="28" w:name="_GoBack"/>
      <w:bookmarkEnd w:id="28"/>
      <w:r w:rsidRPr="00164031">
        <w:rPr>
          <w:szCs w:val="24"/>
          <w:highlight w:val="yellow"/>
        </w:rPr>
        <w:t xml:space="preserve">všetkých požiadaviek na predmet zákazky uvedených v súťažných podkladoch </w:t>
      </w:r>
      <w:r w:rsidRPr="00164031">
        <w:rPr>
          <w:highlight w:val="yellow"/>
        </w:rPr>
        <w:t xml:space="preserve">podľa Kapitoly C. Opis predmetu zákazky súťažných podkladov a Prílohy  č. 12 Opis predmetu zákazky. Údaje v katalógoch musia byť jednoznačne priradené k tým častiam/položkám, na ktoré predkladá uchádzač ponuku. Prospekty alebo katalógy musia byť predložené </w:t>
      </w:r>
      <w:r w:rsidRPr="00164031">
        <w:rPr>
          <w:b/>
          <w:highlight w:val="yellow"/>
        </w:rPr>
        <w:t>v slovenskom jazyku alebo českom jazyku</w:t>
      </w:r>
      <w:r w:rsidRPr="00164031">
        <w:rPr>
          <w:highlight w:val="yellow"/>
        </w:rPr>
        <w:t>. Ak sú prospekty alebo katalógy vyhotovené v inom ako slovenskom alebo českom jazyku, predkladajú sa spolu s prekladom do slovenského alebo českého jazyka, úradný preklad sa nevyžaduje</w:t>
      </w:r>
      <w:r w:rsidR="00CF3583" w:rsidRPr="00164031">
        <w:rPr>
          <w:szCs w:val="24"/>
          <w:highlight w:val="yellow"/>
        </w:rPr>
        <w:t xml:space="preserve">                 </w:t>
      </w:r>
    </w:p>
    <w:p w:rsidR="00A94046" w:rsidRPr="00632D5C" w:rsidRDefault="00A94046" w:rsidP="00A879EF">
      <w:pPr>
        <w:pStyle w:val="Cislo-2-text"/>
        <w:numPr>
          <w:ilvl w:val="3"/>
          <w:numId w:val="14"/>
        </w:numPr>
        <w:tabs>
          <w:tab w:val="clear" w:pos="1423"/>
        </w:tabs>
        <w:ind w:left="2835" w:hanging="992"/>
        <w:rPr>
          <w:szCs w:val="24"/>
        </w:rPr>
      </w:pPr>
      <w:r w:rsidRPr="00632D5C">
        <w:rPr>
          <w:szCs w:val="24"/>
        </w:rPr>
        <w:t>Do</w:t>
      </w:r>
      <w:r w:rsidRPr="00B1501D">
        <w:rPr>
          <w:szCs w:val="24"/>
        </w:rPr>
        <w:t>klad preukazujúci splnenie požiadaviek na predmet zákazky:</w:t>
      </w:r>
      <w:r w:rsidRPr="00B1501D">
        <w:rPr>
          <w:b/>
          <w:szCs w:val="24"/>
        </w:rPr>
        <w:t xml:space="preserve"> doklad o pridelení kódu</w:t>
      </w:r>
      <w:r w:rsidR="00F551FD" w:rsidRPr="00B1501D">
        <w:rPr>
          <w:b/>
          <w:szCs w:val="24"/>
        </w:rPr>
        <w:t xml:space="preserve"> vydaného</w:t>
      </w:r>
      <w:r w:rsidRPr="00B1501D">
        <w:rPr>
          <w:b/>
          <w:szCs w:val="24"/>
        </w:rPr>
        <w:t xml:space="preserve"> Štátnym ústavom na kontrolu liečiv </w:t>
      </w:r>
      <w:r w:rsidRPr="00B1501D">
        <w:rPr>
          <w:szCs w:val="24"/>
        </w:rPr>
        <w:t xml:space="preserve">na ponúkaný typ </w:t>
      </w:r>
      <w:r w:rsidR="00CE6073">
        <w:rPr>
          <w:szCs w:val="24"/>
        </w:rPr>
        <w:t>špeciálneho zdravotníckeho materiálu</w:t>
      </w:r>
      <w:r w:rsidRPr="00B1501D">
        <w:rPr>
          <w:szCs w:val="24"/>
        </w:rPr>
        <w:t xml:space="preserve">, </w:t>
      </w:r>
      <w:r w:rsidR="00F551FD" w:rsidRPr="00B1501D">
        <w:rPr>
          <w:szCs w:val="24"/>
        </w:rPr>
        <w:t xml:space="preserve">zodpovedajúci predmetu zákazky uvedený v ponuke uchádzača. Verejný obstarávateľ požaduje, aby boli ŠUKL kódy </w:t>
      </w:r>
      <w:r w:rsidR="00CE6073">
        <w:rPr>
          <w:szCs w:val="24"/>
        </w:rPr>
        <w:t>špeciálneho zdravotníckeho materiálu</w:t>
      </w:r>
      <w:r w:rsidR="00F551FD" w:rsidRPr="00B1501D">
        <w:rPr>
          <w:szCs w:val="24"/>
        </w:rPr>
        <w:t xml:space="preserve"> jednoznačne priradené položke/položkám predmetu zákazky, tak, že </w:t>
      </w:r>
      <w:r w:rsidR="00F551FD" w:rsidRPr="00632D5C">
        <w:rPr>
          <w:szCs w:val="24"/>
        </w:rPr>
        <w:t>budú označené poradovým číslom položky (časti).</w:t>
      </w:r>
      <w:r w:rsidRPr="00632D5C">
        <w:rPr>
          <w:szCs w:val="24"/>
        </w:rPr>
        <w:t xml:space="preserve"> </w:t>
      </w:r>
    </w:p>
    <w:p w:rsidR="0074055A" w:rsidRPr="00632D5C" w:rsidRDefault="0074055A" w:rsidP="0074055A">
      <w:pPr>
        <w:pStyle w:val="Cislo-3-text"/>
        <w:tabs>
          <w:tab w:val="clear" w:pos="1985"/>
          <w:tab w:val="num" w:pos="1844"/>
        </w:tabs>
        <w:ind w:left="1844"/>
      </w:pPr>
      <w:r w:rsidRPr="00632D5C">
        <w:rPr>
          <w:b/>
        </w:rPr>
        <w:t>Čestné vyhlásenie</w:t>
      </w:r>
      <w:r w:rsidRPr="00632D5C">
        <w:t xml:space="preserve"> uchádzača k reštriktívnym opatrenia EÚ – príloha I nariadenia v rozsahu podľa </w:t>
      </w:r>
      <w:r w:rsidRPr="00632D5C">
        <w:rPr>
          <w:b/>
        </w:rPr>
        <w:t>Prílohy č. 13 súťažných podkladov</w:t>
      </w:r>
      <w:r w:rsidRPr="00632D5C">
        <w:t>,</w:t>
      </w:r>
    </w:p>
    <w:p w:rsidR="0074055A" w:rsidRPr="00632D5C" w:rsidRDefault="0074055A" w:rsidP="0074055A">
      <w:pPr>
        <w:pStyle w:val="Cislo-3-text"/>
        <w:tabs>
          <w:tab w:val="clear" w:pos="1985"/>
          <w:tab w:val="num" w:pos="1844"/>
        </w:tabs>
        <w:ind w:left="1844"/>
      </w:pPr>
      <w:r w:rsidRPr="00632D5C">
        <w:rPr>
          <w:b/>
        </w:rPr>
        <w:t>Čestné vyhlásenie</w:t>
      </w:r>
      <w:r w:rsidRPr="00632D5C">
        <w:t xml:space="preserve"> v súlade s článkom 8 nariadenia (EÚ) 2022/1031 uchádzača v rozsahu podľa </w:t>
      </w:r>
      <w:r w:rsidRPr="00632D5C">
        <w:rPr>
          <w:b/>
        </w:rPr>
        <w:t>Prílohy č. 14 súťažných podkladov</w:t>
      </w:r>
    </w:p>
    <w:p w:rsidR="003421DF" w:rsidRPr="00B1501D" w:rsidRDefault="00A94046" w:rsidP="0074055A">
      <w:pPr>
        <w:pStyle w:val="Cislo-3-text"/>
        <w:tabs>
          <w:tab w:val="clear" w:pos="1985"/>
          <w:tab w:val="num" w:pos="1844"/>
        </w:tabs>
        <w:ind w:left="1844"/>
      </w:pPr>
      <w:r w:rsidRPr="00B1501D">
        <w:t>D</w:t>
      </w:r>
      <w:r w:rsidR="003421DF" w:rsidRPr="00B1501D">
        <w:t>oklady preukazujúce splnenie podmienok účasti uvedené v </w:t>
      </w:r>
      <w:r w:rsidR="00766F30" w:rsidRPr="00B1501D">
        <w:t xml:space="preserve"> Oznámení</w:t>
      </w:r>
      <w:r w:rsidR="003421DF" w:rsidRPr="00B1501D">
        <w:t xml:space="preserve"> o vyhlásení verejného obstarávania a v Kapitole </w:t>
      </w:r>
      <w:r w:rsidR="00FD48CE" w:rsidRPr="00B1501D">
        <w:t xml:space="preserve">B. </w:t>
      </w:r>
      <w:r w:rsidR="003421DF" w:rsidRPr="00B1501D">
        <w:t xml:space="preserve"> Podmi</w:t>
      </w:r>
      <w:r w:rsidR="005A5D9D">
        <w:t>enky účasti súťažných podkladov</w:t>
      </w:r>
      <w:r w:rsidR="005A5D9D" w:rsidRPr="005A5D9D">
        <w:t xml:space="preserve"> </w:t>
      </w:r>
      <w:r w:rsidR="005A5D9D" w:rsidRPr="00BC4EF8">
        <w:t>vrátane Čestného vyhlásenia uchádzača podľa § 32 ods. 7 a o</w:t>
      </w:r>
      <w:r w:rsidR="005A5D9D">
        <w:t xml:space="preserve">ds. 8 zákona podľa </w:t>
      </w:r>
      <w:r w:rsidR="005A5D9D">
        <w:rPr>
          <w:b/>
        </w:rPr>
        <w:t>Prílohy č. 15</w:t>
      </w:r>
      <w:r w:rsidR="005A5D9D" w:rsidRPr="00BC4EF8">
        <w:rPr>
          <w:b/>
        </w:rPr>
        <w:t xml:space="preserve"> súťažných podkladov</w:t>
      </w:r>
      <w:r w:rsidR="005A5D9D" w:rsidRPr="00BC4EF8">
        <w:t>.</w:t>
      </w:r>
    </w:p>
    <w:p w:rsidR="003421DF" w:rsidRPr="00B1501D" w:rsidRDefault="003421DF" w:rsidP="009F4CD8">
      <w:pPr>
        <w:pStyle w:val="Cislo-3-text"/>
      </w:pPr>
      <w:r w:rsidRPr="00B1501D">
        <w:t xml:space="preserve">Verejný obstarávateľ odporúča uchádzačovi, aby súčasťou ponuky uchádzača bol aj obsah ponuky (index - </w:t>
      </w:r>
      <w:proofErr w:type="spellStart"/>
      <w:r w:rsidRPr="00B1501D">
        <w:t>položkový</w:t>
      </w:r>
      <w:proofErr w:type="spellEnd"/>
      <w:r w:rsidRPr="00B1501D">
        <w:t xml:space="preserve"> zoznam dokladov ponuky).</w:t>
      </w:r>
    </w:p>
    <w:p w:rsidR="003421DF" w:rsidRPr="00CF3583" w:rsidRDefault="003421DF" w:rsidP="009F4CD8">
      <w:pPr>
        <w:pStyle w:val="Cislo-3-text"/>
      </w:pPr>
      <w:r w:rsidRPr="00CF3583">
        <w:t xml:space="preserve">V prípade, ak budú dokumenty a doklady uvedené v Kapitole A.1 Pokyny pre uchádzačov, </w:t>
      </w:r>
      <w:r w:rsidR="00CF3583" w:rsidRPr="00CF3583">
        <w:t>ods. 17., bod 17</w:t>
      </w:r>
      <w:r w:rsidRPr="00CF3583">
        <w:t>.1 súťažných podkladov podpísané inou osobou/osobami ako štatutárnym orgánom uchádzača / členom štatutárneho orgánu uchádzača, ktorému právo konať za uchádzača vyplýva zo zápisu v príslušnom registri, ponuka uchádzača musí zároveň obsahovať plnú moc, z ktorej vyplýva právo osobe/osobám, ktoré podpísali dokumenty a doklady uvedené v Kapitole A.</w:t>
      </w:r>
      <w:r w:rsidR="00CF3583" w:rsidRPr="00CF3583">
        <w:t>1 Pokyny pre uchádzačov, ods. 17., bod 17</w:t>
      </w:r>
      <w:r w:rsidRPr="00CF3583">
        <w:t>.1 súťažných podkladov, konať v danej veci za uchádzača.</w:t>
      </w:r>
    </w:p>
    <w:p w:rsidR="009F4CD8" w:rsidRPr="00CF3583" w:rsidRDefault="009F4CD8" w:rsidP="009F4CD8">
      <w:pPr>
        <w:pStyle w:val="Cislo-3-text"/>
        <w:numPr>
          <w:ilvl w:val="0"/>
          <w:numId w:val="0"/>
        </w:numPr>
        <w:ind w:left="1844"/>
      </w:pPr>
    </w:p>
    <w:p w:rsidR="004E5862" w:rsidRPr="00CF3583" w:rsidRDefault="004E5862" w:rsidP="009F4CD8">
      <w:pPr>
        <w:pStyle w:val="Cislo-1-nadpis"/>
      </w:pPr>
      <w:bookmarkStart w:id="29" w:name="_Toc177981097"/>
      <w:r w:rsidRPr="00CF3583">
        <w:t>Zábezpeka</w:t>
      </w:r>
      <w:bookmarkEnd w:id="29"/>
    </w:p>
    <w:p w:rsidR="00D126F7" w:rsidRDefault="00D126F7" w:rsidP="00BA6221">
      <w:pPr>
        <w:pStyle w:val="Cislo-2-text"/>
        <w:tabs>
          <w:tab w:val="num" w:pos="993"/>
        </w:tabs>
        <w:ind w:left="709"/>
      </w:pPr>
      <w:r>
        <w:t>Verejný obstarávateľ nevyžaduje zábezpeku ponuky.</w:t>
      </w:r>
    </w:p>
    <w:p w:rsidR="00DB107C" w:rsidRDefault="00DB107C" w:rsidP="00BA6221">
      <w:pPr>
        <w:pStyle w:val="Cislo-2-text"/>
        <w:numPr>
          <w:ilvl w:val="0"/>
          <w:numId w:val="0"/>
        </w:numPr>
        <w:tabs>
          <w:tab w:val="num" w:pos="993"/>
        </w:tabs>
        <w:ind w:left="709"/>
      </w:pPr>
    </w:p>
    <w:p w:rsidR="00FB3F94" w:rsidRDefault="00FB3F94" w:rsidP="00BA6221">
      <w:pPr>
        <w:pStyle w:val="Cislo-1-nadpis"/>
        <w:tabs>
          <w:tab w:val="num" w:pos="993"/>
        </w:tabs>
      </w:pPr>
      <w:bookmarkStart w:id="30" w:name="_Toc177981098"/>
      <w:r>
        <w:t>Mena a ceny uvádzané v ponuke</w:t>
      </w:r>
      <w:bookmarkEnd w:id="30"/>
    </w:p>
    <w:p w:rsidR="00FB3F94" w:rsidRDefault="00FB3F94" w:rsidP="00BA6221">
      <w:pPr>
        <w:pStyle w:val="Cislo-2-text"/>
        <w:tabs>
          <w:tab w:val="num" w:pos="993"/>
        </w:tabs>
        <w:ind w:left="709"/>
      </w:pPr>
      <w:r>
        <w:t xml:space="preserve">Verejný obstarávateľ požaduje stanoviť ceny v ponuke v mene: EUR. Ak bude ponuka predložená v inej ako požadovanej mene, verejný obstarávateľ ju bude považovať za neprijateľnú, z dôvodu dodržania nediskriminácie hospodárskych subjektov a zabezpečenia princípu rovnakého zaobchádzania a transparentnosti. Takúto ponuku nebude možné vyhodnotiť vo väzbe na spochybnenie dodržania princípu nediskriminácia v súvislosti s prepočtom navrhovanej ceny v inej mene ako požadovanej a to vo väzbe aj na termín predkladania ponúk a termín v ktorom dochádza k ich vyhodnoteniu, čo by mohlo mať podstatný vplyv na výsledok. </w:t>
      </w:r>
    </w:p>
    <w:p w:rsidR="00FB3F94" w:rsidRPr="00FD48CE" w:rsidRDefault="00FB3F94" w:rsidP="00BA6221">
      <w:pPr>
        <w:pStyle w:val="Cislo-2-text"/>
        <w:tabs>
          <w:tab w:val="num" w:pos="993"/>
        </w:tabs>
        <w:ind w:left="709"/>
      </w:pPr>
      <w:r w:rsidRPr="00FD48CE">
        <w:lastRenderedPageBreak/>
        <w:t xml:space="preserve">Verejný obstarávateľ požaduje vypracovanie cenovej ponuky podľa kapitoly </w:t>
      </w:r>
      <w:r w:rsidR="005A07BD" w:rsidRPr="00FD48CE">
        <w:t>D</w:t>
      </w:r>
      <w:r w:rsidRPr="00FD48CE">
        <w:rPr>
          <w:i/>
        </w:rPr>
        <w:t>. </w:t>
      </w:r>
      <w:r w:rsidR="00FD48CE" w:rsidRPr="00FD48CE">
        <w:t>Spôsob stanovenia ceny</w:t>
      </w:r>
      <w:r w:rsidRPr="00FD48CE">
        <w:t>.</w:t>
      </w:r>
    </w:p>
    <w:p w:rsidR="004D6883" w:rsidRDefault="004D6883" w:rsidP="004B0303">
      <w:pPr>
        <w:pStyle w:val="Cislo-2-text"/>
        <w:numPr>
          <w:ilvl w:val="0"/>
          <w:numId w:val="0"/>
        </w:numPr>
      </w:pPr>
    </w:p>
    <w:p w:rsidR="00FC24B4" w:rsidRDefault="005A07BD" w:rsidP="009F4CD8">
      <w:pPr>
        <w:pStyle w:val="Cislo-1-nadpis"/>
      </w:pPr>
      <w:bookmarkStart w:id="31" w:name="_Toc177981099"/>
      <w:r>
        <w:t>Predkladani</w:t>
      </w:r>
      <w:r w:rsidR="00FB3F94">
        <w:t>e ponuky</w:t>
      </w:r>
      <w:bookmarkEnd w:id="31"/>
    </w:p>
    <w:p w:rsidR="00DB107C" w:rsidRPr="00FD48CE" w:rsidRDefault="00DB107C" w:rsidP="00BA6221">
      <w:pPr>
        <w:pStyle w:val="Cislo-2-text"/>
        <w:tabs>
          <w:tab w:val="clear" w:pos="1423"/>
          <w:tab w:val="num" w:pos="1134"/>
        </w:tabs>
        <w:ind w:left="709"/>
      </w:pPr>
      <w:r w:rsidRPr="00F80352">
        <w:t>Uchádzač môže vo verejnej súťaži predložiť</w:t>
      </w:r>
      <w:r w:rsidRPr="00E44280">
        <w:t xml:space="preserve"> </w:t>
      </w:r>
      <w:r w:rsidRPr="00F80352">
        <w:t>iba jednu ponuku</w:t>
      </w:r>
      <w:r>
        <w:t xml:space="preserve">. </w:t>
      </w:r>
      <w:r w:rsidRPr="001A7ECA">
        <w:t xml:space="preserve">Ak uchádzač v lehote na predkladanie ponúk predloží viac ponúk, </w:t>
      </w:r>
      <w:r>
        <w:t xml:space="preserve">verejný </w:t>
      </w:r>
      <w:r w:rsidRPr="001A7ECA">
        <w:t xml:space="preserve">obstarávateľ </w:t>
      </w:r>
      <w:r>
        <w:t xml:space="preserve">bude </w:t>
      </w:r>
      <w:r w:rsidRPr="001A7ECA">
        <w:t>prihliada</w:t>
      </w:r>
      <w:r>
        <w:t>ť</w:t>
      </w:r>
      <w:r w:rsidRPr="001A7ECA">
        <w:t xml:space="preserve"> len na ponuku, ktorá bola predložená ako posledná a na ostatné ponuky </w:t>
      </w:r>
      <w:r>
        <w:t xml:space="preserve">bude </w:t>
      </w:r>
      <w:r w:rsidRPr="00FD48CE">
        <w:t>hľadieť rovnako ako na ponuky, ktoré boli predložené po uplynutí lehoty na predkladanie ponúk.</w:t>
      </w:r>
    </w:p>
    <w:p w:rsidR="00DB107C" w:rsidRPr="00D13A2C" w:rsidRDefault="00DB107C" w:rsidP="00BA6221">
      <w:pPr>
        <w:pStyle w:val="Cislo-2-text"/>
        <w:numPr>
          <w:ilvl w:val="3"/>
          <w:numId w:val="1"/>
        </w:numPr>
        <w:tabs>
          <w:tab w:val="clear" w:pos="1423"/>
          <w:tab w:val="num" w:pos="1134"/>
        </w:tabs>
        <w:ind w:left="709"/>
      </w:pPr>
      <w:r w:rsidRPr="00FD48CE">
        <w:t xml:space="preserve">Uchádzač predloží ponuku elektronickou </w:t>
      </w:r>
      <w:r w:rsidRPr="00D13A2C">
        <w:t xml:space="preserve">formou / elektronickým spôsobom prostredníctvom funkcionality IS </w:t>
      </w:r>
      <w:r w:rsidR="00D126F7">
        <w:t xml:space="preserve">JOSEPHINE umiestnenom na webovej adrese </w:t>
      </w:r>
      <w:hyperlink r:id="rId15" w:history="1">
        <w:r w:rsidR="00D126F7" w:rsidRPr="008B4AA0">
          <w:rPr>
            <w:rStyle w:val="Hypertextovprepojenie"/>
          </w:rPr>
          <w:t>https://josephine.proebiz.com/</w:t>
        </w:r>
      </w:hyperlink>
      <w:r w:rsidR="00D126F7">
        <w:t xml:space="preserve"> </w:t>
      </w:r>
      <w:r w:rsidRPr="00D13A2C">
        <w:t>v lehote na predkladanie ponúk podľa Kapitoly A.1 Pokyny pre uchádzačov, ods. 2</w:t>
      </w:r>
      <w:r w:rsidR="00FD48CE" w:rsidRPr="00D13A2C">
        <w:t>2</w:t>
      </w:r>
      <w:r w:rsidRPr="00D13A2C">
        <w:t>., bod 2</w:t>
      </w:r>
      <w:r w:rsidR="00FD48CE" w:rsidRPr="00D13A2C">
        <w:t>2</w:t>
      </w:r>
      <w:r w:rsidRPr="00D13A2C">
        <w:t>.1 súťažných podkladov.</w:t>
      </w:r>
    </w:p>
    <w:p w:rsidR="00D126F7" w:rsidRPr="009E3658" w:rsidRDefault="00D126F7" w:rsidP="00BA6221">
      <w:pPr>
        <w:pStyle w:val="Cislo-2-text"/>
        <w:numPr>
          <w:ilvl w:val="3"/>
          <w:numId w:val="1"/>
        </w:numPr>
        <w:tabs>
          <w:tab w:val="clear" w:pos="1423"/>
          <w:tab w:val="num" w:pos="1134"/>
        </w:tabs>
        <w:ind w:left="709"/>
        <w:rPr>
          <w:rStyle w:val="Hypertextovprepojenie"/>
          <w:color w:val="auto"/>
          <w:u w:val="none"/>
        </w:rPr>
      </w:pPr>
      <w:r>
        <w:t xml:space="preserve">Elektronická ponuka sa vloží vyplnením ponukového formulára a vložením požadovaných dokladov a dokumentov v systéme JOSEPHINE umiestnenom na webovej adrese </w:t>
      </w:r>
      <w:hyperlink r:id="rId16" w:history="1">
        <w:r w:rsidR="00E53AFB" w:rsidRPr="00FA0181">
          <w:rPr>
            <w:rStyle w:val="Hypertextovprepojenie"/>
          </w:rPr>
          <w:t>https://josephine.proebiz.com/</w:t>
        </w:r>
      </w:hyperlink>
    </w:p>
    <w:p w:rsidR="00D126F7" w:rsidRDefault="00D126F7" w:rsidP="00BA6221">
      <w:pPr>
        <w:pStyle w:val="Cislo-2-text"/>
        <w:numPr>
          <w:ilvl w:val="3"/>
          <w:numId w:val="1"/>
        </w:numPr>
        <w:tabs>
          <w:tab w:val="clear" w:pos="1423"/>
          <w:tab w:val="num" w:pos="1134"/>
        </w:tabs>
        <w:ind w:left="709"/>
      </w:pPr>
      <w: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w:t>
      </w:r>
      <w:r w:rsidR="00E53AFB">
        <w:t xml:space="preserve">nahratí </w:t>
      </w:r>
      <w:r>
        <w:t>ponuky do systému JOSEPHINE je uchádzačovi odoslaný notifikačný informatívny e-mail s informáciou o podanej ponuke</w:t>
      </w:r>
      <w:r w:rsidR="00E53AFB">
        <w:t xml:space="preserve"> (a to na e-mailovú adresu užívateľa uchádzača, ktorú ponuku nahral).</w:t>
      </w:r>
    </w:p>
    <w:p w:rsidR="00D126F7" w:rsidRDefault="00D126F7" w:rsidP="00BA6221">
      <w:pPr>
        <w:pStyle w:val="Cislo-2-text"/>
        <w:numPr>
          <w:ilvl w:val="3"/>
          <w:numId w:val="1"/>
        </w:numPr>
        <w:tabs>
          <w:tab w:val="clear" w:pos="1423"/>
          <w:tab w:val="num" w:pos="1134"/>
        </w:tabs>
        <w:ind w:left="709"/>
      </w:pPr>
      <w:r>
        <w:t xml:space="preserve">Elektronická ponuka sa vloží vyplnením ponukového formulára a vložením požadovaných dokladov a dokumentov v systéme JOSEPHINE umiestnenom na webovej adrese </w:t>
      </w:r>
      <w:hyperlink r:id="rId17" w:history="1">
        <w:r w:rsidRPr="005F1E7A">
          <w:rPr>
            <w:rStyle w:val="Hypertextovprepojenie"/>
          </w:rPr>
          <w:t>https://josephine.proebiz.com/</w:t>
        </w:r>
      </w:hyperlink>
      <w:r>
        <w:t>. Pokiaľ sa v týchto súťažných podkladoch hovorí o predložení/zaslaní ponuky, dokumentov a pod. má sa za to, že sa jedná výlučne o elektronické predloženie dokumentov (tak zo strany záujemcu/uchádzača, ako aj verejného obstarávateľa).</w:t>
      </w:r>
      <w:r w:rsidRPr="009E3658">
        <w:t xml:space="preserve"> </w:t>
      </w:r>
      <w:r>
        <w:t>Verejný obstarávateľ pri vyhodnocovaní ponúk môže požiadať uchádzača o predloženie dokumentov (originálov alebo overených kópii), ktoré boli obsahom elektronickej ponuky, vo forme zaručenej konverzie za účelom overenia správnosti poskytnutých informácií.</w:t>
      </w:r>
    </w:p>
    <w:p w:rsidR="00D126F7" w:rsidRDefault="00D126F7" w:rsidP="00BA6221">
      <w:pPr>
        <w:pStyle w:val="Cislo-2-text"/>
        <w:numPr>
          <w:ilvl w:val="3"/>
          <w:numId w:val="1"/>
        </w:numPr>
        <w:tabs>
          <w:tab w:val="clear" w:pos="1423"/>
          <w:tab w:val="num" w:pos="1134"/>
        </w:tabs>
        <w:ind w:left="709"/>
      </w:pPr>
      <w: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w:t>
      </w:r>
      <w:r w:rsidRPr="009E3658">
        <w:t xml:space="preserve"> </w:t>
      </w:r>
      <w:r>
        <w:t>predložených v ponuke aj v elektronickej forme prostredníctvom zaručenej konverzie alebo v inej primeranej forme s cieľom overiť originalitu dokladov.</w:t>
      </w:r>
    </w:p>
    <w:p w:rsidR="00D126F7" w:rsidRDefault="00D126F7" w:rsidP="00BA6221">
      <w:pPr>
        <w:pStyle w:val="Cislo-2-text"/>
        <w:numPr>
          <w:ilvl w:val="3"/>
          <w:numId w:val="1"/>
        </w:numPr>
        <w:tabs>
          <w:tab w:val="clear" w:pos="1423"/>
          <w:tab w:val="num" w:pos="1134"/>
        </w:tabs>
        <w:ind w:left="709"/>
      </w:pPr>
      <w: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rsidR="00D126F7" w:rsidRDefault="00D126F7" w:rsidP="00BA6221">
      <w:pPr>
        <w:pStyle w:val="Cislo-2-text"/>
        <w:numPr>
          <w:ilvl w:val="0"/>
          <w:numId w:val="0"/>
        </w:numPr>
        <w:tabs>
          <w:tab w:val="clear" w:pos="1423"/>
          <w:tab w:val="num" w:pos="1134"/>
        </w:tabs>
        <w:ind w:left="709"/>
      </w:pPr>
      <w:r>
        <w:t>Ustanovenia zákona o verejnom obstarávaní týkajúce sa preukazovania splnenia podmienok účasti - osobného postavenia prostredníctvom zoznamu hospodárskych subjektov - týmto nie sú dotknuté.</w:t>
      </w:r>
    </w:p>
    <w:p w:rsidR="007F050B" w:rsidRDefault="00D126F7" w:rsidP="00B05B9C">
      <w:pPr>
        <w:pStyle w:val="Cislo-2-text"/>
        <w:tabs>
          <w:tab w:val="clear" w:pos="1423"/>
          <w:tab w:val="num" w:pos="1134"/>
        </w:tabs>
        <w:ind w:left="709"/>
      </w:pPr>
      <w:r>
        <w:t>Doklady a dokumenty tvoriace obsah ponuky, požadované v týchto súťažných podkladoch, musia byť k termínu predloženia ponuky platné a aktuálne. Ak ponuka obsahuje dôverné informácie, uchádzač ich v ponuke viditeľne označí.</w:t>
      </w:r>
    </w:p>
    <w:p w:rsidR="00B05B9C" w:rsidRDefault="00B05B9C" w:rsidP="00B05B9C">
      <w:pPr>
        <w:pStyle w:val="Cislo-2-text"/>
        <w:numPr>
          <w:ilvl w:val="0"/>
          <w:numId w:val="0"/>
        </w:numPr>
        <w:tabs>
          <w:tab w:val="clear" w:pos="1423"/>
          <w:tab w:val="num" w:pos="1134"/>
        </w:tabs>
        <w:ind w:left="709"/>
      </w:pPr>
    </w:p>
    <w:p w:rsidR="00D126F7" w:rsidRDefault="00D126F7" w:rsidP="00D126F7">
      <w:pPr>
        <w:pStyle w:val="Cislo-1-nadpis"/>
        <w:numPr>
          <w:ilvl w:val="2"/>
          <w:numId w:val="1"/>
        </w:numPr>
      </w:pPr>
      <w:bookmarkStart w:id="32" w:name="_Toc102054134"/>
      <w:bookmarkStart w:id="33" w:name="_Toc177981100"/>
      <w:r>
        <w:t>Súhlas so spracovaním osobných údajov</w:t>
      </w:r>
      <w:bookmarkEnd w:id="32"/>
      <w:bookmarkEnd w:id="33"/>
    </w:p>
    <w:p w:rsidR="00D126F7" w:rsidRDefault="00D126F7" w:rsidP="00880CAE">
      <w:pPr>
        <w:pStyle w:val="Cislo-2-text"/>
        <w:numPr>
          <w:ilvl w:val="3"/>
          <w:numId w:val="1"/>
        </w:numPr>
        <w:ind w:left="709"/>
      </w:pPr>
      <w:r w:rsidRPr="000622A3">
        <w:t>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p>
    <w:p w:rsidR="00D126F7" w:rsidRDefault="00D126F7" w:rsidP="00880CAE">
      <w:pPr>
        <w:pStyle w:val="Cislo-2-text"/>
        <w:numPr>
          <w:ilvl w:val="3"/>
          <w:numId w:val="1"/>
        </w:numPr>
        <w:ind w:left="709"/>
      </w:pPr>
      <w:r>
        <w:lastRenderedPageBreak/>
        <w:t>Osobné údaje budú spracúvané v súlade s platnou legislatívou za účelom vyhodnotenia predloženej ponuky v súlade so zákonom o verejnom obstarávaní.</w:t>
      </w:r>
    </w:p>
    <w:p w:rsidR="00D126F7" w:rsidRPr="00BD358E" w:rsidRDefault="00D126F7" w:rsidP="00880CAE">
      <w:pPr>
        <w:pStyle w:val="Cislo-2-text"/>
        <w:numPr>
          <w:ilvl w:val="3"/>
          <w:numId w:val="1"/>
        </w:numPr>
        <w:ind w:left="709"/>
      </w:pPr>
      <w:r>
        <w:t xml:space="preserve">Poskytnuté osobné údaje sa použijú len za účelom verejnej súťaže a ich spracovanie je nevyhnutné na vykonanie úkonov pred uzatvorením zmluvy. Uvedené osobné údaje budú poskytnuté členom výberovej komisie a zamestnancom, ktorí sa zúčastnia </w:t>
      </w:r>
      <w:r w:rsidRPr="00BD358E">
        <w:t>na príprave verejnej súťaže. Neuskutoční sa prenos osobných údajov do tretích krajín. Osobné údaje získané na účel verejnej súťaže sa budú uchovávané počas jej trvania po dobu 10 rokov po jeho ukončení; po skončení doby uchovávania budú tieto osobné údaje zlikvidované</w:t>
      </w:r>
      <w:r w:rsidR="00473B16">
        <w:t>.</w:t>
      </w:r>
    </w:p>
    <w:p w:rsidR="00956E42" w:rsidRPr="00BD358E" w:rsidRDefault="00956E42" w:rsidP="00B05B9C">
      <w:pPr>
        <w:pStyle w:val="Cislo-2-text"/>
        <w:numPr>
          <w:ilvl w:val="0"/>
          <w:numId w:val="0"/>
        </w:numPr>
      </w:pPr>
    </w:p>
    <w:p w:rsidR="00FC24B4" w:rsidRPr="00411063" w:rsidRDefault="00FC24B4" w:rsidP="009F4CD8">
      <w:pPr>
        <w:pStyle w:val="Cislo-1-nadpis"/>
      </w:pPr>
      <w:bookmarkStart w:id="34" w:name="_Toc177981101"/>
      <w:r w:rsidRPr="00BD358E">
        <w:t xml:space="preserve">Lehota a miesto na </w:t>
      </w:r>
      <w:r w:rsidRPr="00411063">
        <w:t>predkladanie ponúk</w:t>
      </w:r>
      <w:bookmarkEnd w:id="34"/>
    </w:p>
    <w:p w:rsidR="00F545E8" w:rsidRPr="00AC2DD7" w:rsidRDefault="00F545E8" w:rsidP="00F545E8">
      <w:pPr>
        <w:pStyle w:val="Cislo-2-text"/>
        <w:tabs>
          <w:tab w:val="clear" w:pos="6522"/>
        </w:tabs>
        <w:ind w:left="709"/>
      </w:pPr>
      <w:r w:rsidRPr="00CA5153">
        <w:t xml:space="preserve">Ponuky sa predkladajú v určenej lehote na predkladanie ponúk. Lehota na predkladanie ponúk uplynie dňom: </w:t>
      </w:r>
      <w:r w:rsidR="00637855">
        <w:rPr>
          <w:b/>
        </w:rPr>
        <w:t>30.06</w:t>
      </w:r>
      <w:r w:rsidR="00632D5C" w:rsidRPr="00AC2DD7">
        <w:rPr>
          <w:b/>
        </w:rPr>
        <w:t>.2026</w:t>
      </w:r>
      <w:r w:rsidRPr="00AC2DD7">
        <w:rPr>
          <w:b/>
        </w:rPr>
        <w:t xml:space="preserve">  o 10:00:00.</w:t>
      </w:r>
    </w:p>
    <w:p w:rsidR="006B00A7" w:rsidRPr="00CA5153" w:rsidRDefault="006B00A7" w:rsidP="00880CAE">
      <w:pPr>
        <w:pStyle w:val="Cislo-2-text"/>
        <w:ind w:left="709"/>
      </w:pPr>
      <w:r w:rsidRPr="00AC2DD7">
        <w:rPr>
          <w:b/>
        </w:rPr>
        <w:t>Heslo súťaže: „</w:t>
      </w:r>
      <w:r w:rsidR="002B2C29" w:rsidRPr="00AC2DD7">
        <w:rPr>
          <w:b/>
        </w:rPr>
        <w:t>SUSCCH-NZ-VS-2</w:t>
      </w:r>
      <w:r w:rsidR="00632D5C" w:rsidRPr="00AC2DD7">
        <w:rPr>
          <w:b/>
        </w:rPr>
        <w:t>026-kardiostimulatory</w:t>
      </w:r>
      <w:r w:rsidRPr="00CA5153">
        <w:rPr>
          <w:b/>
        </w:rPr>
        <w:t>“</w:t>
      </w:r>
    </w:p>
    <w:p w:rsidR="00D126F7" w:rsidRPr="00411063" w:rsidRDefault="00D126F7" w:rsidP="00880CAE">
      <w:pPr>
        <w:pStyle w:val="Cislo-2-text"/>
        <w:ind w:left="709"/>
      </w:pPr>
      <w:r w:rsidRPr="00411063">
        <w:t xml:space="preserve">Ponuky sa budú predkladať elektronicky v zmysle § 49 ods. 1 písm. a) zákona o verejnom obstarávaní do systému JOSEPHINE, umiestnenom na webovej adrese </w:t>
      </w:r>
      <w:hyperlink r:id="rId18" w:history="1">
        <w:r w:rsidRPr="00411063">
          <w:rPr>
            <w:rStyle w:val="Hypertextovprepojenie"/>
          </w:rPr>
          <w:t>https://josephine.proebiz.com/sk</w:t>
        </w:r>
      </w:hyperlink>
      <w:r w:rsidRPr="00411063">
        <w:t xml:space="preserve"> , v lehote na predkladanie ponúk podľa bodu 2</w:t>
      </w:r>
      <w:r w:rsidR="00D871FC" w:rsidRPr="00411063">
        <w:t>2</w:t>
      </w:r>
      <w:r w:rsidRPr="00411063">
        <w:t>.1.</w:t>
      </w:r>
    </w:p>
    <w:p w:rsidR="00D126F7" w:rsidRPr="00411063" w:rsidRDefault="00D126F7" w:rsidP="00880CAE">
      <w:pPr>
        <w:pStyle w:val="Cislo-2-text"/>
        <w:ind w:left="709"/>
      </w:pPr>
      <w:r w:rsidRPr="00411063">
        <w:t>Ponuka predložená po uplynutí lehoty na predkladanie ponúk nebude elektronicky otvorená.</w:t>
      </w:r>
    </w:p>
    <w:p w:rsidR="00DB107C" w:rsidRPr="00411063" w:rsidRDefault="00DB107C" w:rsidP="00DB107C">
      <w:pPr>
        <w:pStyle w:val="Cislo-2-text"/>
        <w:numPr>
          <w:ilvl w:val="0"/>
          <w:numId w:val="0"/>
        </w:numPr>
        <w:ind w:left="709"/>
      </w:pPr>
    </w:p>
    <w:p w:rsidR="00D126F7" w:rsidRPr="00411063" w:rsidRDefault="00D126F7" w:rsidP="00D126F7">
      <w:pPr>
        <w:pStyle w:val="Cislo-1-nadpis"/>
        <w:numPr>
          <w:ilvl w:val="2"/>
          <w:numId w:val="1"/>
        </w:numPr>
      </w:pPr>
      <w:bookmarkStart w:id="35" w:name="_Toc102054137"/>
      <w:bookmarkStart w:id="36" w:name="_Toc177981102"/>
      <w:r w:rsidRPr="00411063">
        <w:t>Registrácia</w:t>
      </w:r>
      <w:bookmarkEnd w:id="35"/>
      <w:bookmarkEnd w:id="36"/>
      <w:r w:rsidRPr="00411063">
        <w:t xml:space="preserve"> </w:t>
      </w:r>
    </w:p>
    <w:p w:rsidR="00D126F7" w:rsidRPr="00411063" w:rsidRDefault="00D126F7" w:rsidP="00880CAE">
      <w:pPr>
        <w:pStyle w:val="Cislo-2-text"/>
        <w:numPr>
          <w:ilvl w:val="3"/>
          <w:numId w:val="1"/>
        </w:numPr>
        <w:tabs>
          <w:tab w:val="num" w:pos="3686"/>
        </w:tabs>
        <w:ind w:left="709"/>
      </w:pPr>
      <w:r w:rsidRPr="00411063">
        <w:t>Uchádzač má možnosť sa registrovať do systému JOSEPHINE pomocou hesla alebo aj pomocou občianskeho preukazom s elektronickým čipom a bezpečnostným osobnostným kódom (</w:t>
      </w:r>
      <w:proofErr w:type="spellStart"/>
      <w:r w:rsidRPr="00411063">
        <w:t>eID</w:t>
      </w:r>
      <w:proofErr w:type="spellEnd"/>
      <w:r w:rsidRPr="00411063">
        <w:t>) .</w:t>
      </w:r>
    </w:p>
    <w:p w:rsidR="00D126F7" w:rsidRPr="00411063" w:rsidRDefault="00D126F7" w:rsidP="00880CAE">
      <w:pPr>
        <w:pStyle w:val="Cislo-2-text"/>
        <w:numPr>
          <w:ilvl w:val="3"/>
          <w:numId w:val="1"/>
        </w:numPr>
        <w:tabs>
          <w:tab w:val="num" w:pos="3686"/>
        </w:tabs>
        <w:ind w:left="709"/>
      </w:pPr>
      <w:r w:rsidRPr="00411063">
        <w:rPr>
          <w:b/>
        </w:rPr>
        <w:t>Predkladanie ponúk je umožnené iba autentifikovaným uchádzačom.</w:t>
      </w:r>
      <w:r w:rsidRPr="00411063">
        <w:t xml:space="preserve"> Autentifikáciu je možné previesť dvoma spôsobmi.</w:t>
      </w:r>
    </w:p>
    <w:p w:rsidR="00D126F7" w:rsidRPr="00411063" w:rsidRDefault="00D126F7" w:rsidP="00D126F7">
      <w:pPr>
        <w:pStyle w:val="Cislo-2-text"/>
        <w:numPr>
          <w:ilvl w:val="0"/>
          <w:numId w:val="0"/>
        </w:numPr>
        <w:ind w:left="709"/>
      </w:pPr>
      <w:r w:rsidRPr="00411063">
        <w:t>a) v systéme JOSEPHINE registráciou a prihlásením pomocou občianskeho preukazu s  elektronickým čipom a bezpečnostným osobnostným kódom (</w:t>
      </w:r>
      <w:proofErr w:type="spellStart"/>
      <w:r w:rsidRPr="00411063">
        <w:t>eID</w:t>
      </w:r>
      <w:proofErr w:type="spellEnd"/>
      <w:r w:rsidRPr="00411063">
        <w:t xml:space="preserve">). V systéme je autentifikovaná spoločnosť, ktorú pomocou </w:t>
      </w:r>
      <w:proofErr w:type="spellStart"/>
      <w:r w:rsidRPr="00411063">
        <w:t>eID</w:t>
      </w:r>
      <w:proofErr w:type="spellEnd"/>
      <w:r w:rsidRPr="00411063">
        <w:t xml:space="preserve"> registruje štatutár danej spoločnosti. Autentifikáciu vykonáva poskytovateľ systému JOSEPHINE, a to v pracovných dňoch v čase 8.00 –16.00hod. O dokončení autentifikácie je uchádzač informovaný e-mailom.</w:t>
      </w:r>
    </w:p>
    <w:p w:rsidR="00D126F7" w:rsidRPr="00411063" w:rsidRDefault="00D126F7" w:rsidP="00D126F7">
      <w:pPr>
        <w:pStyle w:val="Cislo-2-text"/>
        <w:numPr>
          <w:ilvl w:val="0"/>
          <w:numId w:val="0"/>
        </w:numPr>
        <w:ind w:left="709"/>
      </w:pPr>
      <w:r w:rsidRPr="00411063">
        <w:t xml:space="preserve">b) nahraním kvalifikovaného elektronického podpisu (napríklad podpisu </w:t>
      </w:r>
      <w:proofErr w:type="spellStart"/>
      <w:r w:rsidRPr="00411063">
        <w:t>eID</w:t>
      </w:r>
      <w:proofErr w:type="spellEnd"/>
      <w:r w:rsidRPr="00411063">
        <w:t>) štatutára danej spoločnosti na kartu užívateľa po registrácii a prihlásení do systému JOSEPHINE. Autentifikáciu vykoná poskytovateľ systému JOSEPHINE, a to v pracovných dňoch v čase 8.00 –16.00 hod. O dokončení autentifikácie je uchádzač informovaný e-mailom.</w:t>
      </w:r>
    </w:p>
    <w:p w:rsidR="00D126F7" w:rsidRPr="00411063" w:rsidRDefault="00D126F7" w:rsidP="00D126F7">
      <w:pPr>
        <w:pStyle w:val="Cislo-2-text"/>
        <w:numPr>
          <w:ilvl w:val="0"/>
          <w:numId w:val="0"/>
        </w:numPr>
        <w:ind w:left="709"/>
      </w:pPr>
      <w:r w:rsidRPr="00411063">
        <w:t>c) vložením dokumentu, preukazujúceho osobu štatutára na kartu užívateľa po registrácii, ktorý je podpísaný elektronickým podpisom štatutára aj splnomocnenou osobou, alebo prešla zaručenou konverziou. Autentifikáciu vykoná poskytovateľ systému JOSEPHINE, a to v pracovných dňoch v čase 8.00 –16.00 hod</w:t>
      </w:r>
    </w:p>
    <w:p w:rsidR="00D126F7" w:rsidRPr="00411063" w:rsidRDefault="00D126F7" w:rsidP="00D126F7">
      <w:pPr>
        <w:pStyle w:val="Cislo-2-text"/>
        <w:numPr>
          <w:ilvl w:val="0"/>
          <w:numId w:val="0"/>
        </w:numPr>
        <w:ind w:left="709"/>
      </w:pPr>
      <w:r w:rsidRPr="00411063">
        <w:t>d) vložením plnej moci na kartu užívateľa po registrácii, ktorá je podpísaná elektronickým podpisom štatutára aj splnomocnenou osobou, alebo prešla zaručenou konverziou.</w:t>
      </w:r>
    </w:p>
    <w:p w:rsidR="00D126F7" w:rsidRPr="00411063" w:rsidRDefault="00D126F7" w:rsidP="00D126F7">
      <w:pPr>
        <w:pStyle w:val="Cislo-2-text"/>
        <w:numPr>
          <w:ilvl w:val="0"/>
          <w:numId w:val="0"/>
        </w:numPr>
        <w:ind w:left="709"/>
      </w:pPr>
      <w:r w:rsidRPr="00411063">
        <w:t>Autentifikáciu vykoná poskytovateľ systému JOSEPHINE, a to v pracovné dni v čase 8.00 –16.00 hod.</w:t>
      </w:r>
    </w:p>
    <w:p w:rsidR="00D126F7" w:rsidRPr="00411063" w:rsidRDefault="00D126F7" w:rsidP="000B4B68">
      <w:pPr>
        <w:pStyle w:val="Cislo-2-text"/>
        <w:numPr>
          <w:ilvl w:val="3"/>
          <w:numId w:val="1"/>
        </w:numPr>
        <w:tabs>
          <w:tab w:val="num" w:pos="3545"/>
        </w:tabs>
        <w:ind w:left="709"/>
      </w:pPr>
      <w:r w:rsidRPr="00411063">
        <w:t>Autentifikovaný uchádzač si po prihlásení do systému JOSEPHINE v Prehľade zákaziek vyberie predmetnú zákazku a vloží svoju ponuku do určeného formulára na príjem ponúk, ktorý nájde v záložke „Ponuky a žiadosti“.</w:t>
      </w:r>
    </w:p>
    <w:p w:rsidR="00D126F7" w:rsidRPr="00411063" w:rsidRDefault="00D126F7" w:rsidP="000B4B68">
      <w:pPr>
        <w:pStyle w:val="Cislo-2-text"/>
        <w:numPr>
          <w:ilvl w:val="0"/>
          <w:numId w:val="0"/>
        </w:numPr>
        <w:tabs>
          <w:tab w:val="num" w:pos="3545"/>
        </w:tabs>
        <w:ind w:left="709"/>
        <w:rPr>
          <w:b/>
        </w:rPr>
      </w:pPr>
      <w:r w:rsidRPr="00411063">
        <w:t xml:space="preserve">V kontexte ZVO § 49 bod 1a upozorňujeme uchádzačov na náležitosti predkladania ponúk elektronicky. </w:t>
      </w:r>
      <w:r w:rsidRPr="00411063">
        <w:rPr>
          <w:b/>
        </w:rPr>
        <w:t xml:space="preserve">Heslo súťaže: </w:t>
      </w:r>
      <w:r w:rsidRPr="00CA5153">
        <w:rPr>
          <w:b/>
        </w:rPr>
        <w:t>SUSCCH-NZ-VS-202</w:t>
      </w:r>
      <w:r w:rsidR="00632D5C">
        <w:rPr>
          <w:b/>
        </w:rPr>
        <w:t>6-kardiostimulatory.</w:t>
      </w:r>
    </w:p>
    <w:p w:rsidR="007F050B" w:rsidRPr="00411063" w:rsidRDefault="007F050B" w:rsidP="00D126F7">
      <w:pPr>
        <w:pStyle w:val="Cislo-2-text"/>
        <w:numPr>
          <w:ilvl w:val="0"/>
          <w:numId w:val="0"/>
        </w:numPr>
        <w:ind w:left="709"/>
      </w:pPr>
    </w:p>
    <w:p w:rsidR="00DB107C" w:rsidRPr="00411063" w:rsidRDefault="00DB107C" w:rsidP="009F4CD8">
      <w:pPr>
        <w:pStyle w:val="Cislo-1-nadpis"/>
      </w:pPr>
      <w:bookmarkStart w:id="37" w:name="_Toc114479180"/>
      <w:bookmarkStart w:id="38" w:name="_Toc177981103"/>
      <w:r w:rsidRPr="00411063">
        <w:t>Doplnenie, zmena alebo odvolanie (späť vzatie) ponuky, odstúpenie od ponuky</w:t>
      </w:r>
      <w:bookmarkEnd w:id="37"/>
      <w:bookmarkEnd w:id="38"/>
    </w:p>
    <w:p w:rsidR="00DB107C" w:rsidRPr="00411063" w:rsidRDefault="00DB107C" w:rsidP="000B4B68">
      <w:pPr>
        <w:pStyle w:val="Cislo-2-text"/>
        <w:tabs>
          <w:tab w:val="num" w:pos="993"/>
        </w:tabs>
        <w:ind w:left="709"/>
      </w:pPr>
      <w:r w:rsidRPr="00411063">
        <w:t>Uchádzač je oprávnený predloženú ponuku dodatočne meniť, dopĺňať alebo odvolať (vziať späť) len do uplynutia lehoty na predkladanie ponúk podľa Kapitoly A.1 Pokyny pre uchádzačov, ods. 2</w:t>
      </w:r>
      <w:r w:rsidR="00D13A2C" w:rsidRPr="00411063">
        <w:t>2</w:t>
      </w:r>
      <w:r w:rsidRPr="00411063">
        <w:t>., bod 2</w:t>
      </w:r>
      <w:r w:rsidR="00D13A2C" w:rsidRPr="00411063">
        <w:t>2</w:t>
      </w:r>
      <w:r w:rsidRPr="00411063">
        <w:t>.1 súťažných podkladov.</w:t>
      </w:r>
    </w:p>
    <w:p w:rsidR="00DB107C" w:rsidRPr="00411063" w:rsidRDefault="00DB107C" w:rsidP="000B4B68">
      <w:pPr>
        <w:pStyle w:val="Cislo-2-text"/>
        <w:tabs>
          <w:tab w:val="num" w:pos="993"/>
        </w:tabs>
        <w:ind w:left="709"/>
      </w:pPr>
      <w:r w:rsidRPr="00411063">
        <w:t>Odstúpenie uchádzača od ponuky v lehote viazanosti ponúk bude mať za následok prepadnutie zábezpeky ponuky v p</w:t>
      </w:r>
      <w:r w:rsidR="00473B16" w:rsidRPr="00411063">
        <w:t>rospech verejného obstarávateľa (ak je uplatniteľné).</w:t>
      </w:r>
    </w:p>
    <w:p w:rsidR="002606D6" w:rsidRPr="00411063" w:rsidRDefault="002606D6" w:rsidP="002606D6">
      <w:pPr>
        <w:pStyle w:val="Cislo-2-text"/>
        <w:numPr>
          <w:ilvl w:val="0"/>
          <w:numId w:val="0"/>
        </w:numPr>
        <w:ind w:left="709"/>
      </w:pPr>
    </w:p>
    <w:p w:rsidR="00DB107C" w:rsidRPr="008C143D" w:rsidRDefault="00DB107C" w:rsidP="009F4CD8">
      <w:pPr>
        <w:pStyle w:val="Cislo-1-nadpis"/>
      </w:pPr>
      <w:bookmarkStart w:id="39" w:name="_Toc114479181"/>
      <w:bookmarkStart w:id="40" w:name="_Toc177981104"/>
      <w:r w:rsidRPr="008C143D">
        <w:lastRenderedPageBreak/>
        <w:t>Lehota viazanosti ponúk</w:t>
      </w:r>
      <w:bookmarkEnd w:id="39"/>
      <w:bookmarkEnd w:id="40"/>
    </w:p>
    <w:p w:rsidR="008C143D" w:rsidRPr="008C143D" w:rsidRDefault="008C143D" w:rsidP="0043630B">
      <w:pPr>
        <w:pStyle w:val="Cislo-2-text"/>
        <w:tabs>
          <w:tab w:val="num" w:pos="709"/>
        </w:tabs>
        <w:ind w:left="709"/>
      </w:pPr>
      <w:r w:rsidRPr="008C143D">
        <w:t>Ponuky zostávajú platné počas lehoty viazanosti ponúk stanovenej na 6 mesiacov od uplynutia lehoty na predkladanie ponúk.</w:t>
      </w:r>
    </w:p>
    <w:p w:rsidR="00DB107C" w:rsidRPr="008C143D" w:rsidRDefault="00DB107C" w:rsidP="0043630B">
      <w:pPr>
        <w:pStyle w:val="Cislo-2-text"/>
        <w:tabs>
          <w:tab w:val="num" w:pos="709"/>
        </w:tabs>
        <w:ind w:left="709"/>
      </w:pPr>
      <w:r w:rsidRPr="008C143D">
        <w:t>Verejný obstarávateľ oznámi uchádzačom predĺženie lehoty viazanosti ponúk, v prípade uplatnenia revíznych postupov alebo ak bude začatá kontrola postupu verejného obstarávateľa pred uzatvorením zmluvy podľa zákona o verejnom obstarávaní. Verejný obstarávateľ je ďalej oprávnený oznámiť uchádzačom predĺženie lehoty viazanosti ponúk v prípade, ak počas trvania verejnej súťaže nastanú iné objektívne skutočnosti, ktoré nebolo možné predvídať a z dôvodu týchto skutočností nebude možné uzatvoriť zmluvu s úspešným uchádzačom v pôvodne stanovenej lehote viazanosti ponúk. Lehota viazanosti ponúk v tomto prípade nemôže byť dlhšia ako dvanásť (12) mesiacov od uplynutia lehoty na predkladanie ponúk podľa Kapitoly A.1 Pokyny pre uchádzačov, ods. 2</w:t>
      </w:r>
      <w:r w:rsidR="00D13A2C" w:rsidRPr="008C143D">
        <w:t>2</w:t>
      </w:r>
      <w:r w:rsidRPr="008C143D">
        <w:t>., bod 2</w:t>
      </w:r>
      <w:r w:rsidR="00D13A2C" w:rsidRPr="008C143D">
        <w:t>2</w:t>
      </w:r>
      <w:r w:rsidRPr="008C143D">
        <w:t>.1 súťažných podkladov.</w:t>
      </w:r>
    </w:p>
    <w:p w:rsidR="00DB107C" w:rsidRPr="008C143D" w:rsidRDefault="00DB107C" w:rsidP="0043630B">
      <w:pPr>
        <w:pStyle w:val="Cislo-2-text"/>
        <w:tabs>
          <w:tab w:val="num" w:pos="709"/>
        </w:tabs>
        <w:ind w:left="709"/>
      </w:pPr>
      <w:r w:rsidRPr="008C143D">
        <w:t>Uchádzači sú svojou ponukou viazaní do uplynutia verejným obstarávateľom oznámenej predĺženej lehoty viazanosti ponúk.</w:t>
      </w:r>
    </w:p>
    <w:p w:rsidR="00D13A2C" w:rsidRPr="00411063" w:rsidRDefault="00D13A2C" w:rsidP="0043630B">
      <w:pPr>
        <w:pStyle w:val="Cislo-2-text"/>
        <w:numPr>
          <w:ilvl w:val="0"/>
          <w:numId w:val="0"/>
        </w:numPr>
        <w:tabs>
          <w:tab w:val="num" w:pos="709"/>
        </w:tabs>
        <w:ind w:left="709" w:hanging="709"/>
      </w:pPr>
    </w:p>
    <w:p w:rsidR="00DB107C" w:rsidRPr="00411063" w:rsidRDefault="00DB107C" w:rsidP="0043630B">
      <w:pPr>
        <w:pStyle w:val="Nadpis2"/>
      </w:pPr>
      <w:bookmarkStart w:id="41" w:name="_Toc114479182"/>
      <w:bookmarkStart w:id="42" w:name="_Toc177981105"/>
      <w:r w:rsidRPr="00411063">
        <w:t>Otváranie a vyhodnotenie ponúk</w:t>
      </w:r>
      <w:bookmarkEnd w:id="41"/>
      <w:bookmarkEnd w:id="42"/>
    </w:p>
    <w:p w:rsidR="00DB107C" w:rsidRPr="00411063" w:rsidRDefault="00DB107C" w:rsidP="0043630B">
      <w:pPr>
        <w:pStyle w:val="Cislo-1-nadpis"/>
        <w:tabs>
          <w:tab w:val="num" w:pos="709"/>
        </w:tabs>
      </w:pPr>
      <w:bookmarkStart w:id="43" w:name="_Toc114479183"/>
      <w:bookmarkStart w:id="44" w:name="_Toc177981106"/>
      <w:r w:rsidRPr="00411063">
        <w:t>Otváranie ponúk</w:t>
      </w:r>
      <w:bookmarkEnd w:id="43"/>
      <w:bookmarkEnd w:id="44"/>
    </w:p>
    <w:p w:rsidR="00DB107C" w:rsidRPr="00411063" w:rsidRDefault="00DB107C" w:rsidP="0043630B">
      <w:pPr>
        <w:pStyle w:val="Cislo-2-text"/>
        <w:tabs>
          <w:tab w:val="num" w:pos="709"/>
        </w:tabs>
        <w:ind w:left="709"/>
      </w:pPr>
      <w:r w:rsidRPr="00411063">
        <w:t xml:space="preserve">Otváranie ponúk vykoná komisia podľa </w:t>
      </w:r>
      <w:proofErr w:type="spellStart"/>
      <w:r w:rsidRPr="00411063">
        <w:t>ust</w:t>
      </w:r>
      <w:proofErr w:type="spellEnd"/>
      <w:r w:rsidRPr="00411063">
        <w:t>. § 52 zákona o verejnom obstarávaní.</w:t>
      </w:r>
    </w:p>
    <w:p w:rsidR="00DB107C" w:rsidRPr="00411063" w:rsidRDefault="00DB107C" w:rsidP="0043630B">
      <w:pPr>
        <w:pStyle w:val="Cislo-2-text"/>
        <w:tabs>
          <w:tab w:val="num" w:pos="709"/>
        </w:tabs>
        <w:ind w:left="709"/>
      </w:pPr>
      <w:r w:rsidRPr="00411063">
        <w:t>Otváranie ponúk sa uskutoční</w:t>
      </w:r>
      <w:r w:rsidR="00D126F7" w:rsidRPr="00411063">
        <w:t xml:space="preserve"> elektronicky prostredníctvom systému JOSEPHINE</w:t>
      </w:r>
      <w:r w:rsidRPr="00411063">
        <w:t xml:space="preserve"> dňa </w:t>
      </w:r>
      <w:r w:rsidR="00637855">
        <w:rPr>
          <w:b/>
        </w:rPr>
        <w:t>30.06</w:t>
      </w:r>
      <w:r w:rsidR="00CA5153" w:rsidRPr="00AC2DD7">
        <w:rPr>
          <w:b/>
        </w:rPr>
        <w:t>.</w:t>
      </w:r>
      <w:r w:rsidR="004E0421" w:rsidRPr="00AC2DD7">
        <w:rPr>
          <w:b/>
        </w:rPr>
        <w:t>202</w:t>
      </w:r>
      <w:r w:rsidR="00632D5C" w:rsidRPr="00AC2DD7">
        <w:rPr>
          <w:b/>
        </w:rPr>
        <w:t>6</w:t>
      </w:r>
      <w:r w:rsidRPr="00AC2DD7">
        <w:rPr>
          <w:rFonts w:eastAsia="Calibri"/>
          <w:b/>
          <w:bCs/>
        </w:rPr>
        <w:t xml:space="preserve"> </w:t>
      </w:r>
      <w:r w:rsidRPr="00AC2DD7">
        <w:rPr>
          <w:b/>
          <w:bCs/>
        </w:rPr>
        <w:t>o 1</w:t>
      </w:r>
      <w:r w:rsidR="00F551FD" w:rsidRPr="00AC2DD7">
        <w:rPr>
          <w:b/>
          <w:bCs/>
        </w:rPr>
        <w:t>0</w:t>
      </w:r>
      <w:r w:rsidRPr="00AC2DD7">
        <w:rPr>
          <w:b/>
          <w:bCs/>
        </w:rPr>
        <w:t>:</w:t>
      </w:r>
      <w:r w:rsidR="004D512E" w:rsidRPr="00AC2DD7">
        <w:rPr>
          <w:b/>
          <w:bCs/>
        </w:rPr>
        <w:t>15</w:t>
      </w:r>
      <w:r w:rsidRPr="00AC2DD7">
        <w:rPr>
          <w:bCs/>
        </w:rPr>
        <w:t xml:space="preserve"> hod</w:t>
      </w:r>
      <w:r w:rsidRPr="00411063">
        <w:rPr>
          <w:bCs/>
        </w:rPr>
        <w:t>. SEČ</w:t>
      </w:r>
      <w:r w:rsidRPr="00411063">
        <w:t>.</w:t>
      </w:r>
    </w:p>
    <w:p w:rsidR="00DB107C" w:rsidRPr="00411063" w:rsidRDefault="00DB107C" w:rsidP="0043630B">
      <w:pPr>
        <w:pStyle w:val="Cislo-2-text"/>
        <w:tabs>
          <w:tab w:val="num" w:pos="709"/>
        </w:tabs>
        <w:ind w:left="709"/>
      </w:pPr>
      <w:r w:rsidRPr="00411063">
        <w:t>Otváraním ponúk pr</w:t>
      </w:r>
      <w:r w:rsidR="00D126F7" w:rsidRPr="00411063">
        <w:t>edložených elektronickou formou</w:t>
      </w:r>
      <w:r w:rsidRPr="00411063">
        <w:t xml:space="preserve">/elektronickým spôsobom prostredníctvom funkcionality IS </w:t>
      </w:r>
      <w:r w:rsidR="00D126F7" w:rsidRPr="00411063">
        <w:t>JOSEPHINE</w:t>
      </w:r>
      <w:r w:rsidRPr="00411063">
        <w:t xml:space="preserve"> sa rozumie ich sprístupnenie. Verejný obstarávateľ on-line sprístupní ponuky prostredníctvom funkcionality IS </w:t>
      </w:r>
      <w:r w:rsidR="00D126F7" w:rsidRPr="00411063">
        <w:t>JOSEPHINE</w:t>
      </w:r>
      <w:r w:rsidRPr="00411063">
        <w:t>, a to všetkým uchádzačom, ktorí predložili ponuku v lehote na predkladanie ponúk.</w:t>
      </w:r>
    </w:p>
    <w:p w:rsidR="00E53AFB" w:rsidRPr="00411063" w:rsidRDefault="00E53AFB" w:rsidP="0043630B">
      <w:pPr>
        <w:pStyle w:val="Cislo-2-text"/>
        <w:tabs>
          <w:tab w:val="num" w:pos="709"/>
        </w:tabs>
        <w:ind w:left="709"/>
      </w:pPr>
      <w:r w:rsidRPr="00411063">
        <w:t xml:space="preserve">Miestom „on-line“ sprístupnenia ponúk je webová adresa: </w:t>
      </w:r>
      <w:hyperlink r:id="rId19" w:history="1">
        <w:r w:rsidRPr="00411063">
          <w:rPr>
            <w:rStyle w:val="Hypertextovprepojenie"/>
          </w:rPr>
          <w:t>https://josephine.proebiz.com/</w:t>
        </w:r>
      </w:hyperlink>
      <w:r w:rsidRPr="00411063">
        <w:t xml:space="preserve"> a tot</w:t>
      </w:r>
      <w:r w:rsidR="00095D40" w:rsidRPr="00411063">
        <w:t>o</w:t>
      </w:r>
      <w:r w:rsidRPr="00411063">
        <w:t>žná záložka ako pri predkladaní ponúk.</w:t>
      </w:r>
    </w:p>
    <w:p w:rsidR="00E53AFB" w:rsidRPr="00C67F56" w:rsidRDefault="00E53AFB" w:rsidP="0043630B">
      <w:pPr>
        <w:pStyle w:val="Cislo-2-text"/>
        <w:tabs>
          <w:tab w:val="num" w:pos="709"/>
        </w:tabs>
        <w:ind w:left="709"/>
      </w:pPr>
      <w:r w:rsidRPr="00411063">
        <w:t>On-line sprístupnenia ponúk sa môže zúčastniť iba uchádzač, ktorého ponuka bola predložená v lehote na predkladanie ponúk. Pri on-line sprístupnení budú zverejnené informácie v zmysle Zákona o verejnom obstarávaní. Všetky prístupy do tohto „on-line“ prostredia</w:t>
      </w:r>
      <w:r>
        <w:t xml:space="preserve"> zo strany uchádzačov bude systém JOSEPHINE logovať a budú súčasťou protokolov v danom obstarávaní. </w:t>
      </w:r>
    </w:p>
    <w:p w:rsidR="00D13A2C" w:rsidRPr="004F19B0" w:rsidRDefault="00D13A2C" w:rsidP="0043630B">
      <w:pPr>
        <w:pStyle w:val="Cislo-2-text"/>
        <w:numPr>
          <w:ilvl w:val="0"/>
          <w:numId w:val="0"/>
        </w:numPr>
        <w:tabs>
          <w:tab w:val="num" w:pos="709"/>
        </w:tabs>
        <w:ind w:left="709" w:hanging="709"/>
        <w:rPr>
          <w:rStyle w:val="apple-converted-space"/>
        </w:rPr>
      </w:pPr>
    </w:p>
    <w:p w:rsidR="00DB107C" w:rsidRDefault="00DB107C" w:rsidP="0043630B">
      <w:pPr>
        <w:pStyle w:val="Cislo-1-nadpis"/>
        <w:tabs>
          <w:tab w:val="num" w:pos="709"/>
        </w:tabs>
      </w:pPr>
      <w:bookmarkStart w:id="45" w:name="_Toc114479184"/>
      <w:bookmarkStart w:id="46" w:name="_Toc177981107"/>
      <w:r>
        <w:t>Vyhodnocovanie ponúk</w:t>
      </w:r>
      <w:bookmarkEnd w:id="45"/>
      <w:bookmarkEnd w:id="46"/>
    </w:p>
    <w:p w:rsidR="00DB107C" w:rsidRPr="0035375C" w:rsidRDefault="00DB107C" w:rsidP="0043630B">
      <w:pPr>
        <w:pStyle w:val="Cislo-2-text"/>
        <w:tabs>
          <w:tab w:val="num" w:pos="709"/>
        </w:tabs>
        <w:ind w:left="709"/>
      </w:pPr>
      <w:r w:rsidRPr="000479E1">
        <w:t>V súlade s </w:t>
      </w:r>
      <w:proofErr w:type="spellStart"/>
      <w:r w:rsidRPr="000479E1">
        <w:t>ust</w:t>
      </w:r>
      <w:proofErr w:type="spellEnd"/>
      <w:r w:rsidRPr="000479E1">
        <w:t xml:space="preserve">. § 66 ods. 7 </w:t>
      </w:r>
      <w:r>
        <w:t xml:space="preserve">písm. b) </w:t>
      </w:r>
      <w:r w:rsidRPr="000479E1">
        <w:t xml:space="preserve">zákona o verejnom obstarávaní, </w:t>
      </w:r>
      <w:r>
        <w:t xml:space="preserve">verejný </w:t>
      </w:r>
      <w:r w:rsidRPr="000479E1">
        <w:t>obstarávateľ (prostredníctvom zriadenej komisie) vyhodnotí ponuky z hľadiska splnenia požiadaviek na predmet zákazky podľa § 53 zákona o verejnom obstarávaní a vyhodnotí splnenie podmienok účasti podľa § 40 zákona o verejnom obstarávaní po vyhodnotení ponúk na základe kritérií na vyhodnotenie ponúk, a to u uchádzača, ktorý sa po vyhodnotení ponúk na základe kritérií na vyhodnotenie ponúk umiestnil na prvom mieste v poradí. Ak dôjde k vylúčeniu ponuky uchádzača, alebo ak dôjde k vylúčeniu uchádzača, vyhodnotí sa následne ponuka z hľadiska splnenia požiadaviek na predmet zákazky a splnenie podmienok účasti uchádzačom u ďalšieho uchádzača v poradí tak, aby uchádzač umiestnený na prvom mieste v novo zostavenom poradí spĺňal požiadavky na predmet zákazky a podmienky účasti za predpokladu, že existuje dostatočný počet uchádzačov</w:t>
      </w:r>
      <w:r>
        <w:t>.</w:t>
      </w:r>
    </w:p>
    <w:p w:rsidR="00DB107C" w:rsidRDefault="00DB107C" w:rsidP="0043630B">
      <w:pPr>
        <w:pStyle w:val="Cislo-2-text"/>
        <w:tabs>
          <w:tab w:val="num" w:pos="709"/>
        </w:tabs>
        <w:ind w:left="709"/>
      </w:pPr>
      <w:r w:rsidRPr="000479E1">
        <w:t xml:space="preserve">Vyhodnocovanie ponúk komisiou je neverejné. Komisia </w:t>
      </w:r>
      <w:r w:rsidRPr="000479E1">
        <w:rPr>
          <w:iCs/>
        </w:rPr>
        <w:t>po vyhodnotení ponúk na základe kritérií na vyhodnotenie ponúk</w:t>
      </w:r>
      <w:r w:rsidRPr="000479E1">
        <w:t xml:space="preserve"> vyhodnotí ponuky z hľadiska splnenia požiadaviek </w:t>
      </w:r>
      <w:r>
        <w:t xml:space="preserve">verejného </w:t>
      </w:r>
      <w:r w:rsidRPr="000479E1">
        <w:t>obstarávateľa na predmet zákazky a v prípade pochybností overí správnosť informácií a dôkazov, ktoré poskytli uchádzači</w:t>
      </w:r>
      <w:r>
        <w:t>.</w:t>
      </w:r>
    </w:p>
    <w:p w:rsidR="00DB107C" w:rsidRDefault="00DB107C" w:rsidP="0043630B">
      <w:pPr>
        <w:pStyle w:val="Cislo-2-text"/>
        <w:tabs>
          <w:tab w:val="clear" w:pos="1066"/>
          <w:tab w:val="num" w:pos="851"/>
        </w:tabs>
        <w:ind w:left="709"/>
      </w:pPr>
      <w:r w:rsidRPr="000479E1">
        <w:t>Komisia vyhodnocuje ponuky podľa kritérií určených v Oznámení o vyhlásení verejného obstarávania a v súťažných podkladoch, ktoré sú nediskriminačné a podporujú spravodlivú hospodársku súťaž</w:t>
      </w:r>
      <w:r>
        <w:t>.</w:t>
      </w:r>
    </w:p>
    <w:p w:rsidR="00DB107C" w:rsidRDefault="00DB107C" w:rsidP="0043630B">
      <w:pPr>
        <w:pStyle w:val="Cislo-2-text"/>
        <w:tabs>
          <w:tab w:val="clear" w:pos="1066"/>
          <w:tab w:val="num" w:pos="851"/>
        </w:tabs>
        <w:ind w:left="709"/>
      </w:pPr>
      <w:r w:rsidRPr="000479E1">
        <w:t xml:space="preserve">Ak komisia identifikuje nezrovnalosti alebo nejasnosti v informáciách alebo dôkazoch, ktoré uchádzač poskytol, písomne požiada o vysvetlenie ponuky a ak je to potrebné aj o predloženie </w:t>
      </w:r>
      <w:r w:rsidRPr="000479E1">
        <w:lastRenderedPageBreak/>
        <w:t>dôkazov. Vysvetlením ponuky nemôže dôjsť k jej zmene. Za zmenu ponuky sa nepovažuje odstránenie zrejmých chýb v písaní a počítaní</w:t>
      </w:r>
      <w:r>
        <w:t>.</w:t>
      </w:r>
    </w:p>
    <w:p w:rsidR="00DB107C" w:rsidRDefault="00DB107C" w:rsidP="0043630B">
      <w:pPr>
        <w:pStyle w:val="Cislo-2-text"/>
        <w:tabs>
          <w:tab w:val="clear" w:pos="1066"/>
          <w:tab w:val="num" w:pos="851"/>
        </w:tabs>
        <w:ind w:left="709"/>
      </w:pPr>
      <w:r w:rsidRPr="000479E1">
        <w:t>Ak sa pri určitej zákazke javí ponuka ako mimoriadne nízka, komisia písomne požiada uchádzača o vysvetlenie týkajúce sa tej časti ponuky, ktoré sú pre jej cenu podstatné</w:t>
      </w:r>
      <w:r>
        <w:t>.</w:t>
      </w:r>
    </w:p>
    <w:p w:rsidR="00DB107C" w:rsidRDefault="00DB107C" w:rsidP="0043630B">
      <w:pPr>
        <w:pStyle w:val="Cislo-2-text"/>
        <w:tabs>
          <w:tab w:val="clear" w:pos="1066"/>
          <w:tab w:val="num" w:pos="851"/>
        </w:tabs>
        <w:ind w:left="709"/>
      </w:pPr>
      <w:r w:rsidRPr="000479E1">
        <w:t xml:space="preserve">Uchádzač je povinný doručiť písomné vysvetlenie svojej ponuky </w:t>
      </w:r>
      <w:r w:rsidRPr="000479E1">
        <w:rPr>
          <w:rFonts w:eastAsia="Times New Roman"/>
          <w:color w:val="000000"/>
          <w:shd w:val="clear" w:color="auto" w:fill="FFFFFF"/>
          <w:lang w:eastAsia="sk-SK"/>
        </w:rPr>
        <w:t xml:space="preserve">do dvoch (2) pracovných dní </w:t>
      </w:r>
      <w:r w:rsidRPr="000479E1">
        <w:t>odo dňa odoslania žiadosti o vysvetlenie, ak komisia neurčila dlhšiu lehotu</w:t>
      </w:r>
      <w:r>
        <w:t>.</w:t>
      </w:r>
    </w:p>
    <w:p w:rsidR="00DB107C" w:rsidRDefault="00DB107C" w:rsidP="0043630B">
      <w:pPr>
        <w:pStyle w:val="Cislo-2-text"/>
        <w:tabs>
          <w:tab w:val="clear" w:pos="1066"/>
          <w:tab w:val="num" w:pos="851"/>
        </w:tabs>
        <w:ind w:left="709"/>
      </w:pPr>
      <w:r>
        <w:t>Verejný o</w:t>
      </w:r>
      <w:r w:rsidRPr="000479E1">
        <w:t>bstarávateľ vylúči z verejnej súťaže ponuku uchádzača, ak budú naplnené skutočnosti podľa</w:t>
      </w:r>
      <w:r>
        <w:t xml:space="preserve"> </w:t>
      </w:r>
      <w:r w:rsidRPr="000479E1">
        <w:t>§</w:t>
      </w:r>
      <w:r>
        <w:t> </w:t>
      </w:r>
      <w:r w:rsidRPr="000479E1">
        <w:t>53 ods. 5 zákona o verejnom obstarávaní</w:t>
      </w:r>
      <w:r>
        <w:t>.</w:t>
      </w:r>
    </w:p>
    <w:p w:rsidR="00DB107C" w:rsidRDefault="00DB107C" w:rsidP="0043630B">
      <w:pPr>
        <w:pStyle w:val="Cislo-2-text"/>
        <w:tabs>
          <w:tab w:val="clear" w:pos="1066"/>
          <w:tab w:val="num" w:pos="851"/>
        </w:tabs>
        <w:ind w:left="709"/>
      </w:pPr>
      <w:r>
        <w:t>Verejný o</w:t>
      </w:r>
      <w:r w:rsidRPr="000479E1">
        <w:t xml:space="preserve">bstarávateľ môže vylúčiť z verejnej súťaže ponuku uchádzača, ak má uchádzač sídlo v treťom štáte, s ktorým nemá Slovenská republika alebo Európska únia uzatvorenú medzinárodnú zmluvu zaručujúcu rovnaký a účinný prístup k verejnému obstarávaniu v tomto treťom štáte pre hospodárske subjekty so sídlom v Slovenskej republike. </w:t>
      </w:r>
      <w:r>
        <w:t>Verejný o</w:t>
      </w:r>
      <w:r w:rsidRPr="000479E1">
        <w:t>bstarávateľ vylúči z verejnej súťaže ponuku uchádzača, ak má uchádzač sídlo v treťom štáte, alebo ak ide o zákazku, o ktorých to ustanoví vláda Slovenskej republiky nariadením</w:t>
      </w:r>
      <w:r>
        <w:t>.</w:t>
      </w:r>
    </w:p>
    <w:p w:rsidR="00B1642C" w:rsidRPr="006501B8" w:rsidRDefault="00B1642C" w:rsidP="00B1642C">
      <w:pPr>
        <w:pStyle w:val="Cislo-2-text"/>
        <w:numPr>
          <w:ilvl w:val="3"/>
          <w:numId w:val="1"/>
        </w:numPr>
        <w:tabs>
          <w:tab w:val="clear" w:pos="1066"/>
          <w:tab w:val="num" w:pos="851"/>
        </w:tabs>
        <w:ind w:left="709"/>
      </w:pPr>
      <w:r w:rsidRPr="006501B8">
        <w:t>Verejný obstarávateľ vylúči z verejnej súťaže ponuky podľa článku 6 ods. 6 písm. b) nariadenia (EÚ) 2022/1031 predložené hospodárskymi subjektami s pôvodom v ČĽR vo všetkých postupoch verejného obstarávania v EÚ s predpokladanou hodnotou rovnakou alebo vyššou ako 5 000 000 EUR bez DPH, ktorých predmetom je obstaranie zdravotníckych pomôcok patriacich pod kódy Spoločného slovníka obstarávania (CPV) 33100000-1 až 33199000-1.</w:t>
      </w:r>
    </w:p>
    <w:p w:rsidR="00B1642C" w:rsidRPr="006501B8" w:rsidRDefault="00B1642C" w:rsidP="00B1642C">
      <w:pPr>
        <w:pStyle w:val="Cislo-2-text"/>
        <w:numPr>
          <w:ilvl w:val="3"/>
          <w:numId w:val="1"/>
        </w:numPr>
        <w:tabs>
          <w:tab w:val="clear" w:pos="1066"/>
          <w:tab w:val="num" w:pos="851"/>
        </w:tabs>
        <w:ind w:left="709"/>
      </w:pPr>
      <w:r w:rsidRPr="006501B8">
        <w:t>Verejný obstarávateľ a obstarávateľ sa môžu výnimočne rozhodnúť neuplatňovať prijaté opatrenie NMO/IPI, za predpokladu, že existujú - iba ponuky od hospodárskych subjektov (uchádzačov/záujemcov) s pôvodom v ČĽR, na ktorú sa vzťahuje prijaté opatrenie NMO/IPI, ktoré spĺňajú požiadavky súťaže alebo prevažujú (naliehavé) dôvody vyššieho verejného záujmu, ako sú verejné zdravie alebo ochrana životného prostredia.</w:t>
      </w:r>
    </w:p>
    <w:p w:rsidR="00701597" w:rsidRDefault="00701597" w:rsidP="0043630B">
      <w:pPr>
        <w:pStyle w:val="Cislo-2-text"/>
        <w:numPr>
          <w:ilvl w:val="0"/>
          <w:numId w:val="0"/>
        </w:numPr>
        <w:tabs>
          <w:tab w:val="clear" w:pos="1066"/>
          <w:tab w:val="num" w:pos="851"/>
        </w:tabs>
        <w:ind w:left="709"/>
      </w:pPr>
    </w:p>
    <w:p w:rsidR="00DB107C" w:rsidRDefault="00DB107C" w:rsidP="0043630B">
      <w:pPr>
        <w:pStyle w:val="Cislo-1-nadpis"/>
        <w:tabs>
          <w:tab w:val="clear" w:pos="1066"/>
          <w:tab w:val="num" w:pos="851"/>
        </w:tabs>
      </w:pPr>
      <w:bookmarkStart w:id="47" w:name="_Toc114479185"/>
      <w:bookmarkStart w:id="48" w:name="_Toc177981108"/>
      <w:r>
        <w:t>Vyhodnotenie splnenia podmienok účasti</w:t>
      </w:r>
      <w:bookmarkEnd w:id="47"/>
      <w:bookmarkEnd w:id="48"/>
    </w:p>
    <w:p w:rsidR="00DB107C" w:rsidRDefault="00DB107C" w:rsidP="0043630B">
      <w:pPr>
        <w:pStyle w:val="Cislo-2-text"/>
        <w:tabs>
          <w:tab w:val="clear" w:pos="1066"/>
          <w:tab w:val="num" w:pos="851"/>
        </w:tabs>
        <w:ind w:left="709"/>
      </w:pPr>
      <w:r>
        <w:t>Verejný o</w:t>
      </w:r>
      <w:r w:rsidRPr="000479E1">
        <w:t>bstarávateľ (prostredníctvom zriadenej komisie) po vyhodnotení ponúk na základe kritérií na vyhodnotenie ponúk a po vyhodnotení ponuky uchádzača, ktorý sa po vyhodnotení ponúk na základe kritérií na vyhodnotenie ponúk umiestnil na prvom mieste v poradí, z hľadiska splnenia požiadaviek na predmet zákazky, vyhodnotí splnenie podmienok účasti týmto uchádzačom. Ak dôjde k vylúčeniu uchádzača, vyhodnotí sa následne splnenie podmienok účasti</w:t>
      </w:r>
      <w:r>
        <w:t>, po v</w:t>
      </w:r>
      <w:r w:rsidRPr="000479E1">
        <w:t>yhodnotení ponuky z hľadiska splnenia požiadaviek na predmet zákazky ďalšieho uchádzača v poradí tak, aby uchádzač umiestnený na prvom mieste v novo zostavenom poradí spĺňal podmienky účasti za predpokladu, že existuje dostatočný počet uchádzačov</w:t>
      </w:r>
      <w:r>
        <w:t>.</w:t>
      </w:r>
    </w:p>
    <w:p w:rsidR="00DB107C" w:rsidRPr="003C553C" w:rsidRDefault="00DB107C" w:rsidP="0043630B">
      <w:pPr>
        <w:pStyle w:val="Cislo-2-text"/>
        <w:tabs>
          <w:tab w:val="clear" w:pos="1066"/>
          <w:tab w:val="num" w:pos="851"/>
        </w:tabs>
        <w:ind w:left="709"/>
      </w:pPr>
      <w:r>
        <w:t xml:space="preserve">Verejný obstarávateľ posudzuje splnenie podmienok účasti vo verejnej súťaži v súlade s Oznámením </w:t>
      </w:r>
      <w:r w:rsidRPr="003C553C">
        <w:t xml:space="preserve">o vyhlásení verejného obstarávania a s Kapitolou </w:t>
      </w:r>
      <w:r w:rsidR="00095D40">
        <w:t>B</w:t>
      </w:r>
      <w:r w:rsidR="00075F7F">
        <w:t>.</w:t>
      </w:r>
      <w:r w:rsidRPr="003C553C">
        <w:t xml:space="preserve"> Podmienky účasti súťažných podkladov.</w:t>
      </w:r>
    </w:p>
    <w:p w:rsidR="009E41C5" w:rsidRDefault="00DB107C" w:rsidP="009E41C5">
      <w:pPr>
        <w:pStyle w:val="Cislo-2-text"/>
        <w:tabs>
          <w:tab w:val="clear" w:pos="1066"/>
          <w:tab w:val="clear" w:pos="6522"/>
          <w:tab w:val="num" w:pos="851"/>
        </w:tabs>
        <w:ind w:left="709"/>
      </w:pPr>
      <w:r w:rsidRPr="003C553C">
        <w:t xml:space="preserve">Verejný obstarávateľ písomne požiada uchádzača o vysvetlenie alebo doplnenie predložených dokladov, ak z predložených dokladov nemožno posúdiť ich platnosť alebo splnenie podmienky účasti. Verejný obstarávateľ môže v súvislosti s dôvodom na vylúčenie podľa § 40 ods. 6 zákona o verejnom obstávaní požiadať uchádzača o vysvetlenie. Ak verejný obstarávateľ neurčí dlhšiu lehotu, uchádzač doručí vysvetlenie alebo doplnenie predložených dokladov </w:t>
      </w:r>
      <w:r w:rsidRPr="003C553C">
        <w:rPr>
          <w:rFonts w:eastAsia="Times New Roman"/>
          <w:color w:val="000000"/>
          <w:shd w:val="clear" w:color="auto" w:fill="FFFFFF"/>
          <w:lang w:eastAsia="sk-SK"/>
        </w:rPr>
        <w:t xml:space="preserve">do dvoch (2) pracovných dní </w:t>
      </w:r>
      <w:r w:rsidRPr="003C553C">
        <w:t>odo dňa odoslania žiadosti.</w:t>
      </w:r>
    </w:p>
    <w:p w:rsidR="00DB107C" w:rsidRPr="003C553C" w:rsidRDefault="009E41C5" w:rsidP="009E41C5">
      <w:pPr>
        <w:pStyle w:val="Cislo-2-text"/>
        <w:tabs>
          <w:tab w:val="clear" w:pos="1066"/>
          <w:tab w:val="clear" w:pos="6522"/>
          <w:tab w:val="num" w:pos="851"/>
        </w:tabs>
        <w:ind w:left="709"/>
      </w:pPr>
      <w:r>
        <w:t>Verejný obstarávateľ (ak je relevantné a verejný obstarávateľ určí aj iné podmienky účasti ako podmienky účasti týkajúce sa osobného postavenia uchádzača):</w:t>
      </w:r>
    </w:p>
    <w:p w:rsidR="00DB107C" w:rsidRDefault="00DB107C" w:rsidP="009F4CD8">
      <w:pPr>
        <w:pStyle w:val="Cislo-3-text"/>
        <w:ind w:left="1418"/>
      </w:pPr>
      <w:r w:rsidRPr="003C553C">
        <w:t>pri vyhodnotení splnenia podmienok účasti, ktoré sa týkajú technickej spôsobilosti alebo odbornej spôsobilosti podľa § 34 ods. 1 písm. a) zákona o verejnom obstarávaní zohľadní referencie</w:t>
      </w:r>
      <w:r w:rsidRPr="000479E1">
        <w:t xml:space="preserve"> uchádzačov uvedené v evidencii referencií podľa § 12 zákona o verejnom obstarávaní, ak takéto referencie ku dňu predloženia ponuky existujú a uchádzač ich v ponuke identifikoval</w:t>
      </w:r>
      <w:r>
        <w:t>;</w:t>
      </w:r>
    </w:p>
    <w:p w:rsidR="00DB107C" w:rsidRPr="003057CC" w:rsidRDefault="00DB107C" w:rsidP="009F4CD8">
      <w:pPr>
        <w:pStyle w:val="Cislo-3-text"/>
        <w:ind w:left="1418"/>
      </w:pPr>
      <w:r w:rsidRPr="000479E1">
        <w:t xml:space="preserve">písomne požiada uchádzača o nahradenie inej osoby, prostredníctvom ktorej preukazuje technickú spôsobilosť alebo odbornú spôsobilosť, ak existujú dôvody na jej vylúčenie. Ak </w:t>
      </w:r>
      <w:r>
        <w:t xml:space="preserve">verejný </w:t>
      </w:r>
      <w:r w:rsidRPr="000479E1">
        <w:t>obstarávateľ neurčí dlhšiu lehotu, uchádzač je tak povinný urobiť do piatich (5) pracovných dní odo dňa doručenia žiadosti</w:t>
      </w:r>
      <w:r>
        <w:t>;</w:t>
      </w:r>
    </w:p>
    <w:p w:rsidR="00DB107C" w:rsidRPr="003057CC" w:rsidRDefault="00DB107C" w:rsidP="009F4CD8">
      <w:pPr>
        <w:pStyle w:val="Cislo-3-text"/>
        <w:ind w:left="1418"/>
      </w:pPr>
      <w:r w:rsidRPr="000479E1">
        <w:lastRenderedPageBreak/>
        <w:t xml:space="preserve">môže písomne požiadať uchádzača o nahradenie inej osoby, prostredníctvom ktorej preukazuje technickú spôsobilosť alebo odbornú spôsobilosť, ak existujú dôvody na jej vylúčenie podľa § 40 ods. 8 zákona o verejnom obstarávaní. Ak </w:t>
      </w:r>
      <w:r>
        <w:t xml:space="preserve">verejný </w:t>
      </w:r>
      <w:r w:rsidRPr="000479E1">
        <w:t>obstarávateľ neurčí dlhšiu lehotu, uchádzač je tak povinný urobiť do piatich (5) pracovných dní odo dňa doručenia žiadosti</w:t>
      </w:r>
      <w:r>
        <w:t>;</w:t>
      </w:r>
    </w:p>
    <w:p w:rsidR="00DB107C" w:rsidRDefault="00DB107C" w:rsidP="009F4CD8">
      <w:pPr>
        <w:pStyle w:val="Cislo-3-text"/>
        <w:ind w:left="1418"/>
      </w:pPr>
      <w:r w:rsidRPr="000479E1">
        <w:t>môže písomne požiadať uchádzača o nahradenie inej osoby, prostredníctvom ktorej preukazuje technickú spôsobilosť alebo odbornú spôsobilosť, ak má táto iná osoba sídlo v treťom štáte, s ktorým nemá Slovenská republika alebo Európska únia uzatvorenú medzinárodnú zmluvu zaručujúcu rovnaký a účinný prístup k verejnému obstarávaniu v tomto treťom štáte pre hospodárske subjekty so sídlom v Slovenskej republike; písomne požiada uchádzača o nahradenie inej osoby, prostredníctvom ktorej preukazuje technickú spôsobilosť alebo odbornú spôsobilosť, ak má táto iná osoba sídlo v treťom štáte, alebo ak ide o zákazku, o ktorých to ustanoví vláda Slovenskej republiky nariadením. Ak</w:t>
      </w:r>
      <w:r>
        <w:t xml:space="preserve"> verejný</w:t>
      </w:r>
      <w:r w:rsidRPr="000479E1">
        <w:t xml:space="preserve"> obstarávateľ neurčí dlhšiu lehotu, uchádzač je tak povinný urobiť do piatich (5) pracovných dní odo dňa doručenia žiadosti</w:t>
      </w:r>
      <w:r>
        <w:t>.</w:t>
      </w:r>
    </w:p>
    <w:p w:rsidR="00DB107C" w:rsidRDefault="00DB107C" w:rsidP="0043630B">
      <w:pPr>
        <w:pStyle w:val="Cislo-2-text"/>
        <w:tabs>
          <w:tab w:val="clear" w:pos="1066"/>
        </w:tabs>
        <w:ind w:left="709"/>
      </w:pPr>
      <w:r>
        <w:t>Verejný o</w:t>
      </w:r>
      <w:r w:rsidRPr="000479E1">
        <w:t>bstarávateľ vylúči z verejnej súťaže uchádzača, ak budú naplnené skutočnosti podľa §</w:t>
      </w:r>
      <w:r>
        <w:t> </w:t>
      </w:r>
      <w:r w:rsidRPr="000479E1">
        <w:t xml:space="preserve">40 ods. 6 alebo ods. 7 zákona o verejnom obstarávaní. </w:t>
      </w:r>
      <w:r>
        <w:t>Verejný o</w:t>
      </w:r>
      <w:r w:rsidRPr="000479E1">
        <w:t>bstarávateľ môže vylúčiť z verejnej súťaže uchádzača, ak budú naplnené skutočnosti podľa § 40 ods. 8 zákona o verejnom obstarávaní</w:t>
      </w:r>
      <w:r>
        <w:t>.</w:t>
      </w:r>
    </w:p>
    <w:p w:rsidR="00DB107C" w:rsidRPr="00300EE0" w:rsidRDefault="00DB107C" w:rsidP="00D24CAB">
      <w:pPr>
        <w:pStyle w:val="Cislo-2-text"/>
        <w:tabs>
          <w:tab w:val="clear" w:pos="6522"/>
        </w:tabs>
        <w:ind w:left="709"/>
      </w:pPr>
      <w:r w:rsidRPr="000479E1">
        <w:t xml:space="preserve">Uchádzač je v zmysle § 39 zákona o verejnom obstarávaní oprávnený predbežne nahradiť doklady na preukázanie splnenia podmienok účasti Jednotným európskym dokumentom. </w:t>
      </w:r>
      <w:r>
        <w:t>Verejný o</w:t>
      </w:r>
      <w:r w:rsidRPr="000479E1">
        <w:t xml:space="preserve">bstarávateľ odporúča, aby uchádzač využil </w:t>
      </w:r>
      <w:proofErr w:type="spellStart"/>
      <w:r w:rsidRPr="000479E1">
        <w:t>predvyplnený</w:t>
      </w:r>
      <w:proofErr w:type="spellEnd"/>
      <w:r w:rsidRPr="000479E1">
        <w:t xml:space="preserve"> elektronický formulár Jednotného európskeho dokumentu poskytnutý </w:t>
      </w:r>
      <w:r>
        <w:t xml:space="preserve">verejným </w:t>
      </w:r>
      <w:r w:rsidRPr="000479E1">
        <w:t>obstarávateľom vo formáte .</w:t>
      </w:r>
      <w:proofErr w:type="spellStart"/>
      <w:r w:rsidRPr="000479E1">
        <w:t>xml</w:t>
      </w:r>
      <w:proofErr w:type="spellEnd"/>
      <w:r w:rsidRPr="000479E1">
        <w:t xml:space="preserve">. Uchádzač uloží </w:t>
      </w:r>
      <w:proofErr w:type="spellStart"/>
      <w:r w:rsidRPr="000479E1">
        <w:t>predvyplnený</w:t>
      </w:r>
      <w:proofErr w:type="spellEnd"/>
      <w:r w:rsidRPr="000479E1">
        <w:t xml:space="preserve"> elektronický formulár Jednotného európskeho dokumentu poskytnutý </w:t>
      </w:r>
      <w:r>
        <w:t xml:space="preserve">verejným </w:t>
      </w:r>
      <w:r w:rsidRPr="000479E1">
        <w:t>obstarávateľom vo formáte .</w:t>
      </w:r>
      <w:proofErr w:type="spellStart"/>
      <w:r w:rsidRPr="000479E1">
        <w:t>xml</w:t>
      </w:r>
      <w:proofErr w:type="spellEnd"/>
      <w:r w:rsidRPr="000479E1">
        <w:t xml:space="preserve"> do svojho počítača. Následne na vyplnenie všetkých relevantných </w:t>
      </w:r>
      <w:r w:rsidRPr="000479E1">
        <w:rPr>
          <w:rStyle w:val="apple-converted-space"/>
          <w:color w:val="000000"/>
          <w:shd w:val="clear" w:color="auto" w:fill="FFFFFF"/>
        </w:rPr>
        <w:t xml:space="preserve">informácií, ktoré požaduje </w:t>
      </w:r>
      <w:r>
        <w:rPr>
          <w:rStyle w:val="apple-converted-space"/>
          <w:color w:val="000000"/>
          <w:shd w:val="clear" w:color="auto" w:fill="FFFFFF"/>
        </w:rPr>
        <w:t xml:space="preserve">verejný </w:t>
      </w:r>
      <w:r w:rsidRPr="000479E1">
        <w:rPr>
          <w:rStyle w:val="apple-converted-space"/>
          <w:color w:val="000000"/>
          <w:shd w:val="clear" w:color="auto" w:fill="FFFFFF"/>
        </w:rPr>
        <w:t>obstarávateľ v rámci tej</w:t>
      </w:r>
      <w:r w:rsidR="00095D40">
        <w:rPr>
          <w:rStyle w:val="apple-converted-space"/>
          <w:color w:val="000000"/>
          <w:shd w:val="clear" w:color="auto" w:fill="FFFFFF"/>
        </w:rPr>
        <w:t>,</w:t>
      </w:r>
      <w:r w:rsidRPr="000479E1">
        <w:rPr>
          <w:rStyle w:val="apple-converted-space"/>
          <w:color w:val="000000"/>
          <w:shd w:val="clear" w:color="auto" w:fill="FFFFFF"/>
        </w:rPr>
        <w:t xml:space="preserve"> ktorej podmienky účasti, </w:t>
      </w:r>
      <w:r w:rsidRPr="000479E1">
        <w:t xml:space="preserve">využije bezplatnú službu dostupnú na stránke </w:t>
      </w:r>
      <w:hyperlink r:id="rId20" w:history="1">
        <w:r w:rsidRPr="000479E1">
          <w:rPr>
            <w:rStyle w:val="Hypertextovprepojenie"/>
          </w:rPr>
          <w:t>https://www.uvo.gov.sk/espd/</w:t>
        </w:r>
      </w:hyperlink>
      <w:r w:rsidRPr="000479E1">
        <w:t xml:space="preserve">. Bližšie informácie k spôsobu vypĺňania Jednotného európskeho dokumentu sú dostupné na </w:t>
      </w:r>
      <w:r w:rsidRPr="000479E1">
        <w:rPr>
          <w:rFonts w:eastAsia="Times New Roman"/>
          <w:color w:val="000000"/>
          <w:shd w:val="clear" w:color="auto" w:fill="FFFFFF"/>
          <w:lang w:eastAsia="sk-SK"/>
        </w:rPr>
        <w:t xml:space="preserve">stránke </w:t>
      </w:r>
      <w:r w:rsidR="008A5AD7">
        <w:rPr>
          <w:rFonts w:eastAsia="Times New Roman"/>
          <w:color w:val="000000"/>
          <w:shd w:val="clear" w:color="auto" w:fill="FFFFFF"/>
          <w:lang w:eastAsia="sk-SK"/>
        </w:rPr>
        <w:t>Úradu pre verejné obstarávanie.</w:t>
      </w:r>
    </w:p>
    <w:p w:rsidR="00DB107C" w:rsidRPr="00415F98" w:rsidRDefault="00DB107C" w:rsidP="0043630B">
      <w:pPr>
        <w:pStyle w:val="Cislo-2-text"/>
        <w:tabs>
          <w:tab w:val="clear" w:pos="1066"/>
        </w:tabs>
        <w:ind w:left="709"/>
      </w:pPr>
      <w:r>
        <w:t>Uchádzač v</w:t>
      </w:r>
      <w:r w:rsidRPr="00694E5D">
        <w:t xml:space="preserve"> Jednotnom európskom dokumente uvedie všetky relevantné informácie podľa požiadaviek </w:t>
      </w:r>
      <w:r>
        <w:t xml:space="preserve">verejného </w:t>
      </w:r>
      <w:r w:rsidRPr="00694E5D">
        <w:t xml:space="preserve">obstarávateľa, orgány a subjekty, ktoré vydávajú doklady na preukázanie splnenia podmienok účasti. Ak sú požadované doklady pre </w:t>
      </w:r>
      <w:r>
        <w:t xml:space="preserve">verejného </w:t>
      </w:r>
      <w:r w:rsidRPr="00694E5D">
        <w:t xml:space="preserve">obstarávateľa priamo a bezodplatne prístupné v elektronických databázach, </w:t>
      </w:r>
      <w:r>
        <w:t>uchádzač</w:t>
      </w:r>
      <w:r w:rsidRPr="00694E5D">
        <w:t xml:space="preserve"> v </w:t>
      </w:r>
      <w:r>
        <w:t>J</w:t>
      </w:r>
      <w:r w:rsidRPr="00694E5D">
        <w:t>ednotnom európskom dokumente uvedie aj informácie potrebné na prístup do týchto elektronických databáz</w:t>
      </w:r>
      <w:r>
        <w:t>,</w:t>
      </w:r>
      <w:r w:rsidRPr="00694E5D">
        <w:t xml:space="preserve"> najmä internetovú adresu elektronickej databázy, akékoľvek identifikačné údaje a súhlasy potrebné na prístup do tejto databázy</w:t>
      </w:r>
      <w:r>
        <w:t>. Verejný obstarávateľ umožňuje vyplniť iba α globálny údaj pre všetky podmienky účasti.</w:t>
      </w:r>
    </w:p>
    <w:p w:rsidR="00DB107C" w:rsidRDefault="00DB107C" w:rsidP="0043630B">
      <w:pPr>
        <w:pStyle w:val="Cislo-2-text"/>
        <w:tabs>
          <w:tab w:val="clear" w:pos="1066"/>
        </w:tabs>
        <w:ind w:left="709"/>
      </w:pPr>
      <w:r w:rsidRPr="000479E1">
        <w:t xml:space="preserve">Ak uchádzač predbežne nahradí doklady na preukázanie splnenia podmienok účasti Jednotným európskym dokumentom, </w:t>
      </w:r>
      <w:r>
        <w:t xml:space="preserve">verejný </w:t>
      </w:r>
      <w:r w:rsidRPr="000479E1">
        <w:t xml:space="preserve">obstarávateľ môže na zabezpečenie riadneho priebehu verejnej súťaže kedykoľvek v priebehu verejnej súťaže písomne požiadať uchádzača o predloženie dokladu alebo dokladov nahradených Jednotným európskym dokumentom. Uchádzač doručí doklady </w:t>
      </w:r>
      <w:r>
        <w:t xml:space="preserve">verejnému </w:t>
      </w:r>
      <w:r w:rsidRPr="000479E1">
        <w:t xml:space="preserve">obstarávateľovi do piatich (5) pracovných dní odo dňa doručenia žiadosti, ak </w:t>
      </w:r>
      <w:r>
        <w:t xml:space="preserve">verejný </w:t>
      </w:r>
      <w:r w:rsidRPr="000479E1">
        <w:t>obstarávateľ neurčil dlhšiu lehotu</w:t>
      </w:r>
      <w:r>
        <w:t>.</w:t>
      </w:r>
    </w:p>
    <w:p w:rsidR="00DB107C" w:rsidRDefault="00DB107C" w:rsidP="0043630B">
      <w:pPr>
        <w:pStyle w:val="Cislo-2-text"/>
        <w:tabs>
          <w:tab w:val="clear" w:pos="1066"/>
        </w:tabs>
        <w:ind w:left="709"/>
      </w:pPr>
      <w:r w:rsidRPr="00AE2CB7">
        <w:t>Ak uchádzač preukazuje technickú spôsobilosť alebo odbornú spôsobilosť prostredníctvom inej osoby, Jednotný európsky dokument obsahuje informácie aj o tejto osobe (časť II. oddiel C:</w:t>
      </w:r>
      <w:r>
        <w:t> </w:t>
      </w:r>
      <w:r w:rsidRPr="00AE2CB7">
        <w:t>Informácie o využívaní kapacity iných subjektov).</w:t>
      </w:r>
    </w:p>
    <w:p w:rsidR="00D13A2C" w:rsidRPr="00AE2CB7" w:rsidRDefault="00D13A2C" w:rsidP="00D13A2C">
      <w:pPr>
        <w:pStyle w:val="Cislo-2-text"/>
        <w:numPr>
          <w:ilvl w:val="0"/>
          <w:numId w:val="0"/>
        </w:numPr>
        <w:ind w:left="709"/>
      </w:pPr>
    </w:p>
    <w:p w:rsidR="00DB107C" w:rsidRDefault="00DB107C" w:rsidP="009F4CD8">
      <w:pPr>
        <w:pStyle w:val="Nadpis2"/>
      </w:pPr>
      <w:bookmarkStart w:id="49" w:name="_Toc114479186"/>
      <w:bookmarkStart w:id="50" w:name="_Toc177981109"/>
      <w:r>
        <w:t>Prijatie ponuky a uzatvorenie zmluvy</w:t>
      </w:r>
      <w:bookmarkEnd w:id="49"/>
      <w:bookmarkEnd w:id="50"/>
    </w:p>
    <w:p w:rsidR="00DB107C" w:rsidRPr="00E156A8" w:rsidRDefault="00DB107C" w:rsidP="009F4CD8">
      <w:pPr>
        <w:pStyle w:val="Cislo-1-nadpis"/>
      </w:pPr>
      <w:bookmarkStart w:id="51" w:name="_Toc114479187"/>
      <w:bookmarkStart w:id="52" w:name="_Toc177981110"/>
      <w:r w:rsidRPr="00E156A8">
        <w:t>Postup po vyhodnotení ponúk</w:t>
      </w:r>
      <w:bookmarkEnd w:id="51"/>
      <w:bookmarkEnd w:id="52"/>
    </w:p>
    <w:p w:rsidR="00DB107C" w:rsidRDefault="00DB107C" w:rsidP="0043630B">
      <w:pPr>
        <w:pStyle w:val="Cislo-2-text"/>
        <w:tabs>
          <w:tab w:val="clear" w:pos="1066"/>
          <w:tab w:val="num" w:pos="993"/>
        </w:tabs>
        <w:ind w:left="709"/>
      </w:pPr>
      <w:r>
        <w:t>Verejný o</w:t>
      </w:r>
      <w:r w:rsidRPr="00E156A8">
        <w:t>bstarávateľ po vyhodnotení ponúk, po skončení postupu podľa § 55 ods. 1 zákona o verejnom obstarávaní a po odoslaní všetkých oznámení o vylúčení uchádzača bezodkladne písomne</w:t>
      </w:r>
      <w:r w:rsidR="00896C6C">
        <w:t xml:space="preserve"> prostredníctvom komunikačného rozhrania JOSEPHINE</w:t>
      </w:r>
      <w:r w:rsidRPr="00E156A8">
        <w:t xml:space="preserve"> oznámi všetkým dotknutým uchádzačom výsledok vyhodnotenia ponúk vrátane poradia uchádzačov v súlade s </w:t>
      </w:r>
      <w:proofErr w:type="spellStart"/>
      <w:r w:rsidRPr="00E156A8">
        <w:t>ust</w:t>
      </w:r>
      <w:proofErr w:type="spellEnd"/>
      <w:r w:rsidRPr="00E156A8">
        <w:t xml:space="preserve">. § 55 ods. 2 a ods. 3 zákona o verejnom obstarávaní a uverejní informáciu o výsledku vyhodnotenia ponúk </w:t>
      </w:r>
      <w:r w:rsidRPr="00E156A8">
        <w:lastRenderedPageBreak/>
        <w:t xml:space="preserve">a poradie uchádzačov v profile </w:t>
      </w:r>
      <w:r>
        <w:t xml:space="preserve">verejného </w:t>
      </w:r>
      <w:r w:rsidRPr="00E156A8">
        <w:t>obstarávateľa na webovej stránke Úradu pre verejné obstarávanie.</w:t>
      </w:r>
    </w:p>
    <w:p w:rsidR="00D13A2C" w:rsidRPr="00E156A8" w:rsidRDefault="00D13A2C" w:rsidP="0043630B">
      <w:pPr>
        <w:pStyle w:val="Cislo-2-text"/>
        <w:numPr>
          <w:ilvl w:val="0"/>
          <w:numId w:val="0"/>
        </w:numPr>
        <w:tabs>
          <w:tab w:val="clear" w:pos="1066"/>
          <w:tab w:val="num" w:pos="993"/>
        </w:tabs>
        <w:ind w:left="709" w:hanging="709"/>
      </w:pPr>
    </w:p>
    <w:p w:rsidR="00DB107C" w:rsidRPr="00D26832" w:rsidRDefault="00DB107C" w:rsidP="0043630B">
      <w:pPr>
        <w:pStyle w:val="Cislo-1-nadpis"/>
        <w:tabs>
          <w:tab w:val="clear" w:pos="1066"/>
          <w:tab w:val="num" w:pos="993"/>
        </w:tabs>
      </w:pPr>
      <w:bookmarkStart w:id="53" w:name="_Toc114479188"/>
      <w:bookmarkStart w:id="54" w:name="_Toc177981111"/>
      <w:r w:rsidRPr="00D26832">
        <w:t>Poskytnutie súčinnosti, Uzatvorenie zmluvy</w:t>
      </w:r>
      <w:bookmarkEnd w:id="53"/>
      <w:bookmarkEnd w:id="54"/>
    </w:p>
    <w:p w:rsidR="00DB107C" w:rsidRPr="00D26832" w:rsidRDefault="00DB107C" w:rsidP="0043630B">
      <w:pPr>
        <w:pStyle w:val="Cislo-2-text"/>
        <w:tabs>
          <w:tab w:val="clear" w:pos="1066"/>
          <w:tab w:val="num" w:pos="993"/>
        </w:tabs>
        <w:ind w:left="709"/>
      </w:pPr>
      <w:r w:rsidRPr="00D26832">
        <w:t>Verejný o</w:t>
      </w:r>
      <w:r w:rsidR="00D126F7" w:rsidRPr="00D26832">
        <w:t>bstarávateľ uzatvorí s jediným úspešným uchádzačom</w:t>
      </w:r>
      <w:r w:rsidR="00896C6C" w:rsidRPr="00D26832">
        <w:t xml:space="preserve"> </w:t>
      </w:r>
      <w:r w:rsidR="00392CF1">
        <w:t>predmetu zákazky</w:t>
      </w:r>
      <w:r w:rsidR="00D126F7" w:rsidRPr="00D26832">
        <w:t xml:space="preserve"> Rámcovú dohodu </w:t>
      </w:r>
      <w:r w:rsidRPr="00D26832">
        <w:t xml:space="preserve">podľa § 269 ods. 2 zákona č. 513/1991 Zb. Obchodný zákonník v znení neskorších predpisov </w:t>
      </w:r>
      <w:r w:rsidR="00896C6C" w:rsidRPr="00D26832">
        <w:t xml:space="preserve">a </w:t>
      </w:r>
      <w:r w:rsidRPr="00D26832">
        <w:t>o zmene a doplnení niektorých zákonov v znení neskorších predpisov. Uzatvorená zmluva nesmie byť v rozpore so súťažnými podkladmi a s ponukou predloženou úspešným uchádzačom.</w:t>
      </w:r>
    </w:p>
    <w:p w:rsidR="00DB107C" w:rsidRPr="00D26832" w:rsidRDefault="00DB107C" w:rsidP="0043630B">
      <w:pPr>
        <w:pStyle w:val="Cislo-2-text"/>
        <w:tabs>
          <w:tab w:val="clear" w:pos="1066"/>
          <w:tab w:val="num" w:pos="993"/>
        </w:tabs>
        <w:ind w:left="709"/>
      </w:pPr>
      <w:r w:rsidRPr="00D26832">
        <w:t xml:space="preserve">V zmysle </w:t>
      </w:r>
      <w:proofErr w:type="spellStart"/>
      <w:r w:rsidRPr="00D26832">
        <w:t>ust</w:t>
      </w:r>
      <w:proofErr w:type="spellEnd"/>
      <w:r w:rsidRPr="00D26832">
        <w:t>. § 11 zákona o verejnom obstarávaní, verejný obstarávateľ nesmie uzatvoriť zmluvu s:</w:t>
      </w:r>
    </w:p>
    <w:p w:rsidR="00DB107C" w:rsidRPr="00F6396E" w:rsidRDefault="00DB107C" w:rsidP="009F4CD8">
      <w:pPr>
        <w:pStyle w:val="Cislo-3-text"/>
        <w:tabs>
          <w:tab w:val="clear" w:pos="1423"/>
        </w:tabs>
        <w:ind w:left="1418"/>
      </w:pPr>
      <w:r w:rsidRPr="00D26832">
        <w:t>uchádzačom, ktorý má povinnosť zapisovať sa do registra partnerov</w:t>
      </w:r>
      <w:r w:rsidRPr="00F6396E">
        <w:t xml:space="preserve"> verejného sektora podľa </w:t>
      </w:r>
      <w:proofErr w:type="spellStart"/>
      <w:r w:rsidRPr="00F6396E">
        <w:t>ust</w:t>
      </w:r>
      <w:proofErr w:type="spellEnd"/>
      <w:r w:rsidRPr="00F6396E">
        <w:t>. zákona č. 315/2016 Z.</w:t>
      </w:r>
      <w:r>
        <w:t xml:space="preserve"> </w:t>
      </w:r>
      <w:r w:rsidRPr="00F6396E">
        <w:t>z. o registri partnerov verejného sektora a o zmene a doplnení niektorých zákonov v znení neskorších predpisov</w:t>
      </w:r>
      <w:r>
        <w:t xml:space="preserve"> (ďalej ako „zákon o </w:t>
      </w:r>
      <w:r w:rsidRPr="00F6396E">
        <w:t>registri partnerov verejného sektora</w:t>
      </w:r>
      <w:r>
        <w:t xml:space="preserve">“ v príslušnom gramatickom tvare) </w:t>
      </w:r>
      <w:r w:rsidRPr="00F6396E">
        <w:t>a nie je zapísaný v registri partnerov verejného sektora;</w:t>
      </w:r>
    </w:p>
    <w:p w:rsidR="00DB107C" w:rsidRPr="00F6396E" w:rsidRDefault="00DB107C" w:rsidP="009F4CD8">
      <w:pPr>
        <w:pStyle w:val="Cislo-3-text"/>
        <w:tabs>
          <w:tab w:val="clear" w:pos="1423"/>
        </w:tabs>
        <w:ind w:left="1418"/>
      </w:pPr>
      <w:r w:rsidRPr="00F6396E">
        <w:t xml:space="preserve">uchádzačom, ktorého subdodávateľ a subdodávateľ podľa zákona </w:t>
      </w:r>
      <w:r>
        <w:t xml:space="preserve">o </w:t>
      </w:r>
      <w:r w:rsidRPr="00F6396E">
        <w:t xml:space="preserve">registri partnerov verejného sektora má povinnosť zapisovať sa do registra partnerov verejného sektora podľa </w:t>
      </w:r>
      <w:proofErr w:type="spellStart"/>
      <w:r w:rsidRPr="00F6396E">
        <w:t>ust</w:t>
      </w:r>
      <w:proofErr w:type="spellEnd"/>
      <w:r w:rsidRPr="00F6396E">
        <w:t>. zákona</w:t>
      </w:r>
      <w:r>
        <w:t xml:space="preserve"> o </w:t>
      </w:r>
      <w:r w:rsidRPr="00F6396E">
        <w:t>registri partnerov verejného sektora a nie je zapísaný v registri partnerov verejného sektora;</w:t>
      </w:r>
    </w:p>
    <w:p w:rsidR="00DB107C" w:rsidRPr="00F6396E" w:rsidRDefault="00DB107C" w:rsidP="009F4CD8">
      <w:pPr>
        <w:pStyle w:val="Cislo-3-text"/>
        <w:tabs>
          <w:tab w:val="clear" w:pos="1423"/>
        </w:tabs>
        <w:ind w:left="1418"/>
      </w:pPr>
      <w:r w:rsidRPr="00F6396E">
        <w:t xml:space="preserve">uchádzačom, ktorý má povinnosť zapisovať sa do registra partnerov verejného sektora podľa </w:t>
      </w:r>
      <w:proofErr w:type="spellStart"/>
      <w:r w:rsidRPr="00F6396E">
        <w:t>ust</w:t>
      </w:r>
      <w:proofErr w:type="spellEnd"/>
      <w:r w:rsidRPr="00F6396E">
        <w:t xml:space="preserve">. zákona </w:t>
      </w:r>
      <w:r>
        <w:t xml:space="preserve">o </w:t>
      </w:r>
      <w:r w:rsidRPr="00F6396E">
        <w:t>registri partnerov verejného sektora a ktorého konečným užívateľom výhod zapísaným v registri partnerov verejného sektora je osoba uvedená v </w:t>
      </w:r>
      <w:proofErr w:type="spellStart"/>
      <w:r w:rsidRPr="00F6396E">
        <w:t>ust</w:t>
      </w:r>
      <w:proofErr w:type="spellEnd"/>
      <w:r w:rsidRPr="00F6396E">
        <w:t>. § 11 ods. 1 písm. c) zákona o verejnom obstarávaní;</w:t>
      </w:r>
    </w:p>
    <w:p w:rsidR="00DB107C" w:rsidRPr="00F6396E" w:rsidRDefault="00DB107C" w:rsidP="009F4CD8">
      <w:pPr>
        <w:pStyle w:val="Cislo-3-text"/>
        <w:tabs>
          <w:tab w:val="clear" w:pos="1423"/>
        </w:tabs>
        <w:ind w:left="1418"/>
      </w:pPr>
      <w:r w:rsidRPr="00F6396E">
        <w:t xml:space="preserve">uchádzačom, ktorého subdodávateľ a subdodávateľ podľa zákona </w:t>
      </w:r>
      <w:r>
        <w:t xml:space="preserve">o </w:t>
      </w:r>
      <w:r w:rsidRPr="00F6396E">
        <w:t xml:space="preserve">registri partnerov verejného sektora má povinnosť zapisovať sa do registra partnerov verejného sektora podľa </w:t>
      </w:r>
      <w:proofErr w:type="spellStart"/>
      <w:r w:rsidRPr="00F6396E">
        <w:t>ust</w:t>
      </w:r>
      <w:proofErr w:type="spellEnd"/>
      <w:r w:rsidRPr="00F6396E">
        <w:t>. zákona</w:t>
      </w:r>
      <w:r>
        <w:t xml:space="preserve"> o </w:t>
      </w:r>
      <w:r w:rsidRPr="00F6396E">
        <w:t>registri partnerov verejného sektora a ktorého konečným užívateľom výhod zapísaným v registri partnerov verejného sektora je osoba uvedená v </w:t>
      </w:r>
      <w:proofErr w:type="spellStart"/>
      <w:r w:rsidRPr="00F6396E">
        <w:t>ust</w:t>
      </w:r>
      <w:proofErr w:type="spellEnd"/>
      <w:r w:rsidRPr="00F6396E">
        <w:t>. § 11 ods. 1 písm. c) zákona o verejnom obstarávaní.</w:t>
      </w:r>
    </w:p>
    <w:p w:rsidR="00DB107C" w:rsidRDefault="00DB107C" w:rsidP="0043630B">
      <w:pPr>
        <w:pStyle w:val="Cislo-2-text"/>
        <w:tabs>
          <w:tab w:val="clear" w:pos="1066"/>
        </w:tabs>
        <w:ind w:left="851" w:hanging="851"/>
      </w:pPr>
      <w:r>
        <w:t>Verejný o</w:t>
      </w:r>
      <w:r w:rsidRPr="000479E1">
        <w:t>bstarávateľ uzatvorí zmluvu s úspešným uchádzačom najskôr jedenásty (11.) deň odo dňa odoslania informácie o výsledku vyhodnotenia ponúk podľa § 55 zákona o verejnom obstarávaní, ak nebol</w:t>
      </w:r>
      <w:r w:rsidR="00CD6C53">
        <w:t>i</w:t>
      </w:r>
      <w:r w:rsidRPr="000479E1">
        <w:t xml:space="preserve"> doručen</w:t>
      </w:r>
      <w:r w:rsidR="00CD6C53">
        <w:t>é</w:t>
      </w:r>
      <w:r w:rsidRPr="000479E1">
        <w:t xml:space="preserve"> </w:t>
      </w:r>
      <w:r w:rsidR="00CD6C53">
        <w:t xml:space="preserve">námietky v súlade s </w:t>
      </w:r>
      <w:r w:rsidR="00CD6C53">
        <w:rPr>
          <w:rFonts w:cs="Times New Roman"/>
        </w:rPr>
        <w:t>§</w:t>
      </w:r>
      <w:r w:rsidR="00CD6C53">
        <w:t xml:space="preserve"> 170</w:t>
      </w:r>
      <w:r w:rsidRPr="000479E1">
        <w:t xml:space="preserve"> zákona o verejnom obstarávaní.</w:t>
      </w:r>
    </w:p>
    <w:p w:rsidR="00DB107C" w:rsidRPr="000448BC" w:rsidRDefault="00DB107C" w:rsidP="0043630B">
      <w:pPr>
        <w:pStyle w:val="Cislo-2-text"/>
        <w:tabs>
          <w:tab w:val="clear" w:pos="1066"/>
        </w:tabs>
        <w:ind w:left="851" w:hanging="851"/>
      </w:pPr>
      <w:r w:rsidRPr="000479E1">
        <w:t xml:space="preserve">V prípade, ak boli doručené námietky podľa § 170 zákona o verejnom obstarávaní, </w:t>
      </w:r>
      <w:r>
        <w:t xml:space="preserve">verejný </w:t>
      </w:r>
      <w:r w:rsidRPr="000479E1">
        <w:t>obstarávateľ pri uzatváraní zmluvy postupuje podľa § 56 ods. 3 až ods. 6 zákona o verejnom obstarávaní.</w:t>
      </w:r>
    </w:p>
    <w:p w:rsidR="00DB107C" w:rsidRPr="002543C4" w:rsidRDefault="00DB107C" w:rsidP="0043630B">
      <w:pPr>
        <w:pStyle w:val="Cislo-2-text"/>
        <w:tabs>
          <w:tab w:val="clear" w:pos="1066"/>
        </w:tabs>
        <w:ind w:left="851" w:hanging="851"/>
      </w:pPr>
      <w:r w:rsidRPr="000479E1">
        <w:t xml:space="preserve">Úspešný uchádzač je povinný poskytnúť </w:t>
      </w:r>
      <w:r>
        <w:t xml:space="preserve">verejnému </w:t>
      </w:r>
      <w:r w:rsidRPr="000479E1">
        <w:t xml:space="preserve">obstarávateľovi riadnu súčinnosť potrebnú na uzatvorenie zmluvy tak, aby mohla byť uzatvorená do desať (10) pracovných dní odo dňa uplynutia lehoty podľa § 56 ods. 2 až ods. 7 zákona o verejnom obstarávaní, ak bol na jej uzatvorenie písomne vyzvaný. </w:t>
      </w:r>
      <w:r>
        <w:t>Verejný o</w:t>
      </w:r>
      <w:r w:rsidRPr="000479E1">
        <w:t>bstarávateľ je oprávnený pred písomným vyzvaním na uzatvorenie zmluvy uskutočniť s úspešným uchádzačom rokovanie o znížení zmluvnej ceny</w:t>
      </w:r>
      <w:r>
        <w:t>.</w:t>
      </w:r>
    </w:p>
    <w:p w:rsidR="00DB107C" w:rsidRPr="00D13A2C" w:rsidRDefault="00DB107C" w:rsidP="0043630B">
      <w:pPr>
        <w:pStyle w:val="Cislo-2-text"/>
        <w:tabs>
          <w:tab w:val="clear" w:pos="1066"/>
        </w:tabs>
        <w:ind w:left="851" w:hanging="851"/>
      </w:pPr>
      <w:r>
        <w:t xml:space="preserve">Povinnosti úspešného uchádzača v rámci poskytnutia riadnej súčinnosti potrebnej na uzatvorenie zmluvy: úspešný uchádzač na základe výzvy verejného obstarávateľa na poskytnutie riadnej </w:t>
      </w:r>
      <w:r w:rsidRPr="00D13A2C">
        <w:t>súčinnosti potrebnej na uzatvorenie zmluvy, najneskôr v lehote do desať (10) pracovných dní:</w:t>
      </w:r>
    </w:p>
    <w:p w:rsidR="00DB107C" w:rsidRPr="00D13A2C" w:rsidRDefault="00DB107C" w:rsidP="00A879EF">
      <w:pPr>
        <w:pStyle w:val="Cislo-3-text"/>
        <w:tabs>
          <w:tab w:val="clear" w:pos="1423"/>
          <w:tab w:val="clear" w:pos="1780"/>
          <w:tab w:val="left" w:pos="1560"/>
        </w:tabs>
        <w:ind w:left="1560"/>
      </w:pPr>
      <w:r w:rsidRPr="00D13A2C">
        <w:t>ak je úspešným uchádzačom skupina dodávateľov, predloží verejnému obstarávateľovi originál, alebo úradne osvedčenú kópiu originálu zmluvy podľa Kapitoly A.1 Pokyny pre uchádzačov, ods. 9., bod 9.4 súťažných podkladov;</w:t>
      </w:r>
    </w:p>
    <w:p w:rsidR="00DB107C" w:rsidRPr="003932B3" w:rsidRDefault="00DB107C" w:rsidP="00A879EF">
      <w:pPr>
        <w:pStyle w:val="Cislo-3-text"/>
        <w:tabs>
          <w:tab w:val="clear" w:pos="1423"/>
          <w:tab w:val="clear" w:pos="1780"/>
          <w:tab w:val="left" w:pos="1560"/>
        </w:tabs>
        <w:ind w:left="1560"/>
      </w:pPr>
      <w:r w:rsidRPr="00D13A2C">
        <w:t xml:space="preserve">ak úspešný uchádzač, jeho subdodávateľ a subdodávateľ podľa zákona o registri partnerov verejného sektora majú povinnosť zapisovať sa do registra partnerov verejného sektora podľa </w:t>
      </w:r>
      <w:proofErr w:type="spellStart"/>
      <w:r w:rsidRPr="00D13A2C">
        <w:t>ust</w:t>
      </w:r>
      <w:proofErr w:type="spellEnd"/>
      <w:r w:rsidRPr="00D13A2C">
        <w:t>. zákona o registri partnerov verejného</w:t>
      </w:r>
      <w:r w:rsidRPr="000479E1">
        <w:t xml:space="preserve"> sektora</w:t>
      </w:r>
      <w:r>
        <w:t>,</w:t>
      </w:r>
      <w:r w:rsidRPr="000479E1">
        <w:t xml:space="preserve"> </w:t>
      </w:r>
      <w:r>
        <w:t xml:space="preserve">sú </w:t>
      </w:r>
      <w:r w:rsidRPr="000479E1">
        <w:t>povinn</w:t>
      </w:r>
      <w:r>
        <w:t xml:space="preserve">í </w:t>
      </w:r>
      <w:r w:rsidRPr="000479E1">
        <w:t>byť zapísaní v registri partnerov verejného sektor</w:t>
      </w:r>
      <w:r>
        <w:t xml:space="preserve">a; </w:t>
      </w:r>
    </w:p>
    <w:p w:rsidR="00DB107C" w:rsidRDefault="00DB107C" w:rsidP="00A879EF">
      <w:pPr>
        <w:pStyle w:val="Cislo-3-text"/>
        <w:tabs>
          <w:tab w:val="clear" w:pos="1423"/>
          <w:tab w:val="clear" w:pos="1780"/>
          <w:tab w:val="left" w:pos="1560"/>
        </w:tabs>
        <w:ind w:left="1560"/>
      </w:pPr>
      <w:r>
        <w:t xml:space="preserve">predloží verejnému obstarávateľovi čestné vyhlásenie úspešného uchádzača, obsahom ktorého úspešný uchádzač vyhlási, že neexistuje prekážka na uzatvorenie zmluvy podľa § 11 ods. 1 písm. c) a d) zákona o verejnom obstarávaní a síce, že ak úspešný uchádzač </w:t>
      </w:r>
      <w:r>
        <w:lastRenderedPageBreak/>
        <w:t>m</w:t>
      </w:r>
      <w:r w:rsidRPr="000479E1">
        <w:t xml:space="preserve">á povinnosť zapisovať sa do registra partnerov verejného sektora podľa </w:t>
      </w:r>
      <w:proofErr w:type="spellStart"/>
      <w:r w:rsidRPr="000479E1">
        <w:t>ust</w:t>
      </w:r>
      <w:proofErr w:type="spellEnd"/>
      <w:r w:rsidRPr="000479E1">
        <w:t>. zákona o registri partnerov verejného sektora</w:t>
      </w:r>
      <w:r>
        <w:t>,</w:t>
      </w:r>
      <w:r w:rsidRPr="000479E1">
        <w:t xml:space="preserve"> </w:t>
      </w:r>
      <w:r>
        <w:t xml:space="preserve">konečným užívateľom výhod úspešného uchádzača zapísaným v registri </w:t>
      </w:r>
      <w:r w:rsidRPr="000479E1">
        <w:t xml:space="preserve">partnerov verejného sektora </w:t>
      </w:r>
      <w:r>
        <w:t xml:space="preserve">nie je </w:t>
      </w:r>
      <w:r w:rsidRPr="00F6396E">
        <w:t>osoba uvedená v </w:t>
      </w:r>
      <w:proofErr w:type="spellStart"/>
      <w:r w:rsidRPr="00F6396E">
        <w:t>ust</w:t>
      </w:r>
      <w:proofErr w:type="spellEnd"/>
      <w:r w:rsidRPr="00F6396E">
        <w:t>. § 11 ods. 1 písm. c) zákona o verejnom obstarávaní</w:t>
      </w:r>
      <w:r>
        <w:t xml:space="preserve"> a konečným užívateľom výhod </w:t>
      </w:r>
      <w:r w:rsidRPr="000479E1">
        <w:t>subdodávateľ</w:t>
      </w:r>
      <w:r>
        <w:t>a</w:t>
      </w:r>
      <w:r w:rsidRPr="000479E1">
        <w:t xml:space="preserve"> a subdodávateľ</w:t>
      </w:r>
      <w:r>
        <w:t>a</w:t>
      </w:r>
      <w:r w:rsidRPr="000479E1">
        <w:t xml:space="preserve"> podľa zákona </w:t>
      </w:r>
      <w:r>
        <w:t xml:space="preserve">o </w:t>
      </w:r>
      <w:r w:rsidRPr="00F6396E">
        <w:t>registri partnerov verejného sektora</w:t>
      </w:r>
      <w:r>
        <w:t xml:space="preserve">, ktorí majú </w:t>
      </w:r>
      <w:r w:rsidRPr="000479E1">
        <w:t xml:space="preserve">povinnosť zapisovať sa do registra partnerov verejného sektora podľa </w:t>
      </w:r>
      <w:proofErr w:type="spellStart"/>
      <w:r w:rsidRPr="000479E1">
        <w:t>ust</w:t>
      </w:r>
      <w:proofErr w:type="spellEnd"/>
      <w:r w:rsidRPr="000479E1">
        <w:t xml:space="preserve">. zákona </w:t>
      </w:r>
      <w:r>
        <w:t xml:space="preserve">o </w:t>
      </w:r>
      <w:r w:rsidRPr="00F6396E">
        <w:t>registri partnerov verejného sektora</w:t>
      </w:r>
      <w:r>
        <w:t xml:space="preserve">, zapísaným v registri </w:t>
      </w:r>
      <w:r w:rsidRPr="000479E1">
        <w:t>partnerov verejného sektora</w:t>
      </w:r>
      <w:r w:rsidRPr="00082486">
        <w:t xml:space="preserve"> </w:t>
      </w:r>
      <w:r>
        <w:t xml:space="preserve">nie je </w:t>
      </w:r>
      <w:r w:rsidRPr="00F6396E">
        <w:t>osoba uvedená v </w:t>
      </w:r>
      <w:proofErr w:type="spellStart"/>
      <w:r w:rsidRPr="00F6396E">
        <w:t>ust</w:t>
      </w:r>
      <w:proofErr w:type="spellEnd"/>
      <w:r w:rsidRPr="00F6396E">
        <w:t>. §</w:t>
      </w:r>
      <w:r>
        <w:t> </w:t>
      </w:r>
      <w:r w:rsidRPr="00F6396E">
        <w:t>11 ods. 1 písm. c) zákona o verejnom obstarávaní</w:t>
      </w:r>
      <w:r>
        <w:t>;</w:t>
      </w:r>
    </w:p>
    <w:p w:rsidR="009F4CD8" w:rsidRDefault="00DB107C" w:rsidP="00A879EF">
      <w:pPr>
        <w:pStyle w:val="Cislo-3-text"/>
        <w:tabs>
          <w:tab w:val="clear" w:pos="1423"/>
          <w:tab w:val="clear" w:pos="1780"/>
          <w:tab w:val="left" w:pos="1560"/>
        </w:tabs>
        <w:ind w:left="1560"/>
      </w:pPr>
      <w:r>
        <w:t>predloží verejnému obstarávateľovi údaje a informácie potrebné pre prípravu konečnej pod</w:t>
      </w:r>
      <w:r w:rsidR="009F4CD8">
        <w:t>oby zmluvy, vrátane jej príloh;</w:t>
      </w:r>
    </w:p>
    <w:p w:rsidR="00DB107C" w:rsidRDefault="00DB107C" w:rsidP="00A879EF">
      <w:pPr>
        <w:pStyle w:val="Cislo-3-text"/>
        <w:tabs>
          <w:tab w:val="clear" w:pos="1423"/>
          <w:tab w:val="clear" w:pos="1780"/>
          <w:tab w:val="left" w:pos="1560"/>
        </w:tabs>
        <w:ind w:left="1560"/>
      </w:pPr>
      <w:r>
        <w:t>predloží verejnému obstarávateľovi potrebný počet rovnopisov zmluvy podpísanej osobou oprávnenou konať za úspešného uchádzača;</w:t>
      </w:r>
    </w:p>
    <w:p w:rsidR="00DB107C" w:rsidRDefault="00DB107C" w:rsidP="00A879EF">
      <w:pPr>
        <w:pStyle w:val="Cislo-3-text"/>
        <w:numPr>
          <w:ilvl w:val="4"/>
          <w:numId w:val="8"/>
        </w:numPr>
        <w:tabs>
          <w:tab w:val="clear" w:pos="1423"/>
          <w:tab w:val="clear" w:pos="1780"/>
          <w:tab w:val="left" w:pos="1560"/>
        </w:tabs>
        <w:ind w:left="1560"/>
      </w:pPr>
      <w:r>
        <w:t xml:space="preserve">ak zmluva bola podpísaná </w:t>
      </w:r>
      <w:r w:rsidRPr="000479E1">
        <w:t>inou osobou/osobami ako</w:t>
      </w:r>
      <w:r>
        <w:t xml:space="preserve"> štatutárnym orgánom úspešného uchádzača /</w:t>
      </w:r>
      <w:r w:rsidRPr="000479E1">
        <w:t xml:space="preserve"> členom štatutárneho orgánu </w:t>
      </w:r>
      <w:r>
        <w:t xml:space="preserve">úspešného </w:t>
      </w:r>
      <w:r w:rsidRPr="000479E1">
        <w:t>uchádzača, ktorému právo konať za</w:t>
      </w:r>
      <w:r>
        <w:t xml:space="preserve"> úspešného</w:t>
      </w:r>
      <w:r w:rsidRPr="000479E1">
        <w:t xml:space="preserve"> uchádzača vyplýva zo zápisu v príslušnom registri</w:t>
      </w:r>
      <w:r>
        <w:t xml:space="preserve">, predloží verejnému obstarávateľovi originál, alebo úradne </w:t>
      </w:r>
      <w:r w:rsidRPr="00E61644">
        <w:t>osvedčen</w:t>
      </w:r>
      <w:r>
        <w:t xml:space="preserve">ú </w:t>
      </w:r>
      <w:r w:rsidRPr="00E61644">
        <w:t>kópi</w:t>
      </w:r>
      <w:r>
        <w:t>u</w:t>
      </w:r>
      <w:r w:rsidRPr="00E61644">
        <w:t xml:space="preserve"> originálu</w:t>
      </w:r>
      <w:r>
        <w:t xml:space="preserve"> plnej moci, </w:t>
      </w:r>
      <w:r w:rsidRPr="000479E1">
        <w:t>z ktorej vyplýva právo osobe/osobám, ktoré podpísali</w:t>
      </w:r>
      <w:r>
        <w:t xml:space="preserve"> zmluvu, </w:t>
      </w:r>
      <w:r w:rsidRPr="000479E1">
        <w:t xml:space="preserve">konať v danej veci za </w:t>
      </w:r>
      <w:r>
        <w:t xml:space="preserve">úspešného </w:t>
      </w:r>
      <w:r w:rsidRPr="000479E1">
        <w:t>uchádzača</w:t>
      </w:r>
      <w:r>
        <w:t>.</w:t>
      </w:r>
    </w:p>
    <w:p w:rsidR="00DB107C" w:rsidRPr="002543C4" w:rsidRDefault="00DB107C" w:rsidP="00373B83">
      <w:pPr>
        <w:pStyle w:val="Bezriadkovania"/>
        <w:spacing w:before="60"/>
        <w:ind w:left="851"/>
        <w:jc w:val="both"/>
      </w:pPr>
      <w:r>
        <w:t>Nesplnenie uvedených povinností bude považované za neposkytnutie riadnej súčinnosti potrebnej na uzatvorenie zmluvy.</w:t>
      </w:r>
    </w:p>
    <w:p w:rsidR="00DB107C" w:rsidRDefault="00DB107C" w:rsidP="006513D1">
      <w:pPr>
        <w:pStyle w:val="Cislo-2-text"/>
        <w:numPr>
          <w:ilvl w:val="3"/>
          <w:numId w:val="8"/>
        </w:numPr>
        <w:ind w:left="851" w:hanging="851"/>
      </w:pPr>
      <w:r w:rsidRPr="00F871F6">
        <w:t>Ak úspešný uchádzač odmietne uzatvoriť zmluvu alebo ak do desať (10) pracovných dní odo dňa, keď bol na jej uzatvorenie písomne vyzvaný neposkytne riadnu súčinnosť potrebnú na uzatvorenie zmluvy, verejný obstarávateľ môže uzatvoriť zmluvu s uchádzačom, ktorý sa umiestnil na nasledujúcom mieste v poradí. Verejný obstarávateľ je povinný bezodkladne písomne informovať úspešného uchádzača o tom, že s ním nebude uzatvorená zmluva spolu s uvedením dôvodov. Ak neboli doručené námietky podľa § 170 ods. 4 zákona o verejnom obstarávaní, verejný obstarávateľ môže uzatvoriť zmluvu s uchádzačom, ktorý sa umiestnil na nasledujúcom mieste v poradí, a to najskôr jedenásty (11.) deň odo dňa odoslania informácie podľa predchádzajúcej vety. Povinnosti verejného obstarávateľa podľa § 55 a § 56 zákona o verejnom obstarávaní tým nie sú dotknuté</w:t>
      </w:r>
      <w:r>
        <w:t>.</w:t>
      </w:r>
    </w:p>
    <w:p w:rsidR="00392CF1" w:rsidRDefault="00392CF1" w:rsidP="0043630B">
      <w:pPr>
        <w:pStyle w:val="Cislo-1-nadpis"/>
        <w:numPr>
          <w:ilvl w:val="0"/>
          <w:numId w:val="0"/>
        </w:numPr>
        <w:ind w:left="851" w:hanging="851"/>
      </w:pPr>
    </w:p>
    <w:p w:rsidR="00DB107C" w:rsidRDefault="00F871F6" w:rsidP="009F4CD8">
      <w:pPr>
        <w:pStyle w:val="Nadpis2"/>
      </w:pPr>
      <w:bookmarkStart w:id="55" w:name="_Toc114479189"/>
      <w:bookmarkStart w:id="56" w:name="_Toc177981112"/>
      <w:r>
        <w:t>Ďalšie informácie</w:t>
      </w:r>
      <w:bookmarkEnd w:id="55"/>
      <w:bookmarkEnd w:id="56"/>
    </w:p>
    <w:p w:rsidR="00DB107C" w:rsidRDefault="00DB107C" w:rsidP="009F4CD8">
      <w:pPr>
        <w:pStyle w:val="Cislo-1-nadpis"/>
      </w:pPr>
      <w:bookmarkStart w:id="57" w:name="_Toc114479190"/>
      <w:bookmarkStart w:id="58" w:name="_Toc177981113"/>
      <w:r>
        <w:t>Zrušenie verejného obstarávania</w:t>
      </w:r>
      <w:bookmarkEnd w:id="57"/>
      <w:bookmarkEnd w:id="58"/>
    </w:p>
    <w:p w:rsidR="00DB107C" w:rsidRDefault="00DB107C" w:rsidP="0043630B">
      <w:pPr>
        <w:pStyle w:val="Cislo-2-text"/>
        <w:tabs>
          <w:tab w:val="clear" w:pos="1066"/>
        </w:tabs>
        <w:ind w:left="709"/>
      </w:pPr>
      <w:r>
        <w:t>Verejný obstarávateľ zruší verejnú súťaž</w:t>
      </w:r>
      <w:r w:rsidR="009E41C5">
        <w:t xml:space="preserve"> alebo jej časť</w:t>
      </w:r>
      <w:r>
        <w:t xml:space="preserve">, ak bude naplnená niektorá z podmienok podľa </w:t>
      </w:r>
      <w:proofErr w:type="spellStart"/>
      <w:r>
        <w:t>ust</w:t>
      </w:r>
      <w:proofErr w:type="spellEnd"/>
      <w:r>
        <w:t>. § 57 ods. 1 zákona o verejnom obstarávaní.</w:t>
      </w:r>
    </w:p>
    <w:p w:rsidR="00DB107C" w:rsidRDefault="00DB107C" w:rsidP="0043630B">
      <w:pPr>
        <w:pStyle w:val="Cislo-2-text"/>
        <w:tabs>
          <w:tab w:val="clear" w:pos="1066"/>
        </w:tabs>
        <w:ind w:left="709"/>
      </w:pPr>
      <w:r>
        <w:t xml:space="preserve">Verejný obstarávateľ môže zrušiť verejnú súťaž aj vtedy, ak bude naplnená niektorá z podmienok podľa </w:t>
      </w:r>
      <w:proofErr w:type="spellStart"/>
      <w:r>
        <w:t>ust</w:t>
      </w:r>
      <w:proofErr w:type="spellEnd"/>
      <w:r>
        <w:t>. § 57 ods. 2 zákona o verejnom obstarávaní.</w:t>
      </w:r>
    </w:p>
    <w:p w:rsidR="00DB107C" w:rsidRDefault="00DB107C" w:rsidP="0043630B">
      <w:pPr>
        <w:pStyle w:val="Cislo-2-text"/>
        <w:tabs>
          <w:tab w:val="clear" w:pos="1066"/>
        </w:tabs>
        <w:ind w:left="709"/>
      </w:pPr>
      <w:r>
        <w:t>Verejný o</w:t>
      </w:r>
      <w:r w:rsidRPr="000479E1">
        <w:t>bstarávateľ bezodkladne upovedomí všetkých uchádzačov alebo záujemcov o zrušení verejnej súťaže</w:t>
      </w:r>
      <w:r w:rsidR="009E41C5">
        <w:t xml:space="preserve"> alebo jej časti/častí</w:t>
      </w:r>
      <w:r w:rsidRPr="000479E1">
        <w:t xml:space="preserve"> s uvedením dôvodu a oznámi postup, ktorý použije pri zadávaní zákazky na pôvodný predmet zákazky</w:t>
      </w:r>
      <w:r>
        <w:t>.</w:t>
      </w:r>
    </w:p>
    <w:p w:rsidR="00701597" w:rsidRDefault="00701597" w:rsidP="0043630B">
      <w:pPr>
        <w:pStyle w:val="Cislo-2-text"/>
        <w:numPr>
          <w:ilvl w:val="0"/>
          <w:numId w:val="0"/>
        </w:numPr>
        <w:tabs>
          <w:tab w:val="clear" w:pos="1066"/>
        </w:tabs>
        <w:ind w:left="709" w:hanging="709"/>
      </w:pPr>
    </w:p>
    <w:p w:rsidR="00DB107C" w:rsidRDefault="00DB107C" w:rsidP="0043630B">
      <w:pPr>
        <w:pStyle w:val="Cislo-1-nadpis"/>
        <w:tabs>
          <w:tab w:val="clear" w:pos="1066"/>
        </w:tabs>
      </w:pPr>
      <w:bookmarkStart w:id="59" w:name="_Toc114479191"/>
      <w:bookmarkStart w:id="60" w:name="_Toc177981114"/>
      <w:r>
        <w:t>Dôvernosť procesu verejného obstarávania</w:t>
      </w:r>
      <w:bookmarkEnd w:id="59"/>
      <w:bookmarkEnd w:id="60"/>
    </w:p>
    <w:p w:rsidR="00DB107C" w:rsidRDefault="00DB107C" w:rsidP="0043630B">
      <w:pPr>
        <w:pStyle w:val="Cislo-2-text"/>
        <w:tabs>
          <w:tab w:val="clear" w:pos="1066"/>
        </w:tabs>
        <w:ind w:left="709"/>
      </w:pPr>
      <w:r w:rsidRPr="000479E1">
        <w:t xml:space="preserve">Informácie týkajúce sa preskúmania, vysvetľovania a vyhodnocovania, vzájomného porovnania ponúk a odporúčaní prijatia ponúk sú dôverné. Členovia komisie a zodpovedné osoby </w:t>
      </w:r>
      <w:r>
        <w:t xml:space="preserve">verejného </w:t>
      </w:r>
      <w:r w:rsidRPr="000479E1">
        <w:t>obstarávateľa nesmú/nebudú počas prebiehajúceho procesu verejnej súťaže poskytovať alebo zverejňovať informácie o obsahu ponúk ani uchádzačom, ani žiadnym iným tretím osobám</w:t>
      </w:r>
      <w:r>
        <w:t>.</w:t>
      </w:r>
    </w:p>
    <w:p w:rsidR="00DB107C" w:rsidRDefault="00DB107C" w:rsidP="0043630B">
      <w:pPr>
        <w:pStyle w:val="Cislo-2-text"/>
        <w:tabs>
          <w:tab w:val="clear" w:pos="1066"/>
        </w:tabs>
        <w:ind w:left="709"/>
      </w:pPr>
      <w:r w:rsidRPr="000479E1">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r>
        <w:t>.</w:t>
      </w:r>
    </w:p>
    <w:p w:rsidR="00701597" w:rsidRDefault="00701597" w:rsidP="0043630B">
      <w:pPr>
        <w:pStyle w:val="Cislo-2-text"/>
        <w:numPr>
          <w:ilvl w:val="0"/>
          <w:numId w:val="0"/>
        </w:numPr>
        <w:tabs>
          <w:tab w:val="clear" w:pos="1066"/>
        </w:tabs>
        <w:ind w:left="709" w:hanging="709"/>
      </w:pPr>
    </w:p>
    <w:p w:rsidR="00DB107C" w:rsidRPr="0091463F" w:rsidRDefault="00DB107C" w:rsidP="009F4CD8">
      <w:pPr>
        <w:pStyle w:val="Cislo-1-nadpis"/>
      </w:pPr>
      <w:bookmarkStart w:id="61" w:name="_Toc114479192"/>
      <w:bookmarkStart w:id="62" w:name="_Toc177981115"/>
      <w:r w:rsidRPr="0091463F">
        <w:t>Využitie subdodávateľov</w:t>
      </w:r>
      <w:bookmarkEnd w:id="61"/>
      <w:bookmarkEnd w:id="62"/>
    </w:p>
    <w:p w:rsidR="00DB107C" w:rsidRDefault="00DB107C" w:rsidP="0043630B">
      <w:pPr>
        <w:pStyle w:val="Cislo-2-text"/>
        <w:tabs>
          <w:tab w:val="clear" w:pos="1066"/>
          <w:tab w:val="clear" w:pos="1423"/>
          <w:tab w:val="clear" w:pos="1780"/>
          <w:tab w:val="clear" w:pos="2138"/>
          <w:tab w:val="clear" w:pos="2495"/>
          <w:tab w:val="clear" w:pos="2852"/>
        </w:tabs>
        <w:ind w:left="709"/>
      </w:pPr>
      <w:r>
        <w:lastRenderedPageBreak/>
        <w:t>Verejný obstarávateľ vyžaduje, aby</w:t>
      </w:r>
    </w:p>
    <w:p w:rsidR="00DB107C" w:rsidRDefault="00DB107C" w:rsidP="009F4CD8">
      <w:pPr>
        <w:pStyle w:val="Cislo-3-text"/>
        <w:ind w:left="1418"/>
      </w:pPr>
      <w:r w:rsidRPr="000479E1">
        <w:t>uchádzač v ponuke uviedol podiel zákazky, ktorý má v úmysle zadať subdodávateľom, navrhovaných subdodávateľov a predmet subdodávok</w:t>
      </w:r>
      <w:r>
        <w:t>,</w:t>
      </w:r>
    </w:p>
    <w:p w:rsidR="00DB107C" w:rsidRDefault="00DB107C" w:rsidP="009F4CD8">
      <w:pPr>
        <w:pStyle w:val="Cislo-3-text"/>
        <w:ind w:left="1418"/>
      </w:pPr>
      <w:r w:rsidRPr="000479E1">
        <w:t xml:space="preserve">navrhovaný subdodávateľ spĺňal podmienky účasti týkajúce sa osobného postavenia podľa § 32 ods. 1 zákona o verejnom obstarávaní a neexistovali u neho dôvody na vylúčenie podľa § 40 ods. 6 písm. a) až g), ods. 7 a ods. 8 zákona o verejnom obstarávaní; </w:t>
      </w:r>
      <w:r w:rsidRPr="000479E1">
        <w:rPr>
          <w:color w:val="000000"/>
        </w:rPr>
        <w:t xml:space="preserve">splnenie podmienky účasti </w:t>
      </w:r>
      <w:r w:rsidRPr="000479E1">
        <w:t>týkajúcej sa osobného postavenia</w:t>
      </w:r>
      <w:r w:rsidRPr="000479E1">
        <w:rPr>
          <w:color w:val="000000"/>
        </w:rPr>
        <w:t xml:space="preserve"> podľa § 32 ods. 1 písm. e) zákona o verejnom obstarávaní preukazuje subdodávateľ len vo vzťahu k tej časti predmetu zákazky, ktorú má subdodávateľ plniť</w:t>
      </w:r>
      <w:r>
        <w:t>.</w:t>
      </w:r>
    </w:p>
    <w:p w:rsidR="00DB107C" w:rsidRDefault="00DB107C" w:rsidP="00701597">
      <w:pPr>
        <w:pStyle w:val="Bezriadkovania"/>
        <w:tabs>
          <w:tab w:val="num" w:pos="993"/>
        </w:tabs>
        <w:spacing w:before="60"/>
        <w:ind w:left="1418"/>
        <w:jc w:val="both"/>
      </w:pPr>
      <w:r w:rsidRPr="000479E1">
        <w:rPr>
          <w:szCs w:val="22"/>
        </w:rPr>
        <w:t>Splnenie podmienok účasti týkajúcich sa osobného postavenia podľa § 32 ods. 1 zákona o verejnom obstarávaní preukáže uchádzač predložením dokladov subdodávateľa podľa § 32 zákona o verejnom obstarávaní alebo § 152 zákona o verejnom obstarávaní</w:t>
      </w:r>
      <w:r>
        <w:t>.</w:t>
      </w:r>
    </w:p>
    <w:p w:rsidR="00DB107C" w:rsidRDefault="00DB107C" w:rsidP="0043630B">
      <w:pPr>
        <w:pStyle w:val="Cislo-2-text"/>
        <w:tabs>
          <w:tab w:val="num" w:pos="851"/>
        </w:tabs>
        <w:ind w:left="709"/>
      </w:pPr>
      <w:r w:rsidRPr="000479E1">
        <w:t>Ak navrhovaný subdodávateľ nespĺňa podmienky účasti podľa Kapitoly A.1 Pokyny pre uchádzačov, ods. 3</w:t>
      </w:r>
      <w:r w:rsidR="00393ACC">
        <w:t>3</w:t>
      </w:r>
      <w:r w:rsidRPr="000479E1">
        <w:t>., bod 3</w:t>
      </w:r>
      <w:r w:rsidR="00393ACC">
        <w:t>3</w:t>
      </w:r>
      <w:r w:rsidRPr="000479E1">
        <w:t xml:space="preserve">.1.2 súťažných podkladov, </w:t>
      </w:r>
      <w:r>
        <w:t xml:space="preserve">verejný </w:t>
      </w:r>
      <w:r w:rsidRPr="000479E1">
        <w:t>obstarávateľ písomne požiada uchádzača o jeho nahradenie.</w:t>
      </w:r>
      <w:r>
        <w:t xml:space="preserve"> Verejný o</w:t>
      </w:r>
      <w:r w:rsidRPr="000479E1">
        <w:t xml:space="preserve">bstarávateľ môže písomne požiadať uchádzača o nahradenie subdodávateľa, ktorý má sídlo v treťom štáte, s ktorým nemá Slovenská republika alebo Európska únia uzatvorenú medzinárodnú zmluvu zaručujúcu rovnaký a účinný prístup k verejnému obstarávaniu v tomto treťom štáte pre hospodárske subjekty so sídlom v Slovenskej republike; </w:t>
      </w:r>
      <w:r>
        <w:t xml:space="preserve">verejný </w:t>
      </w:r>
      <w:r w:rsidRPr="000479E1">
        <w:t xml:space="preserve">obstarávateľ písomne požiada uchádzača o nahradenie subdodávateľa, ak má subdodávateľ sídlo v treťom štáte, alebo ak ide o zákazku, o ktorých to ustanoví vláda Slovenskej republiky nariadením. Uchádzač doručí návrh nového subdodávateľa, spolu s dokladmi nového subdodávateľa podľa § 32 zákona o verejnom obstarávaní alebo § 152 zákona o verejnom obstarávaní do piatich (5) pracovných dní odo dňa doručenia žiadosti podľa prvej vety alebo druhej vety, ak </w:t>
      </w:r>
      <w:r>
        <w:t xml:space="preserve">verejný </w:t>
      </w:r>
      <w:r w:rsidRPr="000479E1">
        <w:t>obstarávateľ neurčil dlhšiu lehotu</w:t>
      </w:r>
      <w:r>
        <w:t>.</w:t>
      </w:r>
    </w:p>
    <w:p w:rsidR="00DB107C" w:rsidRDefault="00DB107C" w:rsidP="0043630B">
      <w:pPr>
        <w:pStyle w:val="Cislo-2-text"/>
        <w:tabs>
          <w:tab w:val="num" w:pos="851"/>
        </w:tabs>
        <w:ind w:left="709"/>
      </w:pPr>
      <w:r>
        <w:t>Verejný o</w:t>
      </w:r>
      <w:r w:rsidRPr="000479E1">
        <w:t xml:space="preserve">bstarávateľ </w:t>
      </w:r>
      <w:r>
        <w:t>po</w:t>
      </w:r>
      <w:r w:rsidRPr="000479E1">
        <w:t>žaduje, aby úspešný uchádzač v zmluve, najneskôr v čase jej uzatvorenia uviedol údaje o všetkých známych subdodávateľoch, údaje o osobe oprávnenej konať za subdodávateľa v rozsahu meno a priezvisko, adresa pobytu, dátum narodenia</w:t>
      </w:r>
      <w:r>
        <w:t>.</w:t>
      </w:r>
    </w:p>
    <w:p w:rsidR="00DB107C" w:rsidRDefault="009E41C5" w:rsidP="0043630B">
      <w:pPr>
        <w:pStyle w:val="Bezriadkovania"/>
        <w:tabs>
          <w:tab w:val="num" w:pos="851"/>
        </w:tabs>
        <w:spacing w:before="60"/>
        <w:ind w:left="709" w:hanging="709"/>
        <w:jc w:val="both"/>
      </w:pPr>
      <w:r>
        <w:rPr>
          <w:szCs w:val="22"/>
        </w:rPr>
        <w:tab/>
      </w:r>
      <w:r w:rsidR="00DB107C" w:rsidRPr="000479E1">
        <w:rPr>
          <w:szCs w:val="22"/>
        </w:rPr>
        <w:t>Osobné údaje osoby oprávnenej konať za subdodávateľa budú pre prípad zverejnenia zmluvy v Centrálnom registri zmlúv vedenom Úradom vlády Slovenskej republiky anonymizované</w:t>
      </w:r>
      <w:r w:rsidR="00DB107C">
        <w:t>.</w:t>
      </w:r>
    </w:p>
    <w:p w:rsidR="00DB107C" w:rsidRPr="006501B8" w:rsidRDefault="00DB107C" w:rsidP="0043630B">
      <w:pPr>
        <w:pStyle w:val="Cislo-2-text"/>
        <w:tabs>
          <w:tab w:val="num" w:pos="851"/>
        </w:tabs>
        <w:ind w:left="709"/>
      </w:pPr>
      <w:r w:rsidRPr="000479E1">
        <w:t>V prípade zmeny subdodávateľa počas trvania zmluvy, ktorá je výsledkom tejto verejnej súťaže, musí subdodávateľ, ktorého sa návrh na zmenu týka, spĺňať podmienky účasti týkajúce sa osobného postavenia podľa § 32 ods. 1 zákona o verejnom obstarávaní a nesmú u neho existovať dôvody na vylúčenie podľa § 40 ods. 6 písm. a) až g), ods. 7 a ods. 8 zákona o verejnom obstarávaní. Úspešný uchádzač je povinný</w:t>
      </w:r>
      <w:r>
        <w:t xml:space="preserve"> verejnému </w:t>
      </w:r>
      <w:r w:rsidRPr="000479E1">
        <w:t xml:space="preserve">obstarávateľovi pred zmenou subdodávateľa, predložiť písomnú o udelenie súhlasu so zmenou subdodávateľa, ktorá bude obsahovať minimálne: podiel zákazky, ktorý má uchádzač v úmysle zadať subdodávateľovi, konkrétnu časť zákazky, ktorú má subdodávateľ </w:t>
      </w:r>
      <w:r>
        <w:t>plniť</w:t>
      </w:r>
      <w:r w:rsidRPr="000479E1">
        <w:t>, identifikačné údaje navrhovaného subdodávateľa vrátane údajov o osobe oprávnenej konať za subdodávateľa v rozsahu meno a priezvisko, adresa pobytu, dátum narodenia, preukázanie, že navrhovaný subdodávateľ spĺňa podmienky účasti týkajúce sa osobného postavenia podľa § 32 ods. 1 zákona o verejnom obsta</w:t>
      </w:r>
      <w:r w:rsidRPr="006501B8">
        <w:t>rávaní.</w:t>
      </w:r>
    </w:p>
    <w:p w:rsidR="00DB107C" w:rsidRPr="006501B8" w:rsidRDefault="00DB107C" w:rsidP="0043630B">
      <w:pPr>
        <w:pStyle w:val="Cislo-2-text"/>
        <w:tabs>
          <w:tab w:val="num" w:pos="851"/>
        </w:tabs>
        <w:ind w:left="709"/>
      </w:pPr>
      <w:r w:rsidRPr="006501B8">
        <w:rPr>
          <w:rFonts w:eastAsia="Times New Roman"/>
        </w:rPr>
        <w:t xml:space="preserve">Každý subdodávateľ, ktorý má povinnosť </w:t>
      </w:r>
      <w:r w:rsidRPr="006501B8">
        <w:t xml:space="preserve">podľa zákona o registri partnerov verejného sektora </w:t>
      </w:r>
      <w:r w:rsidRPr="006501B8">
        <w:rPr>
          <w:rFonts w:eastAsia="Times New Roman"/>
        </w:rPr>
        <w:t xml:space="preserve">zapisovať sa do registra partnerov verejného sektora, </w:t>
      </w:r>
      <w:r w:rsidRPr="006501B8">
        <w:t>je povinný byť zapísaný v registri partnerov verejného sektora.</w:t>
      </w:r>
    </w:p>
    <w:p w:rsidR="009F33E6" w:rsidRPr="006501B8" w:rsidRDefault="009F33E6" w:rsidP="0043630B">
      <w:pPr>
        <w:pStyle w:val="Cislo-2-text"/>
        <w:tabs>
          <w:tab w:val="num" w:pos="851"/>
        </w:tabs>
        <w:ind w:left="709"/>
      </w:pPr>
      <w:r w:rsidRPr="006501B8">
        <w:t>Verejný obstarávateľ v súlade s článkom 8 nariadenia (EÚ) 2022/1031 požaduje od úspešného uchádzača (bez ohľadu na jeho pôvod) splnenie týchto povinností:</w:t>
      </w:r>
    </w:p>
    <w:p w:rsidR="00AE70C1" w:rsidRPr="006501B8" w:rsidRDefault="00E450CD" w:rsidP="00AE70C1">
      <w:pPr>
        <w:pStyle w:val="Cislo-2-text"/>
        <w:numPr>
          <w:ilvl w:val="0"/>
          <w:numId w:val="21"/>
        </w:numPr>
      </w:pPr>
      <w:r w:rsidRPr="006501B8">
        <w:t>n</w:t>
      </w:r>
      <w:r w:rsidR="00AE70C1" w:rsidRPr="006501B8">
        <w:t>esmie zadať subdodávky predstavujúce viac a</w:t>
      </w:r>
      <w:r w:rsidR="00F534DB">
        <w:t>ko 50 % celkovej hodnoty zmluvy</w:t>
      </w:r>
      <w:r w:rsidR="00AE70C1" w:rsidRPr="006501B8">
        <w:t xml:space="preserve"> hospodárskym subjektom s pôvodom v ČĽR,</w:t>
      </w:r>
    </w:p>
    <w:p w:rsidR="00AE70C1" w:rsidRPr="006501B8" w:rsidRDefault="00E450CD" w:rsidP="00AE70C1">
      <w:pPr>
        <w:pStyle w:val="Cislo-2-text"/>
        <w:numPr>
          <w:ilvl w:val="0"/>
          <w:numId w:val="21"/>
        </w:numPr>
      </w:pPr>
      <w:r w:rsidRPr="006501B8">
        <w:t>m</w:t>
      </w:r>
      <w:r w:rsidR="00AE70C1" w:rsidRPr="006501B8">
        <w:t>usí zabezpečiť, aby počas trvania zmluv</w:t>
      </w:r>
      <w:r w:rsidR="00841AE1" w:rsidRPr="006501B8">
        <w:t>y tovar dodaný pri plnení zmluvy s pôvodom v ČĽR, na ktoré sa vzťahuje prijaté opatrenie NMO/IPO, nepredstavovali viac ako 50 % celkove</w:t>
      </w:r>
      <w:r w:rsidR="00F534DB">
        <w:t>j hodnoty zmluvy</w:t>
      </w:r>
      <w:r w:rsidR="00841AE1" w:rsidRPr="006501B8">
        <w:t xml:space="preserve"> </w:t>
      </w:r>
      <w:r w:rsidRPr="006501B8">
        <w:t>/bez ohľadu na to, či tovar, stavebné práce alebo službu poskytuje priamo úspešný uchádzač alebo subdodávateľ),</w:t>
      </w:r>
    </w:p>
    <w:p w:rsidR="00E450CD" w:rsidRPr="006501B8" w:rsidRDefault="00E450CD" w:rsidP="00AE70C1">
      <w:pPr>
        <w:pStyle w:val="Cislo-2-text"/>
        <w:numPr>
          <w:ilvl w:val="0"/>
          <w:numId w:val="21"/>
        </w:numPr>
      </w:pPr>
      <w:r w:rsidRPr="006501B8">
        <w:lastRenderedPageBreak/>
        <w:t xml:space="preserve">musí poskytnúť na žiadosť verejného obstarávateľa primerané dôkazy na preukázanie vyššie uvedených skutočností (preukázať možno aj dôkazom, že viac </w:t>
      </w:r>
      <w:r w:rsidR="00F534DB">
        <w:t>ako 50% celkovej hodnoty zmluvy</w:t>
      </w:r>
      <w:r w:rsidRPr="006501B8">
        <w:t xml:space="preserve"> pochádza z iných krajín, ako je tretia krajina, na ktorú sa opatrenie NMO/IPI nevzťahuje,</w:t>
      </w:r>
    </w:p>
    <w:p w:rsidR="00E450CD" w:rsidRPr="006501B8" w:rsidRDefault="00E450CD" w:rsidP="00AE70C1">
      <w:pPr>
        <w:pStyle w:val="Cislo-2-text"/>
        <w:numPr>
          <w:ilvl w:val="0"/>
          <w:numId w:val="21"/>
        </w:numPr>
      </w:pPr>
      <w:r w:rsidRPr="006501B8">
        <w:t>musí zaplatiť poplatok vo výšk</w:t>
      </w:r>
      <w:r w:rsidR="00F534DB">
        <w:t>e 30% z celkovej hodnoty zmluvy</w:t>
      </w:r>
      <w:r w:rsidRPr="006501B8">
        <w:t>, ak nedodrží vyššie uvedené povinnosti.</w:t>
      </w:r>
    </w:p>
    <w:p w:rsidR="003E6EB1" w:rsidRDefault="003E6EB1" w:rsidP="003E6EB1">
      <w:pPr>
        <w:pStyle w:val="Nadpis2"/>
        <w:numPr>
          <w:ilvl w:val="0"/>
          <w:numId w:val="0"/>
        </w:numPr>
        <w:ind w:left="709"/>
      </w:pPr>
    </w:p>
    <w:p w:rsidR="00701597" w:rsidRDefault="00701597" w:rsidP="00701597"/>
    <w:p w:rsidR="00701597" w:rsidRDefault="00701597">
      <w:pPr>
        <w:tabs>
          <w:tab w:val="clear" w:pos="709"/>
          <w:tab w:val="clear" w:pos="1066"/>
          <w:tab w:val="clear" w:pos="1423"/>
          <w:tab w:val="clear" w:pos="1780"/>
          <w:tab w:val="clear" w:pos="2138"/>
          <w:tab w:val="clear" w:pos="2495"/>
          <w:tab w:val="clear" w:pos="2852"/>
        </w:tabs>
        <w:spacing w:after="160" w:line="259" w:lineRule="auto"/>
      </w:pPr>
      <w:r>
        <w:br w:type="page"/>
      </w:r>
    </w:p>
    <w:tbl>
      <w:tblPr>
        <w:tblStyle w:val="Mriekatabuky"/>
        <w:tblW w:w="9072" w:type="dxa"/>
        <w:jc w:val="center"/>
        <w:tblLook w:val="04A0" w:firstRow="1" w:lastRow="0" w:firstColumn="1" w:lastColumn="0" w:noHBand="0" w:noVBand="1"/>
      </w:tblPr>
      <w:tblGrid>
        <w:gridCol w:w="2263"/>
        <w:gridCol w:w="6809"/>
      </w:tblGrid>
      <w:tr w:rsidR="000C2FE3" w:rsidRPr="00EF7E0A" w:rsidTr="00E86800">
        <w:trPr>
          <w:jc w:val="center"/>
        </w:trPr>
        <w:tc>
          <w:tcPr>
            <w:tcW w:w="1247" w:type="pct"/>
          </w:tcPr>
          <w:p w:rsidR="000C2FE3" w:rsidRDefault="00DB107C" w:rsidP="008B7C1F">
            <w:pPr>
              <w:pStyle w:val="Tabulka-titulka"/>
            </w:pPr>
            <w:r>
              <w:lastRenderedPageBreak/>
              <w:br w:type="page"/>
            </w:r>
            <w:r w:rsidR="000C2FE3">
              <w:t>Verejný obstarávateľ:</w:t>
            </w:r>
          </w:p>
        </w:tc>
        <w:tc>
          <w:tcPr>
            <w:tcW w:w="3753" w:type="pct"/>
          </w:tcPr>
          <w:p w:rsidR="000C2FE3" w:rsidRPr="005D7F11" w:rsidRDefault="000C2FE3" w:rsidP="008B7C1F">
            <w:pPr>
              <w:pStyle w:val="Tabulka-titulka"/>
              <w:rPr>
                <w:b/>
                <w:sz w:val="28"/>
                <w:szCs w:val="28"/>
              </w:rPr>
            </w:pPr>
            <w:r w:rsidRPr="00644B95">
              <w:rPr>
                <w:b/>
                <w:sz w:val="28"/>
                <w:szCs w:val="28"/>
              </w:rPr>
              <w:t>Stredoslovenský ústav sr</w:t>
            </w:r>
            <w:r>
              <w:rPr>
                <w:b/>
                <w:sz w:val="28"/>
                <w:szCs w:val="28"/>
              </w:rPr>
              <w:t xml:space="preserve">dcových a cievnych chorôb, a.s., </w:t>
            </w:r>
            <w:r w:rsidRPr="00644B95">
              <w:rPr>
                <w:b/>
                <w:sz w:val="28"/>
                <w:szCs w:val="28"/>
              </w:rPr>
              <w:t>Cesta k nemocnici 1, 974 01 Banská Bystrica</w:t>
            </w:r>
          </w:p>
        </w:tc>
      </w:tr>
      <w:tr w:rsidR="000C2FE3" w:rsidRPr="00EF7E0A" w:rsidTr="00E86800">
        <w:trPr>
          <w:jc w:val="center"/>
        </w:trPr>
        <w:tc>
          <w:tcPr>
            <w:tcW w:w="1247" w:type="pct"/>
          </w:tcPr>
          <w:p w:rsidR="000C2FE3" w:rsidRPr="00823790" w:rsidRDefault="000C2FE3" w:rsidP="008B7C1F">
            <w:pPr>
              <w:pStyle w:val="Tabulka-titulka"/>
            </w:pPr>
            <w:r w:rsidRPr="00823790">
              <w:t>Typ zákazky:</w:t>
            </w:r>
          </w:p>
        </w:tc>
        <w:tc>
          <w:tcPr>
            <w:tcW w:w="3753" w:type="pct"/>
          </w:tcPr>
          <w:p w:rsidR="000C2FE3" w:rsidRPr="005D7F11" w:rsidRDefault="000C2FE3" w:rsidP="008B7C1F">
            <w:pPr>
              <w:pStyle w:val="Tabulka-titulka"/>
              <w:rPr>
                <w:sz w:val="24"/>
                <w:szCs w:val="24"/>
              </w:rPr>
            </w:pPr>
            <w:r w:rsidRPr="005D7F11">
              <w:rPr>
                <w:sz w:val="24"/>
                <w:szCs w:val="24"/>
              </w:rPr>
              <w:t xml:space="preserve">Nadlimitná zákazka na </w:t>
            </w:r>
            <w:r w:rsidRPr="00644B95">
              <w:rPr>
                <w:sz w:val="24"/>
                <w:szCs w:val="24"/>
              </w:rPr>
              <w:t>dodanie tovaru</w:t>
            </w:r>
          </w:p>
        </w:tc>
      </w:tr>
      <w:tr w:rsidR="008C463E" w:rsidRPr="00EF7E0A" w:rsidTr="00E86800">
        <w:trPr>
          <w:jc w:val="center"/>
        </w:trPr>
        <w:tc>
          <w:tcPr>
            <w:tcW w:w="1247" w:type="pct"/>
          </w:tcPr>
          <w:p w:rsidR="008C463E" w:rsidRPr="006C3E19" w:rsidRDefault="008C463E" w:rsidP="008C463E">
            <w:pPr>
              <w:pStyle w:val="Tabulka-titulka"/>
            </w:pPr>
            <w:r w:rsidRPr="006C3E19">
              <w:t>Predmet zákazky:</w:t>
            </w:r>
          </w:p>
        </w:tc>
        <w:tc>
          <w:tcPr>
            <w:tcW w:w="3753" w:type="pct"/>
          </w:tcPr>
          <w:p w:rsidR="008C463E" w:rsidRPr="006C3E19" w:rsidRDefault="00754564" w:rsidP="00132A87">
            <w:pPr>
              <w:pStyle w:val="Tabulka-titulka"/>
              <w:rPr>
                <w:b/>
                <w:sz w:val="28"/>
                <w:szCs w:val="28"/>
              </w:rPr>
            </w:pPr>
            <w:r w:rsidRPr="00754564">
              <w:rPr>
                <w:b/>
                <w:sz w:val="24"/>
                <w:szCs w:val="24"/>
              </w:rPr>
              <w:t>Špeciálny zdravotnícky materiál pre implantovateľné prístroje (kardiostimulátory, ICD, ILR)</w:t>
            </w:r>
          </w:p>
        </w:tc>
      </w:tr>
    </w:tbl>
    <w:p w:rsidR="005F7D72" w:rsidRDefault="003A7D11" w:rsidP="009F4CD8">
      <w:pPr>
        <w:pStyle w:val="Nadpis1"/>
      </w:pPr>
      <w:bookmarkStart w:id="63" w:name="_Toc177981116"/>
      <w:r>
        <w:t>Podmienky účasti uchádzačov</w:t>
      </w:r>
      <w:bookmarkEnd w:id="63"/>
    </w:p>
    <w:p w:rsidR="00132A87" w:rsidRDefault="00132A87" w:rsidP="009F4CD8">
      <w:pPr>
        <w:pStyle w:val="Cislo-1-nadpis"/>
      </w:pPr>
      <w:bookmarkStart w:id="64" w:name="_Toc42075834"/>
      <w:bookmarkStart w:id="65" w:name="_Toc177981117"/>
      <w:r>
        <w:t>Podmienky účasti vo verejnom obstarávaní týkajúce sa osobného postavenia</w:t>
      </w:r>
      <w:bookmarkEnd w:id="64"/>
      <w:bookmarkEnd w:id="65"/>
    </w:p>
    <w:p w:rsidR="00CE672F" w:rsidRPr="00D462EC" w:rsidRDefault="00CE672F" w:rsidP="0043630B">
      <w:pPr>
        <w:pStyle w:val="Cislo-2-text"/>
        <w:tabs>
          <w:tab w:val="num" w:pos="709"/>
        </w:tabs>
        <w:ind w:left="709"/>
      </w:pPr>
      <w:r w:rsidRPr="00164C90">
        <w:t xml:space="preserve">Uchádzač musí spĺňať podmienky účasti uvedené </w:t>
      </w:r>
      <w:r w:rsidRPr="00D24CAB">
        <w:rPr>
          <w:b/>
        </w:rPr>
        <w:t>v § 32 ods. 1</w:t>
      </w:r>
      <w:r w:rsidR="00D24CAB" w:rsidRPr="00D24CAB">
        <w:rPr>
          <w:b/>
        </w:rPr>
        <w:t xml:space="preserve"> a ods. 7</w:t>
      </w:r>
      <w:r w:rsidRPr="00164C90">
        <w:t xml:space="preserve"> </w:t>
      </w:r>
      <w:r>
        <w:t>zákona o verejnom obstarávaní</w:t>
      </w:r>
      <w:r w:rsidRPr="00164C90">
        <w:t xml:space="preserve">. Ich splnenie preukáže podľa </w:t>
      </w:r>
      <w:r w:rsidRPr="009E41C5">
        <w:rPr>
          <w:b/>
        </w:rPr>
        <w:t>§ 32 ods. 2, ods. 4, ods. 5,</w:t>
      </w:r>
      <w:r w:rsidR="00D24CAB" w:rsidRPr="009E41C5">
        <w:rPr>
          <w:b/>
        </w:rPr>
        <w:t xml:space="preserve"> ods.7,</w:t>
      </w:r>
      <w:r w:rsidRPr="009E41C5">
        <w:rPr>
          <w:b/>
        </w:rPr>
        <w:t xml:space="preserve"> § 152 ods. 1</w:t>
      </w:r>
      <w:r w:rsidRPr="00164C90">
        <w:t xml:space="preserve"> (zápis do zoznamu hospodárskych subjektov) alebo § 152 ods. 3 </w:t>
      </w:r>
      <w:r>
        <w:t>zákona o verejnom obstarávaní</w:t>
      </w:r>
      <w:r w:rsidRPr="00164C90">
        <w:t>.</w:t>
      </w:r>
      <w:r>
        <w:t xml:space="preserve"> </w:t>
      </w:r>
    </w:p>
    <w:p w:rsidR="00CE672F" w:rsidRPr="009A29F9" w:rsidRDefault="00CE672F" w:rsidP="0043630B">
      <w:pPr>
        <w:pStyle w:val="Cislo-2-text"/>
        <w:tabs>
          <w:tab w:val="num" w:pos="709"/>
        </w:tabs>
        <w:ind w:left="709"/>
      </w:pPr>
      <w:r w:rsidRPr="009A29F9">
        <w:t>Verejný obstarávateľ uvádza, že 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a teda uchádzač je povinný na účely preukázania splnenia podmienok účasti podľa § 32 ods. 1 zákona o verejnom obstarávaní predložiť doklady podľa § 32 ods. 2, ods. 4 alebo ods. 5 zákona o verejnom obstarávaní, ak nepreukáže splnenie podmienok účasti týkajúcich sa osobného postavenia podľa § 152 ods. 1 alebo § 152 ods. 3 zákona o verejnom obstarávaní.</w:t>
      </w:r>
    </w:p>
    <w:p w:rsidR="00CE672F" w:rsidRPr="00FE5F8B" w:rsidRDefault="00CE672F" w:rsidP="0043630B">
      <w:pPr>
        <w:pStyle w:val="Cislo-2-text"/>
        <w:tabs>
          <w:tab w:val="clear" w:pos="1423"/>
          <w:tab w:val="clear" w:pos="1780"/>
          <w:tab w:val="clear" w:pos="2138"/>
          <w:tab w:val="clear" w:pos="2495"/>
          <w:tab w:val="clear" w:pos="2852"/>
          <w:tab w:val="num" w:pos="709"/>
        </w:tabs>
        <w:ind w:left="709"/>
      </w:pPr>
      <w:r w:rsidRPr="00164C90">
        <w:t>Zápis do zoznamu hospodárskych subjektov je účinný voči každému</w:t>
      </w:r>
      <w:r>
        <w:t xml:space="preserve"> verejnému</w:t>
      </w:r>
      <w:r w:rsidRPr="00164C90">
        <w:t xml:space="preserve"> obstarávateľovi a údaje v ňom uvedené nie je potrebné v postupoch verejného obstarávania overovať. </w:t>
      </w:r>
      <w:r>
        <w:t>Verejný o</w:t>
      </w:r>
      <w:r w:rsidRPr="00164C90">
        <w:t>bstarávateľ pri vyhodnocovaní splnenia podmienok účasti</w:t>
      </w:r>
      <w:r>
        <w:t xml:space="preserve"> týkajúcich sa</w:t>
      </w:r>
      <w:r w:rsidRPr="00164C90">
        <w:t xml:space="preserve"> osobného postavenia overí zapísanie hospodárskeho subjektu v zozname hospodárskych subjektov, ak uchádzač nepredložil doklady podľa § 32 ods. 2, 4 a 5 </w:t>
      </w:r>
      <w:r>
        <w:t>zákona o verejnom obstarávaní</w:t>
      </w:r>
      <w:r w:rsidRPr="00164C90">
        <w:t xml:space="preserve"> alebo iný rovnocenný zápis alebo potvrdenie o zápise podľa § 152 ods. 3 </w:t>
      </w:r>
      <w:r>
        <w:t>zákona o verejnom obstarávaní.</w:t>
      </w:r>
    </w:p>
    <w:p w:rsidR="00CE672F" w:rsidRPr="00FE5F8B" w:rsidRDefault="00CE672F" w:rsidP="0043630B">
      <w:pPr>
        <w:pStyle w:val="Cislo-2-text"/>
        <w:tabs>
          <w:tab w:val="clear" w:pos="1423"/>
          <w:tab w:val="clear" w:pos="1780"/>
          <w:tab w:val="clear" w:pos="2138"/>
          <w:tab w:val="clear" w:pos="2495"/>
          <w:tab w:val="clear" w:pos="2852"/>
          <w:tab w:val="num" w:pos="709"/>
        </w:tabs>
        <w:ind w:left="709"/>
      </w:pPr>
      <w:r w:rsidRPr="00164C90">
        <w:t xml:space="preserve">Uchádzač môže predbežne nahradiť doklady určené </w:t>
      </w:r>
      <w:r>
        <w:t xml:space="preserve">verejným </w:t>
      </w:r>
      <w:r w:rsidRPr="00164C90">
        <w:t xml:space="preserve">obstarávateľom na preukázanie splnenia podmienok účasti jednotným európskym dokumentom v zmysle § 39 </w:t>
      </w:r>
      <w:r>
        <w:t>zákona o verejnom obstarávaní. Verejný obstarávateľ umožňuje vyplniť iba α globálny údaj pre všetky podmienky účasti.</w:t>
      </w:r>
    </w:p>
    <w:p w:rsidR="00CE672F" w:rsidRPr="00627C02" w:rsidRDefault="00CE672F" w:rsidP="0043630B">
      <w:pPr>
        <w:pStyle w:val="Cislo-2-text"/>
        <w:tabs>
          <w:tab w:val="clear" w:pos="1423"/>
          <w:tab w:val="clear" w:pos="1780"/>
          <w:tab w:val="clear" w:pos="2138"/>
          <w:tab w:val="clear" w:pos="2495"/>
          <w:tab w:val="clear" w:pos="2852"/>
          <w:tab w:val="num" w:pos="709"/>
        </w:tabs>
        <w:ind w:left="709"/>
      </w:pPr>
      <w:r w:rsidRPr="00164C90">
        <w:t>Skupina dodávateľov preukazuje splnenie podmienok účasti vo verejn</w:t>
      </w:r>
      <w:r>
        <w:t xml:space="preserve">ej súťaži </w:t>
      </w:r>
      <w:r w:rsidRPr="00164C90">
        <w:t xml:space="preserve">týkajúcich sa osobného postavenia za každého člena skupiny dodávateľov osobitne. Oprávnenie </w:t>
      </w:r>
      <w:r>
        <w:t>dodávať predmet zákazky</w:t>
      </w:r>
      <w:r w:rsidRPr="00164C90">
        <w:t xml:space="preserve"> preukazuje člen skupiny dodávateľov len vo vzťahu k tej časti predmetu zákazky, ktorú má zabezpečiť</w:t>
      </w:r>
      <w:r>
        <w:t>.</w:t>
      </w:r>
    </w:p>
    <w:p w:rsidR="002569E6" w:rsidRPr="002569E6" w:rsidRDefault="002569E6" w:rsidP="0043630B">
      <w:pPr>
        <w:pStyle w:val="Cislo-2-text"/>
        <w:numPr>
          <w:ilvl w:val="0"/>
          <w:numId w:val="0"/>
        </w:numPr>
      </w:pPr>
    </w:p>
    <w:p w:rsidR="002569E6" w:rsidRPr="002569E6" w:rsidRDefault="002569E6" w:rsidP="002569E6">
      <w:pPr>
        <w:pStyle w:val="Cislo-2-text"/>
        <w:numPr>
          <w:ilvl w:val="0"/>
          <w:numId w:val="0"/>
        </w:numPr>
        <w:rPr>
          <w:u w:val="single"/>
        </w:rPr>
      </w:pPr>
      <w:r w:rsidRPr="002569E6">
        <w:rPr>
          <w:u w:val="single"/>
        </w:rPr>
        <w:t>Odôvodnenie primeranosti určenej podmienok účasti:</w:t>
      </w:r>
    </w:p>
    <w:p w:rsidR="002569E6" w:rsidRDefault="002569E6" w:rsidP="002569E6">
      <w:pPr>
        <w:pStyle w:val="Cislo-2-text"/>
        <w:numPr>
          <w:ilvl w:val="0"/>
          <w:numId w:val="0"/>
        </w:numPr>
      </w:pPr>
      <w:r>
        <w:t>Podmienky účasti týkajúce sa osobného postavenia určil verejný obstarávateľ v súlade s ustanovením § 38 ods. 1 písm. a) zákona o verejnom obstarávaní.</w:t>
      </w:r>
    </w:p>
    <w:p w:rsidR="002569E6" w:rsidRDefault="002569E6" w:rsidP="002569E6">
      <w:pPr>
        <w:pStyle w:val="Cislo-2-text"/>
        <w:numPr>
          <w:ilvl w:val="0"/>
          <w:numId w:val="0"/>
        </w:numPr>
      </w:pPr>
    </w:p>
    <w:p w:rsidR="002B4FC6" w:rsidRDefault="002B4FC6" w:rsidP="002569E6">
      <w:pPr>
        <w:pStyle w:val="Cislo-2-text"/>
        <w:numPr>
          <w:ilvl w:val="0"/>
          <w:numId w:val="0"/>
        </w:numPr>
      </w:pPr>
    </w:p>
    <w:p w:rsidR="002B4FC6" w:rsidRDefault="002B4FC6" w:rsidP="002B4FC6">
      <w:pPr>
        <w:pStyle w:val="Cislo-1-nadpis"/>
        <w:numPr>
          <w:ilvl w:val="0"/>
          <w:numId w:val="0"/>
        </w:numPr>
        <w:ind w:left="709"/>
      </w:pPr>
    </w:p>
    <w:p w:rsidR="00A12FD4" w:rsidRDefault="00A12FD4" w:rsidP="00A12FD4">
      <w:pPr>
        <w:pStyle w:val="novastrana"/>
      </w:pPr>
    </w:p>
    <w:tbl>
      <w:tblPr>
        <w:tblStyle w:val="Mriekatabuky"/>
        <w:tblW w:w="9072" w:type="dxa"/>
        <w:jc w:val="center"/>
        <w:tblLook w:val="04A0" w:firstRow="1" w:lastRow="0" w:firstColumn="1" w:lastColumn="0" w:noHBand="0" w:noVBand="1"/>
      </w:tblPr>
      <w:tblGrid>
        <w:gridCol w:w="2263"/>
        <w:gridCol w:w="6809"/>
      </w:tblGrid>
      <w:tr w:rsidR="000C2FE3" w:rsidRPr="00EF7E0A" w:rsidTr="00E86800">
        <w:trPr>
          <w:jc w:val="center"/>
        </w:trPr>
        <w:tc>
          <w:tcPr>
            <w:tcW w:w="1247" w:type="pct"/>
          </w:tcPr>
          <w:p w:rsidR="000C2FE3" w:rsidRDefault="000C2FE3" w:rsidP="008B7C1F">
            <w:pPr>
              <w:pStyle w:val="Tabulka-titulka"/>
            </w:pPr>
            <w:r>
              <w:t>Verejný obstarávateľ:</w:t>
            </w:r>
          </w:p>
        </w:tc>
        <w:tc>
          <w:tcPr>
            <w:tcW w:w="3753" w:type="pct"/>
          </w:tcPr>
          <w:p w:rsidR="000C2FE3" w:rsidRPr="005D7F11" w:rsidRDefault="000C2FE3" w:rsidP="008B7C1F">
            <w:pPr>
              <w:pStyle w:val="Tabulka-titulka"/>
              <w:rPr>
                <w:b/>
                <w:sz w:val="28"/>
                <w:szCs w:val="28"/>
              </w:rPr>
            </w:pPr>
            <w:r w:rsidRPr="00644B95">
              <w:rPr>
                <w:b/>
                <w:sz w:val="28"/>
                <w:szCs w:val="28"/>
              </w:rPr>
              <w:t>Stredoslovenský ústav sr</w:t>
            </w:r>
            <w:r>
              <w:rPr>
                <w:b/>
                <w:sz w:val="28"/>
                <w:szCs w:val="28"/>
              </w:rPr>
              <w:t xml:space="preserve">dcových a cievnych chorôb, a.s., </w:t>
            </w:r>
            <w:r w:rsidRPr="00644B95">
              <w:rPr>
                <w:b/>
                <w:sz w:val="28"/>
                <w:szCs w:val="28"/>
              </w:rPr>
              <w:t>Cesta k nemocnici 1, 974 01 Banská Bystrica</w:t>
            </w:r>
          </w:p>
        </w:tc>
      </w:tr>
      <w:tr w:rsidR="000C2FE3" w:rsidRPr="00EF7E0A" w:rsidTr="00E86800">
        <w:trPr>
          <w:jc w:val="center"/>
        </w:trPr>
        <w:tc>
          <w:tcPr>
            <w:tcW w:w="1247" w:type="pct"/>
          </w:tcPr>
          <w:p w:rsidR="000C2FE3" w:rsidRPr="00823790" w:rsidRDefault="000C2FE3" w:rsidP="008B7C1F">
            <w:pPr>
              <w:pStyle w:val="Tabulka-titulka"/>
            </w:pPr>
            <w:r w:rsidRPr="00823790">
              <w:t>Typ zákazky:</w:t>
            </w:r>
          </w:p>
        </w:tc>
        <w:tc>
          <w:tcPr>
            <w:tcW w:w="3753" w:type="pct"/>
          </w:tcPr>
          <w:p w:rsidR="000C2FE3" w:rsidRPr="005D7F11" w:rsidRDefault="000C2FE3" w:rsidP="008B7C1F">
            <w:pPr>
              <w:pStyle w:val="Tabulka-titulka"/>
              <w:rPr>
                <w:sz w:val="24"/>
                <w:szCs w:val="24"/>
              </w:rPr>
            </w:pPr>
            <w:r w:rsidRPr="005D7F11">
              <w:rPr>
                <w:sz w:val="24"/>
                <w:szCs w:val="24"/>
              </w:rPr>
              <w:t xml:space="preserve">Nadlimitná zákazka na </w:t>
            </w:r>
            <w:r w:rsidRPr="00644B95">
              <w:rPr>
                <w:sz w:val="24"/>
                <w:szCs w:val="24"/>
              </w:rPr>
              <w:t>dodanie tovaru</w:t>
            </w:r>
          </w:p>
        </w:tc>
      </w:tr>
      <w:tr w:rsidR="00D50CAD" w:rsidRPr="00EF7E0A" w:rsidTr="00E86800">
        <w:trPr>
          <w:jc w:val="center"/>
        </w:trPr>
        <w:tc>
          <w:tcPr>
            <w:tcW w:w="1247" w:type="pct"/>
          </w:tcPr>
          <w:p w:rsidR="00D50CAD" w:rsidRDefault="00D50CAD" w:rsidP="008C463E">
            <w:pPr>
              <w:pStyle w:val="Tabulka-titulka"/>
            </w:pPr>
            <w:r>
              <w:t>Predmet zákazky:</w:t>
            </w:r>
          </w:p>
        </w:tc>
        <w:tc>
          <w:tcPr>
            <w:tcW w:w="3753" w:type="pct"/>
          </w:tcPr>
          <w:p w:rsidR="00D50CAD" w:rsidRPr="005D7F11" w:rsidRDefault="00754564" w:rsidP="00352B4F">
            <w:pPr>
              <w:pStyle w:val="Tabulka-titulka"/>
              <w:rPr>
                <w:b/>
                <w:sz w:val="28"/>
                <w:szCs w:val="28"/>
              </w:rPr>
            </w:pPr>
            <w:r w:rsidRPr="00754564">
              <w:rPr>
                <w:b/>
                <w:sz w:val="28"/>
                <w:szCs w:val="28"/>
              </w:rPr>
              <w:t>Špeciálny zdravotnícky materiál pre implantovateľné prístroje (kardiostimulátory, ICD, ILR)</w:t>
            </w:r>
          </w:p>
        </w:tc>
      </w:tr>
    </w:tbl>
    <w:p w:rsidR="000F27DC" w:rsidRDefault="003906D1" w:rsidP="009F4CD8">
      <w:pPr>
        <w:pStyle w:val="Nadpis1"/>
      </w:pPr>
      <w:bookmarkStart w:id="66" w:name="_Ref450132118"/>
      <w:bookmarkStart w:id="67" w:name="_Ref450132122"/>
      <w:bookmarkStart w:id="68" w:name="_Toc177981118"/>
      <w:r w:rsidRPr="003906D1">
        <w:t>Opis predmetu zákazky</w:t>
      </w:r>
      <w:bookmarkEnd w:id="66"/>
      <w:bookmarkEnd w:id="67"/>
      <w:bookmarkEnd w:id="68"/>
    </w:p>
    <w:p w:rsidR="003906D1" w:rsidRPr="001634EC" w:rsidRDefault="003906D1" w:rsidP="009F4CD8">
      <w:pPr>
        <w:pStyle w:val="Cislo-1-nadpis"/>
        <w:rPr>
          <w:b w:val="0"/>
        </w:rPr>
      </w:pPr>
      <w:bookmarkStart w:id="69" w:name="_Toc177981119"/>
      <w:r>
        <w:t>Predmet zákazky</w:t>
      </w:r>
      <w:bookmarkEnd w:id="69"/>
    </w:p>
    <w:p w:rsidR="003D14EA" w:rsidRPr="0082527B" w:rsidRDefault="00754564" w:rsidP="0082527B">
      <w:pPr>
        <w:pStyle w:val="Cislo-1-nadpis"/>
        <w:numPr>
          <w:ilvl w:val="0"/>
          <w:numId w:val="0"/>
        </w:numPr>
        <w:ind w:left="709"/>
      </w:pPr>
      <w:r w:rsidRPr="00754564">
        <w:rPr>
          <w:b w:val="0"/>
        </w:rPr>
        <w:t>Špeciálny zdravotnícky materiál pre implantovateľné prístroje (kardiostimulátory, ICD, ILR)</w:t>
      </w:r>
    </w:p>
    <w:p w:rsidR="000F77DF" w:rsidRDefault="000F77DF" w:rsidP="0082527B">
      <w:pPr>
        <w:pStyle w:val="Cislo-1-nadpis"/>
      </w:pPr>
      <w:bookmarkStart w:id="70" w:name="_Toc177981121"/>
      <w:r>
        <w:t>Rozdelenie predmetu zákazky</w:t>
      </w:r>
      <w:bookmarkEnd w:id="70"/>
    </w:p>
    <w:p w:rsidR="006F0A52" w:rsidRPr="00E91A3F" w:rsidRDefault="006F0A52" w:rsidP="006F0A52">
      <w:pPr>
        <w:pStyle w:val="Cislo-2-text"/>
        <w:numPr>
          <w:ilvl w:val="3"/>
          <w:numId w:val="1"/>
        </w:numPr>
        <w:tabs>
          <w:tab w:val="clear" w:pos="6522"/>
          <w:tab w:val="num" w:pos="709"/>
        </w:tabs>
        <w:ind w:left="709"/>
      </w:pPr>
      <w:r>
        <w:rPr>
          <w:sz w:val="24"/>
          <w:szCs w:val="24"/>
        </w:rPr>
        <w:t>Z</w:t>
      </w:r>
      <w:r w:rsidRPr="00E91A3F">
        <w:t>ákazka je rozdelená na časti. Uchádzač môže predložiť ponuku na jednu časť, niekoľko častí</w:t>
      </w:r>
    </w:p>
    <w:p w:rsidR="006F0A52" w:rsidRPr="00E91A3F" w:rsidRDefault="006F0A52" w:rsidP="006F0A52">
      <w:pPr>
        <w:pStyle w:val="Cislo-2-text"/>
        <w:numPr>
          <w:ilvl w:val="0"/>
          <w:numId w:val="0"/>
        </w:numPr>
        <w:tabs>
          <w:tab w:val="clear" w:pos="1066"/>
          <w:tab w:val="clear" w:pos="1423"/>
          <w:tab w:val="clear" w:pos="1780"/>
          <w:tab w:val="clear" w:pos="2138"/>
          <w:tab w:val="clear" w:pos="2495"/>
          <w:tab w:val="clear" w:pos="2852"/>
        </w:tabs>
        <w:ind w:left="567" w:firstLine="142"/>
      </w:pPr>
      <w:r w:rsidRPr="00E91A3F">
        <w:t>alebo všetky časti, v nadväznosti na kapitolu C. Opis predmetu zákazky.</w:t>
      </w:r>
    </w:p>
    <w:p w:rsidR="006F0A52" w:rsidRPr="00E91A3F" w:rsidRDefault="006F0A52" w:rsidP="006F0A52">
      <w:pPr>
        <w:pStyle w:val="Cislo-2-text"/>
        <w:numPr>
          <w:ilvl w:val="0"/>
          <w:numId w:val="0"/>
        </w:numPr>
        <w:tabs>
          <w:tab w:val="clear" w:pos="1066"/>
          <w:tab w:val="clear" w:pos="1423"/>
          <w:tab w:val="clear" w:pos="1780"/>
          <w:tab w:val="clear" w:pos="2138"/>
          <w:tab w:val="clear" w:pos="2495"/>
          <w:tab w:val="clear" w:pos="2852"/>
        </w:tabs>
        <w:ind w:left="702"/>
        <w:rPr>
          <w:rFonts w:cs="Times New Roman"/>
        </w:rPr>
      </w:pPr>
      <w:r w:rsidRPr="00E91A3F">
        <w:t xml:space="preserve">Ponuka musí byť predložená na celý rozsah príslušnej časti predmetu zákazky, na všetky </w:t>
      </w:r>
      <w:r w:rsidRPr="00E91A3F">
        <w:rPr>
          <w:rFonts w:cs="Times New Roman"/>
        </w:rPr>
        <w:t>položky príslušnej časti predmetu zákazky.</w:t>
      </w:r>
    </w:p>
    <w:p w:rsidR="00D70C54" w:rsidRPr="00D87607" w:rsidRDefault="00D70C54" w:rsidP="006F0A52">
      <w:pPr>
        <w:pStyle w:val="Cislo-2-text"/>
        <w:numPr>
          <w:ilvl w:val="0"/>
          <w:numId w:val="0"/>
        </w:numPr>
        <w:ind w:left="567"/>
      </w:pPr>
    </w:p>
    <w:p w:rsidR="001634EC" w:rsidRPr="00D87607" w:rsidRDefault="001634EC" w:rsidP="009F4CD8">
      <w:pPr>
        <w:pStyle w:val="Cislo-1-nadpis"/>
      </w:pPr>
      <w:bookmarkStart w:id="71" w:name="_Toc177981122"/>
      <w:r w:rsidRPr="00D87607">
        <w:t>Opis predmetu zákazky</w:t>
      </w:r>
      <w:bookmarkEnd w:id="71"/>
    </w:p>
    <w:p w:rsidR="00031038" w:rsidRPr="00D87607" w:rsidRDefault="0043630B" w:rsidP="00031038">
      <w:pPr>
        <w:pStyle w:val="Cislo-2-text"/>
        <w:tabs>
          <w:tab w:val="clear" w:pos="1066"/>
        </w:tabs>
        <w:ind w:left="709"/>
      </w:pPr>
      <w:r w:rsidRPr="00D87607">
        <w:t>Predmetom zákazky je dodávka</w:t>
      </w:r>
      <w:r w:rsidR="00523DEF" w:rsidRPr="00D87607">
        <w:t xml:space="preserve"> </w:t>
      </w:r>
      <w:r w:rsidR="002466CA">
        <w:rPr>
          <w:bCs/>
          <w:iCs/>
        </w:rPr>
        <w:t>špeciálneho zdravotníckeho</w:t>
      </w:r>
      <w:r w:rsidR="002466CA" w:rsidRPr="002466CA">
        <w:rPr>
          <w:bCs/>
          <w:iCs/>
        </w:rPr>
        <w:t xml:space="preserve"> materiál</w:t>
      </w:r>
      <w:r w:rsidR="002466CA">
        <w:rPr>
          <w:bCs/>
          <w:iCs/>
        </w:rPr>
        <w:t>u</w:t>
      </w:r>
      <w:r w:rsidR="002466CA" w:rsidRPr="002466CA">
        <w:rPr>
          <w:bCs/>
          <w:iCs/>
        </w:rPr>
        <w:t xml:space="preserve"> pre implantovateľné prístroje (kardiostimulátory, ICD, ILR</w:t>
      </w:r>
      <w:r w:rsidR="002466CA" w:rsidRPr="002466CA">
        <w:rPr>
          <w:bCs/>
          <w:i/>
          <w:iCs/>
        </w:rPr>
        <w:t>)</w:t>
      </w:r>
      <w:r w:rsidR="00931BCE" w:rsidRPr="002466CA">
        <w:t xml:space="preserve"> </w:t>
      </w:r>
      <w:r w:rsidRPr="00D87607">
        <w:t xml:space="preserve">pre verejného obstarávateľa uvedené v Prílohe č. 12 súťažných podkladov. Predmet zákazky je rozdelený do </w:t>
      </w:r>
      <w:r w:rsidR="00754564">
        <w:t>13</w:t>
      </w:r>
      <w:r w:rsidRPr="00D87607">
        <w:t xml:space="preserve"> (slovom: </w:t>
      </w:r>
      <w:r w:rsidR="00754564">
        <w:t>trinásť</w:t>
      </w:r>
      <w:r w:rsidRPr="00D87607">
        <w:t>) častí.</w:t>
      </w:r>
    </w:p>
    <w:p w:rsidR="00031038" w:rsidRPr="00D87607" w:rsidRDefault="0043630B" w:rsidP="00031038">
      <w:pPr>
        <w:pStyle w:val="Cislo-2-text"/>
        <w:tabs>
          <w:tab w:val="clear" w:pos="1066"/>
        </w:tabs>
        <w:ind w:left="709"/>
      </w:pPr>
      <w:r w:rsidRPr="00D87607">
        <w:t>Opis položiek:</w:t>
      </w:r>
    </w:p>
    <w:p w:rsidR="0043630B" w:rsidRPr="0043630B" w:rsidRDefault="0043630B" w:rsidP="00031038">
      <w:pPr>
        <w:pStyle w:val="Cislo-1-nadpis"/>
        <w:numPr>
          <w:ilvl w:val="0"/>
          <w:numId w:val="0"/>
        </w:numPr>
        <w:ind w:left="709"/>
        <w:rPr>
          <w:b w:val="0"/>
        </w:rPr>
      </w:pPr>
      <w:bookmarkStart w:id="72" w:name="_Toc177981123"/>
      <w:r w:rsidRPr="0043630B">
        <w:rPr>
          <w:b w:val="0"/>
        </w:rPr>
        <w:t>Členenie predmetu zákazky na časti a opis požadovaných minimálnych vlastností jednotlivých položiek predmetu zákazky sú uvedené v Prílohe č. 12 súťažných podkladov. V rámci jednej časti musí byť predložená ponuka na všetky prislúchajúce položky.</w:t>
      </w:r>
      <w:bookmarkEnd w:id="72"/>
    </w:p>
    <w:p w:rsidR="00031038" w:rsidRDefault="0043630B" w:rsidP="00031038">
      <w:pPr>
        <w:pStyle w:val="Cislo-1-nadpis"/>
        <w:numPr>
          <w:ilvl w:val="0"/>
          <w:numId w:val="0"/>
        </w:numPr>
        <w:ind w:left="709"/>
        <w:rPr>
          <w:b w:val="0"/>
        </w:rPr>
      </w:pPr>
      <w:bookmarkStart w:id="73" w:name="_Toc177981124"/>
      <w:r w:rsidRPr="0043630B">
        <w:rPr>
          <w:b w:val="0"/>
        </w:rPr>
        <w:t>Ponúkaný tovar sa musí nachádzať v registračnej databáze zdravotníckych pomôcok</w:t>
      </w:r>
      <w:r w:rsidR="006F0A52">
        <w:rPr>
          <w:b w:val="0"/>
        </w:rPr>
        <w:t>/špeciálneho zdravotníckeho materiálu</w:t>
      </w:r>
      <w:r w:rsidRPr="0043630B">
        <w:rPr>
          <w:b w:val="0"/>
        </w:rPr>
        <w:t>, vedenej Štátn</w:t>
      </w:r>
      <w:r w:rsidR="00031038">
        <w:rPr>
          <w:b w:val="0"/>
        </w:rPr>
        <w:t>ym ústavom pre kontrolu liečiv.</w:t>
      </w:r>
      <w:bookmarkEnd w:id="73"/>
    </w:p>
    <w:p w:rsidR="0043630B" w:rsidRDefault="0043630B" w:rsidP="00251FF3">
      <w:pPr>
        <w:pStyle w:val="Cislo-2-text"/>
        <w:tabs>
          <w:tab w:val="num" w:pos="4962"/>
        </w:tabs>
        <w:ind w:left="709"/>
      </w:pPr>
      <w:r>
        <w:t>Služby</w:t>
      </w:r>
    </w:p>
    <w:p w:rsidR="0043630B" w:rsidRDefault="0043630B" w:rsidP="0043630B">
      <w:pPr>
        <w:pStyle w:val="Cislo-1-nadpis"/>
        <w:numPr>
          <w:ilvl w:val="0"/>
          <w:numId w:val="0"/>
        </w:numPr>
        <w:ind w:left="709"/>
      </w:pPr>
      <w:bookmarkStart w:id="74" w:name="_Toc177981125"/>
      <w:r>
        <w:t>Súčasťou predmetu zákazky musia byť nasledovné služby:</w:t>
      </w:r>
      <w:bookmarkEnd w:id="74"/>
    </w:p>
    <w:p w:rsidR="0043630B" w:rsidRPr="00B1501D" w:rsidRDefault="0043630B" w:rsidP="006513D1">
      <w:pPr>
        <w:pStyle w:val="Cislo-1-nadpis"/>
        <w:numPr>
          <w:ilvl w:val="2"/>
          <w:numId w:val="7"/>
        </w:numPr>
      </w:pPr>
      <w:bookmarkStart w:id="75" w:name="_Toc177981126"/>
      <w:r>
        <w:t>- Doprava predmetu zákazky na miesto plnenia uvedené v bode A- 8.1</w:t>
      </w:r>
      <w:bookmarkEnd w:id="75"/>
    </w:p>
    <w:p w:rsidR="00562364" w:rsidRPr="00B1501D" w:rsidRDefault="00562364" w:rsidP="002810E9">
      <w:pPr>
        <w:pStyle w:val="Cislo-2-text"/>
        <w:numPr>
          <w:ilvl w:val="0"/>
          <w:numId w:val="0"/>
        </w:numPr>
        <w:ind w:left="709"/>
      </w:pPr>
    </w:p>
    <w:p w:rsidR="00031038" w:rsidRPr="00EE783D" w:rsidRDefault="00031038" w:rsidP="00031038">
      <w:pPr>
        <w:pStyle w:val="Cislo-2-text"/>
        <w:numPr>
          <w:ilvl w:val="3"/>
          <w:numId w:val="1"/>
        </w:numPr>
        <w:tabs>
          <w:tab w:val="num" w:pos="709"/>
        </w:tabs>
        <w:ind w:left="709"/>
      </w:pPr>
      <w:r w:rsidRPr="00EE783D">
        <w:t>Ekvivalent</w:t>
      </w:r>
    </w:p>
    <w:p w:rsidR="00031038" w:rsidRPr="00EE783D" w:rsidRDefault="00031038" w:rsidP="00031038">
      <w:pPr>
        <w:pStyle w:val="Cislo-3-text"/>
        <w:numPr>
          <w:ilvl w:val="4"/>
          <w:numId w:val="1"/>
        </w:numPr>
        <w:tabs>
          <w:tab w:val="clear" w:pos="1423"/>
          <w:tab w:val="num" w:pos="1418"/>
        </w:tabs>
        <w:ind w:left="1418"/>
      </w:pPr>
      <w:r w:rsidRPr="00EE783D">
        <w:t>Verejný obstarávateľ umožňuje predloženie ekvivalentu za nasledovných podmienok:</w:t>
      </w:r>
    </w:p>
    <w:p w:rsidR="00031038" w:rsidRPr="00EE783D" w:rsidRDefault="00031038" w:rsidP="00031038">
      <w:pPr>
        <w:pStyle w:val="Text-1-odrazky"/>
        <w:tabs>
          <w:tab w:val="clear" w:pos="1423"/>
          <w:tab w:val="clear" w:pos="1780"/>
          <w:tab w:val="left" w:pos="1418"/>
          <w:tab w:val="num" w:pos="1985"/>
        </w:tabs>
        <w:ind w:left="1701" w:hanging="283"/>
      </w:pPr>
      <w:r w:rsidRPr="00EE783D">
        <w:t xml:space="preserve">predložený ekvivalent bude spĺňať požiadavky verejného obstarávateľa na predmet  zákazky, </w:t>
      </w:r>
    </w:p>
    <w:p w:rsidR="00031038" w:rsidRPr="00EE783D" w:rsidRDefault="00031038" w:rsidP="00031038">
      <w:pPr>
        <w:pStyle w:val="Text-1"/>
        <w:tabs>
          <w:tab w:val="clear" w:pos="1423"/>
          <w:tab w:val="clear" w:pos="1780"/>
          <w:tab w:val="left" w:pos="1418"/>
          <w:tab w:val="num" w:pos="1985"/>
        </w:tabs>
        <w:ind w:left="1701" w:hanging="283"/>
      </w:pPr>
      <w:r w:rsidRPr="00EE783D">
        <w:t xml:space="preserve">alebo </w:t>
      </w:r>
    </w:p>
    <w:p w:rsidR="00031038" w:rsidRPr="00EE783D" w:rsidRDefault="00031038" w:rsidP="00031038">
      <w:pPr>
        <w:pStyle w:val="Text-1-odrazky"/>
        <w:tabs>
          <w:tab w:val="clear" w:pos="1423"/>
          <w:tab w:val="clear" w:pos="1780"/>
          <w:tab w:val="left" w:pos="1418"/>
          <w:tab w:val="num" w:pos="1985"/>
        </w:tabs>
        <w:ind w:left="1701" w:hanging="283"/>
      </w:pPr>
      <w:r w:rsidRPr="00EE783D">
        <w:t xml:space="preserve">predložený ekvivalent bude obsahovať kvalitatívne výhodnejšie parametre ako sú požiadavky verejného obstarávateľa na predmet zákazky, </w:t>
      </w:r>
    </w:p>
    <w:p w:rsidR="00031038" w:rsidRPr="00EE783D" w:rsidRDefault="00031038" w:rsidP="00031038">
      <w:pPr>
        <w:pStyle w:val="Text-1"/>
        <w:tabs>
          <w:tab w:val="clear" w:pos="1423"/>
          <w:tab w:val="clear" w:pos="1780"/>
          <w:tab w:val="left" w:pos="1418"/>
          <w:tab w:val="num" w:pos="1985"/>
        </w:tabs>
        <w:ind w:left="1701" w:hanging="283"/>
      </w:pPr>
      <w:r w:rsidRPr="00EE783D">
        <w:t xml:space="preserve">alebo </w:t>
      </w:r>
    </w:p>
    <w:p w:rsidR="00031038" w:rsidRPr="00EE783D" w:rsidRDefault="00031038" w:rsidP="00031038">
      <w:pPr>
        <w:pStyle w:val="Text-1-odrazky"/>
        <w:tabs>
          <w:tab w:val="clear" w:pos="1423"/>
          <w:tab w:val="clear" w:pos="1780"/>
          <w:tab w:val="left" w:pos="1418"/>
          <w:tab w:val="num" w:pos="1985"/>
        </w:tabs>
        <w:ind w:left="1701" w:hanging="283"/>
      </w:pPr>
      <w:r w:rsidRPr="00EE783D">
        <w:t xml:space="preserve">predložený ekvivalent bude zabezpečovať výhodnejšie funkcionality a funkčnosť predmetu zákazky ako sú požiadavky verejného obstarávateľa na funkčnosť predmetu  zákazky/zmluvy, </w:t>
      </w:r>
    </w:p>
    <w:p w:rsidR="00031038" w:rsidRPr="00EE783D" w:rsidRDefault="00031038" w:rsidP="00031038">
      <w:pPr>
        <w:pStyle w:val="Text-1"/>
        <w:tabs>
          <w:tab w:val="clear" w:pos="1423"/>
          <w:tab w:val="clear" w:pos="1780"/>
          <w:tab w:val="left" w:pos="1418"/>
          <w:tab w:val="num" w:pos="1985"/>
        </w:tabs>
        <w:ind w:left="1701" w:hanging="283"/>
      </w:pPr>
      <w:r w:rsidRPr="00EE783D">
        <w:t xml:space="preserve">alebo </w:t>
      </w:r>
    </w:p>
    <w:p w:rsidR="00031038" w:rsidRPr="00EE783D" w:rsidRDefault="00031038" w:rsidP="00031038">
      <w:pPr>
        <w:pStyle w:val="Text-1-odrazky"/>
        <w:tabs>
          <w:tab w:val="clear" w:pos="1423"/>
          <w:tab w:val="clear" w:pos="1780"/>
          <w:tab w:val="left" w:pos="1418"/>
          <w:tab w:val="num" w:pos="1985"/>
        </w:tabs>
        <w:ind w:left="1701" w:hanging="283"/>
      </w:pPr>
      <w:r w:rsidRPr="00EE783D">
        <w:t>predložený ekvivalent nesmie vyžadovať iné vedľajšie náklady, ktoré by musel zabezpečiť verejný obstarávateľ v rámci súčinnosti viažucej sa k plneniu predmetu zmluvy, ktorá bola výsledkom verejného obstarávania ako prijatie ekvivalentu,</w:t>
      </w:r>
    </w:p>
    <w:p w:rsidR="00031038" w:rsidRPr="00EE783D" w:rsidRDefault="00031038" w:rsidP="00031038">
      <w:pPr>
        <w:pStyle w:val="Text-1"/>
        <w:tabs>
          <w:tab w:val="clear" w:pos="1423"/>
          <w:tab w:val="clear" w:pos="1780"/>
          <w:tab w:val="left" w:pos="1418"/>
          <w:tab w:val="num" w:pos="1985"/>
        </w:tabs>
        <w:ind w:left="1701" w:hanging="283"/>
      </w:pPr>
      <w:r w:rsidRPr="00EE783D">
        <w:t>a</w:t>
      </w:r>
    </w:p>
    <w:p w:rsidR="00031038" w:rsidRPr="00EE783D" w:rsidRDefault="00031038" w:rsidP="00031038">
      <w:pPr>
        <w:pStyle w:val="Text-1-odrazky"/>
        <w:tabs>
          <w:tab w:val="clear" w:pos="1423"/>
          <w:tab w:val="clear" w:pos="1780"/>
          <w:tab w:val="left" w:pos="1418"/>
          <w:tab w:val="num" w:pos="1985"/>
        </w:tabs>
        <w:ind w:left="1701" w:hanging="283"/>
      </w:pPr>
      <w:r w:rsidRPr="00EE783D">
        <w:t>prijatím predloženého ekvivalentu nesmie dôjsť k zvýšeným priamym alebo nepriamym  nákladom vyplývajúcim z užívania dodaného predmetu zmluvy,</w:t>
      </w:r>
    </w:p>
    <w:p w:rsidR="00031038" w:rsidRPr="00EE783D" w:rsidRDefault="00031038" w:rsidP="00C90DE4">
      <w:pPr>
        <w:pStyle w:val="Cislo-3-text"/>
        <w:numPr>
          <w:ilvl w:val="4"/>
          <w:numId w:val="1"/>
        </w:numPr>
        <w:tabs>
          <w:tab w:val="clear" w:pos="1423"/>
          <w:tab w:val="num" w:pos="1418"/>
        </w:tabs>
        <w:ind w:left="1418"/>
      </w:pPr>
      <w:r w:rsidRPr="00EE783D">
        <w:lastRenderedPageBreak/>
        <w:t>Ak súťažné podklady alebo iné dokumenty poskytnuté záujemcom v procese verejného obstarávania obsahujú odkaz na konkrétneho výrobcu, výrobný postup, obchodné označenie, patent, typ, oblasť alebo miesto pôvodu alebo výroby, verejný obstarávateľ takýto odkaz dopĺň</w:t>
      </w:r>
      <w:r w:rsidR="00C90DE4">
        <w:t>a slovami „alebo ekvivalentný“.</w:t>
      </w:r>
    </w:p>
    <w:p w:rsidR="00031038" w:rsidRPr="00EE783D" w:rsidRDefault="00031038" w:rsidP="00031038">
      <w:pPr>
        <w:pStyle w:val="Text-1"/>
      </w:pPr>
    </w:p>
    <w:p w:rsidR="00031038" w:rsidRPr="00EE783D" w:rsidRDefault="00031038" w:rsidP="00031038">
      <w:pPr>
        <w:pStyle w:val="Cislo-1-nadpis"/>
        <w:numPr>
          <w:ilvl w:val="2"/>
          <w:numId w:val="1"/>
        </w:numPr>
      </w:pPr>
      <w:bookmarkStart w:id="76" w:name="_Toc153872458"/>
      <w:bookmarkStart w:id="77" w:name="_Toc177981127"/>
      <w:r w:rsidRPr="00EE783D">
        <w:t>Technická špecifikácia predmetu zákazky</w:t>
      </w:r>
      <w:bookmarkEnd w:id="76"/>
      <w:bookmarkEnd w:id="77"/>
    </w:p>
    <w:p w:rsidR="00031038" w:rsidRPr="00EE783D" w:rsidRDefault="00031038" w:rsidP="00031038">
      <w:pPr>
        <w:pStyle w:val="Text-1"/>
      </w:pPr>
      <w:r w:rsidRPr="00EE783D">
        <w:t>Podrobná špecifikácia je uvedená v prílohe č. 1</w:t>
      </w:r>
      <w:r>
        <w:t>2</w:t>
      </w:r>
      <w:r w:rsidRPr="00EE783D">
        <w:t>.</w:t>
      </w:r>
    </w:p>
    <w:p w:rsidR="00031038" w:rsidRPr="00EE783D" w:rsidRDefault="00031038" w:rsidP="00031038">
      <w:pPr>
        <w:pStyle w:val="Cislo-1-nadpis"/>
        <w:numPr>
          <w:ilvl w:val="0"/>
          <w:numId w:val="0"/>
        </w:numPr>
        <w:rPr>
          <w:rFonts w:cs="Times New Roman"/>
        </w:rPr>
      </w:pPr>
    </w:p>
    <w:p w:rsidR="00031038" w:rsidRPr="00EE783D" w:rsidRDefault="00031038" w:rsidP="00031038">
      <w:pPr>
        <w:pStyle w:val="Cislo-1-nadpis"/>
        <w:numPr>
          <w:ilvl w:val="2"/>
          <w:numId w:val="1"/>
        </w:numPr>
      </w:pPr>
      <w:bookmarkStart w:id="78" w:name="_Toc484426642"/>
      <w:bookmarkStart w:id="79" w:name="_Toc102054167"/>
      <w:bookmarkStart w:id="80" w:name="_Toc153872459"/>
      <w:bookmarkStart w:id="81" w:name="_Toc177981128"/>
      <w:r w:rsidRPr="00EE783D">
        <w:t>Množstvo predmetu zákazky</w:t>
      </w:r>
      <w:bookmarkEnd w:id="78"/>
      <w:bookmarkEnd w:id="79"/>
      <w:bookmarkEnd w:id="80"/>
      <w:bookmarkEnd w:id="81"/>
    </w:p>
    <w:p w:rsidR="00031038" w:rsidRPr="00EE783D" w:rsidRDefault="00031038" w:rsidP="00031038">
      <w:pPr>
        <w:pStyle w:val="Text-1"/>
      </w:pPr>
      <w:r w:rsidRPr="00EE783D">
        <w:t xml:space="preserve">Predpokladané množstvá jednotlivých položiek sú uvedené v Prílohe č. </w:t>
      </w:r>
      <w:r>
        <w:t>12</w:t>
      </w:r>
      <w:r w:rsidRPr="00EE783D">
        <w:t xml:space="preserve"> súťažných podkladov</w:t>
      </w:r>
      <w:r w:rsidR="00251FF3">
        <w:t>.</w:t>
      </w:r>
      <w:r w:rsidRPr="00EE783D">
        <w:t xml:space="preserve"> Verejný obstarávateľ si vyhradzuje právo považovať predpokladané množstvo za nezáväzné. V prípade potreby si verejný obstarávateľ vyhradzuje právo objednať nižšie alebo vyššie množstvá ako sú predpokladané. V prípade, že budú objednané nižšie množstvá ako sú predpokladané množstvá, nevzniká uchádzačovi automaticky nárok na dodanie kompletného rozsahu predmetu zákazky, tak ako je definovaný v Prílohe č. </w:t>
      </w:r>
      <w:r>
        <w:t>12</w:t>
      </w:r>
      <w:r w:rsidRPr="00EE783D">
        <w:t xml:space="preserve"> súťažných podkladov.</w:t>
      </w:r>
    </w:p>
    <w:p w:rsidR="00031038" w:rsidRPr="00EE783D" w:rsidRDefault="00031038" w:rsidP="00031038">
      <w:pPr>
        <w:pStyle w:val="Text-1"/>
      </w:pPr>
    </w:p>
    <w:p w:rsidR="00031038" w:rsidRPr="00EE783D" w:rsidRDefault="00031038" w:rsidP="00031038">
      <w:pPr>
        <w:pStyle w:val="Cislo-1-nadpis"/>
        <w:numPr>
          <w:ilvl w:val="2"/>
          <w:numId w:val="1"/>
        </w:numPr>
      </w:pPr>
      <w:bookmarkStart w:id="82" w:name="_Toc484426643"/>
      <w:bookmarkStart w:id="83" w:name="_Toc102054168"/>
      <w:bookmarkStart w:id="84" w:name="_Toc153872460"/>
      <w:bookmarkStart w:id="85" w:name="_Toc177981129"/>
      <w:r w:rsidRPr="00EE783D">
        <w:t>Hodnotenie splnenia požiadaviek na vlastnosti</w:t>
      </w:r>
      <w:bookmarkEnd w:id="82"/>
      <w:bookmarkEnd w:id="83"/>
      <w:bookmarkEnd w:id="84"/>
      <w:bookmarkEnd w:id="85"/>
    </w:p>
    <w:p w:rsidR="00031038" w:rsidRPr="00EE783D" w:rsidRDefault="00031038" w:rsidP="00031038">
      <w:pPr>
        <w:pStyle w:val="Cislo-2-text"/>
        <w:numPr>
          <w:ilvl w:val="3"/>
          <w:numId w:val="1"/>
        </w:numPr>
        <w:tabs>
          <w:tab w:val="num" w:pos="709"/>
        </w:tabs>
        <w:ind w:left="709"/>
      </w:pPr>
      <w:r w:rsidRPr="00EE783D">
        <w:t xml:space="preserve">Príslušnými dokladmi podľa bodov </w:t>
      </w:r>
      <w:r w:rsidRPr="00EE783D">
        <w:fldChar w:fldCharType="begin"/>
      </w:r>
      <w:r w:rsidRPr="00EE783D">
        <w:instrText xml:space="preserve"> REF _Ref448848361 \n \h  \* MERGEFORMAT </w:instrText>
      </w:r>
      <w:r w:rsidRPr="00EE783D">
        <w:fldChar w:fldCharType="separate"/>
      </w:r>
      <w:r w:rsidR="008E1185">
        <w:t>A</w:t>
      </w:r>
      <w:r w:rsidRPr="00EE783D">
        <w:fldChar w:fldCharType="end"/>
      </w:r>
      <w:r w:rsidRPr="00EE783D">
        <w:t xml:space="preserve">. </w:t>
      </w:r>
      <w:r>
        <w:t>17</w:t>
      </w:r>
      <w:r w:rsidRPr="00EE783D">
        <w:t>.1.1</w:t>
      </w:r>
      <w:r>
        <w:t>2</w:t>
      </w:r>
      <w:r w:rsidRPr="00EE783D">
        <w:t>.1 a 1</w:t>
      </w:r>
      <w:r>
        <w:t>7</w:t>
      </w:r>
      <w:r w:rsidRPr="00EE783D">
        <w:t>.1.1</w:t>
      </w:r>
      <w:r>
        <w:t>2</w:t>
      </w:r>
      <w:r w:rsidRPr="00EE783D">
        <w:t xml:space="preserve">.2. musí uchádzač preukázať, že ponúkaný predmet zákazky spĺňa požiadavky na predmet zákazky uvedené v kapitole </w:t>
      </w:r>
      <w:r w:rsidRPr="00EE783D">
        <w:fldChar w:fldCharType="begin"/>
      </w:r>
      <w:r w:rsidRPr="00EE783D">
        <w:instrText xml:space="preserve"> REF _Ref450132118 \n \h  \* MERGEFORMAT </w:instrText>
      </w:r>
      <w:r w:rsidRPr="00EE783D">
        <w:fldChar w:fldCharType="separate"/>
      </w:r>
      <w:r w:rsidR="008E1185">
        <w:t>C</w:t>
      </w:r>
      <w:r w:rsidRPr="00EE783D">
        <w:fldChar w:fldCharType="end"/>
      </w:r>
      <w:r w:rsidRPr="00EE783D">
        <w:rPr>
          <w:i/>
        </w:rPr>
        <w:t>. </w:t>
      </w:r>
      <w:r w:rsidRPr="00EE783D">
        <w:fldChar w:fldCharType="begin"/>
      </w:r>
      <w:r w:rsidRPr="00EE783D">
        <w:instrText xml:space="preserve"> REF _Ref450132122 \h  \* MERGEFORMAT </w:instrText>
      </w:r>
      <w:r w:rsidRPr="00EE783D">
        <w:fldChar w:fldCharType="separate"/>
      </w:r>
      <w:r w:rsidR="008E1185" w:rsidRPr="008E1185">
        <w:rPr>
          <w:i/>
        </w:rPr>
        <w:t>Opis predmetu zákazky</w:t>
      </w:r>
      <w:r w:rsidRPr="00EE783D">
        <w:fldChar w:fldCharType="end"/>
      </w:r>
      <w:r w:rsidRPr="00EE783D">
        <w:rPr>
          <w:i/>
        </w:rPr>
        <w:t xml:space="preserve">. </w:t>
      </w:r>
      <w:r w:rsidRPr="00EE783D">
        <w:t>Splnenie požiadaviek na vlastnosti jednotlivých položiek častí predmetu zákazky bude posudzované na základe údajov vyhľadaných podľa kódu ŠUKL uvedeného v uchádzačom vyplnenej Prílohe č. 1</w:t>
      </w:r>
      <w:r>
        <w:t>2</w:t>
      </w:r>
      <w:r w:rsidRPr="00EE783D">
        <w:t xml:space="preserve"> súťažných podkladov, na internetovej stránke Štátneho ústavu pre kontrolu liečiv.</w:t>
      </w:r>
    </w:p>
    <w:p w:rsidR="00031038" w:rsidRPr="00EE783D" w:rsidRDefault="00031038" w:rsidP="00031038">
      <w:pPr>
        <w:pStyle w:val="Cislo-2-text"/>
        <w:numPr>
          <w:ilvl w:val="3"/>
          <w:numId w:val="1"/>
        </w:numPr>
        <w:tabs>
          <w:tab w:val="num" w:pos="709"/>
        </w:tabs>
        <w:ind w:left="709"/>
      </w:pPr>
      <w:r w:rsidRPr="00EE783D">
        <w:t>Ponuka musí byť predložená na všetky položky príslušnej časti predmetu zákazky, na ktorú uchádzač predkladá ponuku.</w:t>
      </w:r>
    </w:p>
    <w:p w:rsidR="00031038" w:rsidRPr="00EE783D" w:rsidRDefault="00031038" w:rsidP="00031038">
      <w:pPr>
        <w:pStyle w:val="Cislo-2-text"/>
        <w:numPr>
          <w:ilvl w:val="3"/>
          <w:numId w:val="1"/>
        </w:numPr>
        <w:tabs>
          <w:tab w:val="num" w:pos="709"/>
        </w:tabs>
        <w:ind w:left="709"/>
      </w:pPr>
      <w:r w:rsidRPr="00EE783D">
        <w:t>Členovia komisie budú posudzovať splnenie požiadaviek vylučovacím spôsobom, a to SPLNIL (A) / NESPLNIL (N).</w:t>
      </w:r>
    </w:p>
    <w:p w:rsidR="00031038" w:rsidRPr="00EE783D" w:rsidRDefault="00031038" w:rsidP="00031038">
      <w:pPr>
        <w:pStyle w:val="Cislo-2-text"/>
        <w:numPr>
          <w:ilvl w:val="3"/>
          <w:numId w:val="1"/>
        </w:numPr>
        <w:tabs>
          <w:tab w:val="num" w:pos="709"/>
        </w:tabs>
        <w:ind w:left="709"/>
      </w:pPr>
      <w:r w:rsidRPr="00EE783D">
        <w:t>Tí uchádzači, ktorí boli pri posudzovaní splnenia požiadaviek hodnotení aspoň raz vyjadrením NESPLNIL (N), nesplnili požiadavky verejného obstarávateľa na predmet zákazky.</w:t>
      </w:r>
    </w:p>
    <w:p w:rsidR="00031038" w:rsidRPr="00EE783D" w:rsidRDefault="00031038" w:rsidP="00031038">
      <w:pPr>
        <w:pStyle w:val="Cislo-2-text"/>
        <w:numPr>
          <w:ilvl w:val="3"/>
          <w:numId w:val="1"/>
        </w:numPr>
        <w:tabs>
          <w:tab w:val="num" w:pos="709"/>
        </w:tabs>
        <w:ind w:left="709"/>
      </w:pPr>
      <w:r w:rsidRPr="00EE783D">
        <w:t>Ponuka, ktorá nespĺňa požiadavky na predmet zákazky uvedené v oznámení o vyhlásení verejného obstarávania a v súťažných podkladoch alebo náležitosti ponuky, bude vylúčená z postupu verejného obstarávania.</w:t>
      </w:r>
    </w:p>
    <w:p w:rsidR="00031038" w:rsidRPr="00E3579C" w:rsidRDefault="00031038" w:rsidP="00031038">
      <w:pPr>
        <w:pStyle w:val="Nadpis2"/>
        <w:numPr>
          <w:ilvl w:val="0"/>
          <w:numId w:val="0"/>
        </w:numPr>
        <w:ind w:left="709"/>
      </w:pPr>
    </w:p>
    <w:p w:rsidR="00031038" w:rsidRPr="00DF21AF" w:rsidRDefault="00031038" w:rsidP="00031038">
      <w:pPr>
        <w:pStyle w:val="Cislo-2-text"/>
        <w:numPr>
          <w:ilvl w:val="0"/>
          <w:numId w:val="0"/>
        </w:numPr>
        <w:ind w:left="709"/>
        <w:rPr>
          <w:szCs w:val="24"/>
        </w:rPr>
      </w:pPr>
    </w:p>
    <w:p w:rsidR="00DE4C30" w:rsidRPr="00F13054" w:rsidRDefault="00DE4C30" w:rsidP="00DF21AF">
      <w:pPr>
        <w:pStyle w:val="Cislo-2-text"/>
        <w:numPr>
          <w:ilvl w:val="0"/>
          <w:numId w:val="0"/>
        </w:numPr>
        <w:ind w:left="709"/>
        <w:rPr>
          <w:szCs w:val="24"/>
          <w:highlight w:val="yellow"/>
        </w:rPr>
      </w:pPr>
    </w:p>
    <w:p w:rsidR="009E52B9" w:rsidRPr="00206F37" w:rsidRDefault="009E52B9" w:rsidP="00A12FD4">
      <w:pPr>
        <w:pStyle w:val="novastrana"/>
      </w:pPr>
    </w:p>
    <w:tbl>
      <w:tblPr>
        <w:tblStyle w:val="Mriekatabuky"/>
        <w:tblW w:w="9072" w:type="dxa"/>
        <w:jc w:val="center"/>
        <w:tblLook w:val="04A0" w:firstRow="1" w:lastRow="0" w:firstColumn="1" w:lastColumn="0" w:noHBand="0" w:noVBand="1"/>
      </w:tblPr>
      <w:tblGrid>
        <w:gridCol w:w="2263"/>
        <w:gridCol w:w="6809"/>
      </w:tblGrid>
      <w:tr w:rsidR="00D70C54" w:rsidRPr="00206F37" w:rsidTr="00E86800">
        <w:trPr>
          <w:jc w:val="center"/>
        </w:trPr>
        <w:tc>
          <w:tcPr>
            <w:tcW w:w="1247" w:type="pct"/>
          </w:tcPr>
          <w:p w:rsidR="00D70C54" w:rsidRPr="00206F37" w:rsidRDefault="00D70C54" w:rsidP="00903FC4">
            <w:pPr>
              <w:pStyle w:val="Tabulka-titulka"/>
            </w:pPr>
            <w:r w:rsidRPr="00206F37">
              <w:t>Verejný obstarávateľ:</w:t>
            </w:r>
          </w:p>
        </w:tc>
        <w:tc>
          <w:tcPr>
            <w:tcW w:w="3753" w:type="pct"/>
          </w:tcPr>
          <w:p w:rsidR="00D70C54" w:rsidRPr="00206F37" w:rsidRDefault="00D70C54" w:rsidP="00903FC4">
            <w:pPr>
              <w:pStyle w:val="Tabulka-titulka"/>
              <w:rPr>
                <w:b/>
                <w:sz w:val="28"/>
                <w:szCs w:val="28"/>
              </w:rPr>
            </w:pPr>
            <w:r w:rsidRPr="00206F37">
              <w:rPr>
                <w:b/>
                <w:sz w:val="28"/>
                <w:szCs w:val="28"/>
              </w:rPr>
              <w:t>Stredoslovenský ústav srdcových a cievnych chorôb, a.s., Cesta k nemocnici 1, 974 01 Banská Bystrica</w:t>
            </w:r>
          </w:p>
        </w:tc>
      </w:tr>
      <w:tr w:rsidR="00D70C54" w:rsidRPr="00206F37" w:rsidTr="00E86800">
        <w:trPr>
          <w:jc w:val="center"/>
        </w:trPr>
        <w:tc>
          <w:tcPr>
            <w:tcW w:w="1247" w:type="pct"/>
          </w:tcPr>
          <w:p w:rsidR="00D70C54" w:rsidRPr="00206F37" w:rsidRDefault="00D70C54" w:rsidP="00903FC4">
            <w:pPr>
              <w:pStyle w:val="Tabulka-titulka"/>
            </w:pPr>
            <w:r w:rsidRPr="00206F37">
              <w:t>Typ zákazky:</w:t>
            </w:r>
          </w:p>
        </w:tc>
        <w:tc>
          <w:tcPr>
            <w:tcW w:w="3753" w:type="pct"/>
          </w:tcPr>
          <w:p w:rsidR="00D70C54" w:rsidRPr="00206F37" w:rsidRDefault="00D70C54" w:rsidP="00903FC4">
            <w:pPr>
              <w:pStyle w:val="Tabulka-titulka"/>
              <w:rPr>
                <w:sz w:val="24"/>
                <w:szCs w:val="24"/>
              </w:rPr>
            </w:pPr>
            <w:r w:rsidRPr="00206F37">
              <w:rPr>
                <w:sz w:val="24"/>
                <w:szCs w:val="24"/>
              </w:rPr>
              <w:t>Nadlimitná zákazka na dodanie tovaru</w:t>
            </w:r>
          </w:p>
        </w:tc>
      </w:tr>
      <w:tr w:rsidR="00D50CAD" w:rsidRPr="00206F37" w:rsidTr="00E86800">
        <w:trPr>
          <w:jc w:val="center"/>
        </w:trPr>
        <w:tc>
          <w:tcPr>
            <w:tcW w:w="1247" w:type="pct"/>
          </w:tcPr>
          <w:p w:rsidR="00D50CAD" w:rsidRPr="00206F37" w:rsidRDefault="00D50CAD" w:rsidP="00903FC4">
            <w:pPr>
              <w:pStyle w:val="Tabulka-titulka"/>
            </w:pPr>
            <w:r w:rsidRPr="00206F37">
              <w:t>Predmet zákazky:</w:t>
            </w:r>
          </w:p>
        </w:tc>
        <w:tc>
          <w:tcPr>
            <w:tcW w:w="3753" w:type="pct"/>
          </w:tcPr>
          <w:p w:rsidR="00D50CAD" w:rsidRPr="00206F37" w:rsidRDefault="00754564" w:rsidP="00300817">
            <w:pPr>
              <w:pStyle w:val="Tabulka-titulka"/>
              <w:rPr>
                <w:b/>
                <w:sz w:val="28"/>
                <w:szCs w:val="28"/>
              </w:rPr>
            </w:pPr>
            <w:r w:rsidRPr="001E6682">
              <w:rPr>
                <w:b/>
                <w:bCs/>
                <w:iCs/>
                <w:sz w:val="24"/>
                <w:szCs w:val="24"/>
                <w:lang w:eastAsia="sk-SK"/>
              </w:rPr>
              <w:t>Špeciálny zdravotnícky materiál pre implantovateľné prístroje (kardiostimulátory, ICD, ILR</w:t>
            </w:r>
            <w:r>
              <w:rPr>
                <w:b/>
                <w:bCs/>
                <w:i/>
                <w:iCs/>
                <w:sz w:val="24"/>
                <w:szCs w:val="24"/>
                <w:lang w:eastAsia="sk-SK"/>
              </w:rPr>
              <w:t>)</w:t>
            </w:r>
          </w:p>
        </w:tc>
      </w:tr>
    </w:tbl>
    <w:p w:rsidR="00F0005C" w:rsidRPr="00206F37" w:rsidRDefault="001F2A99" w:rsidP="00486B66">
      <w:pPr>
        <w:pStyle w:val="Nadpis1"/>
      </w:pPr>
      <w:bookmarkStart w:id="86" w:name="_Toc177981130"/>
      <w:r w:rsidRPr="00206F37">
        <w:t>S</w:t>
      </w:r>
      <w:r w:rsidR="00CE672F" w:rsidRPr="00206F37">
        <w:t>pôsob stanovenia ceny</w:t>
      </w:r>
      <w:bookmarkEnd w:id="86"/>
    </w:p>
    <w:p w:rsidR="009F7A26" w:rsidRPr="00206F37" w:rsidRDefault="009F7A26" w:rsidP="001F2A99">
      <w:pPr>
        <w:pStyle w:val="Cislo-2-text"/>
        <w:numPr>
          <w:ilvl w:val="0"/>
          <w:numId w:val="0"/>
        </w:numPr>
        <w:ind w:left="709"/>
      </w:pPr>
      <w:r w:rsidRPr="00206F37">
        <w:tab/>
      </w:r>
    </w:p>
    <w:p w:rsidR="00F0005C" w:rsidRPr="00206F37" w:rsidRDefault="00F0005C" w:rsidP="00486B66">
      <w:pPr>
        <w:pStyle w:val="Cislo-1-nadpis"/>
        <w:numPr>
          <w:ilvl w:val="2"/>
          <w:numId w:val="1"/>
        </w:numPr>
      </w:pPr>
      <w:bookmarkStart w:id="87" w:name="_Toc177981131"/>
      <w:r w:rsidRPr="00206F37">
        <w:t>Stanovenie ceny</w:t>
      </w:r>
      <w:bookmarkEnd w:id="87"/>
    </w:p>
    <w:p w:rsidR="00562364" w:rsidRDefault="002810E9" w:rsidP="00486B66">
      <w:pPr>
        <w:pStyle w:val="Cislo-2-text"/>
        <w:tabs>
          <w:tab w:val="clear" w:pos="1066"/>
          <w:tab w:val="clear" w:pos="1423"/>
          <w:tab w:val="clear" w:pos="1780"/>
          <w:tab w:val="clear" w:pos="2138"/>
          <w:tab w:val="clear" w:pos="2495"/>
          <w:tab w:val="clear" w:pos="2852"/>
          <w:tab w:val="clear" w:pos="6522"/>
        </w:tabs>
        <w:ind w:left="709"/>
      </w:pPr>
      <w:r w:rsidRPr="00206F37">
        <w:t>Cena za predmet zákazky musí byť stanovená v zmysle zákona č. 18/1996 Z. z. o cenách v znení neskorších predpisov, vyhlášky MF SR č. 87/1996 Z. z., ktorou sa vykonáva zákon č. 18/1996 Z. z. o cenách v znení neskorších predpisov.</w:t>
      </w:r>
    </w:p>
    <w:p w:rsidR="00562364" w:rsidRPr="00206F37" w:rsidRDefault="00562364" w:rsidP="00486B66">
      <w:pPr>
        <w:pStyle w:val="Cislo-2-text"/>
        <w:numPr>
          <w:ilvl w:val="3"/>
          <w:numId w:val="1"/>
        </w:numPr>
        <w:tabs>
          <w:tab w:val="clear" w:pos="1423"/>
        </w:tabs>
        <w:ind w:left="709"/>
      </w:pPr>
      <w:r w:rsidRPr="00206F37">
        <w:t>Uchádzačom navrhovaná zmluvná cena za dodanie požadovaného predmetu zákazky</w:t>
      </w:r>
      <w:r w:rsidR="009E41C5">
        <w:t xml:space="preserve"> resp. časti/</w:t>
      </w:r>
      <w:r w:rsidR="00C90DE4">
        <w:t>časť</w:t>
      </w:r>
      <w:r w:rsidRPr="00206F37">
        <w:t xml:space="preserve">, uvedená v ponuke uchádzača, bude vyjadrená v euro mene, zaokrúhlená na 2 desatinné miesta a musí v sebe zahŕňať všetky náklady, ktoré s ňou bezprostredne súvisia. </w:t>
      </w:r>
    </w:p>
    <w:p w:rsidR="00562364" w:rsidRPr="00206F37" w:rsidRDefault="00562364" w:rsidP="00486B66">
      <w:pPr>
        <w:pStyle w:val="Cislo-2-text"/>
        <w:numPr>
          <w:ilvl w:val="3"/>
          <w:numId w:val="1"/>
        </w:numPr>
        <w:tabs>
          <w:tab w:val="clear" w:pos="1423"/>
        </w:tabs>
        <w:ind w:left="709"/>
      </w:pPr>
      <w:r w:rsidRPr="00206F37">
        <w:t xml:space="preserve">Cena za obstarávaný tovar alebo službu súvisiacu s dodaním tovaru musí byť v súlade so zákonom č. 18/1996 Z. z. o cenách v znení neskorších predpisov, jeho vykonávacími predpismi a inými cenovými predpismi, ktorými sú uchádzači viazaní. </w:t>
      </w:r>
    </w:p>
    <w:p w:rsidR="009E3141" w:rsidRPr="00206F37" w:rsidRDefault="00562364" w:rsidP="00486B66">
      <w:pPr>
        <w:pStyle w:val="Cislo-2-text"/>
        <w:numPr>
          <w:ilvl w:val="3"/>
          <w:numId w:val="1"/>
        </w:numPr>
        <w:tabs>
          <w:tab w:val="clear" w:pos="1423"/>
        </w:tabs>
        <w:ind w:left="709"/>
      </w:pPr>
      <w:r w:rsidRPr="00206F37">
        <w:t xml:space="preserve">Uchádzač ku každej oceňovanej položke podľa predloženého výkazu položiek uvedie v navrhovanej zmluvnej cene aj jednotkovú cenu. Celková cena za dodanie predmetu zákazky je daná súčtom všetkých medzisúčtov/súčinov jednotkovej ceny a množstva uvedeného v zozname položiek podľa </w:t>
      </w:r>
      <w:r w:rsidR="009E3141" w:rsidRPr="00206F37">
        <w:t xml:space="preserve">kapitoly </w:t>
      </w:r>
      <w:r w:rsidRPr="00206F37">
        <w:t xml:space="preserve">súťažných podkladov </w:t>
      </w:r>
      <w:r w:rsidR="009E3141" w:rsidRPr="00206F37">
        <w:t>C.</w:t>
      </w:r>
      <w:r w:rsidRPr="00206F37">
        <w:t xml:space="preserve"> Opis predmetu zákazky. </w:t>
      </w:r>
    </w:p>
    <w:p w:rsidR="009E3141" w:rsidRPr="00206F37" w:rsidRDefault="00562364" w:rsidP="00486B66">
      <w:pPr>
        <w:pStyle w:val="Cislo-2-text"/>
        <w:numPr>
          <w:ilvl w:val="3"/>
          <w:numId w:val="1"/>
        </w:numPr>
        <w:tabs>
          <w:tab w:val="clear" w:pos="1423"/>
        </w:tabs>
        <w:ind w:left="709"/>
      </w:pPr>
      <w:r w:rsidRPr="00206F37">
        <w:t>Navrhovaná zmluvná cena musí obsahovať cenu za celý požadovaný predmet zákazky /časť predmetu zákazky, súčet/sumár všetkých položiek, ktorý vychádza z uchádzačom ocenených položiek podľa výkazu položiek predloženého v</w:t>
      </w:r>
      <w:r w:rsidR="009E41C5">
        <w:t xml:space="preserve"> súlade s prílohou č. 12 súťažných podkladov a kapitolou </w:t>
      </w:r>
      <w:r w:rsidR="009E3141" w:rsidRPr="00206F37">
        <w:t>C.</w:t>
      </w:r>
      <w:r w:rsidRPr="00206F37">
        <w:t xml:space="preserve"> Opis predmetu zákazky. </w:t>
      </w:r>
    </w:p>
    <w:p w:rsidR="009E3141" w:rsidRPr="00206F37" w:rsidRDefault="00562364" w:rsidP="00486B66">
      <w:pPr>
        <w:pStyle w:val="Cislo-2-text"/>
        <w:numPr>
          <w:ilvl w:val="3"/>
          <w:numId w:val="1"/>
        </w:numPr>
        <w:tabs>
          <w:tab w:val="clear" w:pos="1423"/>
        </w:tabs>
        <w:ind w:left="709"/>
      </w:pPr>
      <w:r w:rsidRPr="00206F37">
        <w:t xml:space="preserve">Ak je uchádzač platiteľom dane z pridanej hodnoty (ďalej len „DPH“), navrhovanú zmluvnú cenu uvedie v zložení: </w:t>
      </w:r>
    </w:p>
    <w:p w:rsidR="009E3141" w:rsidRPr="00206F37" w:rsidRDefault="00562364" w:rsidP="006513D1">
      <w:pPr>
        <w:pStyle w:val="Cislo-2-text"/>
        <w:numPr>
          <w:ilvl w:val="0"/>
          <w:numId w:val="15"/>
        </w:numPr>
        <w:tabs>
          <w:tab w:val="clear" w:pos="1423"/>
        </w:tabs>
        <w:ind w:left="709" w:firstLine="0"/>
      </w:pPr>
      <w:r w:rsidRPr="00206F37">
        <w:t xml:space="preserve">jednotková cena bez DPH v EUR </w:t>
      </w:r>
    </w:p>
    <w:p w:rsidR="009E3141" w:rsidRPr="00206F37" w:rsidRDefault="00562364" w:rsidP="006513D1">
      <w:pPr>
        <w:pStyle w:val="Cislo-2-text"/>
        <w:numPr>
          <w:ilvl w:val="0"/>
          <w:numId w:val="15"/>
        </w:numPr>
        <w:tabs>
          <w:tab w:val="clear" w:pos="1423"/>
        </w:tabs>
        <w:ind w:left="709" w:firstLine="0"/>
      </w:pPr>
      <w:r w:rsidRPr="00206F37">
        <w:t xml:space="preserve">sadzba DPH v % </w:t>
      </w:r>
    </w:p>
    <w:p w:rsidR="009E3141" w:rsidRPr="00206F37" w:rsidRDefault="00562364" w:rsidP="006513D1">
      <w:pPr>
        <w:pStyle w:val="Cislo-2-text"/>
        <w:numPr>
          <w:ilvl w:val="0"/>
          <w:numId w:val="15"/>
        </w:numPr>
        <w:tabs>
          <w:tab w:val="clear" w:pos="1423"/>
        </w:tabs>
        <w:ind w:left="709" w:firstLine="0"/>
      </w:pPr>
      <w:r w:rsidRPr="00206F37">
        <w:t xml:space="preserve">výška DPH v EUR </w:t>
      </w:r>
    </w:p>
    <w:p w:rsidR="009E3141" w:rsidRPr="00206F37" w:rsidRDefault="00562364" w:rsidP="006513D1">
      <w:pPr>
        <w:pStyle w:val="Cislo-2-text"/>
        <w:numPr>
          <w:ilvl w:val="0"/>
          <w:numId w:val="15"/>
        </w:numPr>
        <w:tabs>
          <w:tab w:val="clear" w:pos="1423"/>
        </w:tabs>
        <w:ind w:left="709" w:firstLine="0"/>
      </w:pPr>
      <w:r w:rsidRPr="00206F37">
        <w:t xml:space="preserve">jednotková cena vrátane DPH v EUR </w:t>
      </w:r>
    </w:p>
    <w:p w:rsidR="009E3141" w:rsidRDefault="00562364" w:rsidP="006513D1">
      <w:pPr>
        <w:pStyle w:val="Cislo-2-text"/>
        <w:numPr>
          <w:ilvl w:val="0"/>
          <w:numId w:val="15"/>
        </w:numPr>
        <w:tabs>
          <w:tab w:val="clear" w:pos="1423"/>
        </w:tabs>
        <w:ind w:left="709" w:firstLine="0"/>
      </w:pPr>
      <w:r w:rsidRPr="00206F37">
        <w:t xml:space="preserve">celková cena za predpokladané množstvo bez DPH v EUR </w:t>
      </w:r>
    </w:p>
    <w:p w:rsidR="009E41C5" w:rsidRPr="00206F37" w:rsidRDefault="009E41C5" w:rsidP="009E41C5">
      <w:pPr>
        <w:pStyle w:val="Cislo-2-text"/>
        <w:numPr>
          <w:ilvl w:val="0"/>
          <w:numId w:val="15"/>
        </w:numPr>
        <w:tabs>
          <w:tab w:val="clear" w:pos="1423"/>
        </w:tabs>
        <w:ind w:left="709" w:firstLine="0"/>
      </w:pPr>
      <w:r>
        <w:t>výška DPH v EUR za predpokladané množstvo</w:t>
      </w:r>
    </w:p>
    <w:p w:rsidR="009E3141" w:rsidRDefault="00562364" w:rsidP="006513D1">
      <w:pPr>
        <w:pStyle w:val="Cislo-2-text"/>
        <w:numPr>
          <w:ilvl w:val="0"/>
          <w:numId w:val="15"/>
        </w:numPr>
        <w:tabs>
          <w:tab w:val="clear" w:pos="1423"/>
        </w:tabs>
        <w:ind w:left="709" w:firstLine="0"/>
      </w:pPr>
      <w:r w:rsidRPr="00206F37">
        <w:t xml:space="preserve">celková cena za predpokladané množstvo vrátane DPH v EUR </w:t>
      </w:r>
    </w:p>
    <w:p w:rsidR="002A34EE" w:rsidRPr="00206F37" w:rsidRDefault="002A34EE" w:rsidP="002A34EE">
      <w:pPr>
        <w:pStyle w:val="Cislo-2-text"/>
        <w:numPr>
          <w:ilvl w:val="0"/>
          <w:numId w:val="0"/>
        </w:numPr>
        <w:tabs>
          <w:tab w:val="clear" w:pos="1423"/>
        </w:tabs>
        <w:ind w:left="709"/>
      </w:pPr>
      <w:r w:rsidRPr="00C90DE4">
        <w:t>Uchádzač uvedie všetky ceny ponuky zaokrúhlené na 2 desatinné miesta.</w:t>
      </w:r>
      <w:r>
        <w:t xml:space="preserve"> </w:t>
      </w:r>
    </w:p>
    <w:p w:rsidR="009E3141" w:rsidRPr="00206F37" w:rsidRDefault="00562364" w:rsidP="00486B66">
      <w:pPr>
        <w:pStyle w:val="Cislo-2-text"/>
        <w:numPr>
          <w:ilvl w:val="3"/>
          <w:numId w:val="1"/>
        </w:numPr>
        <w:tabs>
          <w:tab w:val="clear" w:pos="1423"/>
        </w:tabs>
        <w:ind w:left="709"/>
      </w:pPr>
      <w:r w:rsidRPr="00206F37">
        <w:t xml:space="preserve">Ak uchádzač nie je platiteľom DPH, uvedie navrhovanú zmluvnú cenu celkom. Na skutočnosť, že nie je platiteľom DPH, upozorní v ponuke. </w:t>
      </w:r>
    </w:p>
    <w:p w:rsidR="009E3141" w:rsidRPr="00206F37" w:rsidRDefault="00562364" w:rsidP="00486B66">
      <w:pPr>
        <w:pStyle w:val="Cislo-2-text"/>
        <w:numPr>
          <w:ilvl w:val="3"/>
          <w:numId w:val="1"/>
        </w:numPr>
        <w:tabs>
          <w:tab w:val="clear" w:pos="1423"/>
        </w:tabs>
        <w:ind w:left="709"/>
      </w:pPr>
      <w:r w:rsidRPr="00206F37">
        <w:t xml:space="preserve">Ak má uchádzač sídlo mimo územia Slovenskej republiky ku každej oceňovanej položke uvedenej uvedie do stĺpca - sadzba DPH, sadzbu v súlade s európskou smernicou Rady 2006/112/ES o spoločnom systéme DPH v znení neskorších predpisov a v súlade so slovenským zákonom č. 222/2004 </w:t>
      </w:r>
      <w:proofErr w:type="spellStart"/>
      <w:r w:rsidRPr="00206F37">
        <w:t>Z.z</w:t>
      </w:r>
      <w:proofErr w:type="spellEnd"/>
      <w:r w:rsidRPr="00206F37">
        <w:t xml:space="preserve">. o dani z pridanej hodnoty v znení neskorších predpisov. </w:t>
      </w:r>
    </w:p>
    <w:p w:rsidR="00A12FD4" w:rsidRPr="00206F37" w:rsidRDefault="00562364" w:rsidP="00486B66">
      <w:pPr>
        <w:pStyle w:val="Cislo-2-text"/>
        <w:numPr>
          <w:ilvl w:val="3"/>
          <w:numId w:val="1"/>
        </w:numPr>
        <w:tabs>
          <w:tab w:val="clear" w:pos="1423"/>
        </w:tabs>
        <w:ind w:left="709"/>
      </w:pPr>
      <w:r w:rsidRPr="00206F37">
        <w:t>Za správnosť stanovenia sadzby DPH zodpovedá výhradne uchádzač.</w:t>
      </w:r>
    </w:p>
    <w:p w:rsidR="00562364" w:rsidRDefault="00562364" w:rsidP="00486B66">
      <w:pPr>
        <w:tabs>
          <w:tab w:val="clear" w:pos="1423"/>
        </w:tabs>
        <w:ind w:left="709" w:hanging="709"/>
      </w:pPr>
    </w:p>
    <w:p w:rsidR="00562364" w:rsidRDefault="00562364" w:rsidP="00486B66">
      <w:pPr>
        <w:tabs>
          <w:tab w:val="clear" w:pos="1423"/>
        </w:tabs>
        <w:ind w:left="709" w:hanging="709"/>
      </w:pPr>
    </w:p>
    <w:p w:rsidR="00562364" w:rsidRDefault="00562364" w:rsidP="00562364"/>
    <w:p w:rsidR="00562364" w:rsidRDefault="00562364" w:rsidP="00562364"/>
    <w:p w:rsidR="00562364" w:rsidRDefault="00562364" w:rsidP="00562364"/>
    <w:p w:rsidR="00562364" w:rsidRPr="00562364" w:rsidRDefault="00562364" w:rsidP="00562364"/>
    <w:tbl>
      <w:tblPr>
        <w:tblStyle w:val="Mriekatabuky"/>
        <w:tblW w:w="9072" w:type="dxa"/>
        <w:jc w:val="center"/>
        <w:tblLook w:val="04A0" w:firstRow="1" w:lastRow="0" w:firstColumn="1" w:lastColumn="0" w:noHBand="0" w:noVBand="1"/>
      </w:tblPr>
      <w:tblGrid>
        <w:gridCol w:w="2263"/>
        <w:gridCol w:w="6809"/>
      </w:tblGrid>
      <w:tr w:rsidR="000C2FE3" w:rsidRPr="00EF7E0A" w:rsidTr="00E86800">
        <w:trPr>
          <w:jc w:val="center"/>
        </w:trPr>
        <w:tc>
          <w:tcPr>
            <w:tcW w:w="1247" w:type="pct"/>
          </w:tcPr>
          <w:p w:rsidR="000C2FE3" w:rsidRDefault="000C2FE3" w:rsidP="008B7C1F">
            <w:pPr>
              <w:pStyle w:val="Tabulka-titulka"/>
            </w:pPr>
            <w:r>
              <w:lastRenderedPageBreak/>
              <w:t>Verejný obstarávateľ:</w:t>
            </w:r>
          </w:p>
        </w:tc>
        <w:tc>
          <w:tcPr>
            <w:tcW w:w="3753" w:type="pct"/>
          </w:tcPr>
          <w:p w:rsidR="000C2FE3" w:rsidRPr="005D7F11" w:rsidRDefault="000C2FE3" w:rsidP="008B7C1F">
            <w:pPr>
              <w:pStyle w:val="Tabulka-titulka"/>
              <w:rPr>
                <w:b/>
                <w:sz w:val="28"/>
                <w:szCs w:val="28"/>
              </w:rPr>
            </w:pPr>
            <w:r w:rsidRPr="00644B95">
              <w:rPr>
                <w:b/>
                <w:sz w:val="28"/>
                <w:szCs w:val="28"/>
              </w:rPr>
              <w:t>Stredoslovenský ústav sr</w:t>
            </w:r>
            <w:r>
              <w:rPr>
                <w:b/>
                <w:sz w:val="28"/>
                <w:szCs w:val="28"/>
              </w:rPr>
              <w:t xml:space="preserve">dcových a cievnych chorôb, a.s., </w:t>
            </w:r>
            <w:r w:rsidRPr="00644B95">
              <w:rPr>
                <w:b/>
                <w:sz w:val="28"/>
                <w:szCs w:val="28"/>
              </w:rPr>
              <w:t>Cesta k nemocnici 1, 974 01 Banská Bystrica</w:t>
            </w:r>
          </w:p>
        </w:tc>
      </w:tr>
      <w:tr w:rsidR="000C2FE3" w:rsidRPr="00EF7E0A" w:rsidTr="00E86800">
        <w:trPr>
          <w:jc w:val="center"/>
        </w:trPr>
        <w:tc>
          <w:tcPr>
            <w:tcW w:w="1247" w:type="pct"/>
          </w:tcPr>
          <w:p w:rsidR="000C2FE3" w:rsidRPr="00823790" w:rsidRDefault="000C2FE3" w:rsidP="008B7C1F">
            <w:pPr>
              <w:pStyle w:val="Tabulka-titulka"/>
            </w:pPr>
            <w:r w:rsidRPr="00823790">
              <w:t>Typ zákazky:</w:t>
            </w:r>
          </w:p>
        </w:tc>
        <w:tc>
          <w:tcPr>
            <w:tcW w:w="3753" w:type="pct"/>
          </w:tcPr>
          <w:p w:rsidR="000C2FE3" w:rsidRPr="005D7F11" w:rsidRDefault="000C2FE3" w:rsidP="008B7C1F">
            <w:pPr>
              <w:pStyle w:val="Tabulka-titulka"/>
              <w:rPr>
                <w:sz w:val="24"/>
                <w:szCs w:val="24"/>
              </w:rPr>
            </w:pPr>
            <w:r w:rsidRPr="005D7F11">
              <w:rPr>
                <w:sz w:val="24"/>
                <w:szCs w:val="24"/>
              </w:rPr>
              <w:t xml:space="preserve">Nadlimitná zákazka na </w:t>
            </w:r>
            <w:r w:rsidRPr="00644B95">
              <w:rPr>
                <w:sz w:val="24"/>
                <w:szCs w:val="24"/>
              </w:rPr>
              <w:t>dodanie tovaru</w:t>
            </w:r>
          </w:p>
        </w:tc>
      </w:tr>
      <w:tr w:rsidR="00D50CAD" w:rsidRPr="00EF7E0A" w:rsidTr="00E86800">
        <w:trPr>
          <w:jc w:val="center"/>
        </w:trPr>
        <w:tc>
          <w:tcPr>
            <w:tcW w:w="1247" w:type="pct"/>
          </w:tcPr>
          <w:p w:rsidR="00D50CAD" w:rsidRDefault="00D50CAD" w:rsidP="009F4811">
            <w:pPr>
              <w:pStyle w:val="Tabulka-titulka"/>
            </w:pPr>
            <w:r>
              <w:t>Predmet zákazky:</w:t>
            </w:r>
          </w:p>
        </w:tc>
        <w:tc>
          <w:tcPr>
            <w:tcW w:w="3753" w:type="pct"/>
          </w:tcPr>
          <w:p w:rsidR="00EA2048" w:rsidRPr="005D7F11" w:rsidRDefault="00754564" w:rsidP="00D50CAD">
            <w:pPr>
              <w:pStyle w:val="Tabulka-titulka"/>
              <w:rPr>
                <w:b/>
                <w:sz w:val="28"/>
                <w:szCs w:val="28"/>
              </w:rPr>
            </w:pPr>
            <w:r w:rsidRPr="001E6682">
              <w:rPr>
                <w:b/>
                <w:bCs/>
                <w:iCs/>
                <w:sz w:val="24"/>
                <w:szCs w:val="24"/>
                <w:lang w:eastAsia="sk-SK"/>
              </w:rPr>
              <w:t>Špeciálny zdravotnícky materiál pre implantovateľné prístroje (kardiostimulátory, ICD, ILR</w:t>
            </w:r>
            <w:r>
              <w:rPr>
                <w:b/>
                <w:bCs/>
                <w:i/>
                <w:iCs/>
                <w:sz w:val="24"/>
                <w:szCs w:val="24"/>
                <w:lang w:eastAsia="sk-SK"/>
              </w:rPr>
              <w:t>)</w:t>
            </w:r>
          </w:p>
        </w:tc>
      </w:tr>
    </w:tbl>
    <w:p w:rsidR="00EE0FEC" w:rsidRDefault="00EE0FEC" w:rsidP="00486B66">
      <w:pPr>
        <w:pStyle w:val="Nadpis1"/>
        <w:numPr>
          <w:ilvl w:val="0"/>
          <w:numId w:val="1"/>
        </w:numPr>
      </w:pPr>
      <w:bookmarkStart w:id="88" w:name="_Ref450132280"/>
      <w:bookmarkStart w:id="89" w:name="_Ref450132284"/>
      <w:bookmarkStart w:id="90" w:name="_Toc177981132"/>
      <w:r>
        <w:t>Obchodné podmienky plnenia predmetu zákazky</w:t>
      </w:r>
      <w:bookmarkEnd w:id="88"/>
      <w:bookmarkEnd w:id="89"/>
      <w:bookmarkEnd w:id="90"/>
    </w:p>
    <w:p w:rsidR="00931BCE" w:rsidRPr="002810E9" w:rsidRDefault="00931BCE" w:rsidP="00931BCE">
      <w:pPr>
        <w:pStyle w:val="Cislo-1-nadpis"/>
        <w:numPr>
          <w:ilvl w:val="2"/>
          <w:numId w:val="1"/>
        </w:numPr>
      </w:pPr>
      <w:bookmarkStart w:id="91" w:name="_Toc484426649"/>
      <w:bookmarkStart w:id="92" w:name="_Toc102054174"/>
      <w:bookmarkStart w:id="93" w:name="_Toc177981133"/>
      <w:r w:rsidRPr="002810E9">
        <w:t>Rámcová dohoda</w:t>
      </w:r>
      <w:bookmarkEnd w:id="91"/>
      <w:bookmarkEnd w:id="92"/>
      <w:bookmarkEnd w:id="93"/>
    </w:p>
    <w:p w:rsidR="00931BCE" w:rsidRPr="002810E9" w:rsidRDefault="00931BCE" w:rsidP="00931BCE">
      <w:pPr>
        <w:pStyle w:val="Text-1"/>
      </w:pPr>
      <w:r w:rsidRPr="002810E9">
        <w:t>Obchodné podmienky plnenia predmetu zákazky sú vyjadrené vo forme návrhu Rámcovej dohody (ďalej len „zmluva“), ktorý tvorí Prílohu č. 1</w:t>
      </w:r>
      <w:r>
        <w:t>1</w:t>
      </w:r>
      <w:r w:rsidRPr="002810E9">
        <w:t xml:space="preserve"> súťažných podkladov.</w:t>
      </w:r>
    </w:p>
    <w:p w:rsidR="00931BCE" w:rsidRPr="002810E9" w:rsidRDefault="00931BCE" w:rsidP="00931BCE">
      <w:pPr>
        <w:pStyle w:val="Cislo-2-text"/>
        <w:numPr>
          <w:ilvl w:val="3"/>
          <w:numId w:val="1"/>
        </w:numPr>
        <w:tabs>
          <w:tab w:val="clear" w:pos="1066"/>
          <w:tab w:val="clear" w:pos="1423"/>
          <w:tab w:val="clear" w:pos="1780"/>
          <w:tab w:val="clear" w:pos="2138"/>
          <w:tab w:val="clear" w:pos="2495"/>
          <w:tab w:val="clear" w:pos="2852"/>
          <w:tab w:val="clear" w:pos="6522"/>
        </w:tabs>
        <w:ind w:left="709"/>
      </w:pPr>
      <w:r w:rsidRPr="002810E9">
        <w:t>Uchádzač vypracuje návrh zmluvy v zmysle podmienok a požiadaviek verejného obstarávateľa uvedených v oznámení o vyhlásení verejného obstarávania a v týchto súťažných podkladoch, nasledovným spôsobom:</w:t>
      </w:r>
    </w:p>
    <w:p w:rsidR="00931BCE" w:rsidRPr="002810E9" w:rsidRDefault="00931BCE" w:rsidP="00931BCE">
      <w:pPr>
        <w:pStyle w:val="Text-1-odrazky"/>
      </w:pPr>
      <w:r w:rsidRPr="002810E9">
        <w:t>Návrh zmluvy vyprac</w:t>
      </w:r>
      <w:r>
        <w:t>uje uchádzač podľa Prílohy č. 11</w:t>
      </w:r>
      <w:r w:rsidRPr="002810E9">
        <w:t xml:space="preserve"> súťažných podkladov.</w:t>
      </w:r>
    </w:p>
    <w:p w:rsidR="00931BCE" w:rsidRPr="00903BDD" w:rsidRDefault="00931BCE" w:rsidP="00931BCE">
      <w:pPr>
        <w:pStyle w:val="Text-1-odrazky"/>
      </w:pPr>
      <w:r w:rsidRPr="002810E9">
        <w:t>Predložený návrh zmluvy musí obsahovať a zachovať všetky podmienky uvedené v návrhu zmluvy v Prílohe č. 1</w:t>
      </w:r>
      <w:r>
        <w:t>1</w:t>
      </w:r>
      <w:r w:rsidRPr="002810E9">
        <w:t xml:space="preserve"> </w:t>
      </w:r>
      <w:r w:rsidRPr="00903BDD">
        <w:t>súťažných podkladov a nesmie obsahovať obmedzujúce alebo inak neprijateľné časti zmluvných podmienok, ktoré by boli v rozpore s požadovanými zmluvnými podmienkami uvedenými v návrhu zmluvy podľa Prílohy č. 11 súťažných podkladov, v rozpore so všeobecne platnými právnymi predpismi, vymykali sa bežným obchodným zvyklostiam alebo by inak priamo alebo nepriamo znevýhodňovali verejného obstarávateľa. Verejný obstarávateľ uprednostňuje predloženie návrhu zmluvy v stanovenej štruktúre.</w:t>
      </w:r>
    </w:p>
    <w:p w:rsidR="00931BCE" w:rsidRPr="00903BDD" w:rsidRDefault="00931BCE" w:rsidP="00931BCE">
      <w:pPr>
        <w:pStyle w:val="Text-1-odrazky"/>
      </w:pPr>
      <w:r w:rsidRPr="00903BDD">
        <w:t xml:space="preserve">Ak ponuku predloží skupina dodávateľov </w:t>
      </w:r>
      <w:r w:rsidRPr="00903BDD">
        <w:rPr>
          <w:u w:val="single"/>
        </w:rPr>
        <w:t>bez vytvorenia právnej formy</w:t>
      </w:r>
      <w:r w:rsidRPr="00903BDD">
        <w:t xml:space="preserve"> na účely účasti vo verejnom obstarávaní, vyplní v zmluve, v článku o zmluvných stranách, na strane predávajúceho identifikačné údaje každého člena skupiny dodávateľov.</w:t>
      </w:r>
    </w:p>
    <w:p w:rsidR="00931BCE" w:rsidRPr="00903BDD" w:rsidRDefault="00931BCE" w:rsidP="00931BCE">
      <w:pPr>
        <w:pStyle w:val="Text-1-odrazky"/>
      </w:pPr>
      <w:r w:rsidRPr="00903BDD">
        <w:t xml:space="preserve">Ak ponuku predloží skupina dodávateľov, ktorá vytvorí právnu formu na účely účasti vo verejnom obstarávaní, aj keď to nebolo požadované, vyplní v zmluve, v článku o zmluvných stranách, na strane predávajúceho služby identifikačné údaje každého člena skupiny dodávateľov, identifikáciu vytvorenej právnej formy, </w:t>
      </w:r>
      <w:r w:rsidRPr="00903BDD">
        <w:rPr>
          <w:b/>
        </w:rPr>
        <w:t>ktorou nesmie byť nový právny subjekt</w:t>
      </w:r>
      <w:r w:rsidRPr="00903BDD">
        <w:t>.</w:t>
      </w:r>
    </w:p>
    <w:p w:rsidR="00931BCE" w:rsidRPr="00903BDD" w:rsidRDefault="00931BCE" w:rsidP="00931BCE">
      <w:pPr>
        <w:pStyle w:val="Text-1-odrazky"/>
      </w:pPr>
      <w:r w:rsidRPr="00903BDD">
        <w:t xml:space="preserve">Návrh zmluvy uchádzača musí byť podpísaný podľa bodu </w:t>
      </w:r>
      <w:r w:rsidRPr="00903BDD">
        <w:rPr>
          <w:i/>
        </w:rPr>
        <w:t>–15.2.3.1;</w:t>
      </w:r>
    </w:p>
    <w:p w:rsidR="00931BCE" w:rsidRPr="00903BDD" w:rsidRDefault="00931BCE" w:rsidP="00931BCE">
      <w:pPr>
        <w:pStyle w:val="Text-1-odrazky"/>
      </w:pPr>
      <w:r w:rsidRPr="00903BDD">
        <w:t>Neoddeliteľnou súčasťou návrhu zmluvy sú jej prílohy:</w:t>
      </w:r>
    </w:p>
    <w:p w:rsidR="00931BCE" w:rsidRPr="00903BDD" w:rsidRDefault="00931BCE" w:rsidP="00931BCE">
      <w:pPr>
        <w:pStyle w:val="Text-2-odrazky"/>
      </w:pPr>
      <w:r w:rsidRPr="00903BDD">
        <w:t>Príloha č. 1 zmluvy: Opis a cena predmetu zmluvy;</w:t>
      </w:r>
    </w:p>
    <w:p w:rsidR="00931BCE" w:rsidRPr="00903BDD" w:rsidRDefault="00931BCE" w:rsidP="00931BCE">
      <w:pPr>
        <w:pStyle w:val="Text-2-odrazky"/>
      </w:pPr>
      <w:r w:rsidRPr="00903BDD">
        <w:t>Príloha č. 2 zmluvy: Zoznam subdodávateľov (ak sa uplatňuje).</w:t>
      </w:r>
    </w:p>
    <w:p w:rsidR="00931BCE" w:rsidRPr="00903BDD" w:rsidRDefault="00931BCE" w:rsidP="00931BCE">
      <w:pPr>
        <w:pStyle w:val="Text-2"/>
      </w:pPr>
      <w:r w:rsidRPr="00903BDD">
        <w:t>Spôsob vypracovania a predloženia príloh návrhu zmluvy je uvedený v nasledujúcich bodoch tejto kapitole súťažných podkladov.</w:t>
      </w:r>
    </w:p>
    <w:p w:rsidR="00931BCE" w:rsidRPr="00903BDD" w:rsidRDefault="00931BCE" w:rsidP="00931BCE">
      <w:pPr>
        <w:pStyle w:val="Cislo-3-text"/>
        <w:numPr>
          <w:ilvl w:val="4"/>
          <w:numId w:val="1"/>
        </w:numPr>
        <w:tabs>
          <w:tab w:val="num" w:pos="709"/>
        </w:tabs>
        <w:ind w:left="709"/>
      </w:pPr>
      <w:r w:rsidRPr="00903BDD">
        <w:t>Príloha č. 1 zmluvy: Opis a cena predmetu zmluvy:</w:t>
      </w:r>
    </w:p>
    <w:p w:rsidR="00931BCE" w:rsidRPr="00903BDD" w:rsidRDefault="00931BCE" w:rsidP="00931BCE">
      <w:pPr>
        <w:pStyle w:val="Text-1"/>
      </w:pPr>
      <w:r w:rsidRPr="00903BDD">
        <w:t>Uchádzač predloží prílohu návrhu zmluvy vypracovanú podľa Prílohy č. 12 súťažných podkladov, nasledovným postupom:</w:t>
      </w:r>
    </w:p>
    <w:p w:rsidR="00931BCE" w:rsidRPr="00903BDD" w:rsidRDefault="00931BCE" w:rsidP="00931BCE">
      <w:pPr>
        <w:pStyle w:val="Text-1-odrazky"/>
      </w:pPr>
      <w:r w:rsidRPr="00903BDD">
        <w:t>vyplní všetky údaje - bunky orámované zelenou Prílohy č. 12 súťažných podkladov, pre časti predmetu zákazky, na ktoré uchádzač predkladá ponuku,</w:t>
      </w:r>
    </w:p>
    <w:p w:rsidR="00931BCE" w:rsidRPr="00903BDD" w:rsidRDefault="00931BCE" w:rsidP="00931BCE">
      <w:pPr>
        <w:pStyle w:val="Text-1-odrazky"/>
      </w:pPr>
      <w:r w:rsidRPr="00903BDD">
        <w:rPr>
          <w:b/>
        </w:rPr>
        <w:t>ak je suma jednotlivej položky v stĺpci „Cena za MJ (EUR) bez DPH“ rôzna z dôvodu viacerých rozmerov, je potrebné použiť najvyššiu cenu</w:t>
      </w:r>
      <w:r w:rsidRPr="00903BDD">
        <w:t>,</w:t>
      </w:r>
    </w:p>
    <w:p w:rsidR="00931BCE" w:rsidRPr="00903BDD" w:rsidRDefault="00931BCE" w:rsidP="00931BCE">
      <w:pPr>
        <w:pStyle w:val="Text-1-odrazky"/>
      </w:pPr>
      <w:r w:rsidRPr="00903BDD">
        <w:t>vytlačí stĺpce: všetky stĺpce Prílohy č. 12 súťažných podkladov,</w:t>
      </w:r>
    </w:p>
    <w:p w:rsidR="00931BCE" w:rsidRPr="00903BDD" w:rsidRDefault="00931BCE" w:rsidP="00931BCE">
      <w:pPr>
        <w:pStyle w:val="Text-1-odrazky"/>
      </w:pPr>
      <w:r w:rsidRPr="00903BDD">
        <w:t xml:space="preserve">vypracuje prílohu k Prílohe č. 12 súťažných podkladov - sortimentná skladba nevyhnutného príslušenstva </w:t>
      </w:r>
      <w:proofErr w:type="spellStart"/>
      <w:r w:rsidRPr="00903BDD">
        <w:t>t.j</w:t>
      </w:r>
      <w:proofErr w:type="spellEnd"/>
      <w:r w:rsidRPr="00903BDD">
        <w:t>. príloha k prílohe č. 12  k jednotlivým častiam predmetu zákazky v navrhovanej štruktúre: katalógové číslo, obchodný názov položky/výrobca, cena za MJ bez DPH, sadzba DPH a cena za MJ s DPH.</w:t>
      </w:r>
      <w:r w:rsidRPr="00903BDD">
        <w:rPr>
          <w:u w:val="single"/>
        </w:rPr>
        <w:t xml:space="preserve"> Sortimentná skladba nevyhnutného príslušenstva sa nezverejňuje ako súčasť zmluvy a teda ju uchádzač do zmluvy neuvádza.</w:t>
      </w:r>
      <w:r w:rsidRPr="00903BDD">
        <w:t xml:space="preserve"> Uchádzač je však povinný ju doručiť najneskôr v deň uzatvorenia </w:t>
      </w:r>
      <w:r w:rsidRPr="00903BDD">
        <w:lastRenderedPageBreak/>
        <w:t>zmluvy verejnému obstarávateľovi za účelom riadneho vystavovania čiastkových objednávok.</w:t>
      </w:r>
    </w:p>
    <w:p w:rsidR="00931BCE" w:rsidRPr="00903BDD" w:rsidRDefault="00931BCE" w:rsidP="00931BCE">
      <w:pPr>
        <w:pStyle w:val="Text-1-odrazky"/>
      </w:pPr>
      <w:r w:rsidRPr="00903BDD">
        <w:t xml:space="preserve">dokumenty podpíše podľa bodu </w:t>
      </w:r>
      <w:r w:rsidRPr="00903BDD">
        <w:rPr>
          <w:i/>
        </w:rPr>
        <w:t>15.2.3.1.</w:t>
      </w:r>
    </w:p>
    <w:p w:rsidR="00931BCE" w:rsidRDefault="00931BCE" w:rsidP="00931BCE">
      <w:pPr>
        <w:pStyle w:val="Text-1-odrazky"/>
        <w:numPr>
          <w:ilvl w:val="0"/>
          <w:numId w:val="0"/>
        </w:numPr>
        <w:ind w:left="1429"/>
        <w:rPr>
          <w:i/>
        </w:rPr>
      </w:pPr>
    </w:p>
    <w:p w:rsidR="00931BCE" w:rsidRDefault="00931BCE" w:rsidP="00931BCE">
      <w:pPr>
        <w:pStyle w:val="Cislo-3-text"/>
        <w:numPr>
          <w:ilvl w:val="4"/>
          <w:numId w:val="1"/>
        </w:numPr>
        <w:tabs>
          <w:tab w:val="num" w:pos="709"/>
        </w:tabs>
        <w:ind w:left="709"/>
      </w:pPr>
      <w:r>
        <w:t>Príloha č. 2 zmluvy: Zoznam subdodávateľov</w:t>
      </w:r>
    </w:p>
    <w:p w:rsidR="00931BCE" w:rsidRDefault="00931BCE" w:rsidP="00931BCE">
      <w:pPr>
        <w:pStyle w:val="Cislo-3-text"/>
        <w:numPr>
          <w:ilvl w:val="0"/>
          <w:numId w:val="0"/>
        </w:numPr>
        <w:ind w:left="709"/>
      </w:pPr>
      <w:r w:rsidRPr="00527A02">
        <w:t xml:space="preserve">Ak úspešný uchádzač nebude využívať subdodávky, upraví zoznam príloh v zmluve odstránením Prílohy č. </w:t>
      </w:r>
      <w:r>
        <w:t>2</w:t>
      </w:r>
      <w:r w:rsidRPr="00527A02">
        <w:t xml:space="preserve"> zmluvy zo zoznamu a Prílohu č. </w:t>
      </w:r>
      <w:r>
        <w:t>2</w:t>
      </w:r>
      <w:r w:rsidRPr="00527A02">
        <w:t xml:space="preserve"> zmluvy nepredkladá</w:t>
      </w:r>
      <w:r>
        <w:t>.</w:t>
      </w:r>
    </w:p>
    <w:p w:rsidR="00931BCE" w:rsidRDefault="00931BCE" w:rsidP="00C90DE4">
      <w:pPr>
        <w:pStyle w:val="Cislo-3-text"/>
        <w:numPr>
          <w:ilvl w:val="0"/>
          <w:numId w:val="0"/>
        </w:numPr>
      </w:pPr>
    </w:p>
    <w:p w:rsidR="00931BCE" w:rsidRPr="002810E9" w:rsidRDefault="00931BCE" w:rsidP="00931BCE">
      <w:pPr>
        <w:pStyle w:val="Cislo-3-text"/>
        <w:numPr>
          <w:ilvl w:val="4"/>
          <w:numId w:val="1"/>
        </w:numPr>
        <w:tabs>
          <w:tab w:val="clear" w:pos="1066"/>
          <w:tab w:val="clear" w:pos="1423"/>
          <w:tab w:val="clear" w:pos="1780"/>
          <w:tab w:val="clear" w:pos="2138"/>
          <w:tab w:val="clear" w:pos="2495"/>
          <w:tab w:val="clear" w:pos="2852"/>
        </w:tabs>
        <w:ind w:left="709"/>
      </w:pPr>
      <w:r>
        <w:t>Predloženie návrhu Rámcovej dohody nie je pri predkladaní ponúk nutné, uchádzač svoj súhlas so všetkými zmluvnými podmienkami uvedenými v súťažných podkladoch a návrhu Rámcovej dohody predloží v prílohe č. 5 „Čestné vyhlásenie o akceptovaní obchodných podmienok dodania predmetu zákazky“.</w:t>
      </w:r>
    </w:p>
    <w:p w:rsidR="00931BCE" w:rsidRPr="002810E9" w:rsidRDefault="00931BCE" w:rsidP="00931BCE">
      <w:pPr>
        <w:pStyle w:val="Cislo-3-text"/>
        <w:numPr>
          <w:ilvl w:val="0"/>
          <w:numId w:val="0"/>
        </w:numPr>
        <w:ind w:left="709"/>
      </w:pPr>
    </w:p>
    <w:p w:rsidR="00931BCE" w:rsidRPr="002810E9" w:rsidRDefault="00931BCE" w:rsidP="00931BCE">
      <w:pPr>
        <w:pStyle w:val="Cislo-2-text"/>
        <w:numPr>
          <w:ilvl w:val="3"/>
          <w:numId w:val="1"/>
        </w:numPr>
        <w:tabs>
          <w:tab w:val="clear" w:pos="1066"/>
          <w:tab w:val="clear" w:pos="1423"/>
          <w:tab w:val="clear" w:pos="1780"/>
          <w:tab w:val="clear" w:pos="2138"/>
          <w:tab w:val="clear" w:pos="2495"/>
          <w:tab w:val="clear" w:pos="2852"/>
          <w:tab w:val="clear" w:pos="6522"/>
        </w:tabs>
        <w:ind w:left="709"/>
      </w:pPr>
      <w:r w:rsidRPr="00486B66">
        <w:t>Súčinnosť úspešného uchádzača potrebná na uzavretie zmlu</w:t>
      </w:r>
      <w:r w:rsidRPr="002810E9">
        <w:t>vy.</w:t>
      </w:r>
    </w:p>
    <w:p w:rsidR="00931BCE" w:rsidRPr="002810E9" w:rsidRDefault="00931BCE" w:rsidP="00931BCE">
      <w:pPr>
        <w:pStyle w:val="Cislo-3-text"/>
        <w:numPr>
          <w:ilvl w:val="4"/>
          <w:numId w:val="1"/>
        </w:numPr>
        <w:tabs>
          <w:tab w:val="num" w:pos="709"/>
        </w:tabs>
        <w:ind w:left="709"/>
      </w:pPr>
      <w:r w:rsidRPr="002810E9">
        <w:t>Úspešný uchádzač bude vyzvaný prostredníctvom komunikačného rozhrania systému JOSEPHINE  v oznámení o prijatí ponuky na úkony súvisiace so skupinou dodávateľov (ak je to uplatniteľné), na aktualizáciu zmluvy a jej príloh, vzájomné odsúhlasenie zmluvy a jej príloh elektronickou formou a doručenie príslušného počtu originálov zmlúv, vrátane všetkých príloh. Postup je uvedený v nasledujúcich bodoch.</w:t>
      </w:r>
    </w:p>
    <w:p w:rsidR="00931BCE" w:rsidRPr="002810E9" w:rsidRDefault="00931BCE" w:rsidP="00931BCE">
      <w:pPr>
        <w:pStyle w:val="Cislo-3-text"/>
        <w:numPr>
          <w:ilvl w:val="4"/>
          <w:numId w:val="1"/>
        </w:numPr>
        <w:tabs>
          <w:tab w:val="num" w:pos="709"/>
        </w:tabs>
        <w:ind w:left="709"/>
      </w:pPr>
      <w:r w:rsidRPr="002810E9">
        <w:t>Ak je úspešným uchádzačom skupina dodávateľov, ktorá vytvorila právnu formu bez právnej subjektivity  na účely účasti vo verejnom obstarávaní, bude tento uchádzač vyzvaný v oznámení o prijatí ponuky na predloženie dokladov preukazujúcich vytvorenie právnej formy (originál alebo úradne osvedčená kópia), ktoré by deklarovali vzájomné zodpovednostné vzťahy a oprávnenia jednotlivých členov skupiny dodávateľov pri plnení zmluvy.</w:t>
      </w:r>
    </w:p>
    <w:p w:rsidR="00931BCE" w:rsidRPr="002810E9" w:rsidRDefault="00931BCE" w:rsidP="00931BCE">
      <w:pPr>
        <w:pStyle w:val="Cislo-3-text"/>
        <w:numPr>
          <w:ilvl w:val="4"/>
          <w:numId w:val="1"/>
        </w:numPr>
        <w:tabs>
          <w:tab w:val="num" w:pos="709"/>
        </w:tabs>
        <w:ind w:left="709"/>
      </w:pPr>
      <w:r w:rsidRPr="002810E9">
        <w:t>Zmluva</w:t>
      </w:r>
    </w:p>
    <w:p w:rsidR="00931BCE" w:rsidRPr="002810E9" w:rsidRDefault="00931BCE" w:rsidP="00931BCE">
      <w:pPr>
        <w:pStyle w:val="Text-1-odrazky"/>
      </w:pPr>
      <w:r w:rsidRPr="002810E9">
        <w:t>Uchádzač odstráni pokyny a informácie  patriace k súťažným podkladom.</w:t>
      </w:r>
    </w:p>
    <w:p w:rsidR="00931BCE" w:rsidRPr="002810E9" w:rsidRDefault="00931BCE" w:rsidP="00931BCE">
      <w:pPr>
        <w:pStyle w:val="Text-1-odrazky"/>
      </w:pPr>
      <w:r w:rsidRPr="002810E9">
        <w:t>Aktualizovanú zmluvu zašle prostredníctvom komunikačného rozhrania systému JOSEPHINE vo formáte DOC/DOCX na odsúhlasenie. Aktualizovanú zmluvu zašle uchádzač na odsúhlasenie určenej osobe spolu s jej všetkými aktualizovanými prílohami SÚČASNE.</w:t>
      </w:r>
    </w:p>
    <w:p w:rsidR="00931BCE" w:rsidRPr="002810E9" w:rsidRDefault="00931BCE" w:rsidP="00931BCE">
      <w:pPr>
        <w:pStyle w:val="Text-1-odrazky"/>
      </w:pPr>
      <w:r w:rsidRPr="002810E9">
        <w:t>Po odsúhlasení zmluvy úspešný uchádzač vytlačí zmluvu v príslušnom počte vyhotovení.</w:t>
      </w:r>
    </w:p>
    <w:p w:rsidR="00931BCE" w:rsidRPr="0051702C" w:rsidRDefault="00931BCE" w:rsidP="00931BCE">
      <w:pPr>
        <w:pStyle w:val="Text-1-odrazky"/>
      </w:pPr>
      <w:r w:rsidRPr="002810E9">
        <w:t xml:space="preserve">Každý originál zmluvy musí byť podpísaný podľa bodu </w:t>
      </w:r>
      <w:r>
        <w:rPr>
          <w:i/>
        </w:rPr>
        <w:t>15</w:t>
      </w:r>
      <w:r w:rsidRPr="002810E9">
        <w:rPr>
          <w:i/>
        </w:rPr>
        <w:t>.2.3.1.</w:t>
      </w:r>
    </w:p>
    <w:p w:rsidR="00931BCE" w:rsidRDefault="00931BCE" w:rsidP="00931BCE">
      <w:pPr>
        <w:pStyle w:val="Text-1-odrazky"/>
        <w:numPr>
          <w:ilvl w:val="0"/>
          <w:numId w:val="0"/>
        </w:numPr>
        <w:ind w:left="1429" w:hanging="360"/>
        <w:rPr>
          <w:i/>
        </w:rPr>
      </w:pPr>
    </w:p>
    <w:p w:rsidR="00931BCE" w:rsidRDefault="00931BCE" w:rsidP="00931BCE">
      <w:pPr>
        <w:pStyle w:val="Cislo-3-text"/>
        <w:numPr>
          <w:ilvl w:val="4"/>
          <w:numId w:val="1"/>
        </w:numPr>
        <w:tabs>
          <w:tab w:val="num" w:pos="709"/>
        </w:tabs>
        <w:ind w:left="709"/>
      </w:pPr>
      <w:r w:rsidRPr="002810E9">
        <w:t xml:space="preserve">Príloha č. 1 zmluvy: Opis </w:t>
      </w:r>
      <w:r>
        <w:t xml:space="preserve">a cena </w:t>
      </w:r>
      <w:r w:rsidRPr="002810E9">
        <w:t>predme</w:t>
      </w:r>
      <w:r>
        <w:t>tu zmluvy:</w:t>
      </w:r>
    </w:p>
    <w:p w:rsidR="00931BCE" w:rsidRPr="002810E9" w:rsidRDefault="00931BCE" w:rsidP="00931BCE">
      <w:pPr>
        <w:pStyle w:val="Text-1"/>
      </w:pPr>
      <w:r w:rsidRPr="002810E9">
        <w:t>Konečnú formu Prílohy č. 1 zmluvy predloží úspešný uchádzač podľa pokynov uvedených v oznámení o prijatí ponuky, nasledovným postupom:</w:t>
      </w:r>
    </w:p>
    <w:p w:rsidR="00931BCE" w:rsidRPr="002810E9" w:rsidRDefault="00931BCE" w:rsidP="00931BCE">
      <w:pPr>
        <w:pStyle w:val="Text-1-odrazky"/>
      </w:pPr>
      <w:r w:rsidRPr="002810E9">
        <w:t>Uchádzač nahradí pojem „uchádzač/predávajúci“ pojmom „predávajúci“.</w:t>
      </w:r>
    </w:p>
    <w:p w:rsidR="00931BCE" w:rsidRPr="002810E9" w:rsidRDefault="00931BCE" w:rsidP="00931BCE">
      <w:pPr>
        <w:pStyle w:val="Text-1-odrazky"/>
      </w:pPr>
      <w:r w:rsidRPr="002810E9">
        <w:t>Uchádzač odstráni označenia príloh patriace k súťažným podkladom.</w:t>
      </w:r>
    </w:p>
    <w:p w:rsidR="00931BCE" w:rsidRPr="002810E9" w:rsidRDefault="00931BCE" w:rsidP="00931BCE">
      <w:pPr>
        <w:pStyle w:val="Text-1-odrazky"/>
      </w:pPr>
      <w:r w:rsidRPr="002810E9">
        <w:t>Uchádzač odstráni pokyny a informácie pre vyplnenie údajov patriace k súťažným podkladom</w:t>
      </w:r>
      <w:r w:rsidRPr="002810E9">
        <w:tab/>
      </w:r>
      <w:r w:rsidRPr="002810E9">
        <w:tab/>
      </w:r>
      <w:r w:rsidRPr="002810E9">
        <w:tab/>
      </w:r>
    </w:p>
    <w:p w:rsidR="00931BCE" w:rsidRPr="002810E9" w:rsidRDefault="00931BCE" w:rsidP="00931BCE">
      <w:pPr>
        <w:pStyle w:val="Text-1-odrazky"/>
      </w:pPr>
      <w:r w:rsidRPr="002810E9">
        <w:t>Ak</w:t>
      </w:r>
      <w:r>
        <w:t>tualizovanú prílohu zmluvy</w:t>
      </w:r>
      <w:r w:rsidRPr="002810E9">
        <w:t xml:space="preserve"> zašle uchádzač na odsúhlasenie určenej osobe spolu s aktualizovanou zmluvou a všetkými ostatnými jej prílohami SÚČASNE.</w:t>
      </w:r>
    </w:p>
    <w:p w:rsidR="00931BCE" w:rsidRPr="00527A02" w:rsidRDefault="00931BCE" w:rsidP="00931BCE">
      <w:pPr>
        <w:pStyle w:val="Text-1-odrazky"/>
      </w:pPr>
      <w:r w:rsidRPr="002810E9">
        <w:t>Po odsúhlasení aktualizovaných údajov úspešný uchádzač vytlačí všetky stĺpce Prílohy č. 1</w:t>
      </w:r>
      <w:r>
        <w:t>2</w:t>
      </w:r>
      <w:r w:rsidRPr="002810E9">
        <w:t xml:space="preserve"> zmluvy v príslušnom počte vyhotovení (ku každému požadovanému vyhotoveniu </w:t>
      </w:r>
      <w:r w:rsidRPr="00527A02">
        <w:t>zmluvy).</w:t>
      </w:r>
    </w:p>
    <w:p w:rsidR="00931BCE" w:rsidRPr="00C860EC" w:rsidRDefault="00931BCE" w:rsidP="00931BCE">
      <w:pPr>
        <w:pStyle w:val="Text-1-odrazky"/>
      </w:pPr>
      <w:r w:rsidRPr="00527A02">
        <w:t xml:space="preserve">Dokumenty podpíše podľa bodu </w:t>
      </w:r>
      <w:r w:rsidRPr="00527A02">
        <w:rPr>
          <w:i/>
        </w:rPr>
        <w:t>1</w:t>
      </w:r>
      <w:r>
        <w:rPr>
          <w:i/>
        </w:rPr>
        <w:t>5</w:t>
      </w:r>
      <w:r w:rsidRPr="00527A02">
        <w:rPr>
          <w:i/>
        </w:rPr>
        <w:t>.2.3.1.</w:t>
      </w:r>
    </w:p>
    <w:p w:rsidR="00931BCE" w:rsidRPr="00527A02" w:rsidRDefault="00931BCE" w:rsidP="00931BCE">
      <w:r w:rsidRPr="00527A02">
        <w:t>1.4.5</w:t>
      </w:r>
      <w:r w:rsidRPr="00527A02">
        <w:tab/>
        <w:t xml:space="preserve">Príloha č. </w:t>
      </w:r>
      <w:r>
        <w:t>2</w:t>
      </w:r>
      <w:r w:rsidRPr="00527A02">
        <w:t xml:space="preserve"> zmluvy: Subdodávatelia</w:t>
      </w:r>
    </w:p>
    <w:p w:rsidR="00931BCE" w:rsidRPr="00527A02" w:rsidRDefault="00931BCE" w:rsidP="00931BCE">
      <w:pPr>
        <w:pStyle w:val="Text-1-odrazky"/>
      </w:pPr>
      <w:r w:rsidRPr="00527A02">
        <w:t xml:space="preserve">Ak úspešný uchádzač nebude využívať subdodávky, upraví zoznam príloh v zmluve odstránením Prílohy č. </w:t>
      </w:r>
      <w:r>
        <w:t>2</w:t>
      </w:r>
      <w:r w:rsidRPr="00527A02">
        <w:t xml:space="preserve"> zmluvy zo zoznamu a Prílohu č. </w:t>
      </w:r>
      <w:r>
        <w:t>2</w:t>
      </w:r>
      <w:r w:rsidRPr="00527A02">
        <w:t xml:space="preserve"> zmluvy nepredkladá. </w:t>
      </w:r>
      <w:r>
        <w:t xml:space="preserve"> </w:t>
      </w:r>
      <w:r w:rsidRPr="00527A02">
        <w:t xml:space="preserve">Zároveň v rámci </w:t>
      </w:r>
      <w:r>
        <w:t xml:space="preserve">predkladania ponuky </w:t>
      </w:r>
      <w:r w:rsidRPr="00505485">
        <w:rPr>
          <w:b/>
          <w:u w:val="single"/>
        </w:rPr>
        <w:t>v Prílohe č. 9</w:t>
      </w:r>
      <w:r>
        <w:rPr>
          <w:b/>
          <w:u w:val="single"/>
        </w:rPr>
        <w:t xml:space="preserve"> Vyhlásenie o subdodávkach</w:t>
      </w:r>
      <w:r>
        <w:t xml:space="preserve"> </w:t>
      </w:r>
      <w:r w:rsidRPr="00527A02">
        <w:t xml:space="preserve">jednoznačne uvedie informáciu, že  nebude využívať subdodávky. </w:t>
      </w:r>
    </w:p>
    <w:p w:rsidR="00931BCE" w:rsidRPr="00527A02" w:rsidRDefault="00931BCE" w:rsidP="00931BCE">
      <w:pPr>
        <w:pStyle w:val="Text-1-odrazky"/>
      </w:pPr>
      <w:r w:rsidRPr="00527A02">
        <w:t xml:space="preserve">Ak úspešný uchádzač bude využívať subdodávky, Prílohu č. </w:t>
      </w:r>
      <w:r>
        <w:t>2</w:t>
      </w:r>
      <w:r w:rsidRPr="00527A02">
        <w:t xml:space="preserve"> zmluvy vypracuje, alebo aktualizuje podľa vzoru, ktorý je súčasťou Prílohy č. 9 súťažných podkladov. </w:t>
      </w:r>
    </w:p>
    <w:p w:rsidR="00931BCE" w:rsidRPr="00527A02" w:rsidRDefault="00931BCE" w:rsidP="00931BCE">
      <w:pPr>
        <w:pStyle w:val="Text-2-odrazky"/>
        <w:ind w:left="1423"/>
      </w:pPr>
      <w:r w:rsidRPr="00527A02">
        <w:lastRenderedPageBreak/>
        <w:t xml:space="preserve">Aktualizovanú Prílohu č. </w:t>
      </w:r>
      <w:r>
        <w:t>2</w:t>
      </w:r>
      <w:r w:rsidRPr="00527A02">
        <w:t xml:space="preserve"> zmluvy zašle na odsúhlasenie prostredníctvom komunikačného rozhrania systému JOSEPHINE. Aktualizovanú prílohu zmluvy zašle uchádzač na odsúhlasenie určenej osobe spolu s aktualizovanou zmluvou a všetkými ostatnými jej prílohami SÚČASNE.</w:t>
      </w:r>
    </w:p>
    <w:p w:rsidR="00931BCE" w:rsidRPr="00527A02" w:rsidRDefault="00931BCE" w:rsidP="00931BCE">
      <w:pPr>
        <w:pStyle w:val="Text-2-odrazky"/>
        <w:ind w:left="1423"/>
      </w:pPr>
      <w:r w:rsidRPr="00527A02">
        <w:t xml:space="preserve">Prílohu č. </w:t>
      </w:r>
      <w:r>
        <w:t>2</w:t>
      </w:r>
      <w:r w:rsidRPr="00527A02">
        <w:t xml:space="preserve"> zmluvy úspešný uchádzač vytlačí v príslušnom počte vyhotovení (ku každému požadovanému vyhotoveniu zmluvy).</w:t>
      </w:r>
    </w:p>
    <w:p w:rsidR="00931BCE" w:rsidRPr="00527A02" w:rsidRDefault="00931BCE" w:rsidP="00931BCE">
      <w:pPr>
        <w:pStyle w:val="Text-1-odrazky"/>
      </w:pPr>
      <w:r w:rsidRPr="00527A02">
        <w:t xml:space="preserve">Dokument podpíše podľa bodu </w:t>
      </w:r>
      <w:r w:rsidRPr="00527A02">
        <w:rPr>
          <w:i/>
        </w:rPr>
        <w:t>1</w:t>
      </w:r>
      <w:r>
        <w:rPr>
          <w:i/>
        </w:rPr>
        <w:t>5</w:t>
      </w:r>
      <w:r w:rsidRPr="00527A02">
        <w:rPr>
          <w:i/>
        </w:rPr>
        <w:t>.2.3.1.</w:t>
      </w:r>
    </w:p>
    <w:p w:rsidR="00931BCE" w:rsidRPr="00527A02" w:rsidRDefault="00931BCE" w:rsidP="00931BCE">
      <w:pPr>
        <w:pStyle w:val="Text-1-odrazky"/>
      </w:pPr>
      <w:r w:rsidRPr="00527A02">
        <w:t>Po vzájomnom odsúhlasení zmluvy a jej príloh elektronickou formou, doručí úspešný uchádzač na adresu určenú v oznámení o prijatí ponuky príslušný počet originálov zmlúv, vrátane všetkých príloh.</w:t>
      </w:r>
    </w:p>
    <w:p w:rsidR="00931BCE" w:rsidRPr="00527A02" w:rsidRDefault="00931BCE" w:rsidP="00931BCE">
      <w:pPr>
        <w:pStyle w:val="Text-1-odrazky"/>
        <w:numPr>
          <w:ilvl w:val="0"/>
          <w:numId w:val="0"/>
        </w:numPr>
        <w:ind w:left="1429"/>
      </w:pPr>
    </w:p>
    <w:p w:rsidR="00931BCE" w:rsidRPr="00527A02" w:rsidRDefault="00931BCE" w:rsidP="00931BCE">
      <w:pPr>
        <w:pStyle w:val="Cislo-3-text"/>
        <w:numPr>
          <w:ilvl w:val="4"/>
          <w:numId w:val="1"/>
        </w:numPr>
        <w:tabs>
          <w:tab w:val="num" w:pos="709"/>
        </w:tabs>
        <w:ind w:left="709"/>
      </w:pPr>
      <w:r w:rsidRPr="00527A02">
        <w:t>Uzavretá zmluva nesmie byť v rozpore s oznámením o vyhlásení verejného obstarávania, so súťažnými podkladmi, ako aj s ponukou predloženou úspešným uchádzačom.</w:t>
      </w:r>
    </w:p>
    <w:p w:rsidR="00931BCE" w:rsidRPr="00E35BA8" w:rsidRDefault="00931BCE" w:rsidP="00931BCE"/>
    <w:p w:rsidR="00A12FD4" w:rsidRDefault="00A12FD4" w:rsidP="00A12FD4">
      <w:pPr>
        <w:pStyle w:val="novastrana"/>
      </w:pPr>
    </w:p>
    <w:tbl>
      <w:tblPr>
        <w:tblStyle w:val="Mriekatabuky"/>
        <w:tblW w:w="9072" w:type="dxa"/>
        <w:jc w:val="center"/>
        <w:tblLook w:val="04A0" w:firstRow="1" w:lastRow="0" w:firstColumn="1" w:lastColumn="0" w:noHBand="0" w:noVBand="1"/>
      </w:tblPr>
      <w:tblGrid>
        <w:gridCol w:w="2263"/>
        <w:gridCol w:w="6809"/>
      </w:tblGrid>
      <w:tr w:rsidR="000C2FE3" w:rsidRPr="00EF7E0A" w:rsidTr="00E86800">
        <w:trPr>
          <w:jc w:val="center"/>
        </w:trPr>
        <w:tc>
          <w:tcPr>
            <w:tcW w:w="1247" w:type="pct"/>
          </w:tcPr>
          <w:p w:rsidR="000C2FE3" w:rsidRDefault="000C2FE3" w:rsidP="008B7C1F">
            <w:pPr>
              <w:pStyle w:val="Tabulka-titulka"/>
            </w:pPr>
            <w:r>
              <w:t>Verejný obstarávateľ:</w:t>
            </w:r>
          </w:p>
        </w:tc>
        <w:tc>
          <w:tcPr>
            <w:tcW w:w="3753" w:type="pct"/>
          </w:tcPr>
          <w:p w:rsidR="000C2FE3" w:rsidRPr="005D7F11" w:rsidRDefault="000C2FE3" w:rsidP="008B7C1F">
            <w:pPr>
              <w:pStyle w:val="Tabulka-titulka"/>
              <w:rPr>
                <w:b/>
                <w:sz w:val="28"/>
                <w:szCs w:val="28"/>
              </w:rPr>
            </w:pPr>
            <w:r w:rsidRPr="00644B95">
              <w:rPr>
                <w:b/>
                <w:sz w:val="28"/>
                <w:szCs w:val="28"/>
              </w:rPr>
              <w:t>Stredoslovenský ústav sr</w:t>
            </w:r>
            <w:r>
              <w:rPr>
                <w:b/>
                <w:sz w:val="28"/>
                <w:szCs w:val="28"/>
              </w:rPr>
              <w:t xml:space="preserve">dcových a cievnych chorôb, a.s., </w:t>
            </w:r>
            <w:r w:rsidRPr="00644B95">
              <w:rPr>
                <w:b/>
                <w:sz w:val="28"/>
                <w:szCs w:val="28"/>
              </w:rPr>
              <w:t>Cesta k nemocnici 1, 974 01 Banská Bystrica</w:t>
            </w:r>
          </w:p>
        </w:tc>
      </w:tr>
      <w:tr w:rsidR="000C2FE3" w:rsidRPr="00EF7E0A" w:rsidTr="00E86800">
        <w:trPr>
          <w:jc w:val="center"/>
        </w:trPr>
        <w:tc>
          <w:tcPr>
            <w:tcW w:w="1247" w:type="pct"/>
          </w:tcPr>
          <w:p w:rsidR="000C2FE3" w:rsidRPr="00823790" w:rsidRDefault="000C2FE3" w:rsidP="008B7C1F">
            <w:pPr>
              <w:pStyle w:val="Tabulka-titulka"/>
            </w:pPr>
            <w:r w:rsidRPr="00823790">
              <w:t>Typ zákazky:</w:t>
            </w:r>
          </w:p>
        </w:tc>
        <w:tc>
          <w:tcPr>
            <w:tcW w:w="3753" w:type="pct"/>
          </w:tcPr>
          <w:p w:rsidR="000C2FE3" w:rsidRPr="005D7F11" w:rsidRDefault="000C2FE3" w:rsidP="008B7C1F">
            <w:pPr>
              <w:pStyle w:val="Tabulka-titulka"/>
              <w:rPr>
                <w:sz w:val="24"/>
                <w:szCs w:val="24"/>
              </w:rPr>
            </w:pPr>
            <w:r w:rsidRPr="005D7F11">
              <w:rPr>
                <w:sz w:val="24"/>
                <w:szCs w:val="24"/>
              </w:rPr>
              <w:t xml:space="preserve">Nadlimitná zákazka na </w:t>
            </w:r>
            <w:r w:rsidRPr="00644B95">
              <w:rPr>
                <w:sz w:val="24"/>
                <w:szCs w:val="24"/>
              </w:rPr>
              <w:t>dodanie tovaru</w:t>
            </w:r>
          </w:p>
        </w:tc>
      </w:tr>
      <w:tr w:rsidR="00D50CAD" w:rsidRPr="00EF7E0A" w:rsidTr="00E86800">
        <w:trPr>
          <w:jc w:val="center"/>
        </w:trPr>
        <w:tc>
          <w:tcPr>
            <w:tcW w:w="1247" w:type="pct"/>
          </w:tcPr>
          <w:p w:rsidR="00D50CAD" w:rsidRDefault="00D50CAD" w:rsidP="000057C6">
            <w:pPr>
              <w:pStyle w:val="Tabulka-titulka"/>
            </w:pPr>
            <w:r>
              <w:t>Predmet zákazky:</w:t>
            </w:r>
          </w:p>
        </w:tc>
        <w:tc>
          <w:tcPr>
            <w:tcW w:w="3753" w:type="pct"/>
          </w:tcPr>
          <w:p w:rsidR="00D50CAD" w:rsidRPr="005D7F11" w:rsidRDefault="00754564" w:rsidP="001134AF">
            <w:pPr>
              <w:pStyle w:val="Tabulka-titulka"/>
              <w:rPr>
                <w:b/>
                <w:sz w:val="28"/>
                <w:szCs w:val="28"/>
              </w:rPr>
            </w:pPr>
            <w:r w:rsidRPr="001E6682">
              <w:rPr>
                <w:b/>
                <w:bCs/>
                <w:iCs/>
                <w:sz w:val="24"/>
                <w:szCs w:val="24"/>
                <w:lang w:eastAsia="sk-SK"/>
              </w:rPr>
              <w:t>Špeciálny zdravotnícky materiál pre implantovateľné prístroje (kardiostimulátory, ICD, ILR</w:t>
            </w:r>
            <w:r>
              <w:rPr>
                <w:b/>
                <w:bCs/>
                <w:i/>
                <w:iCs/>
                <w:sz w:val="24"/>
                <w:szCs w:val="24"/>
                <w:lang w:eastAsia="sk-SK"/>
              </w:rPr>
              <w:t>)</w:t>
            </w:r>
          </w:p>
        </w:tc>
      </w:tr>
    </w:tbl>
    <w:p w:rsidR="00A20906" w:rsidRDefault="00A20906" w:rsidP="00486B66">
      <w:pPr>
        <w:pStyle w:val="Nadpis1"/>
        <w:numPr>
          <w:ilvl w:val="0"/>
          <w:numId w:val="1"/>
        </w:numPr>
      </w:pPr>
      <w:bookmarkStart w:id="94" w:name="_Ref450130065"/>
      <w:bookmarkStart w:id="95" w:name="_Ref450130096"/>
      <w:bookmarkStart w:id="96" w:name="_Toc177981134"/>
      <w:r>
        <w:t>Kritériá na vyhodnocovanie ponúk a spôsob ich uplatnenia</w:t>
      </w:r>
      <w:bookmarkEnd w:id="94"/>
      <w:bookmarkEnd w:id="95"/>
      <w:bookmarkEnd w:id="96"/>
    </w:p>
    <w:p w:rsidR="002A34EE" w:rsidRDefault="002A34EE" w:rsidP="002A34EE">
      <w:pPr>
        <w:pStyle w:val="Cislo-1-nadpis"/>
        <w:numPr>
          <w:ilvl w:val="2"/>
          <w:numId w:val="1"/>
        </w:numPr>
      </w:pPr>
      <w:bookmarkStart w:id="97" w:name="_Toc123113575"/>
      <w:bookmarkStart w:id="98" w:name="_Toc123197835"/>
      <w:bookmarkStart w:id="99" w:name="_Toc177981135"/>
      <w:r>
        <w:t>Kritériá na vyhodnotenie ponúk</w:t>
      </w:r>
      <w:bookmarkEnd w:id="97"/>
      <w:bookmarkEnd w:id="98"/>
      <w:bookmarkEnd w:id="99"/>
    </w:p>
    <w:p w:rsidR="002A34EE" w:rsidRDefault="002A34EE" w:rsidP="002A34EE">
      <w:pPr>
        <w:pStyle w:val="Cislo-2-text"/>
        <w:numPr>
          <w:ilvl w:val="3"/>
          <w:numId w:val="1"/>
        </w:numPr>
        <w:tabs>
          <w:tab w:val="clear" w:pos="6522"/>
          <w:tab w:val="num" w:pos="6237"/>
        </w:tabs>
        <w:ind w:left="709"/>
      </w:pPr>
      <w:bookmarkStart w:id="100" w:name="_Ref451267130"/>
      <w:r>
        <w:t>Kritérium – najnižšia cena:</w:t>
      </w:r>
      <w:bookmarkEnd w:id="100"/>
    </w:p>
    <w:p w:rsidR="002A34EE" w:rsidRDefault="002A34EE" w:rsidP="002A34EE">
      <w:pPr>
        <w:pStyle w:val="Text-1"/>
      </w:pPr>
      <w:r>
        <w:t xml:space="preserve">Jediným kritériom na vyhodnotenie ponúk je </w:t>
      </w:r>
      <w:r w:rsidRPr="0086417D">
        <w:rPr>
          <w:b/>
        </w:rPr>
        <w:t xml:space="preserve">najnižšia celková cena </w:t>
      </w:r>
      <w:r>
        <w:rPr>
          <w:b/>
        </w:rPr>
        <w:t xml:space="preserve">predmetu zákazky resp. časti predmetu zákazky v </w:t>
      </w:r>
      <w:r w:rsidRPr="009937DD">
        <w:rPr>
          <w:b/>
        </w:rPr>
        <w:t>EUR</w:t>
      </w:r>
      <w:r w:rsidR="008A1AF8">
        <w:rPr>
          <w:b/>
        </w:rPr>
        <w:t xml:space="preserve"> s</w:t>
      </w:r>
      <w:r w:rsidRPr="0086417D">
        <w:rPr>
          <w:b/>
        </w:rPr>
        <w:t> DPH</w:t>
      </w:r>
      <w:r>
        <w:t xml:space="preserve"> </w:t>
      </w:r>
      <w:r w:rsidRPr="00A062E7">
        <w:t>, zaokrúhlen</w:t>
      </w:r>
      <w:r>
        <w:t xml:space="preserve">á </w:t>
      </w:r>
      <w:r w:rsidRPr="00A062E7">
        <w:t>na dve (2) desatinné miesta</w:t>
      </w:r>
      <w:r>
        <w:t>, vypočítaná podľa Prílohy č. 12 súťažných podkladov v súlade s kapitolou D. Spôsob stanovenia ceny.</w:t>
      </w:r>
    </w:p>
    <w:p w:rsidR="002A34EE" w:rsidRDefault="002A34EE" w:rsidP="002A34EE">
      <w:pPr>
        <w:pStyle w:val="Text-1"/>
      </w:pPr>
    </w:p>
    <w:p w:rsidR="002A34EE" w:rsidRDefault="002A34EE" w:rsidP="002A34EE">
      <w:pPr>
        <w:pStyle w:val="Text-1"/>
        <w:spacing w:before="120"/>
        <w:contextualSpacing w:val="0"/>
      </w:pPr>
      <w:r w:rsidRPr="006A752F">
        <w:t>Uchádzač vyplní v systéme JOSEPHINE svoj „Hodnotiaci formulár“ na vyhodnotenie návrhu na plnenie kritérií určených verejným obstarávateľom na hodnotenie ponúk. Cena s DPH vložená do hodnotiaceho formulára musí byť zhodná s kritériom na vyhodnoten</w:t>
      </w:r>
      <w:r>
        <w:t>ie ponúk uvedenom v prílohe č. 10</w:t>
      </w:r>
      <w:r w:rsidRPr="006A752F">
        <w:t xml:space="preserve"> súťažných podkladov</w:t>
      </w:r>
      <w:r>
        <w:t xml:space="preserve"> (v nadväznosti na Prílohu č. 12 Súťažných podkladov)</w:t>
      </w:r>
      <w:r w:rsidRPr="006A752F">
        <w:t>.</w:t>
      </w:r>
    </w:p>
    <w:p w:rsidR="002A34EE" w:rsidRDefault="002A34EE" w:rsidP="002A34EE">
      <w:pPr>
        <w:pStyle w:val="Text-1"/>
        <w:spacing w:before="120"/>
        <w:contextualSpacing w:val="0"/>
      </w:pPr>
      <w:r>
        <w:t>Ak uchádzač nie je platcom DPH, upozorní na túto skutočnosť, uvedie cenu bez DPH a sadzbu DPH 0 %. Vyhodnocovaná bude konečná cena, teda cena, ktorú verejný obstarávateľ skutočne uhradí za predmet zákazky a to bez ohľadu na to, či je uchádzačom platca alebo nie platca DPH.</w:t>
      </w:r>
    </w:p>
    <w:p w:rsidR="002A34EE" w:rsidRDefault="002A34EE" w:rsidP="002A34EE">
      <w:pPr>
        <w:pStyle w:val="Text-1"/>
        <w:spacing w:before="120"/>
        <w:contextualSpacing w:val="0"/>
        <w:rPr>
          <w:b/>
          <w:u w:val="single"/>
        </w:rPr>
      </w:pPr>
      <w:r w:rsidRPr="004768A5">
        <w:rPr>
          <w:b/>
          <w:u w:val="single"/>
        </w:rPr>
        <w:t>Verejný obstarávateľ upozorňuje uchádzača, že ce</w:t>
      </w:r>
      <w:r>
        <w:rPr>
          <w:b/>
          <w:u w:val="single"/>
        </w:rPr>
        <w:t xml:space="preserve">ny, ktoré uvedie v Prílohe č. 10 </w:t>
      </w:r>
      <w:r w:rsidRPr="004768A5">
        <w:rPr>
          <w:b/>
          <w:u w:val="single"/>
        </w:rPr>
        <w:t xml:space="preserve">– </w:t>
      </w:r>
      <w:r>
        <w:rPr>
          <w:b/>
          <w:u w:val="single"/>
        </w:rPr>
        <w:t>Návrh na plnenie kritérií</w:t>
      </w:r>
      <w:r w:rsidRPr="00D169BA">
        <w:rPr>
          <w:b/>
          <w:u w:val="single"/>
        </w:rPr>
        <w:t xml:space="preserve"> na vyhodnotenie ponúk musia</w:t>
      </w:r>
      <w:r w:rsidRPr="004768A5">
        <w:rPr>
          <w:b/>
          <w:u w:val="single"/>
        </w:rPr>
        <w:t xml:space="preserve"> byť zhodné s cenami, ktoré uchádzač uvedie v elektronickom ponukovom formulári </w:t>
      </w:r>
      <w:r>
        <w:rPr>
          <w:b/>
          <w:u w:val="single"/>
        </w:rPr>
        <w:t>IS JOSEPHINE.</w:t>
      </w:r>
    </w:p>
    <w:p w:rsidR="002A34EE" w:rsidRDefault="002A34EE" w:rsidP="002A34EE">
      <w:pPr>
        <w:pStyle w:val="Text-1"/>
        <w:spacing w:before="120"/>
        <w:contextualSpacing w:val="0"/>
        <w:rPr>
          <w:b/>
          <w:u w:val="single"/>
        </w:rPr>
      </w:pPr>
    </w:p>
    <w:p w:rsidR="002A34EE" w:rsidRDefault="002A34EE" w:rsidP="002A34EE">
      <w:pPr>
        <w:pStyle w:val="Cislo-1-nadpis"/>
        <w:numPr>
          <w:ilvl w:val="2"/>
          <w:numId w:val="1"/>
        </w:numPr>
      </w:pPr>
      <w:bookmarkStart w:id="101" w:name="_Toc177981136"/>
      <w:r>
        <w:t>Spôsob hodnotenia kritérií</w:t>
      </w:r>
      <w:bookmarkEnd w:id="101"/>
    </w:p>
    <w:p w:rsidR="002A34EE" w:rsidRDefault="002A34EE" w:rsidP="002A34EE">
      <w:pPr>
        <w:pStyle w:val="Cislo-2-text"/>
        <w:numPr>
          <w:ilvl w:val="3"/>
          <w:numId w:val="1"/>
        </w:numPr>
        <w:tabs>
          <w:tab w:val="clear" w:pos="6522"/>
          <w:tab w:val="num" w:pos="6379"/>
        </w:tabs>
        <w:ind w:left="709"/>
      </w:pPr>
      <w:r>
        <w:t>Kritérium – najnižšia cena</w:t>
      </w:r>
    </w:p>
    <w:p w:rsidR="002A34EE" w:rsidRPr="009937DD" w:rsidRDefault="002A34EE" w:rsidP="002A34EE">
      <w:pPr>
        <w:pStyle w:val="Text-1"/>
      </w:pPr>
      <w:r w:rsidRPr="00956FD4">
        <w:t xml:space="preserve">Najnižšia celková cena </w:t>
      </w:r>
      <w:r w:rsidR="00DF06D1">
        <w:t xml:space="preserve">predmetu zákazky v </w:t>
      </w:r>
      <w:r w:rsidR="00DF06D1" w:rsidRPr="009937DD">
        <w:t>EUR bez</w:t>
      </w:r>
      <w:r w:rsidRPr="009937DD">
        <w:t> DPH, zaokrúhlená na dve (2) desatinné miesta uchádzač uvedie do príslušného formulára „</w:t>
      </w:r>
      <w:r w:rsidRPr="009937DD">
        <w:rPr>
          <w:b/>
        </w:rPr>
        <w:t>Návrh na plnenie kritérií</w:t>
      </w:r>
      <w:r w:rsidRPr="009937DD">
        <w:t>“, ktorý tvorí Prílohu č. 10 súťažných podkladov. Za účelom zabezpečenia on-line sprístupnenia ponúk prostredníctvom funkcionality IS JOSEPHINE verejný obstarávateľ požaduje, aby uchádzač v rámci predkladania ponuky prostredníctvom funkcionality IS JOSEPHINE vyplnil aj štruktúrovaný návrh na plnenie kritérií.</w:t>
      </w:r>
    </w:p>
    <w:p w:rsidR="002A34EE" w:rsidRDefault="002A34EE" w:rsidP="002A34EE">
      <w:pPr>
        <w:pStyle w:val="Cislo-1-nadpis"/>
        <w:numPr>
          <w:ilvl w:val="0"/>
          <w:numId w:val="0"/>
        </w:numPr>
        <w:ind w:left="709"/>
      </w:pPr>
      <w:bookmarkStart w:id="102" w:name="_Toc123113577"/>
      <w:bookmarkStart w:id="103" w:name="_Toc123197837"/>
      <w:bookmarkStart w:id="104" w:name="_Toc123197901"/>
      <w:bookmarkStart w:id="105" w:name="_Toc124757455"/>
      <w:bookmarkStart w:id="106" w:name="_Toc156907899"/>
      <w:bookmarkStart w:id="107" w:name="_Toc170297182"/>
      <w:bookmarkStart w:id="108" w:name="_Toc177973677"/>
      <w:bookmarkStart w:id="109" w:name="_Toc177981137"/>
      <w:r w:rsidRPr="009937DD">
        <w:t xml:space="preserve">Úspešný bude ten uchádzač, ktorý ponúkne najnižšiu cenu predmetu zákazky/časti predmetu zákazky, vypočítanú a vyjadrenú </w:t>
      </w:r>
      <w:r w:rsidR="008A1AF8">
        <w:t>v EUR s</w:t>
      </w:r>
      <w:r w:rsidRPr="009937DD">
        <w:t xml:space="preserve"> DPH, zaokrúhlený na dve (2) desatinné miesta. Poradie ostatných uchádzačov sa zostaví podľa výšky ceny uchádzača za dodanie časti predmetu zákazky –</w:t>
      </w:r>
      <w:r w:rsidR="00FA74D8" w:rsidRPr="009937DD">
        <w:rPr>
          <w:sz w:val="26"/>
          <w:szCs w:val="26"/>
        </w:rPr>
        <w:t xml:space="preserve"> </w:t>
      </w:r>
      <w:r w:rsidR="002466CA" w:rsidRPr="009937DD">
        <w:t>Špeciálny zdravotnícky materiál pre implantovateľné prístroje (kardiostimulátory, ICD, ILR)</w:t>
      </w:r>
      <w:r w:rsidRPr="009937DD">
        <w:t xml:space="preserve">, vypočítanej a vyjadrenej v EUR </w:t>
      </w:r>
      <w:r w:rsidR="008A1AF8">
        <w:t>s</w:t>
      </w:r>
      <w:r w:rsidRPr="009937DD">
        <w:t xml:space="preserve"> DPH, zaokrúhleného na dve (2) desatinné miesta vzostupne od 2 po x, kde x je počet uchádzačov</w:t>
      </w:r>
      <w:r>
        <w:t>.</w:t>
      </w:r>
      <w:bookmarkEnd w:id="102"/>
      <w:bookmarkEnd w:id="103"/>
      <w:bookmarkEnd w:id="104"/>
      <w:bookmarkEnd w:id="105"/>
      <w:bookmarkEnd w:id="106"/>
      <w:bookmarkEnd w:id="107"/>
      <w:bookmarkEnd w:id="108"/>
      <w:bookmarkEnd w:id="109"/>
    </w:p>
    <w:p w:rsidR="002A34EE" w:rsidRDefault="002A34EE" w:rsidP="002A34EE">
      <w:pPr>
        <w:pStyle w:val="Cislo-1-nadpis"/>
        <w:numPr>
          <w:ilvl w:val="0"/>
          <w:numId w:val="0"/>
        </w:numPr>
        <w:ind w:left="709"/>
      </w:pPr>
    </w:p>
    <w:p w:rsidR="002D73D4" w:rsidRDefault="002D73D4" w:rsidP="002D73D4">
      <w:pPr>
        <w:pStyle w:val="novastrana"/>
      </w:pPr>
    </w:p>
    <w:tbl>
      <w:tblPr>
        <w:tblStyle w:val="Mriekatabuky"/>
        <w:tblW w:w="9072" w:type="dxa"/>
        <w:jc w:val="center"/>
        <w:tblLook w:val="04A0" w:firstRow="1" w:lastRow="0" w:firstColumn="1" w:lastColumn="0" w:noHBand="0" w:noVBand="1"/>
      </w:tblPr>
      <w:tblGrid>
        <w:gridCol w:w="2263"/>
        <w:gridCol w:w="6809"/>
      </w:tblGrid>
      <w:tr w:rsidR="002D73D4" w:rsidRPr="00EF7E0A" w:rsidTr="002D73D4">
        <w:trPr>
          <w:jc w:val="center"/>
        </w:trPr>
        <w:tc>
          <w:tcPr>
            <w:tcW w:w="1247" w:type="pct"/>
          </w:tcPr>
          <w:p w:rsidR="002D73D4" w:rsidRDefault="002D73D4" w:rsidP="002D73D4">
            <w:pPr>
              <w:pStyle w:val="Tabulka-titulka"/>
            </w:pPr>
            <w:r>
              <w:t>Verejný obstarávateľ:</w:t>
            </w:r>
          </w:p>
        </w:tc>
        <w:tc>
          <w:tcPr>
            <w:tcW w:w="3753" w:type="pct"/>
          </w:tcPr>
          <w:p w:rsidR="002D73D4" w:rsidRPr="005D7F11" w:rsidRDefault="002D73D4" w:rsidP="002D73D4">
            <w:pPr>
              <w:pStyle w:val="Tabulka-titulka"/>
              <w:rPr>
                <w:b/>
                <w:sz w:val="28"/>
                <w:szCs w:val="28"/>
              </w:rPr>
            </w:pPr>
            <w:r w:rsidRPr="00644B95">
              <w:rPr>
                <w:b/>
                <w:sz w:val="28"/>
                <w:szCs w:val="28"/>
              </w:rPr>
              <w:t>Stredoslovenský ústav sr</w:t>
            </w:r>
            <w:r>
              <w:rPr>
                <w:b/>
                <w:sz w:val="28"/>
                <w:szCs w:val="28"/>
              </w:rPr>
              <w:t xml:space="preserve">dcových a cievnych chorôb, a.s., </w:t>
            </w:r>
            <w:r w:rsidRPr="00644B95">
              <w:rPr>
                <w:b/>
                <w:sz w:val="28"/>
                <w:szCs w:val="28"/>
              </w:rPr>
              <w:t>Cesta k nemocnici 1, 974 01 Banská Bystrica</w:t>
            </w:r>
          </w:p>
        </w:tc>
      </w:tr>
      <w:tr w:rsidR="002D73D4" w:rsidRPr="00EF7E0A" w:rsidTr="002D73D4">
        <w:trPr>
          <w:jc w:val="center"/>
        </w:trPr>
        <w:tc>
          <w:tcPr>
            <w:tcW w:w="1247" w:type="pct"/>
          </w:tcPr>
          <w:p w:rsidR="002D73D4" w:rsidRPr="00823790" w:rsidRDefault="002D73D4" w:rsidP="002D73D4">
            <w:pPr>
              <w:pStyle w:val="Tabulka-titulka"/>
            </w:pPr>
            <w:r w:rsidRPr="00823790">
              <w:t>Typ zákazky:</w:t>
            </w:r>
          </w:p>
        </w:tc>
        <w:tc>
          <w:tcPr>
            <w:tcW w:w="3753" w:type="pct"/>
          </w:tcPr>
          <w:p w:rsidR="002D73D4" w:rsidRPr="005D7F11" w:rsidRDefault="002D73D4" w:rsidP="002D73D4">
            <w:pPr>
              <w:pStyle w:val="Tabulka-titulka"/>
              <w:rPr>
                <w:sz w:val="24"/>
                <w:szCs w:val="24"/>
              </w:rPr>
            </w:pPr>
            <w:r w:rsidRPr="005D7F11">
              <w:rPr>
                <w:sz w:val="24"/>
                <w:szCs w:val="24"/>
              </w:rPr>
              <w:t xml:space="preserve">Nadlimitná zákazka na </w:t>
            </w:r>
            <w:r w:rsidRPr="00644B95">
              <w:rPr>
                <w:sz w:val="24"/>
                <w:szCs w:val="24"/>
              </w:rPr>
              <w:t>dodanie tovaru</w:t>
            </w:r>
          </w:p>
        </w:tc>
      </w:tr>
      <w:tr w:rsidR="002D73D4" w:rsidRPr="00EF7E0A" w:rsidTr="002D73D4">
        <w:trPr>
          <w:jc w:val="center"/>
        </w:trPr>
        <w:tc>
          <w:tcPr>
            <w:tcW w:w="1247" w:type="pct"/>
          </w:tcPr>
          <w:p w:rsidR="002D73D4" w:rsidRDefault="002D73D4" w:rsidP="002D73D4">
            <w:pPr>
              <w:pStyle w:val="Tabulka-titulka"/>
            </w:pPr>
            <w:r>
              <w:t>Predmet zákazky:</w:t>
            </w:r>
          </w:p>
        </w:tc>
        <w:tc>
          <w:tcPr>
            <w:tcW w:w="3753" w:type="pct"/>
          </w:tcPr>
          <w:p w:rsidR="002D73D4" w:rsidRPr="005D7F11" w:rsidRDefault="00754564" w:rsidP="002D73D4">
            <w:pPr>
              <w:pStyle w:val="Tabulka-titulka"/>
              <w:rPr>
                <w:b/>
                <w:sz w:val="28"/>
                <w:szCs w:val="28"/>
              </w:rPr>
            </w:pPr>
            <w:r w:rsidRPr="001E6682">
              <w:rPr>
                <w:b/>
                <w:bCs/>
                <w:iCs/>
                <w:sz w:val="24"/>
                <w:szCs w:val="24"/>
                <w:lang w:eastAsia="sk-SK"/>
              </w:rPr>
              <w:t>Špeciálny zdravotnícky materiál pre implantovateľné prístroje (kardiostimulátory, ICD, ILR</w:t>
            </w:r>
            <w:r>
              <w:rPr>
                <w:b/>
                <w:bCs/>
                <w:i/>
                <w:iCs/>
                <w:sz w:val="24"/>
                <w:szCs w:val="24"/>
                <w:lang w:eastAsia="sk-SK"/>
              </w:rPr>
              <w:t>)</w:t>
            </w:r>
          </w:p>
        </w:tc>
      </w:tr>
    </w:tbl>
    <w:p w:rsidR="002D73D4" w:rsidRDefault="002D73D4" w:rsidP="00486B66">
      <w:pPr>
        <w:pStyle w:val="Nadpis1"/>
        <w:numPr>
          <w:ilvl w:val="0"/>
          <w:numId w:val="1"/>
        </w:numPr>
      </w:pPr>
      <w:bookmarkStart w:id="110" w:name="_Toc177981138"/>
      <w:r>
        <w:t>Prílohy</w:t>
      </w:r>
      <w:bookmarkEnd w:id="110"/>
    </w:p>
    <w:p w:rsidR="002D73D4" w:rsidRDefault="002D73D4" w:rsidP="002D73D4">
      <w:pPr>
        <w:pStyle w:val="Text-1"/>
      </w:pPr>
      <w:r>
        <w:t>Prílohy súťažných dokumentov sú poskytované v elektronickej forme:</w:t>
      </w:r>
    </w:p>
    <w:p w:rsidR="00527A02" w:rsidRDefault="00527A02" w:rsidP="002D73D4">
      <w:pPr>
        <w:pStyle w:val="Text-1"/>
      </w:pPr>
    </w:p>
    <w:p w:rsidR="00CD16F5" w:rsidRPr="008C0E84" w:rsidRDefault="007A61A3" w:rsidP="002061C4">
      <w:pPr>
        <w:pStyle w:val="Obsah2"/>
        <w:rPr>
          <w:rFonts w:asciiTheme="minorHAnsi" w:hAnsiTheme="minorHAnsi"/>
          <w:noProof/>
        </w:rPr>
      </w:pPr>
      <w:hyperlink w:anchor="_Toc123119114" w:history="1">
        <w:r w:rsidR="00CD16F5" w:rsidRPr="008C0E84">
          <w:rPr>
            <w:rStyle w:val="Hypertextovprepojenie"/>
            <w:noProof/>
          </w:rPr>
          <w:t>PRÍLOHA Č. 1</w:t>
        </w:r>
        <w:r w:rsidR="00CD16F5">
          <w:rPr>
            <w:rStyle w:val="Hypertextovprepojenie"/>
            <w:noProof/>
          </w:rPr>
          <w:t xml:space="preserve">.: </w:t>
        </w:r>
      </w:hyperlink>
      <w:r w:rsidR="00CD16F5" w:rsidRPr="00CD16F5">
        <w:rPr>
          <w:rStyle w:val="Hypertextovprepojenie"/>
          <w:noProof/>
        </w:rPr>
        <w:t>VŠEOBECNÉ INFORMÁCIE O UCHÁDZAČOVI</w:t>
      </w:r>
    </w:p>
    <w:p w:rsidR="00CD16F5" w:rsidRPr="00CD16F5" w:rsidRDefault="00CD16F5" w:rsidP="002061C4">
      <w:pPr>
        <w:pStyle w:val="Obsah2"/>
        <w:rPr>
          <w:noProof/>
        </w:rPr>
      </w:pPr>
      <w:r w:rsidRPr="00CD16F5">
        <w:rPr>
          <w:rStyle w:val="Hypertextovprepojenie"/>
          <w:noProof/>
        </w:rPr>
        <w:t>PRÍLOHA Č. 2</w:t>
      </w:r>
      <w:r>
        <w:rPr>
          <w:rStyle w:val="Hypertextovprepojenie"/>
          <w:noProof/>
        </w:rPr>
        <w:t xml:space="preserve">.: </w:t>
      </w:r>
      <w:r w:rsidRPr="00CD16F5">
        <w:rPr>
          <w:rStyle w:val="Hypertextovprepojenie"/>
          <w:noProof/>
        </w:rPr>
        <w:t xml:space="preserve">IDENTIFIKÁCIA OSOBY, KTOREJ SLUŽBY ALEBO PODKLADY </w:t>
      </w:r>
      <w:r>
        <w:rPr>
          <w:rStyle w:val="Hypertextovprepojenie"/>
          <w:noProof/>
        </w:rPr>
        <w:t xml:space="preserve">  </w:t>
      </w:r>
      <w:r w:rsidRPr="00CD16F5">
        <w:rPr>
          <w:rStyle w:val="Hypertextovprepojenie"/>
          <w:noProof/>
        </w:rPr>
        <w:t>UCHÁDZAČ VYUŽIL PRI VYPRACOVANÍ PONUKY</w:t>
      </w:r>
    </w:p>
    <w:p w:rsidR="00CD16F5" w:rsidRPr="008C0E84" w:rsidRDefault="00CD16F5" w:rsidP="002061C4">
      <w:pPr>
        <w:pStyle w:val="Obsah2"/>
        <w:rPr>
          <w:rFonts w:asciiTheme="minorHAnsi" w:hAnsiTheme="minorHAnsi"/>
          <w:noProof/>
        </w:rPr>
      </w:pPr>
      <w:r w:rsidRPr="00CD16F5">
        <w:rPr>
          <w:rStyle w:val="Hypertextovprepojenie"/>
          <w:noProof/>
        </w:rPr>
        <w:t>PRÍLOHA Č. 3</w:t>
      </w:r>
      <w:r>
        <w:rPr>
          <w:rStyle w:val="Hypertextovprepojenie"/>
          <w:noProof/>
        </w:rPr>
        <w:t>.</w:t>
      </w:r>
      <w:r w:rsidRPr="00CD16F5">
        <w:rPr>
          <w:rStyle w:val="Hypertextovprepojenie"/>
          <w:noProof/>
        </w:rPr>
        <w:t>: ČESTNÉ VYHLÁSENIE O VYTVORENÍ SKUPINY DODÁVATEĽOV</w:t>
      </w:r>
    </w:p>
    <w:p w:rsidR="00CD16F5" w:rsidRDefault="00CD16F5" w:rsidP="002061C4">
      <w:pPr>
        <w:pStyle w:val="Obsah2"/>
        <w:rPr>
          <w:rStyle w:val="Hypertextovprepojenie"/>
          <w:noProof/>
        </w:rPr>
      </w:pPr>
      <w:r w:rsidRPr="00CD16F5">
        <w:rPr>
          <w:rStyle w:val="Hypertextovprepojenie"/>
          <w:noProof/>
        </w:rPr>
        <w:t>PRÍLOHA Č. 4.: PLNÁ MOC PRE JEDNÉHO Z ČLENOV SKUPINY DODÁVATEĽOV</w:t>
      </w:r>
    </w:p>
    <w:p w:rsidR="00CD16F5" w:rsidRDefault="00CD16F5" w:rsidP="002061C4">
      <w:pPr>
        <w:pStyle w:val="Obsah2"/>
        <w:rPr>
          <w:rStyle w:val="Hypertextovprepojenie"/>
          <w:noProof/>
        </w:rPr>
      </w:pPr>
      <w:r w:rsidRPr="00CD16F5">
        <w:rPr>
          <w:rStyle w:val="Hypertextovprepojenie"/>
          <w:noProof/>
        </w:rPr>
        <w:t>PRÍLOHA Č. 5</w:t>
      </w:r>
      <w:r>
        <w:rPr>
          <w:rStyle w:val="Hypertextovprepojenie"/>
          <w:noProof/>
        </w:rPr>
        <w:t xml:space="preserve">.: </w:t>
      </w:r>
      <w:r w:rsidRPr="00CD16F5">
        <w:rPr>
          <w:rStyle w:val="Hypertextovprepojenie"/>
          <w:noProof/>
        </w:rPr>
        <w:t>ČESTNÉ VYHLÁSENIE O AKCEPTOVANÍ OBCHODNÝCH PODMIENOK DODANIA PREDMETU ZÁKAZKY</w:t>
      </w:r>
    </w:p>
    <w:p w:rsidR="00CD16F5" w:rsidRPr="008C0E84" w:rsidRDefault="00CD16F5" w:rsidP="002061C4">
      <w:pPr>
        <w:pStyle w:val="Obsah2"/>
        <w:rPr>
          <w:rFonts w:asciiTheme="minorHAnsi" w:hAnsiTheme="minorHAnsi"/>
          <w:noProof/>
        </w:rPr>
      </w:pPr>
      <w:r w:rsidRPr="00CD16F5">
        <w:rPr>
          <w:rStyle w:val="Hypertextovprepojenie"/>
          <w:noProof/>
        </w:rPr>
        <w:t>PRÍLOHA Č. 6</w:t>
      </w:r>
      <w:r>
        <w:rPr>
          <w:rStyle w:val="Hypertextovprepojenie"/>
          <w:noProof/>
        </w:rPr>
        <w:t>.:</w:t>
      </w:r>
      <w:r>
        <w:rPr>
          <w:rStyle w:val="Hypertextovprepojenie"/>
          <w:noProof/>
        </w:rPr>
        <w:tab/>
      </w:r>
      <w:r w:rsidRPr="00CD16F5">
        <w:rPr>
          <w:rStyle w:val="Hypertextovprepojenie"/>
          <w:noProof/>
        </w:rPr>
        <w:t>ZOZNAM DÔVERNÝCH INFORMÁCIÍ</w:t>
      </w:r>
    </w:p>
    <w:p w:rsidR="00CD16F5" w:rsidRPr="008C0E84" w:rsidRDefault="007A61A3" w:rsidP="002061C4">
      <w:pPr>
        <w:pStyle w:val="Obsah2"/>
        <w:rPr>
          <w:rFonts w:asciiTheme="minorHAnsi" w:hAnsiTheme="minorHAnsi"/>
          <w:noProof/>
        </w:rPr>
      </w:pPr>
      <w:hyperlink w:anchor="_Toc123119126" w:history="1">
        <w:r w:rsidR="00CD16F5" w:rsidRPr="008C0E84">
          <w:rPr>
            <w:rStyle w:val="Hypertextovprepojenie"/>
            <w:noProof/>
          </w:rPr>
          <w:t>PRÍLOHA Č. 7</w:t>
        </w:r>
        <w:r w:rsidR="00CD16F5">
          <w:rPr>
            <w:rStyle w:val="Hypertextovprepojenie"/>
            <w:noProof/>
          </w:rPr>
          <w:t>.:</w:t>
        </w:r>
      </w:hyperlink>
      <w:r w:rsidR="00CD16F5">
        <w:rPr>
          <w:rStyle w:val="Hypertextovprepojenie"/>
          <w:noProof/>
        </w:rPr>
        <w:tab/>
      </w:r>
      <w:r w:rsidR="00CD16F5" w:rsidRPr="00CD16F5">
        <w:rPr>
          <w:rStyle w:val="Hypertextovprepojenie"/>
          <w:noProof/>
        </w:rPr>
        <w:t>ČESTNÉ VYHLÁSENIE K SPRACÚVANIU OSOBNÝCH ÚDAJOV</w:t>
      </w:r>
    </w:p>
    <w:p w:rsidR="00CD16F5" w:rsidRPr="008C0E84" w:rsidRDefault="00CD16F5" w:rsidP="002061C4">
      <w:pPr>
        <w:pStyle w:val="Obsah2"/>
        <w:rPr>
          <w:rFonts w:asciiTheme="minorHAnsi" w:hAnsiTheme="minorHAnsi"/>
          <w:noProof/>
        </w:rPr>
      </w:pPr>
      <w:r w:rsidRPr="00CD16F5">
        <w:rPr>
          <w:rStyle w:val="Hypertextovprepojenie"/>
          <w:noProof/>
        </w:rPr>
        <w:t>PRÍLOHA Č. 8</w:t>
      </w:r>
      <w:r>
        <w:rPr>
          <w:rStyle w:val="Hypertextovprepojenie"/>
          <w:noProof/>
        </w:rPr>
        <w:t>.:</w:t>
      </w:r>
      <w:r>
        <w:rPr>
          <w:rStyle w:val="Hypertextovprepojenie"/>
          <w:noProof/>
        </w:rPr>
        <w:tab/>
      </w:r>
      <w:hyperlink w:anchor="_Toc123119129" w:history="1">
        <w:r w:rsidRPr="008C0E84">
          <w:rPr>
            <w:rStyle w:val="Hypertextovprepojenie"/>
            <w:noProof/>
          </w:rPr>
          <w:t>ČESTNÉ VYHLÁSENIE O NEPRÍTOMNOSTI KONFLIKTU ZÁUJMOV UCHÁDZAČA</w:t>
        </w:r>
      </w:hyperlink>
    </w:p>
    <w:p w:rsidR="00CD16F5" w:rsidRPr="008C0E84" w:rsidRDefault="007A61A3" w:rsidP="002061C4">
      <w:pPr>
        <w:pStyle w:val="Obsah2"/>
        <w:rPr>
          <w:rFonts w:asciiTheme="minorHAnsi" w:hAnsiTheme="minorHAnsi"/>
          <w:noProof/>
        </w:rPr>
      </w:pPr>
      <w:hyperlink w:anchor="_Toc123119130" w:history="1">
        <w:r w:rsidR="00CD16F5" w:rsidRPr="008C0E84">
          <w:rPr>
            <w:rStyle w:val="Hypertextovprepojenie"/>
            <w:noProof/>
          </w:rPr>
          <w:t>PRÍLOHA Č. 9</w:t>
        </w:r>
      </w:hyperlink>
      <w:r w:rsidR="00CD16F5">
        <w:rPr>
          <w:rStyle w:val="Hypertextovprepojenie"/>
          <w:noProof/>
        </w:rPr>
        <w:t>.:</w:t>
      </w:r>
      <w:r w:rsidR="00CD16F5">
        <w:rPr>
          <w:rStyle w:val="Hypertextovprepojenie"/>
          <w:noProof/>
        </w:rPr>
        <w:tab/>
      </w:r>
      <w:hyperlink w:anchor="_Toc123119131" w:history="1">
        <w:r w:rsidR="00CD16F5" w:rsidRPr="008C0E84">
          <w:rPr>
            <w:rStyle w:val="Hypertextovprepojenie"/>
            <w:noProof/>
          </w:rPr>
          <w:t>VYHLÁSENIE O SUBDODÁVKACH</w:t>
        </w:r>
      </w:hyperlink>
    </w:p>
    <w:p w:rsidR="00CD16F5" w:rsidRPr="008C0E84" w:rsidRDefault="007A61A3" w:rsidP="002061C4">
      <w:pPr>
        <w:pStyle w:val="Obsah2"/>
        <w:rPr>
          <w:rFonts w:asciiTheme="minorHAnsi" w:hAnsiTheme="minorHAnsi"/>
          <w:b/>
          <w:bCs/>
          <w:noProof/>
        </w:rPr>
      </w:pPr>
      <w:hyperlink w:anchor="_Toc123119132" w:history="1">
        <w:r w:rsidR="00CD16F5" w:rsidRPr="008C0E84">
          <w:rPr>
            <w:rStyle w:val="Hypertextovprepojenie"/>
            <w:noProof/>
          </w:rPr>
          <w:t>PRÍLOHA Č. 10</w:t>
        </w:r>
      </w:hyperlink>
      <w:r w:rsidR="00FD53F9">
        <w:rPr>
          <w:rStyle w:val="Hypertextovprepojenie"/>
          <w:noProof/>
        </w:rPr>
        <w:t>.:</w:t>
      </w:r>
      <w:r w:rsidR="002D2961">
        <w:rPr>
          <w:rStyle w:val="Hypertextovprepojenie"/>
          <w:noProof/>
        </w:rPr>
        <w:t xml:space="preserve"> </w:t>
      </w:r>
      <w:r w:rsidR="00F70586">
        <w:rPr>
          <w:rStyle w:val="Hypertextovprepojenie"/>
          <w:noProof/>
        </w:rPr>
        <w:t>NÁVRH NA PLNENIE KRITÉRIÍ</w:t>
      </w:r>
      <w:r w:rsidR="00623625">
        <w:rPr>
          <w:rStyle w:val="Hypertextovprepojenie"/>
          <w:noProof/>
        </w:rPr>
        <w:t xml:space="preserve"> </w:t>
      </w:r>
    </w:p>
    <w:p w:rsidR="00CD16F5" w:rsidRPr="008C0E84" w:rsidRDefault="007A61A3" w:rsidP="002061C4">
      <w:pPr>
        <w:pStyle w:val="Obsah2"/>
        <w:rPr>
          <w:rFonts w:asciiTheme="minorHAnsi" w:hAnsiTheme="minorHAnsi"/>
          <w:noProof/>
        </w:rPr>
      </w:pPr>
      <w:hyperlink w:anchor="_Toc123119135" w:history="1">
        <w:r w:rsidR="00CD16F5" w:rsidRPr="008C0E84">
          <w:rPr>
            <w:rStyle w:val="Hypertextovprepojenie"/>
            <w:noProof/>
          </w:rPr>
          <w:t>PRÍLOHA Č. 1</w:t>
        </w:r>
        <w:r w:rsidR="002D2961">
          <w:rPr>
            <w:rStyle w:val="Hypertextovprepojenie"/>
            <w:noProof/>
          </w:rPr>
          <w:t>1</w:t>
        </w:r>
        <w:r w:rsidR="00FD53F9">
          <w:rPr>
            <w:rStyle w:val="Hypertextovprepojenie"/>
            <w:noProof/>
          </w:rPr>
          <w:t xml:space="preserve">.: </w:t>
        </w:r>
      </w:hyperlink>
      <w:r w:rsidR="00CD16F5" w:rsidRPr="00FD53F9">
        <w:rPr>
          <w:rStyle w:val="Hypertextovprepojenie"/>
          <w:noProof/>
        </w:rPr>
        <w:t xml:space="preserve">NÁVRH </w:t>
      </w:r>
      <w:r w:rsidR="002A213E">
        <w:rPr>
          <w:rStyle w:val="Hypertextovprepojenie"/>
          <w:noProof/>
        </w:rPr>
        <w:t>RÁMCOVEJ DOHODY</w:t>
      </w:r>
    </w:p>
    <w:p w:rsidR="002D2961" w:rsidRDefault="00CD16F5" w:rsidP="002061C4">
      <w:pPr>
        <w:pStyle w:val="Obsah2"/>
        <w:rPr>
          <w:rStyle w:val="Hypertextovprepojenie"/>
        </w:rPr>
      </w:pPr>
      <w:r w:rsidRPr="002061C4">
        <w:rPr>
          <w:rStyle w:val="Hypertextovprepojenie"/>
        </w:rPr>
        <w:t>PRÍLOHA Č. 1</w:t>
      </w:r>
      <w:r w:rsidR="002D2961">
        <w:rPr>
          <w:rStyle w:val="Hypertextovprepojenie"/>
        </w:rPr>
        <w:t>2</w:t>
      </w:r>
      <w:r w:rsidR="00F70586" w:rsidRPr="002061C4">
        <w:rPr>
          <w:rStyle w:val="Hypertextovprepojenie"/>
        </w:rPr>
        <w:t xml:space="preserve">.: </w:t>
      </w:r>
      <w:r w:rsidR="002D2961">
        <w:rPr>
          <w:rStyle w:val="Hypertextovprepojenie"/>
        </w:rPr>
        <w:t xml:space="preserve">OPIS </w:t>
      </w:r>
      <w:r w:rsidR="002A34EE">
        <w:rPr>
          <w:rStyle w:val="Hypertextovprepojenie"/>
        </w:rPr>
        <w:t xml:space="preserve">A CENA </w:t>
      </w:r>
      <w:r w:rsidR="002061C4" w:rsidRPr="002061C4">
        <w:rPr>
          <w:rStyle w:val="Hypertextovprepojenie"/>
        </w:rPr>
        <w:t>PREDMETU ZÁKAZKY</w:t>
      </w:r>
      <w:r w:rsidR="002D2961">
        <w:rPr>
          <w:rStyle w:val="Hypertextovprepojenie"/>
        </w:rPr>
        <w:t xml:space="preserve"> </w:t>
      </w:r>
    </w:p>
    <w:p w:rsidR="00A879EF" w:rsidRPr="00754564" w:rsidRDefault="00A879EF" w:rsidP="00A879EF">
      <w:pPr>
        <w:pStyle w:val="Obsah2"/>
        <w:rPr>
          <w:rStyle w:val="Hypertextovprepojenie"/>
        </w:rPr>
      </w:pPr>
      <w:r w:rsidRPr="00754564">
        <w:rPr>
          <w:rStyle w:val="Hypertextovprepojenie"/>
        </w:rPr>
        <w:t>PRÍLOHA Č. 13.: ČESTNÉ VYHLÁSENIE UCHÁDZAČA</w:t>
      </w:r>
    </w:p>
    <w:p w:rsidR="00B1642C" w:rsidRDefault="00B1642C" w:rsidP="00B1642C">
      <w:pPr>
        <w:tabs>
          <w:tab w:val="clear" w:pos="709"/>
          <w:tab w:val="clear" w:pos="1066"/>
          <w:tab w:val="clear" w:pos="1423"/>
          <w:tab w:val="clear" w:pos="1780"/>
          <w:tab w:val="clear" w:pos="2138"/>
          <w:tab w:val="clear" w:pos="2495"/>
          <w:tab w:val="clear" w:pos="2852"/>
          <w:tab w:val="left" w:pos="880"/>
          <w:tab w:val="right" w:leader="dot" w:pos="9060"/>
        </w:tabs>
        <w:ind w:left="1701" w:hanging="1559"/>
        <w:rPr>
          <w:color w:val="0563C1" w:themeColor="hyperlink"/>
          <w:u w:val="single"/>
        </w:rPr>
      </w:pPr>
      <w:r w:rsidRPr="00754564">
        <w:rPr>
          <w:color w:val="0563C1" w:themeColor="hyperlink"/>
          <w:u w:val="single"/>
        </w:rPr>
        <w:t xml:space="preserve">PRÍLOHA Č. 14.: ČESTNÉ VYHLÁSENIE UCHÁDZAČA </w:t>
      </w:r>
      <w:bookmarkStart w:id="111" w:name="_Toc212541006"/>
      <w:r w:rsidRPr="00754564">
        <w:rPr>
          <w:color w:val="0563C1" w:themeColor="hyperlink"/>
          <w:u w:val="single"/>
        </w:rPr>
        <w:t>V SÚLADE S ČLÁNKOM 8   NARIADENIA (EÚ) 2022/1031</w:t>
      </w:r>
      <w:bookmarkEnd w:id="111"/>
    </w:p>
    <w:p w:rsidR="00754564" w:rsidRPr="00B1642C" w:rsidRDefault="00754564" w:rsidP="00754564">
      <w:pPr>
        <w:tabs>
          <w:tab w:val="clear" w:pos="709"/>
          <w:tab w:val="clear" w:pos="1066"/>
          <w:tab w:val="clear" w:pos="1423"/>
          <w:tab w:val="clear" w:pos="1780"/>
          <w:tab w:val="clear" w:pos="2138"/>
          <w:tab w:val="clear" w:pos="2495"/>
          <w:tab w:val="clear" w:pos="2852"/>
          <w:tab w:val="left" w:pos="880"/>
          <w:tab w:val="right" w:leader="dot" w:pos="9060"/>
        </w:tabs>
        <w:ind w:left="1701" w:hanging="1559"/>
        <w:rPr>
          <w:color w:val="0563C1" w:themeColor="hyperlink"/>
          <w:u w:val="single"/>
        </w:rPr>
      </w:pPr>
      <w:r w:rsidRPr="0069496C">
        <w:rPr>
          <w:color w:val="0563C1" w:themeColor="hyperlink"/>
          <w:u w:val="single"/>
        </w:rPr>
        <w:t xml:space="preserve">PRÍLOHA Č. 15.: ČESTNÉ VYHLÁSENIE UCHÁDZAČA </w:t>
      </w:r>
      <w:r>
        <w:rPr>
          <w:color w:val="0563C1" w:themeColor="hyperlink"/>
          <w:u w:val="single"/>
        </w:rPr>
        <w:t>PODĽA § 32 ODS. 7 A § 32 ODS. 8 ZVO</w:t>
      </w:r>
    </w:p>
    <w:p w:rsidR="00754564" w:rsidRDefault="00754564" w:rsidP="00B1642C">
      <w:pPr>
        <w:tabs>
          <w:tab w:val="clear" w:pos="709"/>
          <w:tab w:val="clear" w:pos="1066"/>
          <w:tab w:val="clear" w:pos="1423"/>
          <w:tab w:val="clear" w:pos="1780"/>
          <w:tab w:val="clear" w:pos="2138"/>
          <w:tab w:val="clear" w:pos="2495"/>
          <w:tab w:val="clear" w:pos="2852"/>
          <w:tab w:val="left" w:pos="880"/>
          <w:tab w:val="right" w:leader="dot" w:pos="9060"/>
        </w:tabs>
        <w:ind w:left="1701" w:hanging="1559"/>
        <w:rPr>
          <w:color w:val="0563C1" w:themeColor="hyperlink"/>
          <w:u w:val="single"/>
        </w:rPr>
      </w:pPr>
    </w:p>
    <w:p w:rsidR="00754564" w:rsidRPr="00B1642C" w:rsidRDefault="00754564" w:rsidP="00B1642C">
      <w:pPr>
        <w:tabs>
          <w:tab w:val="clear" w:pos="709"/>
          <w:tab w:val="clear" w:pos="1066"/>
          <w:tab w:val="clear" w:pos="1423"/>
          <w:tab w:val="clear" w:pos="1780"/>
          <w:tab w:val="clear" w:pos="2138"/>
          <w:tab w:val="clear" w:pos="2495"/>
          <w:tab w:val="clear" w:pos="2852"/>
          <w:tab w:val="left" w:pos="880"/>
          <w:tab w:val="right" w:leader="dot" w:pos="9060"/>
        </w:tabs>
        <w:ind w:left="1701" w:hanging="1559"/>
        <w:rPr>
          <w:color w:val="0563C1" w:themeColor="hyperlink"/>
          <w:u w:val="single"/>
        </w:rPr>
      </w:pPr>
    </w:p>
    <w:p w:rsidR="00A879EF" w:rsidRPr="00A879EF" w:rsidRDefault="00A879EF" w:rsidP="00A879EF"/>
    <w:sectPr w:rsidR="00A879EF" w:rsidRPr="00A879EF" w:rsidSect="008F06DB">
      <w:type w:val="continuous"/>
      <w:pgSz w:w="11906" w:h="16838" w:code="9"/>
      <w:pgMar w:top="1418" w:right="1418" w:bottom="1418" w:left="1276"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B1C3" w16cex:dateUtc="2023-01-13T09:32:00Z"/>
  <w16cex:commentExtensible w16cex:durableId="276BB21F" w16cex:dateUtc="2023-01-13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D7726A" w16cid:durableId="276BB1C3"/>
  <w16cid:commentId w16cid:paraId="6445C3D7" w16cid:durableId="276BB21F"/>
  <w16cid:commentId w16cid:paraId="45A8D876" w16cid:durableId="276BB0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1A3" w:rsidRDefault="007A61A3" w:rsidP="009160BF">
      <w:r>
        <w:separator/>
      </w:r>
    </w:p>
  </w:endnote>
  <w:endnote w:type="continuationSeparator" w:id="0">
    <w:p w:rsidR="007A61A3" w:rsidRDefault="007A61A3" w:rsidP="0091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95D" w:rsidRDefault="00F4595D" w:rsidP="00DD3BDD">
    <w:pPr>
      <w:pStyle w:val="Pta"/>
    </w:pPr>
    <w:r>
      <w:tab/>
    </w:r>
    <w:r>
      <w:tab/>
      <w:t xml:space="preserve">Strana </w:t>
    </w:r>
    <w:r>
      <w:fldChar w:fldCharType="begin"/>
    </w:r>
    <w:r>
      <w:instrText>PAGE   \* MERGEFORMAT</w:instrText>
    </w:r>
    <w:r>
      <w:fldChar w:fldCharType="separate"/>
    </w:r>
    <w:r w:rsidR="00164031">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1A3" w:rsidRDefault="007A61A3" w:rsidP="009160BF">
      <w:r>
        <w:separator/>
      </w:r>
    </w:p>
  </w:footnote>
  <w:footnote w:type="continuationSeparator" w:id="0">
    <w:p w:rsidR="007A61A3" w:rsidRDefault="007A61A3" w:rsidP="0091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95D" w:rsidRPr="003214F0" w:rsidRDefault="00F4595D" w:rsidP="000C3781">
    <w:pPr>
      <w:pStyle w:val="Zarkazkladnhotextu3"/>
      <w:rPr>
        <w:rFonts w:asciiTheme="minorHAnsi" w:hAnsiTheme="minorHAnsi"/>
        <w:color w:val="808080"/>
        <w:szCs w:val="28"/>
      </w:rPr>
    </w:pPr>
    <w:r>
      <w:rPr>
        <w:rFonts w:asciiTheme="minorHAnsi" w:hAnsiTheme="minorHAnsi"/>
        <w:noProof/>
        <w:color w:val="808080"/>
        <w:szCs w:val="28"/>
        <w:lang w:eastAsia="sk-SK"/>
      </w:rPr>
      <mc:AlternateContent>
        <mc:Choice Requires="wps">
          <w:drawing>
            <wp:anchor distT="0" distB="0" distL="114300" distR="114300" simplePos="0" relativeHeight="251658240" behindDoc="0" locked="0" layoutInCell="1" allowOverlap="1" wp14:anchorId="4C3E4484" wp14:editId="0BD75BF1">
              <wp:simplePos x="0" y="0"/>
              <wp:positionH relativeFrom="column">
                <wp:posOffset>-298450</wp:posOffset>
              </wp:positionH>
              <wp:positionV relativeFrom="paragraph">
                <wp:posOffset>14605</wp:posOffset>
              </wp:positionV>
              <wp:extent cx="2970530" cy="889000"/>
              <wp:effectExtent l="0" t="0" r="0" b="0"/>
              <wp:wrapSquare wrapText="bothSides"/>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053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95D" w:rsidRDefault="00F4595D" w:rsidP="000C3781">
                          <w:r>
                            <w:rPr>
                              <w:noProof/>
                              <w:color w:val="FFFFFF"/>
                              <w:lang w:eastAsia="sk-SK"/>
                            </w:rPr>
                            <w:drawing>
                              <wp:inline distT="0" distB="0" distL="0" distR="0" wp14:anchorId="350B02B0" wp14:editId="0272E445">
                                <wp:extent cx="2790825" cy="800100"/>
                                <wp:effectExtent l="19050" t="0" r="9525" b="0"/>
                                <wp:docPr id="2" name="Obrázo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790825" cy="8001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E4484" id="_x0000_t202" coordsize="21600,21600" o:spt="202" path="m,l,21600r21600,l21600,xe">
              <v:stroke joinstyle="miter"/>
              <v:path gradientshapeok="t" o:connecttype="rect"/>
            </v:shapetype>
            <v:shape id="Text Box 1" o:spid="_x0000_s1026" type="#_x0000_t202" style="position:absolute;left:0;text-align:left;margin-left:-23.5pt;margin-top:1.15pt;width:233.9pt;height:7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" filled="f" stroked="f">
              <v:textbox>
                <w:txbxContent>
                  <w:p w:rsidR="00F4595D" w:rsidRDefault="00F4595D" w:rsidP="000C3781">
                    <w:r>
                      <w:rPr>
                        <w:noProof/>
                        <w:color w:val="FFFFFF"/>
                        <w:lang w:eastAsia="sk-SK"/>
                      </w:rPr>
                      <w:drawing>
                        <wp:inline distT="0" distB="0" distL="0" distR="0" wp14:anchorId="350B02B0" wp14:editId="0272E445">
                          <wp:extent cx="2790825" cy="800100"/>
                          <wp:effectExtent l="19050" t="0" r="9525" b="0"/>
                          <wp:docPr id="2" name="Obrázo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srcRect/>
                                  <a:stretch>
                                    <a:fillRect/>
                                  </a:stretch>
                                </pic:blipFill>
                                <pic:spPr bwMode="auto">
                                  <a:xfrm>
                                    <a:off x="0" y="0"/>
                                    <a:ext cx="2790825" cy="800100"/>
                                  </a:xfrm>
                                  <a:prstGeom prst="rect">
                                    <a:avLst/>
                                  </a:prstGeom>
                                  <a:noFill/>
                                  <a:ln w="9525">
                                    <a:noFill/>
                                    <a:miter lim="800000"/>
                                    <a:headEnd/>
                                    <a:tailEnd/>
                                  </a:ln>
                                </pic:spPr>
                              </pic:pic>
                            </a:graphicData>
                          </a:graphic>
                        </wp:inline>
                      </w:drawing>
                    </w:r>
                  </w:p>
                </w:txbxContent>
              </v:textbox>
              <w10:wrap type="square"/>
            </v:shape>
          </w:pict>
        </mc:Fallback>
      </mc:AlternateContent>
    </w:r>
    <w:r w:rsidRPr="003214F0">
      <w:rPr>
        <w:rFonts w:asciiTheme="minorHAnsi" w:hAnsiTheme="minorHAnsi"/>
        <w:color w:val="808080"/>
        <w:szCs w:val="28"/>
      </w:rPr>
      <w:t>Stredoslovenský ústav srdcových</w:t>
    </w:r>
  </w:p>
  <w:p w:rsidR="00F4595D" w:rsidRPr="003214F0" w:rsidRDefault="00F4595D" w:rsidP="000C3781">
    <w:pPr>
      <w:pStyle w:val="Zarkazkladnhotextu3"/>
      <w:rPr>
        <w:rFonts w:asciiTheme="minorHAnsi" w:hAnsiTheme="minorHAnsi"/>
        <w:color w:val="808080"/>
        <w:szCs w:val="28"/>
      </w:rPr>
    </w:pPr>
    <w:r w:rsidRPr="003214F0">
      <w:rPr>
        <w:rFonts w:asciiTheme="minorHAnsi" w:hAnsiTheme="minorHAnsi"/>
        <w:color w:val="808080"/>
        <w:szCs w:val="28"/>
      </w:rPr>
      <w:t>a cievnych chorôb, a.s.</w:t>
    </w:r>
  </w:p>
  <w:p w:rsidR="00F4595D" w:rsidRPr="003214F0" w:rsidRDefault="00F4595D" w:rsidP="000C3781">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4111"/>
      <w:jc w:val="center"/>
      <w:rPr>
        <w:rFonts w:asciiTheme="minorHAnsi" w:hAnsiTheme="minorHAnsi"/>
        <w:b/>
        <w:color w:val="808080"/>
        <w:sz w:val="28"/>
        <w:szCs w:val="28"/>
      </w:rPr>
    </w:pPr>
    <w:r w:rsidRPr="003214F0">
      <w:rPr>
        <w:rFonts w:asciiTheme="minorHAnsi" w:hAnsiTheme="minorHAnsi"/>
        <w:b/>
        <w:color w:val="808080"/>
        <w:sz w:val="28"/>
        <w:szCs w:val="28"/>
      </w:rPr>
      <w:t>Cesta k nemocnici 1</w:t>
    </w:r>
  </w:p>
  <w:p w:rsidR="00F4595D" w:rsidRPr="003214F0" w:rsidRDefault="00F4595D" w:rsidP="000C3781">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4111"/>
      <w:jc w:val="center"/>
      <w:rPr>
        <w:rFonts w:asciiTheme="minorHAnsi" w:hAnsiTheme="minorHAnsi"/>
        <w:b/>
        <w:color w:val="808080"/>
        <w:sz w:val="28"/>
        <w:szCs w:val="28"/>
      </w:rPr>
    </w:pPr>
    <w:r w:rsidRPr="003214F0">
      <w:rPr>
        <w:rFonts w:asciiTheme="minorHAnsi" w:hAnsiTheme="minorHAnsi"/>
        <w:b/>
        <w:color w:val="808080"/>
        <w:sz w:val="28"/>
        <w:szCs w:val="28"/>
      </w:rPr>
      <w:t xml:space="preserve"> 974 01 Banská Bystrica</w:t>
    </w:r>
  </w:p>
  <w:p w:rsidR="00F4595D" w:rsidRDefault="00F4595D" w:rsidP="000C3781">
    <w:pPr>
      <w:pStyle w:val="Hlavika"/>
    </w:pPr>
  </w:p>
  <w:p w:rsidR="00F4595D" w:rsidRDefault="00F4595D" w:rsidP="00BE4D0A">
    <w:pPr>
      <w:pStyle w:val="Hlavika"/>
      <w:tabs>
        <w:tab w:val="clear" w:pos="4536"/>
        <w:tab w:val="clear" w:pos="9072"/>
        <w:tab w:val="left" w:pos="2321"/>
        <w:tab w:val="left" w:pos="716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65C2C"/>
    <w:multiLevelType w:val="multilevel"/>
    <w:tmpl w:val="A7BC674C"/>
    <w:lvl w:ilvl="0">
      <w:start w:val="17"/>
      <w:numFmt w:val="decimal"/>
      <w:lvlText w:val="%1"/>
      <w:lvlJc w:val="left"/>
      <w:pPr>
        <w:ind w:left="870" w:hanging="870"/>
      </w:pPr>
      <w:rPr>
        <w:rFonts w:hint="default"/>
        <w:b/>
      </w:rPr>
    </w:lvl>
    <w:lvl w:ilvl="1">
      <w:start w:val="1"/>
      <w:numFmt w:val="decimal"/>
      <w:lvlText w:val="%1.%2"/>
      <w:lvlJc w:val="left"/>
      <w:pPr>
        <w:ind w:left="2058" w:hanging="870"/>
      </w:pPr>
      <w:rPr>
        <w:rFonts w:hint="default"/>
        <w:b/>
      </w:rPr>
    </w:lvl>
    <w:lvl w:ilvl="2">
      <w:start w:val="12"/>
      <w:numFmt w:val="decimal"/>
      <w:lvlText w:val="%1.%2.%3"/>
      <w:lvlJc w:val="left"/>
      <w:pPr>
        <w:ind w:left="3246" w:hanging="870"/>
      </w:pPr>
      <w:rPr>
        <w:rFonts w:hint="default"/>
        <w:b/>
      </w:rPr>
    </w:lvl>
    <w:lvl w:ilvl="3">
      <w:start w:val="1"/>
      <w:numFmt w:val="decimal"/>
      <w:lvlText w:val="%1.%2.%3.%4"/>
      <w:lvlJc w:val="left"/>
      <w:pPr>
        <w:ind w:left="6824" w:hanging="870"/>
      </w:pPr>
      <w:rPr>
        <w:rFonts w:hint="default"/>
        <w:b w:val="0"/>
        <w:strike w:val="0"/>
      </w:rPr>
    </w:lvl>
    <w:lvl w:ilvl="4">
      <w:start w:val="1"/>
      <w:numFmt w:val="decimal"/>
      <w:lvlText w:val="%1.%2.%3.%4.%5"/>
      <w:lvlJc w:val="left"/>
      <w:pPr>
        <w:ind w:left="5832" w:hanging="1080"/>
      </w:pPr>
      <w:rPr>
        <w:rFonts w:hint="default"/>
        <w:b/>
      </w:rPr>
    </w:lvl>
    <w:lvl w:ilvl="5">
      <w:start w:val="1"/>
      <w:numFmt w:val="decimal"/>
      <w:lvlText w:val="%1.%2.%3.%4.%5.%6"/>
      <w:lvlJc w:val="left"/>
      <w:pPr>
        <w:ind w:left="7020" w:hanging="1080"/>
      </w:pPr>
      <w:rPr>
        <w:rFonts w:hint="default"/>
        <w:b/>
      </w:rPr>
    </w:lvl>
    <w:lvl w:ilvl="6">
      <w:start w:val="1"/>
      <w:numFmt w:val="decimal"/>
      <w:lvlText w:val="%1.%2.%3.%4.%5.%6.%7"/>
      <w:lvlJc w:val="left"/>
      <w:pPr>
        <w:ind w:left="8568" w:hanging="1440"/>
      </w:pPr>
      <w:rPr>
        <w:rFonts w:hint="default"/>
        <w:b/>
      </w:rPr>
    </w:lvl>
    <w:lvl w:ilvl="7">
      <w:start w:val="1"/>
      <w:numFmt w:val="decimal"/>
      <w:lvlText w:val="%1.%2.%3.%4.%5.%6.%7.%8"/>
      <w:lvlJc w:val="left"/>
      <w:pPr>
        <w:ind w:left="9756" w:hanging="1440"/>
      </w:pPr>
      <w:rPr>
        <w:rFonts w:hint="default"/>
        <w:b/>
      </w:rPr>
    </w:lvl>
    <w:lvl w:ilvl="8">
      <w:start w:val="1"/>
      <w:numFmt w:val="decimal"/>
      <w:lvlText w:val="%1.%2.%3.%4.%5.%6.%7.%8.%9"/>
      <w:lvlJc w:val="left"/>
      <w:pPr>
        <w:ind w:left="10944" w:hanging="1440"/>
      </w:pPr>
      <w:rPr>
        <w:rFonts w:hint="default"/>
        <w:b/>
      </w:rPr>
    </w:lvl>
  </w:abstractNum>
  <w:abstractNum w:abstractNumId="1" w15:restartNumberingAfterBreak="0">
    <w:nsid w:val="0BC36F8B"/>
    <w:multiLevelType w:val="multilevel"/>
    <w:tmpl w:val="2C6EC4A2"/>
    <w:lvl w:ilvl="0">
      <w:start w:val="1"/>
      <w:numFmt w:val="decimal"/>
      <w:lvlText w:val="%1."/>
      <w:lvlJc w:val="left"/>
      <w:pPr>
        <w:ind w:left="720" w:hanging="360"/>
      </w:pPr>
      <w:rPr>
        <w:rFonts w:hint="default"/>
      </w:rPr>
    </w:lvl>
    <w:lvl w:ilvl="1">
      <w:start w:val="1"/>
      <w:numFmt w:val="decimal"/>
      <w:isLgl/>
      <w:lvlText w:val="%1.%2"/>
      <w:lvlJc w:val="left"/>
      <w:pPr>
        <w:ind w:left="570" w:hanging="570"/>
      </w:pPr>
      <w:rPr>
        <w:rFonts w:hint="default"/>
        <w:b w:val="0"/>
        <w:color w:val="auto"/>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51438A"/>
    <w:multiLevelType w:val="multilevel"/>
    <w:tmpl w:val="7EACF442"/>
    <w:styleLink w:val="tl1"/>
    <w:lvl w:ilvl="0">
      <w:start w:val="3"/>
      <w:numFmt w:val="upperRoman"/>
      <w:lvlText w:val="%1"/>
      <w:lvlJc w:val="left"/>
      <w:pPr>
        <w:tabs>
          <w:tab w:val="num" w:pos="1066"/>
        </w:tabs>
        <w:ind w:left="1066" w:hanging="1066"/>
      </w:pPr>
      <w:rPr>
        <w:rFonts w:hint="default"/>
      </w:rPr>
    </w:lvl>
    <w:lvl w:ilvl="1">
      <w:start w:val="1"/>
      <w:numFmt w:val="decimal"/>
      <w:lvlText w:val="%1.%2)"/>
      <w:lvlJc w:val="left"/>
      <w:pPr>
        <w:tabs>
          <w:tab w:val="num" w:pos="1066"/>
        </w:tabs>
        <w:ind w:left="1066" w:hanging="1066"/>
      </w:pPr>
      <w:rPr>
        <w:rFonts w:hint="default"/>
      </w:rPr>
    </w:lvl>
    <w:lvl w:ilvl="2">
      <w:start w:val="1"/>
      <w:numFmt w:val="decimal"/>
      <w:lvlText w:val="%1.%2.%3)"/>
      <w:lvlJc w:val="left"/>
      <w:pPr>
        <w:tabs>
          <w:tab w:val="num" w:pos="1066"/>
        </w:tabs>
        <w:ind w:left="1066" w:hanging="1066"/>
      </w:pPr>
      <w:rPr>
        <w:rFonts w:hint="default"/>
      </w:rPr>
    </w:lvl>
    <w:lvl w:ilvl="3">
      <w:start w:val="1"/>
      <w:numFmt w:val="decimal"/>
      <w:lvlText w:val="%1.%2.%3.%4)"/>
      <w:lvlJc w:val="left"/>
      <w:pPr>
        <w:tabs>
          <w:tab w:val="num" w:pos="1066"/>
        </w:tabs>
        <w:ind w:left="1066" w:hanging="1066"/>
      </w:pPr>
      <w:rPr>
        <w:rFonts w:hint="default"/>
      </w:rPr>
    </w:lvl>
    <w:lvl w:ilvl="4">
      <w:start w:val="1"/>
      <w:numFmt w:val="lowerLetter"/>
      <w:lvlText w:val="%1.%2.%3.%4.%5)"/>
      <w:lvlJc w:val="left"/>
      <w:pPr>
        <w:tabs>
          <w:tab w:val="num" w:pos="1066"/>
        </w:tabs>
        <w:ind w:left="1066" w:hanging="1066"/>
      </w:pPr>
      <w:rPr>
        <w:rFonts w:hint="default"/>
      </w:rPr>
    </w:lvl>
    <w:lvl w:ilvl="5">
      <w:start w:val="1"/>
      <w:numFmt w:val="lowerLetter"/>
      <w:lvlText w:val="%6)"/>
      <w:lvlJc w:val="left"/>
      <w:pPr>
        <w:tabs>
          <w:tab w:val="num" w:pos="1066"/>
        </w:tabs>
        <w:ind w:left="1423" w:hanging="357"/>
      </w:pPr>
      <w:rPr>
        <w:rFonts w:hint="default"/>
      </w:rPr>
    </w:lvl>
    <w:lvl w:ilvl="6">
      <w:start w:val="1"/>
      <w:numFmt w:val="decimal"/>
      <w:lvlText w:val="%7."/>
      <w:lvlJc w:val="left"/>
      <w:pPr>
        <w:tabs>
          <w:tab w:val="num" w:pos="851"/>
        </w:tabs>
        <w:ind w:left="1066" w:hanging="1066"/>
      </w:pPr>
      <w:rPr>
        <w:rFonts w:hint="default"/>
      </w:rPr>
    </w:lvl>
    <w:lvl w:ilvl="7">
      <w:start w:val="1"/>
      <w:numFmt w:val="lowerLetter"/>
      <w:lvlText w:val="%8."/>
      <w:lvlJc w:val="left"/>
      <w:pPr>
        <w:tabs>
          <w:tab w:val="num" w:pos="851"/>
        </w:tabs>
        <w:ind w:left="1066" w:hanging="1066"/>
      </w:pPr>
      <w:rPr>
        <w:rFonts w:hint="default"/>
      </w:rPr>
    </w:lvl>
    <w:lvl w:ilvl="8">
      <w:start w:val="1"/>
      <w:numFmt w:val="lowerRoman"/>
      <w:lvlText w:val="%9."/>
      <w:lvlJc w:val="left"/>
      <w:pPr>
        <w:tabs>
          <w:tab w:val="num" w:pos="851"/>
        </w:tabs>
        <w:ind w:left="1066" w:hanging="1066"/>
      </w:pPr>
      <w:rPr>
        <w:rFonts w:hint="default"/>
      </w:rPr>
    </w:lvl>
  </w:abstractNum>
  <w:abstractNum w:abstractNumId="3" w15:restartNumberingAfterBreak="0">
    <w:nsid w:val="124A5C2E"/>
    <w:multiLevelType w:val="multilevel"/>
    <w:tmpl w:val="4692DCCE"/>
    <w:lvl w:ilvl="0">
      <w:start w:val="1"/>
      <w:numFmt w:val="upperLetter"/>
      <w:pStyle w:val="Nadpis1"/>
      <w:lvlText w:val="%1."/>
      <w:lvlJc w:val="left"/>
      <w:pPr>
        <w:ind w:left="709" w:hanging="709"/>
      </w:pPr>
      <w:rPr>
        <w:rFonts w:ascii="Times New Roman" w:eastAsiaTheme="majorEastAsia" w:hAnsi="Times New Roman" w:cstheme="majorBidi"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hint="default"/>
      </w:rPr>
    </w:lvl>
    <w:lvl w:ilvl="3">
      <w:start w:val="1"/>
      <w:numFmt w:val="decimal"/>
      <w:pStyle w:val="Cislo-2-text"/>
      <w:lvlText w:val="%3.%4"/>
      <w:lvlJc w:val="left"/>
      <w:pPr>
        <w:tabs>
          <w:tab w:val="num" w:pos="6522"/>
        </w:tabs>
        <w:ind w:left="6522" w:hanging="709"/>
      </w:pPr>
      <w:rPr>
        <w:rFonts w:hint="default"/>
        <w:b w:val="0"/>
        <w:i w:val="0"/>
        <w:color w:val="auto"/>
      </w:rPr>
    </w:lvl>
    <w:lvl w:ilvl="4">
      <w:start w:val="1"/>
      <w:numFmt w:val="decimal"/>
      <w:pStyle w:val="Cislo-3-text"/>
      <w:lvlText w:val="%3.%4.%5"/>
      <w:lvlJc w:val="left"/>
      <w:pPr>
        <w:tabs>
          <w:tab w:val="num" w:pos="1985"/>
        </w:tabs>
        <w:ind w:left="1985" w:hanging="709"/>
      </w:pPr>
      <w:rPr>
        <w:rFonts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2F545ECE"/>
    <w:multiLevelType w:val="hybridMultilevel"/>
    <w:tmpl w:val="BC905D0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70BA64DD"/>
    <w:multiLevelType w:val="multilevel"/>
    <w:tmpl w:val="C854C69E"/>
    <w:lvl w:ilvl="0">
      <w:start w:val="1"/>
      <w:numFmt w:val="upperLetter"/>
      <w:pStyle w:val="Nzov"/>
      <w:lvlText w:val="%1."/>
      <w:lvlJc w:val="left"/>
      <w:pPr>
        <w:ind w:left="360" w:hanging="360"/>
      </w:pPr>
      <w:rPr>
        <w:rFonts w:hint="default"/>
      </w:rPr>
    </w:lvl>
    <w:lvl w:ilvl="1">
      <w:start w:val="1"/>
      <w:numFmt w:val="decimal"/>
      <w:pStyle w:val="Podtitul"/>
      <w:lvlText w:val="%1.%2"/>
      <w:lvlJc w:val="left"/>
      <w:pPr>
        <w:ind w:left="567" w:hanging="567"/>
      </w:pPr>
      <w:rPr>
        <w:rFonts w:hint="default"/>
      </w:rPr>
    </w:lvl>
    <w:lvl w:ilvl="2">
      <w:start w:val="1"/>
      <w:numFmt w:val="decimal"/>
      <w:lvlRestart w:val="1"/>
      <w:pStyle w:val="cislo-1"/>
      <w:lvlText w:val="%3."/>
      <w:lvlJc w:val="left"/>
      <w:pPr>
        <w:ind w:left="851" w:hanging="851"/>
      </w:pPr>
      <w:rPr>
        <w:rFonts w:hint="default"/>
      </w:rPr>
    </w:lvl>
    <w:lvl w:ilvl="3">
      <w:start w:val="1"/>
      <w:numFmt w:val="decimal"/>
      <w:pStyle w:val="cislo-2"/>
      <w:lvlText w:val="%3.%4"/>
      <w:lvlJc w:val="left"/>
      <w:pPr>
        <w:ind w:left="851" w:hanging="851"/>
      </w:pPr>
      <w:rPr>
        <w:rFonts w:hint="default"/>
      </w:rPr>
    </w:lvl>
    <w:lvl w:ilvl="4">
      <w:start w:val="1"/>
      <w:numFmt w:val="decimal"/>
      <w:pStyle w:val="cislo-3"/>
      <w:lvlText w:val="%3.%4.%5"/>
      <w:lvlJc w:val="left"/>
      <w:pPr>
        <w:ind w:left="851" w:hanging="851"/>
      </w:pPr>
      <w:rPr>
        <w:rFonts w:hint="default"/>
      </w:rPr>
    </w:lvl>
    <w:lvl w:ilvl="5">
      <w:start w:val="1"/>
      <w:numFmt w:val="lowerLetter"/>
      <w:pStyle w:val="cislo-4"/>
      <w:lvlText w:val="%6)"/>
      <w:lvlJc w:val="left"/>
      <w:pPr>
        <w:ind w:left="1208" w:hanging="35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94529C3"/>
    <w:multiLevelType w:val="hybridMultilevel"/>
    <w:tmpl w:val="DA5CA548"/>
    <w:lvl w:ilvl="0" w:tplc="3726147A">
      <w:start w:val="5"/>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79A5075A"/>
    <w:multiLevelType w:val="hybridMultilevel"/>
    <w:tmpl w:val="66C06DFA"/>
    <w:lvl w:ilvl="0" w:tplc="041B0017">
      <w:start w:val="1"/>
      <w:numFmt w:val="bullet"/>
      <w:pStyle w:val="Text-1-odr-1"/>
      <w:lvlText w:val=""/>
      <w:lvlJc w:val="left"/>
      <w:pPr>
        <w:ind w:left="1571" w:hanging="360"/>
      </w:pPr>
      <w:rPr>
        <w:rFonts w:ascii="Symbol" w:hAnsi="Symbol" w:hint="default"/>
      </w:rPr>
    </w:lvl>
    <w:lvl w:ilvl="1" w:tplc="041B0019" w:tentative="1">
      <w:start w:val="1"/>
      <w:numFmt w:val="bullet"/>
      <w:lvlText w:val="o"/>
      <w:lvlJc w:val="left"/>
      <w:pPr>
        <w:ind w:left="2291" w:hanging="360"/>
      </w:pPr>
      <w:rPr>
        <w:rFonts w:ascii="Courier New" w:hAnsi="Courier New" w:cs="Courier New" w:hint="default"/>
      </w:rPr>
    </w:lvl>
    <w:lvl w:ilvl="2" w:tplc="041B001B" w:tentative="1">
      <w:start w:val="1"/>
      <w:numFmt w:val="bullet"/>
      <w:lvlText w:val=""/>
      <w:lvlJc w:val="left"/>
      <w:pPr>
        <w:ind w:left="3011" w:hanging="360"/>
      </w:pPr>
      <w:rPr>
        <w:rFonts w:ascii="Wingdings" w:hAnsi="Wingdings" w:hint="default"/>
      </w:rPr>
    </w:lvl>
    <w:lvl w:ilvl="3" w:tplc="041B000F" w:tentative="1">
      <w:start w:val="1"/>
      <w:numFmt w:val="bullet"/>
      <w:lvlText w:val=""/>
      <w:lvlJc w:val="left"/>
      <w:pPr>
        <w:ind w:left="3731" w:hanging="360"/>
      </w:pPr>
      <w:rPr>
        <w:rFonts w:ascii="Symbol" w:hAnsi="Symbol" w:hint="default"/>
      </w:rPr>
    </w:lvl>
    <w:lvl w:ilvl="4" w:tplc="041B0019" w:tentative="1">
      <w:start w:val="1"/>
      <w:numFmt w:val="bullet"/>
      <w:lvlText w:val="o"/>
      <w:lvlJc w:val="left"/>
      <w:pPr>
        <w:ind w:left="4451" w:hanging="360"/>
      </w:pPr>
      <w:rPr>
        <w:rFonts w:ascii="Courier New" w:hAnsi="Courier New" w:cs="Courier New" w:hint="default"/>
      </w:rPr>
    </w:lvl>
    <w:lvl w:ilvl="5" w:tplc="041B001B" w:tentative="1">
      <w:start w:val="1"/>
      <w:numFmt w:val="bullet"/>
      <w:lvlText w:val=""/>
      <w:lvlJc w:val="left"/>
      <w:pPr>
        <w:ind w:left="5171" w:hanging="360"/>
      </w:pPr>
      <w:rPr>
        <w:rFonts w:ascii="Wingdings" w:hAnsi="Wingdings" w:hint="default"/>
      </w:rPr>
    </w:lvl>
    <w:lvl w:ilvl="6" w:tplc="041B000F" w:tentative="1">
      <w:start w:val="1"/>
      <w:numFmt w:val="bullet"/>
      <w:lvlText w:val=""/>
      <w:lvlJc w:val="left"/>
      <w:pPr>
        <w:ind w:left="5891" w:hanging="360"/>
      </w:pPr>
      <w:rPr>
        <w:rFonts w:ascii="Symbol" w:hAnsi="Symbol" w:hint="default"/>
      </w:rPr>
    </w:lvl>
    <w:lvl w:ilvl="7" w:tplc="041B0019" w:tentative="1">
      <w:start w:val="1"/>
      <w:numFmt w:val="bullet"/>
      <w:lvlText w:val="o"/>
      <w:lvlJc w:val="left"/>
      <w:pPr>
        <w:ind w:left="6611" w:hanging="360"/>
      </w:pPr>
      <w:rPr>
        <w:rFonts w:ascii="Courier New" w:hAnsi="Courier New" w:cs="Courier New" w:hint="default"/>
      </w:rPr>
    </w:lvl>
    <w:lvl w:ilvl="8" w:tplc="041B001B" w:tentative="1">
      <w:start w:val="1"/>
      <w:numFmt w:val="bullet"/>
      <w:lvlText w:val=""/>
      <w:lvlJc w:val="left"/>
      <w:pPr>
        <w:ind w:left="7331" w:hanging="360"/>
      </w:pPr>
      <w:rPr>
        <w:rFonts w:ascii="Wingdings" w:hAnsi="Wingdings" w:hint="default"/>
      </w:rPr>
    </w:lvl>
  </w:abstractNum>
  <w:abstractNum w:abstractNumId="9" w15:restartNumberingAfterBreak="0">
    <w:nsid w:val="7AD76E02"/>
    <w:multiLevelType w:val="hybridMultilevel"/>
    <w:tmpl w:val="A1B2A35C"/>
    <w:lvl w:ilvl="0" w:tplc="294A559C">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7CF47D97"/>
    <w:multiLevelType w:val="multilevel"/>
    <w:tmpl w:val="9B22DB02"/>
    <w:lvl w:ilvl="0">
      <w:start w:val="17"/>
      <w:numFmt w:val="decimal"/>
      <w:lvlText w:val="%1"/>
      <w:lvlJc w:val="left"/>
      <w:pPr>
        <w:ind w:left="870" w:hanging="870"/>
      </w:pPr>
      <w:rPr>
        <w:rFonts w:hint="default"/>
      </w:rPr>
    </w:lvl>
    <w:lvl w:ilvl="1">
      <w:start w:val="1"/>
      <w:numFmt w:val="decimal"/>
      <w:lvlText w:val="%1.%2"/>
      <w:lvlJc w:val="left"/>
      <w:pPr>
        <w:ind w:left="1768" w:hanging="870"/>
      </w:pPr>
      <w:rPr>
        <w:rFonts w:hint="default"/>
      </w:rPr>
    </w:lvl>
    <w:lvl w:ilvl="2">
      <w:start w:val="12"/>
      <w:numFmt w:val="decimal"/>
      <w:lvlText w:val="%1.%2.%3"/>
      <w:lvlJc w:val="left"/>
      <w:pPr>
        <w:ind w:left="2666" w:hanging="870"/>
      </w:pPr>
      <w:rPr>
        <w:rFonts w:hint="default"/>
      </w:rPr>
    </w:lvl>
    <w:lvl w:ilvl="3">
      <w:start w:val="2"/>
      <w:numFmt w:val="decimal"/>
      <w:lvlText w:val="%1.%2.%3.%4"/>
      <w:lvlJc w:val="left"/>
      <w:pPr>
        <w:ind w:left="3564" w:hanging="870"/>
      </w:pPr>
      <w:rPr>
        <w:rFonts w:hint="default"/>
      </w:rPr>
    </w:lvl>
    <w:lvl w:ilvl="4">
      <w:start w:val="1"/>
      <w:numFmt w:val="decimal"/>
      <w:lvlText w:val="%1.%2.%3.%4.%5"/>
      <w:lvlJc w:val="left"/>
      <w:pPr>
        <w:ind w:left="4672" w:hanging="1080"/>
      </w:pPr>
      <w:rPr>
        <w:rFonts w:hint="default"/>
      </w:rPr>
    </w:lvl>
    <w:lvl w:ilvl="5">
      <w:start w:val="1"/>
      <w:numFmt w:val="decimal"/>
      <w:lvlText w:val="%1.%2.%3.%4.%5.%6"/>
      <w:lvlJc w:val="left"/>
      <w:pPr>
        <w:ind w:left="5570" w:hanging="1080"/>
      </w:pPr>
      <w:rPr>
        <w:rFonts w:hint="default"/>
      </w:rPr>
    </w:lvl>
    <w:lvl w:ilvl="6">
      <w:start w:val="1"/>
      <w:numFmt w:val="decimal"/>
      <w:lvlText w:val="%1.%2.%3.%4.%5.%6.%7"/>
      <w:lvlJc w:val="left"/>
      <w:pPr>
        <w:ind w:left="6828" w:hanging="1440"/>
      </w:pPr>
      <w:rPr>
        <w:rFonts w:hint="default"/>
      </w:rPr>
    </w:lvl>
    <w:lvl w:ilvl="7">
      <w:start w:val="1"/>
      <w:numFmt w:val="decimal"/>
      <w:lvlText w:val="%1.%2.%3.%4.%5.%6.%7.%8"/>
      <w:lvlJc w:val="left"/>
      <w:pPr>
        <w:ind w:left="7726" w:hanging="1440"/>
      </w:pPr>
      <w:rPr>
        <w:rFonts w:hint="default"/>
      </w:rPr>
    </w:lvl>
    <w:lvl w:ilvl="8">
      <w:start w:val="1"/>
      <w:numFmt w:val="decimal"/>
      <w:lvlText w:val="%1.%2.%3.%4.%5.%6.%7.%8.%9"/>
      <w:lvlJc w:val="left"/>
      <w:pPr>
        <w:ind w:left="8624" w:hanging="1440"/>
      </w:pPr>
      <w:rPr>
        <w:rFonts w:hint="default"/>
      </w:rPr>
    </w:lvl>
  </w:abstractNum>
  <w:num w:numId="1">
    <w:abstractNumId w:val="3"/>
  </w:num>
  <w:num w:numId="2">
    <w:abstractNumId w:val="5"/>
  </w:num>
  <w:num w:numId="3">
    <w:abstractNumId w:val="6"/>
  </w:num>
  <w:num w:numId="4">
    <w:abstractNumId w:val="8"/>
  </w:num>
  <w:num w:numId="5">
    <w:abstractNumId w:val="3"/>
  </w:num>
  <w:num w:numId="6">
    <w:abstractNumId w:val="2"/>
  </w:num>
  <w:num w:numId="7">
    <w:abstractNumId w:val="1"/>
  </w:num>
  <w:num w:numId="8">
    <w:abstractNumId w:val="3"/>
    <w:lvlOverride w:ilvl="0">
      <w:startOverride w:val="1"/>
    </w:lvlOverride>
    <w:lvlOverride w:ilvl="1">
      <w:startOverride w:val="1"/>
    </w:lvlOverride>
    <w:lvlOverride w:ilvl="2">
      <w:startOverride w:val="30"/>
    </w:lvlOverride>
    <w:lvlOverride w:ilvl="3">
      <w:startOverride w:val="6"/>
    </w:lvlOverride>
    <w:lvlOverride w:ilvl="4">
      <w:startOverride w:val="6"/>
    </w:lvlOverride>
  </w:num>
  <w:num w:numId="9">
    <w:abstractNumId w:val="3"/>
    <w:lvlOverride w:ilvl="0">
      <w:startOverride w:val="1"/>
    </w:lvlOverride>
    <w:lvlOverride w:ilvl="1">
      <w:startOverride w:val="1"/>
    </w:lvlOverride>
    <w:lvlOverride w:ilvl="2">
      <w:startOverride w:val="18"/>
    </w:lvlOverride>
    <w:lvlOverride w:ilvl="3">
      <w:startOverride w:val="2"/>
    </w:lvlOverride>
    <w:lvlOverride w:ilvl="4">
      <w:startOverride w:val="3"/>
    </w:lvlOverride>
  </w:num>
  <w:num w:numId="10">
    <w:abstractNumId w:val="3"/>
  </w:num>
  <w:num w:numId="11">
    <w:abstractNumId w:val="3"/>
    <w:lvlOverride w:ilvl="0">
      <w:startOverride w:val="1"/>
    </w:lvlOverride>
    <w:lvlOverride w:ilvl="1">
      <w:startOverride w:val="1"/>
    </w:lvlOverride>
    <w:lvlOverride w:ilvl="2">
      <w:startOverride w:val="18"/>
    </w:lvlOverride>
    <w:lvlOverride w:ilvl="3">
      <w:startOverride w:val="9"/>
    </w:lvlOverride>
    <w:lvlOverride w:ilvl="4">
      <w:startOverride w:val="10"/>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4"/>
  </w:num>
  <w:num w:numId="16">
    <w:abstractNumId w:val="7"/>
  </w:num>
  <w:num w:numId="17">
    <w:abstractNumId w:val="3"/>
  </w:num>
  <w:num w:numId="18">
    <w:abstractNumId w:val="3"/>
  </w:num>
  <w:num w:numId="19">
    <w:abstractNumId w:val="3"/>
  </w:num>
  <w:num w:numId="20">
    <w:abstractNumId w:val="3"/>
  </w:num>
  <w:num w:numId="21">
    <w:abstractNumId w:val="9"/>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71"/>
    <w:rsid w:val="00002DB9"/>
    <w:rsid w:val="000057C6"/>
    <w:rsid w:val="00006CCC"/>
    <w:rsid w:val="00007139"/>
    <w:rsid w:val="00010356"/>
    <w:rsid w:val="00010E1D"/>
    <w:rsid w:val="00011D40"/>
    <w:rsid w:val="0001343A"/>
    <w:rsid w:val="00014F03"/>
    <w:rsid w:val="000151D1"/>
    <w:rsid w:val="00015B29"/>
    <w:rsid w:val="00022E08"/>
    <w:rsid w:val="000245F3"/>
    <w:rsid w:val="00024EDF"/>
    <w:rsid w:val="0002680A"/>
    <w:rsid w:val="000276AF"/>
    <w:rsid w:val="000279BE"/>
    <w:rsid w:val="00031038"/>
    <w:rsid w:val="00036DA6"/>
    <w:rsid w:val="0003721B"/>
    <w:rsid w:val="00037E06"/>
    <w:rsid w:val="000406F3"/>
    <w:rsid w:val="00040D50"/>
    <w:rsid w:val="00040DCB"/>
    <w:rsid w:val="00043F05"/>
    <w:rsid w:val="000445B4"/>
    <w:rsid w:val="00044DC6"/>
    <w:rsid w:val="00045844"/>
    <w:rsid w:val="00046FCD"/>
    <w:rsid w:val="00047C77"/>
    <w:rsid w:val="00050DEB"/>
    <w:rsid w:val="000565AF"/>
    <w:rsid w:val="00063019"/>
    <w:rsid w:val="00063431"/>
    <w:rsid w:val="00065C6D"/>
    <w:rsid w:val="000715FC"/>
    <w:rsid w:val="00072D3C"/>
    <w:rsid w:val="000736C4"/>
    <w:rsid w:val="00073CC0"/>
    <w:rsid w:val="00073DB2"/>
    <w:rsid w:val="000748F7"/>
    <w:rsid w:val="00075F7F"/>
    <w:rsid w:val="00077FEF"/>
    <w:rsid w:val="000838D5"/>
    <w:rsid w:val="00083B94"/>
    <w:rsid w:val="00084A0D"/>
    <w:rsid w:val="00084E7E"/>
    <w:rsid w:val="00092931"/>
    <w:rsid w:val="00095D40"/>
    <w:rsid w:val="000A142F"/>
    <w:rsid w:val="000A31A3"/>
    <w:rsid w:val="000A4FD6"/>
    <w:rsid w:val="000A505A"/>
    <w:rsid w:val="000B1E7B"/>
    <w:rsid w:val="000B4B68"/>
    <w:rsid w:val="000B5D91"/>
    <w:rsid w:val="000B719F"/>
    <w:rsid w:val="000C0B1C"/>
    <w:rsid w:val="000C0EDB"/>
    <w:rsid w:val="000C2FE3"/>
    <w:rsid w:val="000C3171"/>
    <w:rsid w:val="000C3781"/>
    <w:rsid w:val="000C7223"/>
    <w:rsid w:val="000C79F1"/>
    <w:rsid w:val="000C7C29"/>
    <w:rsid w:val="000D14EC"/>
    <w:rsid w:val="000D3BEA"/>
    <w:rsid w:val="000D76CB"/>
    <w:rsid w:val="000E248F"/>
    <w:rsid w:val="000E5996"/>
    <w:rsid w:val="000E6E72"/>
    <w:rsid w:val="000E73C0"/>
    <w:rsid w:val="000F2440"/>
    <w:rsid w:val="000F27DC"/>
    <w:rsid w:val="000F2DD4"/>
    <w:rsid w:val="000F3187"/>
    <w:rsid w:val="000F31F6"/>
    <w:rsid w:val="000F3D83"/>
    <w:rsid w:val="000F6067"/>
    <w:rsid w:val="000F77DF"/>
    <w:rsid w:val="000F7F82"/>
    <w:rsid w:val="00100A65"/>
    <w:rsid w:val="00104FC4"/>
    <w:rsid w:val="00106369"/>
    <w:rsid w:val="00106844"/>
    <w:rsid w:val="00107E99"/>
    <w:rsid w:val="00111046"/>
    <w:rsid w:val="0011202A"/>
    <w:rsid w:val="001134AF"/>
    <w:rsid w:val="00114326"/>
    <w:rsid w:val="00114BC2"/>
    <w:rsid w:val="00121977"/>
    <w:rsid w:val="0012430C"/>
    <w:rsid w:val="00124F17"/>
    <w:rsid w:val="0012749A"/>
    <w:rsid w:val="00127DCC"/>
    <w:rsid w:val="00127FDA"/>
    <w:rsid w:val="0013044B"/>
    <w:rsid w:val="0013253A"/>
    <w:rsid w:val="00132A87"/>
    <w:rsid w:val="00133D30"/>
    <w:rsid w:val="0013408C"/>
    <w:rsid w:val="0013484A"/>
    <w:rsid w:val="00135199"/>
    <w:rsid w:val="00136080"/>
    <w:rsid w:val="0013618D"/>
    <w:rsid w:val="00142C2E"/>
    <w:rsid w:val="00143B15"/>
    <w:rsid w:val="001468B7"/>
    <w:rsid w:val="00150DD9"/>
    <w:rsid w:val="001512F5"/>
    <w:rsid w:val="001527C5"/>
    <w:rsid w:val="001534AA"/>
    <w:rsid w:val="00154EEA"/>
    <w:rsid w:val="001560D6"/>
    <w:rsid w:val="00156449"/>
    <w:rsid w:val="0015714B"/>
    <w:rsid w:val="001603A6"/>
    <w:rsid w:val="00160EE1"/>
    <w:rsid w:val="001622F7"/>
    <w:rsid w:val="0016288B"/>
    <w:rsid w:val="001634EC"/>
    <w:rsid w:val="001639C0"/>
    <w:rsid w:val="00164031"/>
    <w:rsid w:val="00165884"/>
    <w:rsid w:val="001671BC"/>
    <w:rsid w:val="00167EBD"/>
    <w:rsid w:val="0017073B"/>
    <w:rsid w:val="00173EC4"/>
    <w:rsid w:val="00176CD1"/>
    <w:rsid w:val="00177030"/>
    <w:rsid w:val="001775A6"/>
    <w:rsid w:val="00177D3F"/>
    <w:rsid w:val="00181097"/>
    <w:rsid w:val="00182714"/>
    <w:rsid w:val="00182E30"/>
    <w:rsid w:val="00185DD3"/>
    <w:rsid w:val="00187D2C"/>
    <w:rsid w:val="00192A07"/>
    <w:rsid w:val="001972A4"/>
    <w:rsid w:val="001A114F"/>
    <w:rsid w:val="001A2B6E"/>
    <w:rsid w:val="001A5D2F"/>
    <w:rsid w:val="001A7B15"/>
    <w:rsid w:val="001B126E"/>
    <w:rsid w:val="001B210A"/>
    <w:rsid w:val="001B7AE2"/>
    <w:rsid w:val="001C1217"/>
    <w:rsid w:val="001C3DBC"/>
    <w:rsid w:val="001C581F"/>
    <w:rsid w:val="001C6297"/>
    <w:rsid w:val="001D108F"/>
    <w:rsid w:val="001D3156"/>
    <w:rsid w:val="001D4841"/>
    <w:rsid w:val="001D4E87"/>
    <w:rsid w:val="001D64D4"/>
    <w:rsid w:val="001E26DA"/>
    <w:rsid w:val="001E38A2"/>
    <w:rsid w:val="001E3C2A"/>
    <w:rsid w:val="001E4002"/>
    <w:rsid w:val="001E5E4F"/>
    <w:rsid w:val="001E6606"/>
    <w:rsid w:val="001E7397"/>
    <w:rsid w:val="001F1A3D"/>
    <w:rsid w:val="001F1F66"/>
    <w:rsid w:val="001F2A99"/>
    <w:rsid w:val="001F59CF"/>
    <w:rsid w:val="001F5ADD"/>
    <w:rsid w:val="001F66D2"/>
    <w:rsid w:val="0020036E"/>
    <w:rsid w:val="00200493"/>
    <w:rsid w:val="00201D54"/>
    <w:rsid w:val="00201F0F"/>
    <w:rsid w:val="002022B1"/>
    <w:rsid w:val="0020322F"/>
    <w:rsid w:val="002032AC"/>
    <w:rsid w:val="00203FEB"/>
    <w:rsid w:val="00205347"/>
    <w:rsid w:val="002061C4"/>
    <w:rsid w:val="00206F37"/>
    <w:rsid w:val="002126B6"/>
    <w:rsid w:val="00213F3A"/>
    <w:rsid w:val="00213FA7"/>
    <w:rsid w:val="00215C6C"/>
    <w:rsid w:val="0021746F"/>
    <w:rsid w:val="00217A2F"/>
    <w:rsid w:val="00220224"/>
    <w:rsid w:val="002205F4"/>
    <w:rsid w:val="00221430"/>
    <w:rsid w:val="00222BC7"/>
    <w:rsid w:val="00222D60"/>
    <w:rsid w:val="002235B8"/>
    <w:rsid w:val="00225B6E"/>
    <w:rsid w:val="00225E8E"/>
    <w:rsid w:val="002331F0"/>
    <w:rsid w:val="0023491D"/>
    <w:rsid w:val="002355C3"/>
    <w:rsid w:val="0023632C"/>
    <w:rsid w:val="002377C8"/>
    <w:rsid w:val="00237969"/>
    <w:rsid w:val="0024003A"/>
    <w:rsid w:val="00240F3F"/>
    <w:rsid w:val="00241DD1"/>
    <w:rsid w:val="00242793"/>
    <w:rsid w:val="002448F7"/>
    <w:rsid w:val="00244BA1"/>
    <w:rsid w:val="002466CA"/>
    <w:rsid w:val="002476B0"/>
    <w:rsid w:val="002503A4"/>
    <w:rsid w:val="00251285"/>
    <w:rsid w:val="00251FF3"/>
    <w:rsid w:val="00252D71"/>
    <w:rsid w:val="00252F86"/>
    <w:rsid w:val="002530B6"/>
    <w:rsid w:val="002532DD"/>
    <w:rsid w:val="00253E1F"/>
    <w:rsid w:val="00254896"/>
    <w:rsid w:val="0025691F"/>
    <w:rsid w:val="002569E6"/>
    <w:rsid w:val="00257808"/>
    <w:rsid w:val="002606D6"/>
    <w:rsid w:val="0026152B"/>
    <w:rsid w:val="00261CF3"/>
    <w:rsid w:val="00261E15"/>
    <w:rsid w:val="00263531"/>
    <w:rsid w:val="00263F20"/>
    <w:rsid w:val="00265712"/>
    <w:rsid w:val="00265EED"/>
    <w:rsid w:val="00267092"/>
    <w:rsid w:val="00267A8E"/>
    <w:rsid w:val="00270D1B"/>
    <w:rsid w:val="00270F32"/>
    <w:rsid w:val="002749BD"/>
    <w:rsid w:val="0027537F"/>
    <w:rsid w:val="00277891"/>
    <w:rsid w:val="00280EBD"/>
    <w:rsid w:val="002810E9"/>
    <w:rsid w:val="00281D04"/>
    <w:rsid w:val="00284F7E"/>
    <w:rsid w:val="00285258"/>
    <w:rsid w:val="002871DA"/>
    <w:rsid w:val="002873A4"/>
    <w:rsid w:val="00290C49"/>
    <w:rsid w:val="00293A6B"/>
    <w:rsid w:val="00294B52"/>
    <w:rsid w:val="0029590F"/>
    <w:rsid w:val="00296D06"/>
    <w:rsid w:val="002A1CD4"/>
    <w:rsid w:val="002A213E"/>
    <w:rsid w:val="002A34EE"/>
    <w:rsid w:val="002A572C"/>
    <w:rsid w:val="002A737C"/>
    <w:rsid w:val="002A7849"/>
    <w:rsid w:val="002B2C29"/>
    <w:rsid w:val="002B4337"/>
    <w:rsid w:val="002B44DD"/>
    <w:rsid w:val="002B4FC6"/>
    <w:rsid w:val="002B6F7D"/>
    <w:rsid w:val="002C1256"/>
    <w:rsid w:val="002C271B"/>
    <w:rsid w:val="002C3611"/>
    <w:rsid w:val="002C497F"/>
    <w:rsid w:val="002C719F"/>
    <w:rsid w:val="002D11CA"/>
    <w:rsid w:val="002D1FA7"/>
    <w:rsid w:val="002D2961"/>
    <w:rsid w:val="002D5AAF"/>
    <w:rsid w:val="002D73D4"/>
    <w:rsid w:val="002E08D2"/>
    <w:rsid w:val="002E0CBD"/>
    <w:rsid w:val="002E1317"/>
    <w:rsid w:val="002E15D7"/>
    <w:rsid w:val="002E1C41"/>
    <w:rsid w:val="002E52FD"/>
    <w:rsid w:val="002E53D6"/>
    <w:rsid w:val="002E5E08"/>
    <w:rsid w:val="002E61B6"/>
    <w:rsid w:val="002E6294"/>
    <w:rsid w:val="002E6C05"/>
    <w:rsid w:val="002E7D03"/>
    <w:rsid w:val="002F14AB"/>
    <w:rsid w:val="002F18E5"/>
    <w:rsid w:val="002F25B0"/>
    <w:rsid w:val="002F2F26"/>
    <w:rsid w:val="002F3960"/>
    <w:rsid w:val="002F48B5"/>
    <w:rsid w:val="002F7A49"/>
    <w:rsid w:val="003005A8"/>
    <w:rsid w:val="00300817"/>
    <w:rsid w:val="00306CD1"/>
    <w:rsid w:val="00310A6A"/>
    <w:rsid w:val="00310CC1"/>
    <w:rsid w:val="003125BE"/>
    <w:rsid w:val="003128C9"/>
    <w:rsid w:val="003159F4"/>
    <w:rsid w:val="00315BEF"/>
    <w:rsid w:val="003161CF"/>
    <w:rsid w:val="00320AB2"/>
    <w:rsid w:val="0032264A"/>
    <w:rsid w:val="00323C39"/>
    <w:rsid w:val="00324543"/>
    <w:rsid w:val="003320AB"/>
    <w:rsid w:val="00336CBE"/>
    <w:rsid w:val="00336F7E"/>
    <w:rsid w:val="003401B7"/>
    <w:rsid w:val="00340365"/>
    <w:rsid w:val="00340EEA"/>
    <w:rsid w:val="003415E1"/>
    <w:rsid w:val="003418F5"/>
    <w:rsid w:val="003421DF"/>
    <w:rsid w:val="003429DB"/>
    <w:rsid w:val="0034746F"/>
    <w:rsid w:val="00347903"/>
    <w:rsid w:val="003520C8"/>
    <w:rsid w:val="0035255E"/>
    <w:rsid w:val="00352B4F"/>
    <w:rsid w:val="00352E02"/>
    <w:rsid w:val="00360691"/>
    <w:rsid w:val="003618A7"/>
    <w:rsid w:val="00364DA2"/>
    <w:rsid w:val="00364F82"/>
    <w:rsid w:val="003678DE"/>
    <w:rsid w:val="00373B83"/>
    <w:rsid w:val="00374BD3"/>
    <w:rsid w:val="00375EF7"/>
    <w:rsid w:val="0037612E"/>
    <w:rsid w:val="00377A7C"/>
    <w:rsid w:val="00380318"/>
    <w:rsid w:val="00381EB9"/>
    <w:rsid w:val="0038434D"/>
    <w:rsid w:val="00384723"/>
    <w:rsid w:val="003855D0"/>
    <w:rsid w:val="00385E28"/>
    <w:rsid w:val="003906D1"/>
    <w:rsid w:val="003906DE"/>
    <w:rsid w:val="00392CF1"/>
    <w:rsid w:val="00393ACC"/>
    <w:rsid w:val="00393E3D"/>
    <w:rsid w:val="00394CF7"/>
    <w:rsid w:val="00395D45"/>
    <w:rsid w:val="00395EA2"/>
    <w:rsid w:val="003962B5"/>
    <w:rsid w:val="00396A17"/>
    <w:rsid w:val="003A0711"/>
    <w:rsid w:val="003A0E41"/>
    <w:rsid w:val="003A3168"/>
    <w:rsid w:val="003A4992"/>
    <w:rsid w:val="003A6B04"/>
    <w:rsid w:val="003A7D11"/>
    <w:rsid w:val="003B06A9"/>
    <w:rsid w:val="003B12BD"/>
    <w:rsid w:val="003B1B41"/>
    <w:rsid w:val="003B46FB"/>
    <w:rsid w:val="003B4A53"/>
    <w:rsid w:val="003B6EFC"/>
    <w:rsid w:val="003B6F8B"/>
    <w:rsid w:val="003B747A"/>
    <w:rsid w:val="003B7986"/>
    <w:rsid w:val="003C0B37"/>
    <w:rsid w:val="003C3260"/>
    <w:rsid w:val="003C492F"/>
    <w:rsid w:val="003C4A28"/>
    <w:rsid w:val="003C51A0"/>
    <w:rsid w:val="003C5A70"/>
    <w:rsid w:val="003C707E"/>
    <w:rsid w:val="003C7382"/>
    <w:rsid w:val="003D00E8"/>
    <w:rsid w:val="003D018B"/>
    <w:rsid w:val="003D14EA"/>
    <w:rsid w:val="003D4F69"/>
    <w:rsid w:val="003D5D66"/>
    <w:rsid w:val="003D7D08"/>
    <w:rsid w:val="003E0EFC"/>
    <w:rsid w:val="003E4B0E"/>
    <w:rsid w:val="003E62FD"/>
    <w:rsid w:val="003E6EB1"/>
    <w:rsid w:val="003E7B52"/>
    <w:rsid w:val="003F0B68"/>
    <w:rsid w:val="003F34C4"/>
    <w:rsid w:val="003F372F"/>
    <w:rsid w:val="003F4165"/>
    <w:rsid w:val="003F5DA8"/>
    <w:rsid w:val="003F62D8"/>
    <w:rsid w:val="00400B3F"/>
    <w:rsid w:val="00404784"/>
    <w:rsid w:val="0040481B"/>
    <w:rsid w:val="00410943"/>
    <w:rsid w:val="00411063"/>
    <w:rsid w:val="00413C22"/>
    <w:rsid w:val="00417512"/>
    <w:rsid w:val="00417623"/>
    <w:rsid w:val="0042302C"/>
    <w:rsid w:val="00424BAD"/>
    <w:rsid w:val="0042528E"/>
    <w:rsid w:val="004263D9"/>
    <w:rsid w:val="00426AB1"/>
    <w:rsid w:val="004279A2"/>
    <w:rsid w:val="0043079B"/>
    <w:rsid w:val="0043243F"/>
    <w:rsid w:val="00434BFF"/>
    <w:rsid w:val="004359CF"/>
    <w:rsid w:val="0043630B"/>
    <w:rsid w:val="0043659A"/>
    <w:rsid w:val="00440D50"/>
    <w:rsid w:val="00451010"/>
    <w:rsid w:val="00454CD4"/>
    <w:rsid w:val="004575BF"/>
    <w:rsid w:val="004578B3"/>
    <w:rsid w:val="004605D4"/>
    <w:rsid w:val="004625D7"/>
    <w:rsid w:val="00467215"/>
    <w:rsid w:val="00467A74"/>
    <w:rsid w:val="00470367"/>
    <w:rsid w:val="00473B16"/>
    <w:rsid w:val="0047449C"/>
    <w:rsid w:val="00474FB0"/>
    <w:rsid w:val="00476ECB"/>
    <w:rsid w:val="004778B9"/>
    <w:rsid w:val="004812D6"/>
    <w:rsid w:val="00482A98"/>
    <w:rsid w:val="00482B16"/>
    <w:rsid w:val="00484735"/>
    <w:rsid w:val="00484DCA"/>
    <w:rsid w:val="00485024"/>
    <w:rsid w:val="00486B66"/>
    <w:rsid w:val="0048755A"/>
    <w:rsid w:val="0049171C"/>
    <w:rsid w:val="004961A9"/>
    <w:rsid w:val="00496F48"/>
    <w:rsid w:val="004A087E"/>
    <w:rsid w:val="004A1FB8"/>
    <w:rsid w:val="004A22C3"/>
    <w:rsid w:val="004A3970"/>
    <w:rsid w:val="004A55E7"/>
    <w:rsid w:val="004A7379"/>
    <w:rsid w:val="004A73C9"/>
    <w:rsid w:val="004B0303"/>
    <w:rsid w:val="004B0B2C"/>
    <w:rsid w:val="004B15FA"/>
    <w:rsid w:val="004B2981"/>
    <w:rsid w:val="004B2BA8"/>
    <w:rsid w:val="004B3658"/>
    <w:rsid w:val="004B52DB"/>
    <w:rsid w:val="004C05ED"/>
    <w:rsid w:val="004C0AED"/>
    <w:rsid w:val="004C1BD9"/>
    <w:rsid w:val="004C1CDB"/>
    <w:rsid w:val="004C294D"/>
    <w:rsid w:val="004C3767"/>
    <w:rsid w:val="004C381C"/>
    <w:rsid w:val="004C38E2"/>
    <w:rsid w:val="004C4653"/>
    <w:rsid w:val="004C65F6"/>
    <w:rsid w:val="004D10E0"/>
    <w:rsid w:val="004D22A8"/>
    <w:rsid w:val="004D42B7"/>
    <w:rsid w:val="004D4CC7"/>
    <w:rsid w:val="004D512E"/>
    <w:rsid w:val="004D5930"/>
    <w:rsid w:val="004D6883"/>
    <w:rsid w:val="004D74B1"/>
    <w:rsid w:val="004D761A"/>
    <w:rsid w:val="004E0046"/>
    <w:rsid w:val="004E0421"/>
    <w:rsid w:val="004E4A7D"/>
    <w:rsid w:val="004E4E4C"/>
    <w:rsid w:val="004E53EB"/>
    <w:rsid w:val="004E5862"/>
    <w:rsid w:val="004E7479"/>
    <w:rsid w:val="004E7F11"/>
    <w:rsid w:val="004F0389"/>
    <w:rsid w:val="004F4162"/>
    <w:rsid w:val="004F55CA"/>
    <w:rsid w:val="004F5A7B"/>
    <w:rsid w:val="005008FD"/>
    <w:rsid w:val="00502CE5"/>
    <w:rsid w:val="00503A00"/>
    <w:rsid w:val="00505485"/>
    <w:rsid w:val="00506617"/>
    <w:rsid w:val="005125E0"/>
    <w:rsid w:val="005133D9"/>
    <w:rsid w:val="005134DA"/>
    <w:rsid w:val="00513BC4"/>
    <w:rsid w:val="0051419C"/>
    <w:rsid w:val="0051671A"/>
    <w:rsid w:val="0051702C"/>
    <w:rsid w:val="005173CB"/>
    <w:rsid w:val="00517F2C"/>
    <w:rsid w:val="005209B1"/>
    <w:rsid w:val="0052109D"/>
    <w:rsid w:val="0052280E"/>
    <w:rsid w:val="00523DEF"/>
    <w:rsid w:val="00524ADD"/>
    <w:rsid w:val="00526256"/>
    <w:rsid w:val="00526A82"/>
    <w:rsid w:val="00527A02"/>
    <w:rsid w:val="0053287F"/>
    <w:rsid w:val="005363C4"/>
    <w:rsid w:val="005412A9"/>
    <w:rsid w:val="00542069"/>
    <w:rsid w:val="00542914"/>
    <w:rsid w:val="00543EE8"/>
    <w:rsid w:val="00545CEB"/>
    <w:rsid w:val="00550378"/>
    <w:rsid w:val="005512B2"/>
    <w:rsid w:val="00551A56"/>
    <w:rsid w:val="00553738"/>
    <w:rsid w:val="005609DF"/>
    <w:rsid w:val="00561300"/>
    <w:rsid w:val="00562004"/>
    <w:rsid w:val="00562364"/>
    <w:rsid w:val="0056262C"/>
    <w:rsid w:val="00562640"/>
    <w:rsid w:val="00565AE4"/>
    <w:rsid w:val="00566D70"/>
    <w:rsid w:val="005674BD"/>
    <w:rsid w:val="00575375"/>
    <w:rsid w:val="00580A2F"/>
    <w:rsid w:val="00581853"/>
    <w:rsid w:val="00583B5F"/>
    <w:rsid w:val="00583F9D"/>
    <w:rsid w:val="005843E6"/>
    <w:rsid w:val="0058478E"/>
    <w:rsid w:val="00585979"/>
    <w:rsid w:val="00587556"/>
    <w:rsid w:val="00591818"/>
    <w:rsid w:val="0059452F"/>
    <w:rsid w:val="005972DA"/>
    <w:rsid w:val="00597EDE"/>
    <w:rsid w:val="005A07BD"/>
    <w:rsid w:val="005A1CC1"/>
    <w:rsid w:val="005A5D9D"/>
    <w:rsid w:val="005B2178"/>
    <w:rsid w:val="005B2994"/>
    <w:rsid w:val="005B2B6A"/>
    <w:rsid w:val="005B3591"/>
    <w:rsid w:val="005B3EB4"/>
    <w:rsid w:val="005B3FB8"/>
    <w:rsid w:val="005B49FB"/>
    <w:rsid w:val="005B4F61"/>
    <w:rsid w:val="005B707D"/>
    <w:rsid w:val="005C093E"/>
    <w:rsid w:val="005C0A82"/>
    <w:rsid w:val="005C7EC2"/>
    <w:rsid w:val="005D23D0"/>
    <w:rsid w:val="005D4104"/>
    <w:rsid w:val="005D5645"/>
    <w:rsid w:val="005D56A4"/>
    <w:rsid w:val="005D7F11"/>
    <w:rsid w:val="005E2C5B"/>
    <w:rsid w:val="005E4728"/>
    <w:rsid w:val="005E5B41"/>
    <w:rsid w:val="005E5F59"/>
    <w:rsid w:val="005F0659"/>
    <w:rsid w:val="005F1641"/>
    <w:rsid w:val="005F23A1"/>
    <w:rsid w:val="005F323B"/>
    <w:rsid w:val="005F3D3F"/>
    <w:rsid w:val="005F3D58"/>
    <w:rsid w:val="005F56EC"/>
    <w:rsid w:val="005F6338"/>
    <w:rsid w:val="005F684E"/>
    <w:rsid w:val="005F68D9"/>
    <w:rsid w:val="005F7340"/>
    <w:rsid w:val="005F7D72"/>
    <w:rsid w:val="00600180"/>
    <w:rsid w:val="006026E5"/>
    <w:rsid w:val="006027C8"/>
    <w:rsid w:val="00604795"/>
    <w:rsid w:val="00604B8F"/>
    <w:rsid w:val="0060563B"/>
    <w:rsid w:val="00605A07"/>
    <w:rsid w:val="0060702D"/>
    <w:rsid w:val="006077B2"/>
    <w:rsid w:val="006104B9"/>
    <w:rsid w:val="00611AD5"/>
    <w:rsid w:val="00612ED4"/>
    <w:rsid w:val="006156A5"/>
    <w:rsid w:val="00615A3A"/>
    <w:rsid w:val="00616691"/>
    <w:rsid w:val="006174B6"/>
    <w:rsid w:val="00620C5D"/>
    <w:rsid w:val="00623625"/>
    <w:rsid w:val="00623E17"/>
    <w:rsid w:val="00626E1B"/>
    <w:rsid w:val="00630689"/>
    <w:rsid w:val="00632D5C"/>
    <w:rsid w:val="00633DDC"/>
    <w:rsid w:val="0063413E"/>
    <w:rsid w:val="00635201"/>
    <w:rsid w:val="006366F8"/>
    <w:rsid w:val="00637855"/>
    <w:rsid w:val="006410D7"/>
    <w:rsid w:val="00642E93"/>
    <w:rsid w:val="0064393B"/>
    <w:rsid w:val="00644F69"/>
    <w:rsid w:val="00646972"/>
    <w:rsid w:val="006501B8"/>
    <w:rsid w:val="0065109E"/>
    <w:rsid w:val="006513D1"/>
    <w:rsid w:val="00651B47"/>
    <w:rsid w:val="0065219A"/>
    <w:rsid w:val="0065594D"/>
    <w:rsid w:val="006571A3"/>
    <w:rsid w:val="00660167"/>
    <w:rsid w:val="00662721"/>
    <w:rsid w:val="00663741"/>
    <w:rsid w:val="00665140"/>
    <w:rsid w:val="00665D93"/>
    <w:rsid w:val="00666197"/>
    <w:rsid w:val="0067076B"/>
    <w:rsid w:val="00670843"/>
    <w:rsid w:val="00670A69"/>
    <w:rsid w:val="00670D81"/>
    <w:rsid w:val="00671E5F"/>
    <w:rsid w:val="006724E9"/>
    <w:rsid w:val="00672600"/>
    <w:rsid w:val="006744B1"/>
    <w:rsid w:val="00675008"/>
    <w:rsid w:val="006751E4"/>
    <w:rsid w:val="006764B6"/>
    <w:rsid w:val="00676671"/>
    <w:rsid w:val="00677883"/>
    <w:rsid w:val="00682892"/>
    <w:rsid w:val="006838C7"/>
    <w:rsid w:val="00684635"/>
    <w:rsid w:val="00684AE5"/>
    <w:rsid w:val="00685757"/>
    <w:rsid w:val="006874C5"/>
    <w:rsid w:val="00690EC3"/>
    <w:rsid w:val="00691A1F"/>
    <w:rsid w:val="00692A0C"/>
    <w:rsid w:val="006943FC"/>
    <w:rsid w:val="006945F2"/>
    <w:rsid w:val="00695760"/>
    <w:rsid w:val="0069581E"/>
    <w:rsid w:val="00696329"/>
    <w:rsid w:val="006977EF"/>
    <w:rsid w:val="006A09B6"/>
    <w:rsid w:val="006A0CD8"/>
    <w:rsid w:val="006A1667"/>
    <w:rsid w:val="006A1912"/>
    <w:rsid w:val="006A4C65"/>
    <w:rsid w:val="006A5422"/>
    <w:rsid w:val="006A54B4"/>
    <w:rsid w:val="006A61CD"/>
    <w:rsid w:val="006A65B0"/>
    <w:rsid w:val="006A7056"/>
    <w:rsid w:val="006A74C5"/>
    <w:rsid w:val="006A752F"/>
    <w:rsid w:val="006A76C7"/>
    <w:rsid w:val="006B00A7"/>
    <w:rsid w:val="006B31E1"/>
    <w:rsid w:val="006B3218"/>
    <w:rsid w:val="006C3E19"/>
    <w:rsid w:val="006D03B4"/>
    <w:rsid w:val="006D2515"/>
    <w:rsid w:val="006D394C"/>
    <w:rsid w:val="006D3DA2"/>
    <w:rsid w:val="006D45A3"/>
    <w:rsid w:val="006D497F"/>
    <w:rsid w:val="006D6734"/>
    <w:rsid w:val="006E22B9"/>
    <w:rsid w:val="006E2844"/>
    <w:rsid w:val="006E4EE5"/>
    <w:rsid w:val="006E74E7"/>
    <w:rsid w:val="006F0A52"/>
    <w:rsid w:val="006F0E02"/>
    <w:rsid w:val="006F467C"/>
    <w:rsid w:val="006F4DAC"/>
    <w:rsid w:val="006F68FC"/>
    <w:rsid w:val="006F7C3F"/>
    <w:rsid w:val="0070021B"/>
    <w:rsid w:val="00701597"/>
    <w:rsid w:val="00702FA0"/>
    <w:rsid w:val="0070508D"/>
    <w:rsid w:val="00710010"/>
    <w:rsid w:val="00711957"/>
    <w:rsid w:val="0071252E"/>
    <w:rsid w:val="0071606A"/>
    <w:rsid w:val="00716664"/>
    <w:rsid w:val="00720634"/>
    <w:rsid w:val="007208AB"/>
    <w:rsid w:val="00722B40"/>
    <w:rsid w:val="00722C56"/>
    <w:rsid w:val="0072343F"/>
    <w:rsid w:val="00727A63"/>
    <w:rsid w:val="0073202D"/>
    <w:rsid w:val="007328E2"/>
    <w:rsid w:val="007345C7"/>
    <w:rsid w:val="0073567C"/>
    <w:rsid w:val="00736EE1"/>
    <w:rsid w:val="0074055A"/>
    <w:rsid w:val="00740E80"/>
    <w:rsid w:val="007415DC"/>
    <w:rsid w:val="0074751B"/>
    <w:rsid w:val="007504AD"/>
    <w:rsid w:val="00751A5A"/>
    <w:rsid w:val="0075213E"/>
    <w:rsid w:val="00753EEB"/>
    <w:rsid w:val="00753F67"/>
    <w:rsid w:val="00754564"/>
    <w:rsid w:val="00755E64"/>
    <w:rsid w:val="007606AC"/>
    <w:rsid w:val="00764C09"/>
    <w:rsid w:val="00766A52"/>
    <w:rsid w:val="00766F30"/>
    <w:rsid w:val="0076749B"/>
    <w:rsid w:val="00772CA8"/>
    <w:rsid w:val="00777D91"/>
    <w:rsid w:val="007803AE"/>
    <w:rsid w:val="0078059D"/>
    <w:rsid w:val="007806A9"/>
    <w:rsid w:val="007870B2"/>
    <w:rsid w:val="0078729C"/>
    <w:rsid w:val="00793595"/>
    <w:rsid w:val="00794F7B"/>
    <w:rsid w:val="007970CA"/>
    <w:rsid w:val="007A1043"/>
    <w:rsid w:val="007A3CE0"/>
    <w:rsid w:val="007A3E07"/>
    <w:rsid w:val="007A4675"/>
    <w:rsid w:val="007A4794"/>
    <w:rsid w:val="007A61A3"/>
    <w:rsid w:val="007B071A"/>
    <w:rsid w:val="007B114E"/>
    <w:rsid w:val="007B2A15"/>
    <w:rsid w:val="007B3249"/>
    <w:rsid w:val="007B596E"/>
    <w:rsid w:val="007C11F5"/>
    <w:rsid w:val="007C1265"/>
    <w:rsid w:val="007C1BA7"/>
    <w:rsid w:val="007C2257"/>
    <w:rsid w:val="007C4B0F"/>
    <w:rsid w:val="007C6E84"/>
    <w:rsid w:val="007C7C30"/>
    <w:rsid w:val="007D00DB"/>
    <w:rsid w:val="007D0FE5"/>
    <w:rsid w:val="007D4C76"/>
    <w:rsid w:val="007D60BC"/>
    <w:rsid w:val="007E19F7"/>
    <w:rsid w:val="007E60FA"/>
    <w:rsid w:val="007E7F25"/>
    <w:rsid w:val="007F050B"/>
    <w:rsid w:val="007F2D8B"/>
    <w:rsid w:val="007F4B13"/>
    <w:rsid w:val="007F63CC"/>
    <w:rsid w:val="007F6BDE"/>
    <w:rsid w:val="007F761C"/>
    <w:rsid w:val="00804799"/>
    <w:rsid w:val="00804F90"/>
    <w:rsid w:val="00805ABB"/>
    <w:rsid w:val="00806C43"/>
    <w:rsid w:val="00806EE5"/>
    <w:rsid w:val="008076DD"/>
    <w:rsid w:val="0081015C"/>
    <w:rsid w:val="00810A3F"/>
    <w:rsid w:val="00811ED4"/>
    <w:rsid w:val="00813C08"/>
    <w:rsid w:val="00813C9F"/>
    <w:rsid w:val="008143CB"/>
    <w:rsid w:val="008157E5"/>
    <w:rsid w:val="008214F5"/>
    <w:rsid w:val="008223B6"/>
    <w:rsid w:val="00823790"/>
    <w:rsid w:val="00823FF0"/>
    <w:rsid w:val="00824328"/>
    <w:rsid w:val="0082527B"/>
    <w:rsid w:val="0082577B"/>
    <w:rsid w:val="008266EB"/>
    <w:rsid w:val="00834CBF"/>
    <w:rsid w:val="008375CF"/>
    <w:rsid w:val="008379EF"/>
    <w:rsid w:val="00841AE1"/>
    <w:rsid w:val="008452D8"/>
    <w:rsid w:val="00847EC7"/>
    <w:rsid w:val="00850437"/>
    <w:rsid w:val="00850B7D"/>
    <w:rsid w:val="00851E79"/>
    <w:rsid w:val="00851F6F"/>
    <w:rsid w:val="00856039"/>
    <w:rsid w:val="008635FB"/>
    <w:rsid w:val="0086417D"/>
    <w:rsid w:val="00864DEA"/>
    <w:rsid w:val="008728CB"/>
    <w:rsid w:val="008756F6"/>
    <w:rsid w:val="00875987"/>
    <w:rsid w:val="00880CAE"/>
    <w:rsid w:val="008818E5"/>
    <w:rsid w:val="008824F0"/>
    <w:rsid w:val="00882D43"/>
    <w:rsid w:val="0088325F"/>
    <w:rsid w:val="00883EA4"/>
    <w:rsid w:val="008856CF"/>
    <w:rsid w:val="0088586A"/>
    <w:rsid w:val="00886032"/>
    <w:rsid w:val="00887C42"/>
    <w:rsid w:val="00895097"/>
    <w:rsid w:val="00896C6C"/>
    <w:rsid w:val="008A1AF8"/>
    <w:rsid w:val="008A1E30"/>
    <w:rsid w:val="008A24A2"/>
    <w:rsid w:val="008A2970"/>
    <w:rsid w:val="008A2E59"/>
    <w:rsid w:val="008A388F"/>
    <w:rsid w:val="008A46C8"/>
    <w:rsid w:val="008A4B02"/>
    <w:rsid w:val="008A5AD7"/>
    <w:rsid w:val="008A5F20"/>
    <w:rsid w:val="008A7E9B"/>
    <w:rsid w:val="008B15BE"/>
    <w:rsid w:val="008B2952"/>
    <w:rsid w:val="008B49A7"/>
    <w:rsid w:val="008B51AB"/>
    <w:rsid w:val="008B5965"/>
    <w:rsid w:val="008B650A"/>
    <w:rsid w:val="008B691A"/>
    <w:rsid w:val="008B7C1F"/>
    <w:rsid w:val="008C143D"/>
    <w:rsid w:val="008C1EB4"/>
    <w:rsid w:val="008C3E0B"/>
    <w:rsid w:val="008C42BC"/>
    <w:rsid w:val="008C45BA"/>
    <w:rsid w:val="008C463E"/>
    <w:rsid w:val="008C5DE0"/>
    <w:rsid w:val="008C62DD"/>
    <w:rsid w:val="008D0BA1"/>
    <w:rsid w:val="008D248F"/>
    <w:rsid w:val="008D453D"/>
    <w:rsid w:val="008D6145"/>
    <w:rsid w:val="008D745E"/>
    <w:rsid w:val="008E1055"/>
    <w:rsid w:val="008E1185"/>
    <w:rsid w:val="008E29A7"/>
    <w:rsid w:val="008E2E6A"/>
    <w:rsid w:val="008E3103"/>
    <w:rsid w:val="008E42F6"/>
    <w:rsid w:val="008E542F"/>
    <w:rsid w:val="008E561E"/>
    <w:rsid w:val="008E6CA7"/>
    <w:rsid w:val="008F06DB"/>
    <w:rsid w:val="008F1018"/>
    <w:rsid w:val="008F1B65"/>
    <w:rsid w:val="008F31E2"/>
    <w:rsid w:val="008F47DA"/>
    <w:rsid w:val="008F4A84"/>
    <w:rsid w:val="008F4A89"/>
    <w:rsid w:val="00902F36"/>
    <w:rsid w:val="00903422"/>
    <w:rsid w:val="00903FC4"/>
    <w:rsid w:val="00904110"/>
    <w:rsid w:val="0090417F"/>
    <w:rsid w:val="0090492D"/>
    <w:rsid w:val="00905B53"/>
    <w:rsid w:val="00906693"/>
    <w:rsid w:val="00906C4B"/>
    <w:rsid w:val="00907A5F"/>
    <w:rsid w:val="0091074B"/>
    <w:rsid w:val="00911049"/>
    <w:rsid w:val="009113E1"/>
    <w:rsid w:val="009129AA"/>
    <w:rsid w:val="00915B27"/>
    <w:rsid w:val="00915C7B"/>
    <w:rsid w:val="009160BF"/>
    <w:rsid w:val="00916BA1"/>
    <w:rsid w:val="00917344"/>
    <w:rsid w:val="009241AC"/>
    <w:rsid w:val="00925C21"/>
    <w:rsid w:val="0092663C"/>
    <w:rsid w:val="00927AB1"/>
    <w:rsid w:val="00930BC0"/>
    <w:rsid w:val="009313BC"/>
    <w:rsid w:val="00931BCE"/>
    <w:rsid w:val="00931D7A"/>
    <w:rsid w:val="00932369"/>
    <w:rsid w:val="009371D9"/>
    <w:rsid w:val="00940B49"/>
    <w:rsid w:val="009510BC"/>
    <w:rsid w:val="00952F12"/>
    <w:rsid w:val="009554BC"/>
    <w:rsid w:val="00956E42"/>
    <w:rsid w:val="00956FD4"/>
    <w:rsid w:val="009571AD"/>
    <w:rsid w:val="00957FED"/>
    <w:rsid w:val="00960424"/>
    <w:rsid w:val="00961FB1"/>
    <w:rsid w:val="00963967"/>
    <w:rsid w:val="00964669"/>
    <w:rsid w:val="00965621"/>
    <w:rsid w:val="0097013F"/>
    <w:rsid w:val="009706EF"/>
    <w:rsid w:val="00970BB2"/>
    <w:rsid w:val="00973EA3"/>
    <w:rsid w:val="00977165"/>
    <w:rsid w:val="00977A0D"/>
    <w:rsid w:val="00985293"/>
    <w:rsid w:val="00985514"/>
    <w:rsid w:val="00987EBF"/>
    <w:rsid w:val="0099082E"/>
    <w:rsid w:val="00991691"/>
    <w:rsid w:val="00992919"/>
    <w:rsid w:val="009937DD"/>
    <w:rsid w:val="00993BD5"/>
    <w:rsid w:val="009942EA"/>
    <w:rsid w:val="009954B2"/>
    <w:rsid w:val="00997A69"/>
    <w:rsid w:val="00997C75"/>
    <w:rsid w:val="009A0C4A"/>
    <w:rsid w:val="009A1375"/>
    <w:rsid w:val="009A1840"/>
    <w:rsid w:val="009A1DFE"/>
    <w:rsid w:val="009A23F4"/>
    <w:rsid w:val="009A3CC2"/>
    <w:rsid w:val="009A4861"/>
    <w:rsid w:val="009A49B0"/>
    <w:rsid w:val="009A7E8B"/>
    <w:rsid w:val="009B1002"/>
    <w:rsid w:val="009B1E4D"/>
    <w:rsid w:val="009B3C7B"/>
    <w:rsid w:val="009B5FF1"/>
    <w:rsid w:val="009B6405"/>
    <w:rsid w:val="009B6D15"/>
    <w:rsid w:val="009B78C5"/>
    <w:rsid w:val="009B7E7F"/>
    <w:rsid w:val="009B7E81"/>
    <w:rsid w:val="009C26F7"/>
    <w:rsid w:val="009C2C9B"/>
    <w:rsid w:val="009C388D"/>
    <w:rsid w:val="009C42D5"/>
    <w:rsid w:val="009C49EC"/>
    <w:rsid w:val="009C5537"/>
    <w:rsid w:val="009C5877"/>
    <w:rsid w:val="009C74E8"/>
    <w:rsid w:val="009D2072"/>
    <w:rsid w:val="009D249B"/>
    <w:rsid w:val="009D2CA6"/>
    <w:rsid w:val="009D5B17"/>
    <w:rsid w:val="009E08FD"/>
    <w:rsid w:val="009E0D45"/>
    <w:rsid w:val="009E19C0"/>
    <w:rsid w:val="009E22A1"/>
    <w:rsid w:val="009E2545"/>
    <w:rsid w:val="009E2759"/>
    <w:rsid w:val="009E3141"/>
    <w:rsid w:val="009E3A1F"/>
    <w:rsid w:val="009E41C5"/>
    <w:rsid w:val="009E4D85"/>
    <w:rsid w:val="009E52B9"/>
    <w:rsid w:val="009E6DD3"/>
    <w:rsid w:val="009E7C3F"/>
    <w:rsid w:val="009E7EDA"/>
    <w:rsid w:val="009F06CC"/>
    <w:rsid w:val="009F33E6"/>
    <w:rsid w:val="009F38C1"/>
    <w:rsid w:val="009F4811"/>
    <w:rsid w:val="009F4CD8"/>
    <w:rsid w:val="009F7877"/>
    <w:rsid w:val="009F7A26"/>
    <w:rsid w:val="00A01DD1"/>
    <w:rsid w:val="00A025E2"/>
    <w:rsid w:val="00A02699"/>
    <w:rsid w:val="00A028B5"/>
    <w:rsid w:val="00A02EAD"/>
    <w:rsid w:val="00A05FC7"/>
    <w:rsid w:val="00A06F8D"/>
    <w:rsid w:val="00A07E0E"/>
    <w:rsid w:val="00A10EF7"/>
    <w:rsid w:val="00A11A83"/>
    <w:rsid w:val="00A12FBD"/>
    <w:rsid w:val="00A12FD4"/>
    <w:rsid w:val="00A132B3"/>
    <w:rsid w:val="00A141A7"/>
    <w:rsid w:val="00A149E8"/>
    <w:rsid w:val="00A15294"/>
    <w:rsid w:val="00A15740"/>
    <w:rsid w:val="00A15AC3"/>
    <w:rsid w:val="00A15E16"/>
    <w:rsid w:val="00A20906"/>
    <w:rsid w:val="00A264C7"/>
    <w:rsid w:val="00A31EF3"/>
    <w:rsid w:val="00A32D90"/>
    <w:rsid w:val="00A344A7"/>
    <w:rsid w:val="00A35173"/>
    <w:rsid w:val="00A3685C"/>
    <w:rsid w:val="00A36B4C"/>
    <w:rsid w:val="00A407F1"/>
    <w:rsid w:val="00A43984"/>
    <w:rsid w:val="00A47A10"/>
    <w:rsid w:val="00A53BED"/>
    <w:rsid w:val="00A544C3"/>
    <w:rsid w:val="00A5657D"/>
    <w:rsid w:val="00A567B3"/>
    <w:rsid w:val="00A60154"/>
    <w:rsid w:val="00A60F6A"/>
    <w:rsid w:val="00A61712"/>
    <w:rsid w:val="00A62779"/>
    <w:rsid w:val="00A635EE"/>
    <w:rsid w:val="00A6412E"/>
    <w:rsid w:val="00A6416F"/>
    <w:rsid w:val="00A65688"/>
    <w:rsid w:val="00A704C9"/>
    <w:rsid w:val="00A7100C"/>
    <w:rsid w:val="00A711FA"/>
    <w:rsid w:val="00A730C8"/>
    <w:rsid w:val="00A7358C"/>
    <w:rsid w:val="00A73F83"/>
    <w:rsid w:val="00A75279"/>
    <w:rsid w:val="00A75743"/>
    <w:rsid w:val="00A7782B"/>
    <w:rsid w:val="00A77E5D"/>
    <w:rsid w:val="00A81CB9"/>
    <w:rsid w:val="00A833CD"/>
    <w:rsid w:val="00A84CA6"/>
    <w:rsid w:val="00A871F9"/>
    <w:rsid w:val="00A879EF"/>
    <w:rsid w:val="00A9085F"/>
    <w:rsid w:val="00A90DDC"/>
    <w:rsid w:val="00A91337"/>
    <w:rsid w:val="00A92583"/>
    <w:rsid w:val="00A92D5A"/>
    <w:rsid w:val="00A94046"/>
    <w:rsid w:val="00A9444E"/>
    <w:rsid w:val="00A96995"/>
    <w:rsid w:val="00AA0BC8"/>
    <w:rsid w:val="00AA1C29"/>
    <w:rsid w:val="00AA2E92"/>
    <w:rsid w:val="00AA2F2F"/>
    <w:rsid w:val="00AA3444"/>
    <w:rsid w:val="00AA4190"/>
    <w:rsid w:val="00AA7691"/>
    <w:rsid w:val="00AB10CC"/>
    <w:rsid w:val="00AB13F0"/>
    <w:rsid w:val="00AB1926"/>
    <w:rsid w:val="00AB6774"/>
    <w:rsid w:val="00AB71B0"/>
    <w:rsid w:val="00AC1323"/>
    <w:rsid w:val="00AC2DD7"/>
    <w:rsid w:val="00AC34A4"/>
    <w:rsid w:val="00AC3522"/>
    <w:rsid w:val="00AC77F9"/>
    <w:rsid w:val="00AD02D1"/>
    <w:rsid w:val="00AD3F94"/>
    <w:rsid w:val="00AD5BFB"/>
    <w:rsid w:val="00AD6421"/>
    <w:rsid w:val="00AD7086"/>
    <w:rsid w:val="00AD7115"/>
    <w:rsid w:val="00AE335D"/>
    <w:rsid w:val="00AE4D14"/>
    <w:rsid w:val="00AE709D"/>
    <w:rsid w:val="00AE70C1"/>
    <w:rsid w:val="00AF4E73"/>
    <w:rsid w:val="00AF6915"/>
    <w:rsid w:val="00B00410"/>
    <w:rsid w:val="00B00636"/>
    <w:rsid w:val="00B0153A"/>
    <w:rsid w:val="00B0216D"/>
    <w:rsid w:val="00B02946"/>
    <w:rsid w:val="00B04633"/>
    <w:rsid w:val="00B04753"/>
    <w:rsid w:val="00B04E68"/>
    <w:rsid w:val="00B059BB"/>
    <w:rsid w:val="00B05B9C"/>
    <w:rsid w:val="00B06FA5"/>
    <w:rsid w:val="00B078C1"/>
    <w:rsid w:val="00B122E1"/>
    <w:rsid w:val="00B132EE"/>
    <w:rsid w:val="00B13E8A"/>
    <w:rsid w:val="00B14E49"/>
    <w:rsid w:val="00B1501D"/>
    <w:rsid w:val="00B1642C"/>
    <w:rsid w:val="00B2326B"/>
    <w:rsid w:val="00B26593"/>
    <w:rsid w:val="00B30049"/>
    <w:rsid w:val="00B30737"/>
    <w:rsid w:val="00B316E4"/>
    <w:rsid w:val="00B37FB0"/>
    <w:rsid w:val="00B406E2"/>
    <w:rsid w:val="00B41CBD"/>
    <w:rsid w:val="00B46EB7"/>
    <w:rsid w:val="00B46F58"/>
    <w:rsid w:val="00B54119"/>
    <w:rsid w:val="00B54DE4"/>
    <w:rsid w:val="00B556F2"/>
    <w:rsid w:val="00B6144F"/>
    <w:rsid w:val="00B62212"/>
    <w:rsid w:val="00B62C85"/>
    <w:rsid w:val="00B66831"/>
    <w:rsid w:val="00B66ADA"/>
    <w:rsid w:val="00B72637"/>
    <w:rsid w:val="00B76219"/>
    <w:rsid w:val="00B77CE6"/>
    <w:rsid w:val="00B803AA"/>
    <w:rsid w:val="00B80E04"/>
    <w:rsid w:val="00B82FFD"/>
    <w:rsid w:val="00B83EAF"/>
    <w:rsid w:val="00B8520E"/>
    <w:rsid w:val="00B859F0"/>
    <w:rsid w:val="00B87495"/>
    <w:rsid w:val="00B902C8"/>
    <w:rsid w:val="00B90381"/>
    <w:rsid w:val="00B9287A"/>
    <w:rsid w:val="00B93A40"/>
    <w:rsid w:val="00B94928"/>
    <w:rsid w:val="00B954D1"/>
    <w:rsid w:val="00B9577E"/>
    <w:rsid w:val="00B96040"/>
    <w:rsid w:val="00B96B68"/>
    <w:rsid w:val="00BA2F9A"/>
    <w:rsid w:val="00BA33D4"/>
    <w:rsid w:val="00BA45F6"/>
    <w:rsid w:val="00BA5B12"/>
    <w:rsid w:val="00BA5FFE"/>
    <w:rsid w:val="00BA6221"/>
    <w:rsid w:val="00BB0841"/>
    <w:rsid w:val="00BB12C1"/>
    <w:rsid w:val="00BB22C6"/>
    <w:rsid w:val="00BB2900"/>
    <w:rsid w:val="00BB297B"/>
    <w:rsid w:val="00BB2D54"/>
    <w:rsid w:val="00BB47A1"/>
    <w:rsid w:val="00BB7C1D"/>
    <w:rsid w:val="00BB7DB4"/>
    <w:rsid w:val="00BC0E39"/>
    <w:rsid w:val="00BC138E"/>
    <w:rsid w:val="00BC1BEB"/>
    <w:rsid w:val="00BC1D6D"/>
    <w:rsid w:val="00BC5CCD"/>
    <w:rsid w:val="00BC5F99"/>
    <w:rsid w:val="00BC6863"/>
    <w:rsid w:val="00BC6982"/>
    <w:rsid w:val="00BC6CB1"/>
    <w:rsid w:val="00BC7774"/>
    <w:rsid w:val="00BD1BA2"/>
    <w:rsid w:val="00BD358E"/>
    <w:rsid w:val="00BD3B58"/>
    <w:rsid w:val="00BD5105"/>
    <w:rsid w:val="00BD5788"/>
    <w:rsid w:val="00BE2074"/>
    <w:rsid w:val="00BE4D0A"/>
    <w:rsid w:val="00BE7427"/>
    <w:rsid w:val="00BF022E"/>
    <w:rsid w:val="00BF5218"/>
    <w:rsid w:val="00C00D25"/>
    <w:rsid w:val="00C0109C"/>
    <w:rsid w:val="00C026B0"/>
    <w:rsid w:val="00C0409E"/>
    <w:rsid w:val="00C07F77"/>
    <w:rsid w:val="00C131D4"/>
    <w:rsid w:val="00C134CC"/>
    <w:rsid w:val="00C16182"/>
    <w:rsid w:val="00C220DE"/>
    <w:rsid w:val="00C22D4C"/>
    <w:rsid w:val="00C22E4A"/>
    <w:rsid w:val="00C23993"/>
    <w:rsid w:val="00C31DCD"/>
    <w:rsid w:val="00C32972"/>
    <w:rsid w:val="00C344A7"/>
    <w:rsid w:val="00C3622A"/>
    <w:rsid w:val="00C41564"/>
    <w:rsid w:val="00C41E23"/>
    <w:rsid w:val="00C422BB"/>
    <w:rsid w:val="00C45688"/>
    <w:rsid w:val="00C45F7E"/>
    <w:rsid w:val="00C46E46"/>
    <w:rsid w:val="00C474E7"/>
    <w:rsid w:val="00C518BF"/>
    <w:rsid w:val="00C51E62"/>
    <w:rsid w:val="00C52611"/>
    <w:rsid w:val="00C531CD"/>
    <w:rsid w:val="00C55693"/>
    <w:rsid w:val="00C55A12"/>
    <w:rsid w:val="00C5740E"/>
    <w:rsid w:val="00C615A5"/>
    <w:rsid w:val="00C620C3"/>
    <w:rsid w:val="00C65327"/>
    <w:rsid w:val="00C66E1B"/>
    <w:rsid w:val="00C67F56"/>
    <w:rsid w:val="00C7037E"/>
    <w:rsid w:val="00C721EE"/>
    <w:rsid w:val="00C72C54"/>
    <w:rsid w:val="00C75761"/>
    <w:rsid w:val="00C763C1"/>
    <w:rsid w:val="00C80514"/>
    <w:rsid w:val="00C842A5"/>
    <w:rsid w:val="00C8469E"/>
    <w:rsid w:val="00C86A6D"/>
    <w:rsid w:val="00C90DE4"/>
    <w:rsid w:val="00C9114A"/>
    <w:rsid w:val="00C91C22"/>
    <w:rsid w:val="00C95853"/>
    <w:rsid w:val="00C978D2"/>
    <w:rsid w:val="00C97A41"/>
    <w:rsid w:val="00CA063B"/>
    <w:rsid w:val="00CA19D7"/>
    <w:rsid w:val="00CA2821"/>
    <w:rsid w:val="00CA2C7F"/>
    <w:rsid w:val="00CA2ECC"/>
    <w:rsid w:val="00CA3991"/>
    <w:rsid w:val="00CA4693"/>
    <w:rsid w:val="00CA5153"/>
    <w:rsid w:val="00CA5848"/>
    <w:rsid w:val="00CA60C8"/>
    <w:rsid w:val="00CA60CD"/>
    <w:rsid w:val="00CA6F98"/>
    <w:rsid w:val="00CA7BE0"/>
    <w:rsid w:val="00CB08F3"/>
    <w:rsid w:val="00CB1731"/>
    <w:rsid w:val="00CB1A5E"/>
    <w:rsid w:val="00CB1F3C"/>
    <w:rsid w:val="00CB250E"/>
    <w:rsid w:val="00CB25ED"/>
    <w:rsid w:val="00CB480C"/>
    <w:rsid w:val="00CB69AC"/>
    <w:rsid w:val="00CC3DE5"/>
    <w:rsid w:val="00CC4CF5"/>
    <w:rsid w:val="00CC5E4C"/>
    <w:rsid w:val="00CD00D7"/>
    <w:rsid w:val="00CD13B8"/>
    <w:rsid w:val="00CD16F5"/>
    <w:rsid w:val="00CD2140"/>
    <w:rsid w:val="00CD23C6"/>
    <w:rsid w:val="00CD5697"/>
    <w:rsid w:val="00CD6C53"/>
    <w:rsid w:val="00CD6F35"/>
    <w:rsid w:val="00CD77E4"/>
    <w:rsid w:val="00CE1F41"/>
    <w:rsid w:val="00CE2626"/>
    <w:rsid w:val="00CE27AF"/>
    <w:rsid w:val="00CE3234"/>
    <w:rsid w:val="00CE6073"/>
    <w:rsid w:val="00CE672F"/>
    <w:rsid w:val="00CE6EF6"/>
    <w:rsid w:val="00CF0F94"/>
    <w:rsid w:val="00CF153B"/>
    <w:rsid w:val="00CF22A5"/>
    <w:rsid w:val="00CF2710"/>
    <w:rsid w:val="00CF3583"/>
    <w:rsid w:val="00CF3A95"/>
    <w:rsid w:val="00CF453D"/>
    <w:rsid w:val="00CF54C0"/>
    <w:rsid w:val="00CF608F"/>
    <w:rsid w:val="00CF60E2"/>
    <w:rsid w:val="00CF704A"/>
    <w:rsid w:val="00CF7197"/>
    <w:rsid w:val="00D005E1"/>
    <w:rsid w:val="00D010E6"/>
    <w:rsid w:val="00D04806"/>
    <w:rsid w:val="00D06EA7"/>
    <w:rsid w:val="00D12241"/>
    <w:rsid w:val="00D126F7"/>
    <w:rsid w:val="00D13803"/>
    <w:rsid w:val="00D13A2C"/>
    <w:rsid w:val="00D14703"/>
    <w:rsid w:val="00D1470D"/>
    <w:rsid w:val="00D164A5"/>
    <w:rsid w:val="00D169BA"/>
    <w:rsid w:val="00D16BA1"/>
    <w:rsid w:val="00D16DBA"/>
    <w:rsid w:val="00D17BA5"/>
    <w:rsid w:val="00D21743"/>
    <w:rsid w:val="00D217AD"/>
    <w:rsid w:val="00D24466"/>
    <w:rsid w:val="00D24CAB"/>
    <w:rsid w:val="00D2502C"/>
    <w:rsid w:val="00D25032"/>
    <w:rsid w:val="00D26832"/>
    <w:rsid w:val="00D326BC"/>
    <w:rsid w:val="00D33018"/>
    <w:rsid w:val="00D34592"/>
    <w:rsid w:val="00D361A2"/>
    <w:rsid w:val="00D3649E"/>
    <w:rsid w:val="00D36517"/>
    <w:rsid w:val="00D428B6"/>
    <w:rsid w:val="00D43680"/>
    <w:rsid w:val="00D471C2"/>
    <w:rsid w:val="00D50CAD"/>
    <w:rsid w:val="00D50D82"/>
    <w:rsid w:val="00D5159A"/>
    <w:rsid w:val="00D52032"/>
    <w:rsid w:val="00D52915"/>
    <w:rsid w:val="00D52AD8"/>
    <w:rsid w:val="00D54B40"/>
    <w:rsid w:val="00D54D5E"/>
    <w:rsid w:val="00D62415"/>
    <w:rsid w:val="00D648A0"/>
    <w:rsid w:val="00D6656F"/>
    <w:rsid w:val="00D70C54"/>
    <w:rsid w:val="00D71BFE"/>
    <w:rsid w:val="00D72269"/>
    <w:rsid w:val="00D73982"/>
    <w:rsid w:val="00D744C6"/>
    <w:rsid w:val="00D76287"/>
    <w:rsid w:val="00D8006D"/>
    <w:rsid w:val="00D81109"/>
    <w:rsid w:val="00D82F44"/>
    <w:rsid w:val="00D83C7A"/>
    <w:rsid w:val="00D8532A"/>
    <w:rsid w:val="00D859E2"/>
    <w:rsid w:val="00D85A45"/>
    <w:rsid w:val="00D85F8A"/>
    <w:rsid w:val="00D86FBA"/>
    <w:rsid w:val="00D871FC"/>
    <w:rsid w:val="00D87607"/>
    <w:rsid w:val="00D90DDD"/>
    <w:rsid w:val="00D919EB"/>
    <w:rsid w:val="00D91B4F"/>
    <w:rsid w:val="00D92DFE"/>
    <w:rsid w:val="00D934A1"/>
    <w:rsid w:val="00D94233"/>
    <w:rsid w:val="00D95723"/>
    <w:rsid w:val="00D97563"/>
    <w:rsid w:val="00DA5134"/>
    <w:rsid w:val="00DA6A4D"/>
    <w:rsid w:val="00DB107C"/>
    <w:rsid w:val="00DB28CE"/>
    <w:rsid w:val="00DB42C0"/>
    <w:rsid w:val="00DC08F0"/>
    <w:rsid w:val="00DC0C64"/>
    <w:rsid w:val="00DC2855"/>
    <w:rsid w:val="00DC59D5"/>
    <w:rsid w:val="00DD3BDD"/>
    <w:rsid w:val="00DD538A"/>
    <w:rsid w:val="00DE29D7"/>
    <w:rsid w:val="00DE4362"/>
    <w:rsid w:val="00DE44D6"/>
    <w:rsid w:val="00DE4C30"/>
    <w:rsid w:val="00DE66DD"/>
    <w:rsid w:val="00DE71AC"/>
    <w:rsid w:val="00DE79C5"/>
    <w:rsid w:val="00DF06D1"/>
    <w:rsid w:val="00DF0B64"/>
    <w:rsid w:val="00DF1577"/>
    <w:rsid w:val="00DF1B2C"/>
    <w:rsid w:val="00DF21AF"/>
    <w:rsid w:val="00DF3A6F"/>
    <w:rsid w:val="00DF5873"/>
    <w:rsid w:val="00DF6847"/>
    <w:rsid w:val="00E02FE6"/>
    <w:rsid w:val="00E100C9"/>
    <w:rsid w:val="00E11B44"/>
    <w:rsid w:val="00E13780"/>
    <w:rsid w:val="00E13A43"/>
    <w:rsid w:val="00E144A7"/>
    <w:rsid w:val="00E1636D"/>
    <w:rsid w:val="00E16F09"/>
    <w:rsid w:val="00E222C5"/>
    <w:rsid w:val="00E22413"/>
    <w:rsid w:val="00E22B5B"/>
    <w:rsid w:val="00E230C6"/>
    <w:rsid w:val="00E2353C"/>
    <w:rsid w:val="00E255E3"/>
    <w:rsid w:val="00E25BAB"/>
    <w:rsid w:val="00E25D2A"/>
    <w:rsid w:val="00E2717F"/>
    <w:rsid w:val="00E27AFC"/>
    <w:rsid w:val="00E3200C"/>
    <w:rsid w:val="00E32B5F"/>
    <w:rsid w:val="00E33F62"/>
    <w:rsid w:val="00E33FA8"/>
    <w:rsid w:val="00E348B6"/>
    <w:rsid w:val="00E349F8"/>
    <w:rsid w:val="00E3579C"/>
    <w:rsid w:val="00E35BA8"/>
    <w:rsid w:val="00E36CD6"/>
    <w:rsid w:val="00E44990"/>
    <w:rsid w:val="00E44994"/>
    <w:rsid w:val="00E450CD"/>
    <w:rsid w:val="00E45F4D"/>
    <w:rsid w:val="00E461DB"/>
    <w:rsid w:val="00E46317"/>
    <w:rsid w:val="00E47FBA"/>
    <w:rsid w:val="00E51AD5"/>
    <w:rsid w:val="00E5254F"/>
    <w:rsid w:val="00E53AFB"/>
    <w:rsid w:val="00E546E0"/>
    <w:rsid w:val="00E57CD2"/>
    <w:rsid w:val="00E57E89"/>
    <w:rsid w:val="00E61614"/>
    <w:rsid w:val="00E62C88"/>
    <w:rsid w:val="00E65585"/>
    <w:rsid w:val="00E65A0D"/>
    <w:rsid w:val="00E661AB"/>
    <w:rsid w:val="00E66F22"/>
    <w:rsid w:val="00E67437"/>
    <w:rsid w:val="00E674CC"/>
    <w:rsid w:val="00E700CD"/>
    <w:rsid w:val="00E7276E"/>
    <w:rsid w:val="00E744D7"/>
    <w:rsid w:val="00E74EA4"/>
    <w:rsid w:val="00E7508A"/>
    <w:rsid w:val="00E758BD"/>
    <w:rsid w:val="00E75A38"/>
    <w:rsid w:val="00E76423"/>
    <w:rsid w:val="00E766C5"/>
    <w:rsid w:val="00E76974"/>
    <w:rsid w:val="00E77221"/>
    <w:rsid w:val="00E77C4F"/>
    <w:rsid w:val="00E81108"/>
    <w:rsid w:val="00E8257E"/>
    <w:rsid w:val="00E82F9E"/>
    <w:rsid w:val="00E83035"/>
    <w:rsid w:val="00E854C5"/>
    <w:rsid w:val="00E86800"/>
    <w:rsid w:val="00E86A22"/>
    <w:rsid w:val="00E91260"/>
    <w:rsid w:val="00EA007C"/>
    <w:rsid w:val="00EA0B08"/>
    <w:rsid w:val="00EA0B3F"/>
    <w:rsid w:val="00EA2048"/>
    <w:rsid w:val="00EA2F04"/>
    <w:rsid w:val="00EA3D5B"/>
    <w:rsid w:val="00EA5E5D"/>
    <w:rsid w:val="00EA6602"/>
    <w:rsid w:val="00EB0505"/>
    <w:rsid w:val="00EB0840"/>
    <w:rsid w:val="00EB1B6E"/>
    <w:rsid w:val="00EB3583"/>
    <w:rsid w:val="00EB57AE"/>
    <w:rsid w:val="00EB708A"/>
    <w:rsid w:val="00EC0E35"/>
    <w:rsid w:val="00EC31F0"/>
    <w:rsid w:val="00EC4335"/>
    <w:rsid w:val="00EC53AE"/>
    <w:rsid w:val="00EC576E"/>
    <w:rsid w:val="00EC5F18"/>
    <w:rsid w:val="00EC66CF"/>
    <w:rsid w:val="00EC6C8F"/>
    <w:rsid w:val="00EC7445"/>
    <w:rsid w:val="00EC7500"/>
    <w:rsid w:val="00ED18BD"/>
    <w:rsid w:val="00ED1963"/>
    <w:rsid w:val="00ED2925"/>
    <w:rsid w:val="00ED5D8E"/>
    <w:rsid w:val="00ED6396"/>
    <w:rsid w:val="00ED65A1"/>
    <w:rsid w:val="00ED6654"/>
    <w:rsid w:val="00ED6C7E"/>
    <w:rsid w:val="00EE0FEC"/>
    <w:rsid w:val="00EE24C2"/>
    <w:rsid w:val="00EE317A"/>
    <w:rsid w:val="00EE6165"/>
    <w:rsid w:val="00EE783D"/>
    <w:rsid w:val="00EF044E"/>
    <w:rsid w:val="00EF082B"/>
    <w:rsid w:val="00EF0840"/>
    <w:rsid w:val="00EF3218"/>
    <w:rsid w:val="00EF5BB6"/>
    <w:rsid w:val="00EF6BB7"/>
    <w:rsid w:val="00EF6C17"/>
    <w:rsid w:val="00EF7E0A"/>
    <w:rsid w:val="00F0005C"/>
    <w:rsid w:val="00F0096C"/>
    <w:rsid w:val="00F019AB"/>
    <w:rsid w:val="00F02D79"/>
    <w:rsid w:val="00F04B16"/>
    <w:rsid w:val="00F050FA"/>
    <w:rsid w:val="00F0596B"/>
    <w:rsid w:val="00F07157"/>
    <w:rsid w:val="00F07D43"/>
    <w:rsid w:val="00F100DE"/>
    <w:rsid w:val="00F12916"/>
    <w:rsid w:val="00F129B1"/>
    <w:rsid w:val="00F13054"/>
    <w:rsid w:val="00F158DD"/>
    <w:rsid w:val="00F16884"/>
    <w:rsid w:val="00F2025D"/>
    <w:rsid w:val="00F206C5"/>
    <w:rsid w:val="00F230DC"/>
    <w:rsid w:val="00F2757B"/>
    <w:rsid w:val="00F307E2"/>
    <w:rsid w:val="00F31436"/>
    <w:rsid w:val="00F3148E"/>
    <w:rsid w:val="00F3278D"/>
    <w:rsid w:val="00F33639"/>
    <w:rsid w:val="00F356E0"/>
    <w:rsid w:val="00F43A17"/>
    <w:rsid w:val="00F44EFA"/>
    <w:rsid w:val="00F454A0"/>
    <w:rsid w:val="00F4595D"/>
    <w:rsid w:val="00F518FC"/>
    <w:rsid w:val="00F52DCD"/>
    <w:rsid w:val="00F534DB"/>
    <w:rsid w:val="00F53829"/>
    <w:rsid w:val="00F545E8"/>
    <w:rsid w:val="00F551FD"/>
    <w:rsid w:val="00F56814"/>
    <w:rsid w:val="00F56DA8"/>
    <w:rsid w:val="00F57CB1"/>
    <w:rsid w:val="00F61005"/>
    <w:rsid w:val="00F622C3"/>
    <w:rsid w:val="00F63F02"/>
    <w:rsid w:val="00F671F6"/>
    <w:rsid w:val="00F677FB"/>
    <w:rsid w:val="00F7013E"/>
    <w:rsid w:val="00F70586"/>
    <w:rsid w:val="00F71144"/>
    <w:rsid w:val="00F75291"/>
    <w:rsid w:val="00F75B8F"/>
    <w:rsid w:val="00F75D31"/>
    <w:rsid w:val="00F7611D"/>
    <w:rsid w:val="00F763BD"/>
    <w:rsid w:val="00F80301"/>
    <w:rsid w:val="00F8282E"/>
    <w:rsid w:val="00F837B3"/>
    <w:rsid w:val="00F840FD"/>
    <w:rsid w:val="00F84D36"/>
    <w:rsid w:val="00F85720"/>
    <w:rsid w:val="00F871F6"/>
    <w:rsid w:val="00F90073"/>
    <w:rsid w:val="00F91178"/>
    <w:rsid w:val="00F940A7"/>
    <w:rsid w:val="00F94CD5"/>
    <w:rsid w:val="00F96544"/>
    <w:rsid w:val="00FA0823"/>
    <w:rsid w:val="00FA4AA9"/>
    <w:rsid w:val="00FA6598"/>
    <w:rsid w:val="00FA66C7"/>
    <w:rsid w:val="00FA74D8"/>
    <w:rsid w:val="00FB3F94"/>
    <w:rsid w:val="00FB5B06"/>
    <w:rsid w:val="00FB7F62"/>
    <w:rsid w:val="00FC1929"/>
    <w:rsid w:val="00FC1AF8"/>
    <w:rsid w:val="00FC208A"/>
    <w:rsid w:val="00FC24B4"/>
    <w:rsid w:val="00FC4A37"/>
    <w:rsid w:val="00FC6B9E"/>
    <w:rsid w:val="00FC6FF0"/>
    <w:rsid w:val="00FC7B4B"/>
    <w:rsid w:val="00FD2177"/>
    <w:rsid w:val="00FD2506"/>
    <w:rsid w:val="00FD2DA5"/>
    <w:rsid w:val="00FD42CB"/>
    <w:rsid w:val="00FD48CE"/>
    <w:rsid w:val="00FD53F9"/>
    <w:rsid w:val="00FD7259"/>
    <w:rsid w:val="00FD7C07"/>
    <w:rsid w:val="00FE0254"/>
    <w:rsid w:val="00FE06D3"/>
    <w:rsid w:val="00FE1479"/>
    <w:rsid w:val="00FE289C"/>
    <w:rsid w:val="00FE4EC9"/>
    <w:rsid w:val="00FE6AB3"/>
    <w:rsid w:val="00FF23A7"/>
    <w:rsid w:val="00FF296F"/>
    <w:rsid w:val="00FF3EEB"/>
    <w:rsid w:val="00FF4A90"/>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C08B42-530D-44C7-8C4C-6F3ED26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35173"/>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basedOn w:val="Normlny"/>
    <w:next w:val="Normlny"/>
    <w:link w:val="Nadpis1Char"/>
    <w:uiPriority w:val="9"/>
    <w:qFormat/>
    <w:rsid w:val="00553738"/>
    <w:pPr>
      <w:keepNext/>
      <w:keepLines/>
      <w:numPr>
        <w:numId w:val="10"/>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3B7986"/>
    <w:pPr>
      <w:keepNext/>
      <w:keepLines/>
      <w:numPr>
        <w:ilvl w:val="1"/>
        <w:numId w:val="10"/>
      </w:numPr>
      <w:spacing w:before="120"/>
      <w:outlineLvl w:val="1"/>
    </w:pPr>
    <w:rPr>
      <w:rFonts w:eastAsiaTheme="majorEastAsia" w:cstheme="majorBidi"/>
      <w:b/>
      <w:color w:val="2E74B5" w:themeColor="accent1" w:themeShade="BF"/>
      <w:sz w:val="24"/>
      <w:szCs w:val="26"/>
    </w:rPr>
  </w:style>
  <w:style w:type="paragraph" w:styleId="Nadpis3">
    <w:name w:val="heading 3"/>
    <w:basedOn w:val="Normlny"/>
    <w:next w:val="Normlny"/>
    <w:link w:val="Nadpis3Char"/>
    <w:uiPriority w:val="9"/>
    <w:unhideWhenUsed/>
    <w:qFormat/>
    <w:rsid w:val="00EF044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aliases w:val="Úroveň nadpisu 3"/>
    <w:basedOn w:val="Normlny"/>
    <w:next w:val="Normlny"/>
    <w:link w:val="Nadpis4Char"/>
    <w:uiPriority w:val="9"/>
    <w:unhideWhenUsed/>
    <w:qFormat/>
    <w:rsid w:val="00106369"/>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5B3591"/>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y"/>
    <w:next w:val="Normlny"/>
    <w:link w:val="Nadpis6Char"/>
    <w:uiPriority w:val="9"/>
    <w:semiHidden/>
    <w:unhideWhenUsed/>
    <w:qFormat/>
    <w:rsid w:val="00D25032"/>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A3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553738"/>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3B7986"/>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3B7986"/>
    <w:pPr>
      <w:numPr>
        <w:ilvl w:val="2"/>
        <w:numId w:val="10"/>
      </w:numPr>
      <w:tabs>
        <w:tab w:val="clear" w:pos="709"/>
      </w:tabs>
      <w:spacing w:before="60"/>
      <w:jc w:val="both"/>
    </w:pPr>
    <w:rPr>
      <w:b/>
    </w:rPr>
  </w:style>
  <w:style w:type="paragraph" w:customStyle="1" w:styleId="Text-1">
    <w:name w:val="Text-1"/>
    <w:basedOn w:val="Cislo-1-nadpis"/>
    <w:qFormat/>
    <w:rsid w:val="003B7986"/>
    <w:pPr>
      <w:numPr>
        <w:ilvl w:val="0"/>
        <w:numId w:val="0"/>
      </w:numPr>
      <w:ind w:left="709"/>
      <w:contextualSpacing/>
    </w:pPr>
    <w:rPr>
      <w:b w:val="0"/>
    </w:rPr>
  </w:style>
  <w:style w:type="paragraph" w:customStyle="1" w:styleId="Cislo-2-text">
    <w:name w:val="Cislo-2-text"/>
    <w:basedOn w:val="Cislo-1-nadpis"/>
    <w:qFormat/>
    <w:rsid w:val="003B7986"/>
    <w:pPr>
      <w:numPr>
        <w:ilvl w:val="3"/>
      </w:numPr>
      <w:contextualSpacing/>
    </w:pPr>
    <w:rPr>
      <w:b w:val="0"/>
    </w:rPr>
  </w:style>
  <w:style w:type="paragraph" w:customStyle="1" w:styleId="Cislo-3-text">
    <w:name w:val="Cislo-3-text"/>
    <w:basedOn w:val="Cislo-2-text"/>
    <w:qFormat/>
    <w:rsid w:val="003B7986"/>
    <w:pPr>
      <w:numPr>
        <w:ilvl w:val="4"/>
      </w:numPr>
    </w:pPr>
  </w:style>
  <w:style w:type="paragraph" w:customStyle="1" w:styleId="Alternativa">
    <w:name w:val="Alternativa"/>
    <w:basedOn w:val="Normlny"/>
    <w:next w:val="Cislo-2-text"/>
    <w:qFormat/>
    <w:rsid w:val="00AD7086"/>
    <w:pPr>
      <w:shd w:val="clear" w:color="auto" w:fill="FFE599" w:themeFill="accent4" w:themeFillTint="66"/>
      <w:spacing w:before="60" w:after="60"/>
      <w:ind w:left="-567"/>
    </w:pPr>
    <w:rPr>
      <w:i/>
      <w:sz w:val="16"/>
    </w:rPr>
  </w:style>
  <w:style w:type="character" w:styleId="Hypertextovprepojenie">
    <w:name w:val="Hyperlink"/>
    <w:basedOn w:val="Predvolenpsmoodseku"/>
    <w:uiPriority w:val="99"/>
    <w:unhideWhenUsed/>
    <w:rsid w:val="003B7986"/>
    <w:rPr>
      <w:color w:val="0563C1" w:themeColor="hyperlink"/>
      <w:u w:val="single"/>
    </w:rPr>
  </w:style>
  <w:style w:type="paragraph" w:styleId="Textvysvetlivky">
    <w:name w:val="endnote text"/>
    <w:basedOn w:val="Normlny"/>
    <w:link w:val="TextvysvetlivkyChar"/>
    <w:uiPriority w:val="99"/>
    <w:semiHidden/>
    <w:unhideWhenUsed/>
    <w:rsid w:val="009160BF"/>
    <w:rPr>
      <w:sz w:val="20"/>
      <w:szCs w:val="20"/>
    </w:rPr>
  </w:style>
  <w:style w:type="character" w:customStyle="1" w:styleId="TextvysvetlivkyChar">
    <w:name w:val="Text vysvetlivky Char"/>
    <w:basedOn w:val="Predvolenpsmoodseku"/>
    <w:link w:val="Textvysvetlivky"/>
    <w:uiPriority w:val="99"/>
    <w:semiHidden/>
    <w:rsid w:val="009160BF"/>
    <w:rPr>
      <w:rFonts w:ascii="Times New Roman" w:hAnsi="Times New Roman"/>
      <w:sz w:val="20"/>
      <w:szCs w:val="20"/>
    </w:rPr>
  </w:style>
  <w:style w:type="character" w:styleId="Odkaznavysvetlivku">
    <w:name w:val="endnote reference"/>
    <w:basedOn w:val="Predvolenpsmoodseku"/>
    <w:uiPriority w:val="99"/>
    <w:semiHidden/>
    <w:unhideWhenUsed/>
    <w:rsid w:val="009160BF"/>
    <w:rPr>
      <w:vertAlign w:val="superscript"/>
    </w:rPr>
  </w:style>
  <w:style w:type="paragraph" w:styleId="Textpoznmkypodiarou">
    <w:name w:val="footnote text"/>
    <w:basedOn w:val="Normlny"/>
    <w:link w:val="TextpoznmkypodiarouChar"/>
    <w:uiPriority w:val="99"/>
    <w:semiHidden/>
    <w:unhideWhenUsed/>
    <w:rsid w:val="009160BF"/>
    <w:rPr>
      <w:sz w:val="20"/>
      <w:szCs w:val="20"/>
    </w:rPr>
  </w:style>
  <w:style w:type="character" w:customStyle="1" w:styleId="TextpoznmkypodiarouChar">
    <w:name w:val="Text poznámky pod čiarou Char"/>
    <w:basedOn w:val="Predvolenpsmoodseku"/>
    <w:link w:val="Textpoznmkypodiarou"/>
    <w:uiPriority w:val="99"/>
    <w:semiHidden/>
    <w:rsid w:val="009160BF"/>
    <w:rPr>
      <w:rFonts w:ascii="Times New Roman" w:hAnsi="Times New Roman"/>
      <w:sz w:val="20"/>
      <w:szCs w:val="20"/>
    </w:rPr>
  </w:style>
  <w:style w:type="character" w:styleId="Odkaznapoznmkupodiarou">
    <w:name w:val="footnote reference"/>
    <w:basedOn w:val="Predvolenpsmoodseku"/>
    <w:uiPriority w:val="99"/>
    <w:semiHidden/>
    <w:unhideWhenUsed/>
    <w:rsid w:val="009160BF"/>
    <w:rPr>
      <w:vertAlign w:val="superscript"/>
    </w:rPr>
  </w:style>
  <w:style w:type="character" w:styleId="Zvraznenie">
    <w:name w:val="Emphasis"/>
    <w:basedOn w:val="Predvolenpsmoodseku"/>
    <w:uiPriority w:val="20"/>
    <w:qFormat/>
    <w:rsid w:val="009160BF"/>
    <w:rPr>
      <w:i/>
      <w:iCs/>
    </w:rPr>
  </w:style>
  <w:style w:type="paragraph" w:customStyle="1" w:styleId="Cislo-4-a-text">
    <w:name w:val="Cislo-4-a-text"/>
    <w:basedOn w:val="Text-1"/>
    <w:qFormat/>
    <w:rsid w:val="0013618D"/>
    <w:pPr>
      <w:numPr>
        <w:ilvl w:val="5"/>
        <w:numId w:val="10"/>
      </w:numPr>
    </w:pPr>
  </w:style>
  <w:style w:type="paragraph" w:customStyle="1" w:styleId="Text-1-odrazky">
    <w:name w:val="Text-1-odrazky"/>
    <w:basedOn w:val="Text-1"/>
    <w:qFormat/>
    <w:rsid w:val="0013618D"/>
    <w:pPr>
      <w:numPr>
        <w:numId w:val="2"/>
      </w:numPr>
      <w:spacing w:before="0"/>
    </w:pPr>
  </w:style>
  <w:style w:type="paragraph" w:customStyle="1" w:styleId="Text-2-odrazky">
    <w:name w:val="Text-2-odrazky"/>
    <w:basedOn w:val="Text-1-odrazky"/>
    <w:qFormat/>
    <w:rsid w:val="000F31F6"/>
  </w:style>
  <w:style w:type="paragraph" w:styleId="Odsekzoznamu">
    <w:name w:val="List Paragraph"/>
    <w:basedOn w:val="Normlny"/>
    <w:link w:val="OdsekzoznamuChar"/>
    <w:uiPriority w:val="34"/>
    <w:qFormat/>
    <w:rsid w:val="00E461DB"/>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A12FD4"/>
    <w:pPr>
      <w:pageBreakBefore/>
    </w:pPr>
    <w:rPr>
      <w:color w:val="FFFFFF" w:themeColor="background1"/>
    </w:rPr>
  </w:style>
  <w:style w:type="paragraph" w:customStyle="1" w:styleId="Tabulka-titulka">
    <w:name w:val="Tabulka-titulka"/>
    <w:basedOn w:val="Normlny"/>
    <w:qFormat/>
    <w:rsid w:val="00A12FD4"/>
    <w:pPr>
      <w:spacing w:before="60" w:after="60"/>
    </w:pPr>
  </w:style>
  <w:style w:type="paragraph" w:styleId="Hlavika">
    <w:name w:val="header"/>
    <w:basedOn w:val="Normlny"/>
    <w:link w:val="HlavikaChar"/>
    <w:uiPriority w:val="99"/>
    <w:unhideWhenUsed/>
    <w:rsid w:val="00DD3BDD"/>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DD3BDD"/>
    <w:rPr>
      <w:rFonts w:ascii="Times New Roman" w:hAnsi="Times New Roman"/>
    </w:rPr>
  </w:style>
  <w:style w:type="paragraph" w:styleId="Pta">
    <w:name w:val="footer"/>
    <w:basedOn w:val="Normlny"/>
    <w:link w:val="PtaChar"/>
    <w:uiPriority w:val="99"/>
    <w:unhideWhenUsed/>
    <w:rsid w:val="00DD3BDD"/>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DD3BDD"/>
    <w:rPr>
      <w:rFonts w:ascii="Times New Roman" w:hAnsi="Times New Roman"/>
      <w:sz w:val="18"/>
    </w:rPr>
  </w:style>
  <w:style w:type="paragraph" w:styleId="Textbubliny">
    <w:name w:val="Balloon Text"/>
    <w:basedOn w:val="Normlny"/>
    <w:link w:val="TextbublinyChar"/>
    <w:uiPriority w:val="99"/>
    <w:semiHidden/>
    <w:unhideWhenUsed/>
    <w:rsid w:val="00A02E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2EAD"/>
    <w:rPr>
      <w:rFonts w:ascii="Segoe UI" w:hAnsi="Segoe UI" w:cs="Segoe UI"/>
      <w:sz w:val="18"/>
      <w:szCs w:val="18"/>
    </w:rPr>
  </w:style>
  <w:style w:type="paragraph" w:styleId="Obsah2">
    <w:name w:val="toc 2"/>
    <w:basedOn w:val="Normlny"/>
    <w:next w:val="Normlny"/>
    <w:autoRedefine/>
    <w:uiPriority w:val="39"/>
    <w:unhideWhenUsed/>
    <w:rsid w:val="002061C4"/>
    <w:pPr>
      <w:tabs>
        <w:tab w:val="clear" w:pos="709"/>
        <w:tab w:val="clear" w:pos="1066"/>
        <w:tab w:val="clear" w:pos="1423"/>
        <w:tab w:val="clear" w:pos="1780"/>
        <w:tab w:val="clear" w:pos="2138"/>
        <w:tab w:val="clear" w:pos="2495"/>
        <w:tab w:val="clear" w:pos="2852"/>
        <w:tab w:val="left" w:pos="880"/>
        <w:tab w:val="right" w:leader="dot" w:pos="9060"/>
      </w:tabs>
      <w:ind w:left="1701" w:hanging="1559"/>
    </w:pPr>
  </w:style>
  <w:style w:type="paragraph" w:styleId="Obsah1">
    <w:name w:val="toc 1"/>
    <w:basedOn w:val="Normlny"/>
    <w:next w:val="Normlny"/>
    <w:autoRedefine/>
    <w:uiPriority w:val="39"/>
    <w:unhideWhenUsed/>
    <w:rsid w:val="00EE317A"/>
    <w:pPr>
      <w:tabs>
        <w:tab w:val="clear" w:pos="709"/>
        <w:tab w:val="clear" w:pos="1066"/>
        <w:tab w:val="clear" w:pos="1423"/>
        <w:tab w:val="clear" w:pos="1780"/>
        <w:tab w:val="clear" w:pos="2138"/>
        <w:tab w:val="clear" w:pos="2495"/>
        <w:tab w:val="clear" w:pos="2852"/>
        <w:tab w:val="left" w:pos="440"/>
        <w:tab w:val="right" w:leader="dot" w:pos="9060"/>
      </w:tabs>
    </w:pPr>
    <w:rPr>
      <w:noProof/>
      <w:sz w:val="18"/>
    </w:rPr>
  </w:style>
  <w:style w:type="paragraph" w:styleId="Obsah3">
    <w:name w:val="toc 3"/>
    <w:basedOn w:val="Normlny"/>
    <w:next w:val="Normlny"/>
    <w:autoRedefine/>
    <w:uiPriority w:val="39"/>
    <w:unhideWhenUsed/>
    <w:rsid w:val="00EE317A"/>
    <w:pPr>
      <w:tabs>
        <w:tab w:val="clear" w:pos="709"/>
        <w:tab w:val="clear" w:pos="1066"/>
        <w:tab w:val="clear" w:pos="1423"/>
        <w:tab w:val="clear" w:pos="1780"/>
        <w:tab w:val="clear" w:pos="2138"/>
        <w:tab w:val="clear" w:pos="2495"/>
        <w:tab w:val="clear" w:pos="2852"/>
        <w:tab w:val="left" w:pos="880"/>
        <w:tab w:val="right" w:leader="dot" w:pos="9060"/>
      </w:tabs>
      <w:ind w:left="442"/>
    </w:pPr>
    <w:rPr>
      <w:sz w:val="18"/>
    </w:rPr>
  </w:style>
  <w:style w:type="character" w:customStyle="1" w:styleId="Nadpis3Char">
    <w:name w:val="Nadpis 3 Char"/>
    <w:basedOn w:val="Predvolenpsmoodseku"/>
    <w:link w:val="Nadpis3"/>
    <w:uiPriority w:val="9"/>
    <w:semiHidden/>
    <w:rsid w:val="00EF044E"/>
    <w:rPr>
      <w:rFonts w:asciiTheme="majorHAnsi" w:eastAsiaTheme="majorEastAsia" w:hAnsiTheme="majorHAnsi" w:cstheme="majorBidi"/>
      <w:color w:val="1F4D78" w:themeColor="accent1" w:themeShade="7F"/>
      <w:sz w:val="24"/>
      <w:szCs w:val="24"/>
    </w:rPr>
  </w:style>
  <w:style w:type="paragraph" w:customStyle="1" w:styleId="Text-2">
    <w:name w:val="Text-2"/>
    <w:basedOn w:val="Text-1"/>
    <w:qFormat/>
    <w:rsid w:val="00ED65A1"/>
    <w:pPr>
      <w:ind w:left="1066"/>
    </w:pPr>
  </w:style>
  <w:style w:type="paragraph" w:customStyle="1" w:styleId="cislo-1">
    <w:name w:val="cislo-1"/>
    <w:basedOn w:val="Normlny"/>
    <w:next w:val="cislo-2"/>
    <w:qFormat/>
    <w:rsid w:val="0051419C"/>
    <w:pPr>
      <w:keepNext/>
      <w:numPr>
        <w:ilvl w:val="2"/>
        <w:numId w:val="3"/>
      </w:numPr>
      <w:tabs>
        <w:tab w:val="clear" w:pos="709"/>
        <w:tab w:val="clear" w:pos="1066"/>
        <w:tab w:val="clear" w:pos="1423"/>
        <w:tab w:val="clear" w:pos="1780"/>
        <w:tab w:val="clear" w:pos="2138"/>
        <w:tab w:val="clear" w:pos="2495"/>
        <w:tab w:val="clear" w:pos="2852"/>
        <w:tab w:val="left" w:pos="851"/>
      </w:tabs>
      <w:spacing w:before="120"/>
      <w:jc w:val="both"/>
      <w:outlineLvl w:val="2"/>
    </w:pPr>
    <w:rPr>
      <w:rFonts w:eastAsia="Calibri" w:cs="Times New Roman"/>
      <w:b/>
      <w:sz w:val="24"/>
    </w:rPr>
  </w:style>
  <w:style w:type="paragraph" w:customStyle="1" w:styleId="cislo-2">
    <w:name w:val="cislo-2"/>
    <w:basedOn w:val="cislo-1"/>
    <w:qFormat/>
    <w:rsid w:val="0051419C"/>
    <w:pPr>
      <w:keepNext w:val="0"/>
      <w:numPr>
        <w:ilvl w:val="3"/>
      </w:numPr>
    </w:pPr>
    <w:rPr>
      <w:b w:val="0"/>
    </w:rPr>
  </w:style>
  <w:style w:type="paragraph" w:styleId="Nzov">
    <w:name w:val="Title"/>
    <w:basedOn w:val="Normlny"/>
    <w:next w:val="Normlny"/>
    <w:link w:val="NzovChar"/>
    <w:uiPriority w:val="10"/>
    <w:qFormat/>
    <w:rsid w:val="0051419C"/>
    <w:pPr>
      <w:numPr>
        <w:numId w:val="3"/>
      </w:numPr>
      <w:tabs>
        <w:tab w:val="clear" w:pos="709"/>
        <w:tab w:val="clear" w:pos="1066"/>
        <w:tab w:val="clear" w:pos="1423"/>
        <w:tab w:val="clear" w:pos="1780"/>
        <w:tab w:val="clear" w:pos="2138"/>
        <w:tab w:val="clear" w:pos="2495"/>
        <w:tab w:val="clear" w:pos="2852"/>
      </w:tabs>
      <w:spacing w:after="240"/>
      <w:ind w:left="357" w:hanging="357"/>
      <w:jc w:val="center"/>
      <w:outlineLvl w:val="0"/>
    </w:pPr>
    <w:rPr>
      <w:rFonts w:eastAsia="Times New Roman" w:cs="Times New Roman"/>
      <w:b/>
      <w:bCs/>
      <w:kern w:val="28"/>
      <w:sz w:val="28"/>
      <w:szCs w:val="32"/>
    </w:rPr>
  </w:style>
  <w:style w:type="character" w:customStyle="1" w:styleId="NzovChar">
    <w:name w:val="Názov Char"/>
    <w:basedOn w:val="Predvolenpsmoodseku"/>
    <w:link w:val="Nzov"/>
    <w:uiPriority w:val="10"/>
    <w:rsid w:val="0051419C"/>
    <w:rPr>
      <w:rFonts w:ascii="Times New Roman" w:eastAsia="Times New Roman" w:hAnsi="Times New Roman" w:cs="Times New Roman"/>
      <w:b/>
      <w:bCs/>
      <w:kern w:val="28"/>
      <w:sz w:val="28"/>
      <w:szCs w:val="32"/>
    </w:rPr>
  </w:style>
  <w:style w:type="paragraph" w:styleId="Podtitul">
    <w:name w:val="Subtitle"/>
    <w:basedOn w:val="Normlny"/>
    <w:next w:val="cislo-1"/>
    <w:link w:val="PodtitulChar"/>
    <w:uiPriority w:val="11"/>
    <w:qFormat/>
    <w:rsid w:val="0051419C"/>
    <w:pPr>
      <w:keepNext/>
      <w:numPr>
        <w:ilvl w:val="1"/>
        <w:numId w:val="3"/>
      </w:numPr>
      <w:tabs>
        <w:tab w:val="clear" w:pos="709"/>
        <w:tab w:val="clear" w:pos="1066"/>
        <w:tab w:val="clear" w:pos="1423"/>
        <w:tab w:val="clear" w:pos="1780"/>
        <w:tab w:val="clear" w:pos="2138"/>
        <w:tab w:val="clear" w:pos="2495"/>
        <w:tab w:val="clear" w:pos="2852"/>
        <w:tab w:val="left" w:pos="851"/>
      </w:tabs>
      <w:spacing w:before="120" w:after="240"/>
      <w:outlineLvl w:val="1"/>
    </w:pPr>
    <w:rPr>
      <w:rFonts w:eastAsia="Times New Roman" w:cs="Times New Roman"/>
      <w:b/>
      <w:sz w:val="24"/>
      <w:szCs w:val="24"/>
    </w:rPr>
  </w:style>
  <w:style w:type="character" w:customStyle="1" w:styleId="PodtitulChar">
    <w:name w:val="Podtitul Char"/>
    <w:basedOn w:val="Predvolenpsmoodseku"/>
    <w:link w:val="Podtitul"/>
    <w:uiPriority w:val="11"/>
    <w:rsid w:val="0051419C"/>
    <w:rPr>
      <w:rFonts w:ascii="Times New Roman" w:eastAsia="Times New Roman" w:hAnsi="Times New Roman" w:cs="Times New Roman"/>
      <w:b/>
      <w:sz w:val="24"/>
      <w:szCs w:val="24"/>
    </w:rPr>
  </w:style>
  <w:style w:type="paragraph" w:customStyle="1" w:styleId="cislo-3">
    <w:name w:val="cislo-3"/>
    <w:basedOn w:val="cislo-2"/>
    <w:qFormat/>
    <w:rsid w:val="0051419C"/>
    <w:pPr>
      <w:numPr>
        <w:ilvl w:val="4"/>
      </w:numPr>
      <w:contextualSpacing/>
    </w:pPr>
  </w:style>
  <w:style w:type="paragraph" w:customStyle="1" w:styleId="cislo-4">
    <w:name w:val="cislo-4"/>
    <w:basedOn w:val="Normlny"/>
    <w:qFormat/>
    <w:rsid w:val="0051419C"/>
    <w:pPr>
      <w:numPr>
        <w:ilvl w:val="5"/>
        <w:numId w:val="3"/>
      </w:numPr>
      <w:tabs>
        <w:tab w:val="clear" w:pos="709"/>
        <w:tab w:val="clear" w:pos="1066"/>
        <w:tab w:val="clear" w:pos="1423"/>
        <w:tab w:val="clear" w:pos="1780"/>
        <w:tab w:val="clear" w:pos="2138"/>
        <w:tab w:val="clear" w:pos="2495"/>
        <w:tab w:val="clear" w:pos="2852"/>
      </w:tabs>
      <w:jc w:val="both"/>
    </w:pPr>
    <w:rPr>
      <w:rFonts w:eastAsia="Calibri" w:cs="Times New Roman"/>
      <w:sz w:val="24"/>
    </w:rPr>
  </w:style>
  <w:style w:type="paragraph" w:customStyle="1" w:styleId="Text-1-odr-1">
    <w:name w:val="Text-1-odr-1"/>
    <w:basedOn w:val="Text-1"/>
    <w:qFormat/>
    <w:rsid w:val="0051419C"/>
    <w:pPr>
      <w:numPr>
        <w:numId w:val="4"/>
      </w:numPr>
      <w:tabs>
        <w:tab w:val="clear" w:pos="1066"/>
        <w:tab w:val="clear" w:pos="1423"/>
        <w:tab w:val="clear" w:pos="1780"/>
        <w:tab w:val="clear" w:pos="2138"/>
        <w:tab w:val="clear" w:pos="2495"/>
        <w:tab w:val="clear" w:pos="2852"/>
      </w:tabs>
      <w:spacing w:before="0"/>
      <w:ind w:left="1208" w:hanging="357"/>
    </w:pPr>
    <w:rPr>
      <w:rFonts w:eastAsia="Calibri" w:cs="Times New Roman"/>
      <w:sz w:val="24"/>
    </w:rPr>
  </w:style>
  <w:style w:type="character" w:styleId="Odkaznakomentr">
    <w:name w:val="annotation reference"/>
    <w:basedOn w:val="Predvolenpsmoodseku"/>
    <w:uiPriority w:val="99"/>
    <w:semiHidden/>
    <w:unhideWhenUsed/>
    <w:rsid w:val="00C07F77"/>
    <w:rPr>
      <w:sz w:val="16"/>
      <w:szCs w:val="16"/>
    </w:rPr>
  </w:style>
  <w:style w:type="paragraph" w:styleId="Textkomentra">
    <w:name w:val="annotation text"/>
    <w:basedOn w:val="Normlny"/>
    <w:link w:val="TextkomentraChar"/>
    <w:uiPriority w:val="99"/>
    <w:semiHidden/>
    <w:unhideWhenUsed/>
    <w:rsid w:val="00C07F77"/>
    <w:rPr>
      <w:sz w:val="20"/>
      <w:szCs w:val="20"/>
    </w:rPr>
  </w:style>
  <w:style w:type="character" w:customStyle="1" w:styleId="TextkomentraChar">
    <w:name w:val="Text komentára Char"/>
    <w:basedOn w:val="Predvolenpsmoodseku"/>
    <w:link w:val="Textkomentra"/>
    <w:uiPriority w:val="99"/>
    <w:semiHidden/>
    <w:rsid w:val="00C07F77"/>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C07F77"/>
    <w:rPr>
      <w:b/>
      <w:bCs/>
    </w:rPr>
  </w:style>
  <w:style w:type="character" w:customStyle="1" w:styleId="PredmetkomentraChar">
    <w:name w:val="Predmet komentára Char"/>
    <w:basedOn w:val="TextkomentraChar"/>
    <w:link w:val="Predmetkomentra"/>
    <w:uiPriority w:val="99"/>
    <w:semiHidden/>
    <w:rsid w:val="00C07F77"/>
    <w:rPr>
      <w:rFonts w:ascii="Times New Roman" w:hAnsi="Times New Roman"/>
      <w:b/>
      <w:bCs/>
      <w:sz w:val="20"/>
      <w:szCs w:val="20"/>
    </w:rPr>
  </w:style>
  <w:style w:type="character" w:customStyle="1" w:styleId="shorttext">
    <w:name w:val="short_text"/>
    <w:basedOn w:val="Predvolenpsmoodseku"/>
    <w:rsid w:val="0037612E"/>
  </w:style>
  <w:style w:type="character" w:customStyle="1" w:styleId="Nadpis5Char">
    <w:name w:val="Nadpis 5 Char"/>
    <w:basedOn w:val="Predvolenpsmoodseku"/>
    <w:link w:val="Nadpis5"/>
    <w:uiPriority w:val="9"/>
    <w:semiHidden/>
    <w:rsid w:val="005B3591"/>
    <w:rPr>
      <w:rFonts w:asciiTheme="majorHAnsi" w:eastAsiaTheme="majorEastAsia" w:hAnsiTheme="majorHAnsi" w:cstheme="majorBidi"/>
      <w:color w:val="1F4D78" w:themeColor="accent1" w:themeShade="7F"/>
    </w:rPr>
  </w:style>
  <w:style w:type="character" w:customStyle="1" w:styleId="Nadpis6Char">
    <w:name w:val="Nadpis 6 Char"/>
    <w:basedOn w:val="Predvolenpsmoodseku"/>
    <w:link w:val="Nadpis6"/>
    <w:uiPriority w:val="9"/>
    <w:rsid w:val="00D25032"/>
    <w:rPr>
      <w:rFonts w:asciiTheme="majorHAnsi" w:eastAsiaTheme="majorEastAsia" w:hAnsiTheme="majorHAnsi" w:cstheme="majorBidi"/>
      <w:i/>
      <w:iCs/>
      <w:color w:val="1F4D78" w:themeColor="accent1" w:themeShade="7F"/>
    </w:rPr>
  </w:style>
  <w:style w:type="paragraph" w:customStyle="1" w:styleId="Default">
    <w:name w:val="Default"/>
    <w:rsid w:val="001D48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wcot">
    <w:name w:val="cwcot"/>
    <w:basedOn w:val="Predvolenpsmoodseku"/>
    <w:rsid w:val="00E51AD5"/>
  </w:style>
  <w:style w:type="paragraph" w:customStyle="1" w:styleId="Text-1-ods">
    <w:name w:val="Text-1-ods"/>
    <w:basedOn w:val="Text-1"/>
    <w:qFormat/>
    <w:rsid w:val="00C95853"/>
    <w:pPr>
      <w:tabs>
        <w:tab w:val="clear" w:pos="1066"/>
        <w:tab w:val="clear" w:pos="1423"/>
        <w:tab w:val="clear" w:pos="1780"/>
        <w:tab w:val="clear" w:pos="2138"/>
        <w:tab w:val="clear" w:pos="2495"/>
        <w:tab w:val="clear" w:pos="2852"/>
        <w:tab w:val="left" w:pos="2835"/>
      </w:tabs>
      <w:spacing w:before="120"/>
      <w:ind w:left="1066"/>
      <w:contextualSpacing w:val="0"/>
    </w:pPr>
    <w:rPr>
      <w:rFonts w:eastAsia="Calibri" w:cs="Times New Roman"/>
      <w:color w:val="0070C0"/>
      <w:sz w:val="24"/>
    </w:rPr>
  </w:style>
  <w:style w:type="paragraph" w:customStyle="1" w:styleId="cislo-3a">
    <w:name w:val="cislo-3a"/>
    <w:basedOn w:val="Normlny"/>
    <w:qFormat/>
    <w:rsid w:val="00C95853"/>
    <w:pPr>
      <w:tabs>
        <w:tab w:val="clear" w:pos="709"/>
        <w:tab w:val="clear" w:pos="1423"/>
        <w:tab w:val="clear" w:pos="1780"/>
        <w:tab w:val="clear" w:pos="2138"/>
        <w:tab w:val="clear" w:pos="2495"/>
        <w:tab w:val="clear" w:pos="2852"/>
        <w:tab w:val="num" w:pos="1066"/>
      </w:tabs>
      <w:spacing w:before="120"/>
      <w:ind w:left="1066" w:hanging="1066"/>
      <w:contextualSpacing/>
      <w:jc w:val="both"/>
      <w:outlineLvl w:val="2"/>
    </w:pPr>
    <w:rPr>
      <w:rFonts w:eastAsia="Calibri" w:cs="Times New Roman"/>
      <w:color w:val="0070C0"/>
      <w:sz w:val="24"/>
    </w:rPr>
  </w:style>
  <w:style w:type="numbering" w:customStyle="1" w:styleId="tl1">
    <w:name w:val="Štýl1"/>
    <w:uiPriority w:val="99"/>
    <w:rsid w:val="00C95853"/>
    <w:pPr>
      <w:numPr>
        <w:numId w:val="6"/>
      </w:numPr>
    </w:pPr>
  </w:style>
  <w:style w:type="paragraph" w:customStyle="1" w:styleId="Import4">
    <w:name w:val="Import 4"/>
    <w:basedOn w:val="Normlny"/>
    <w:rsid w:val="000C3781"/>
    <w:pPr>
      <w:widowControl w:val="0"/>
      <w:tabs>
        <w:tab w:val="clear" w:pos="709"/>
        <w:tab w:val="clear" w:pos="1066"/>
        <w:tab w:val="clear" w:pos="1423"/>
        <w:tab w:val="clear" w:pos="1780"/>
        <w:tab w:val="clear" w:pos="2138"/>
        <w:tab w:val="clear" w:pos="2495"/>
        <w:tab w:val="clear" w:pos="2852"/>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pPr>
    <w:rPr>
      <w:rFonts w:ascii="Courier New" w:eastAsia="Lucida Sans Unicode" w:hAnsi="Courier New" w:cs="Times New Roman"/>
      <w:sz w:val="32"/>
      <w:szCs w:val="20"/>
    </w:rPr>
  </w:style>
  <w:style w:type="paragraph" w:styleId="Zarkazkladnhotextu3">
    <w:name w:val="Body Text Indent 3"/>
    <w:basedOn w:val="Normlny"/>
    <w:link w:val="Zarkazkladnhotextu3Char"/>
    <w:rsid w:val="000C3781"/>
    <w:pPr>
      <w:widowControl w:val="0"/>
      <w:tabs>
        <w:tab w:val="clear" w:pos="709"/>
        <w:tab w:val="clear" w:pos="1066"/>
        <w:tab w:val="clear" w:pos="1423"/>
        <w:tab w:val="clear" w:pos="1780"/>
        <w:tab w:val="clear" w:pos="2138"/>
        <w:tab w:val="clear" w:pos="2495"/>
        <w:tab w:val="clear" w:pos="2852"/>
      </w:tabs>
      <w:suppressAutoHyphens/>
      <w:ind w:left="4111"/>
      <w:jc w:val="center"/>
    </w:pPr>
    <w:rPr>
      <w:rFonts w:ascii="Arial" w:eastAsia="Lucida Sans Unicode" w:hAnsi="Arial" w:cs="Times New Roman"/>
      <w:b/>
      <w:sz w:val="28"/>
      <w:szCs w:val="30"/>
    </w:rPr>
  </w:style>
  <w:style w:type="character" w:customStyle="1" w:styleId="Zarkazkladnhotextu3Char">
    <w:name w:val="Zarážka základného textu 3 Char"/>
    <w:basedOn w:val="Predvolenpsmoodseku"/>
    <w:link w:val="Zarkazkladnhotextu3"/>
    <w:rsid w:val="000C3781"/>
    <w:rPr>
      <w:rFonts w:ascii="Arial" w:eastAsia="Lucida Sans Unicode" w:hAnsi="Arial" w:cs="Times New Roman"/>
      <w:b/>
      <w:sz w:val="28"/>
      <w:szCs w:val="30"/>
    </w:rPr>
  </w:style>
  <w:style w:type="character" w:customStyle="1" w:styleId="OdsekzoznamuChar">
    <w:name w:val="Odsek zoznamu Char"/>
    <w:link w:val="Odsekzoznamu"/>
    <w:uiPriority w:val="34"/>
    <w:qFormat/>
    <w:locked/>
    <w:rsid w:val="00BD1BA2"/>
  </w:style>
  <w:style w:type="paragraph" w:styleId="Hlavikaobsahu">
    <w:name w:val="TOC Heading"/>
    <w:basedOn w:val="Nadpis1"/>
    <w:next w:val="Normlny"/>
    <w:uiPriority w:val="39"/>
    <w:semiHidden/>
    <w:unhideWhenUsed/>
    <w:qFormat/>
    <w:rsid w:val="00AC1323"/>
    <w:pPr>
      <w:numPr>
        <w:numId w:val="0"/>
      </w:numPr>
      <w:shd w:val="clear" w:color="auto" w:fill="auto"/>
      <w:spacing w:before="480"/>
      <w:outlineLvl w:val="9"/>
    </w:pPr>
    <w:rPr>
      <w:rFonts w:asciiTheme="majorHAnsi" w:hAnsiTheme="majorHAnsi"/>
      <w:bCs/>
      <w:sz w:val="28"/>
      <w:szCs w:val="28"/>
    </w:rPr>
  </w:style>
  <w:style w:type="paragraph" w:styleId="Bezriadkovania">
    <w:name w:val="No Spacing"/>
    <w:aliases w:val="Klasický text"/>
    <w:basedOn w:val="Normlny"/>
    <w:uiPriority w:val="1"/>
    <w:qFormat/>
    <w:rsid w:val="00C978D2"/>
    <w:pPr>
      <w:tabs>
        <w:tab w:val="clear" w:pos="709"/>
        <w:tab w:val="clear" w:pos="1066"/>
        <w:tab w:val="clear" w:pos="1423"/>
        <w:tab w:val="clear" w:pos="1780"/>
        <w:tab w:val="clear" w:pos="2138"/>
        <w:tab w:val="clear" w:pos="2495"/>
        <w:tab w:val="clear" w:pos="2852"/>
      </w:tabs>
      <w:overflowPunct w:val="0"/>
      <w:autoSpaceDE w:val="0"/>
      <w:autoSpaceDN w:val="0"/>
      <w:adjustRightInd w:val="0"/>
      <w:spacing w:after="60" w:line="252" w:lineRule="auto"/>
      <w:ind w:left="567"/>
    </w:pPr>
    <w:rPr>
      <w:rFonts w:eastAsiaTheme="minorEastAsia" w:cs="Times New Roman"/>
      <w:szCs w:val="24"/>
    </w:rPr>
  </w:style>
  <w:style w:type="character" w:customStyle="1" w:styleId="Nadpis4Char">
    <w:name w:val="Nadpis 4 Char"/>
    <w:aliases w:val="Úroveň nadpisu 3 Char"/>
    <w:basedOn w:val="Predvolenpsmoodseku"/>
    <w:link w:val="Nadpis4"/>
    <w:uiPriority w:val="9"/>
    <w:semiHidden/>
    <w:rsid w:val="00106369"/>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Predvolenpsmoodseku"/>
    <w:rsid w:val="00DB107C"/>
  </w:style>
  <w:style w:type="paragraph" w:customStyle="1" w:styleId="l4">
    <w:name w:val="l4"/>
    <w:basedOn w:val="Normlny"/>
    <w:rsid w:val="00DB107C"/>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Text-2-ods">
    <w:name w:val="Text-2-ods"/>
    <w:basedOn w:val="Text-1-ods"/>
    <w:qFormat/>
    <w:rsid w:val="00F100DE"/>
    <w:pPr>
      <w:ind w:left="1416"/>
    </w:pPr>
  </w:style>
  <w:style w:type="character" w:customStyle="1" w:styleId="bbcode">
    <w:name w:val="bbcode"/>
    <w:basedOn w:val="Predvolenpsmoodseku"/>
    <w:rsid w:val="009D2CA6"/>
  </w:style>
  <w:style w:type="character" w:styleId="PouitHypertextovPrepojenie">
    <w:name w:val="FollowedHyperlink"/>
    <w:basedOn w:val="Predvolenpsmoodseku"/>
    <w:uiPriority w:val="99"/>
    <w:semiHidden/>
    <w:unhideWhenUsed/>
    <w:rsid w:val="00D24C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48283">
      <w:bodyDiv w:val="1"/>
      <w:marLeft w:val="0"/>
      <w:marRight w:val="0"/>
      <w:marTop w:val="0"/>
      <w:marBottom w:val="0"/>
      <w:divBdr>
        <w:top w:val="none" w:sz="0" w:space="0" w:color="auto"/>
        <w:left w:val="none" w:sz="0" w:space="0" w:color="auto"/>
        <w:bottom w:val="none" w:sz="0" w:space="0" w:color="auto"/>
        <w:right w:val="none" w:sz="0" w:space="0" w:color="auto"/>
      </w:divBdr>
      <w:divsChild>
        <w:div w:id="281881663">
          <w:marLeft w:val="0"/>
          <w:marRight w:val="0"/>
          <w:marTop w:val="0"/>
          <w:marBottom w:val="0"/>
          <w:divBdr>
            <w:top w:val="none" w:sz="0" w:space="0" w:color="auto"/>
            <w:left w:val="none" w:sz="0" w:space="0" w:color="auto"/>
            <w:bottom w:val="none" w:sz="0" w:space="0" w:color="auto"/>
            <w:right w:val="none" w:sz="0" w:space="0" w:color="auto"/>
          </w:divBdr>
        </w:div>
      </w:divsChild>
    </w:div>
    <w:div w:id="310791081">
      <w:bodyDiv w:val="1"/>
      <w:marLeft w:val="0"/>
      <w:marRight w:val="0"/>
      <w:marTop w:val="0"/>
      <w:marBottom w:val="0"/>
      <w:divBdr>
        <w:top w:val="none" w:sz="0" w:space="0" w:color="auto"/>
        <w:left w:val="none" w:sz="0" w:space="0" w:color="auto"/>
        <w:bottom w:val="none" w:sz="0" w:space="0" w:color="auto"/>
        <w:right w:val="none" w:sz="0" w:space="0" w:color="auto"/>
      </w:divBdr>
    </w:div>
    <w:div w:id="316954706">
      <w:bodyDiv w:val="1"/>
      <w:marLeft w:val="0"/>
      <w:marRight w:val="0"/>
      <w:marTop w:val="0"/>
      <w:marBottom w:val="0"/>
      <w:divBdr>
        <w:top w:val="none" w:sz="0" w:space="0" w:color="auto"/>
        <w:left w:val="none" w:sz="0" w:space="0" w:color="auto"/>
        <w:bottom w:val="none" w:sz="0" w:space="0" w:color="auto"/>
        <w:right w:val="none" w:sz="0" w:space="0" w:color="auto"/>
      </w:divBdr>
    </w:div>
    <w:div w:id="725225673">
      <w:bodyDiv w:val="1"/>
      <w:marLeft w:val="0"/>
      <w:marRight w:val="0"/>
      <w:marTop w:val="0"/>
      <w:marBottom w:val="0"/>
      <w:divBdr>
        <w:top w:val="none" w:sz="0" w:space="0" w:color="auto"/>
        <w:left w:val="none" w:sz="0" w:space="0" w:color="auto"/>
        <w:bottom w:val="none" w:sz="0" w:space="0" w:color="auto"/>
        <w:right w:val="none" w:sz="0" w:space="0" w:color="auto"/>
      </w:divBdr>
    </w:div>
    <w:div w:id="884098519">
      <w:bodyDiv w:val="1"/>
      <w:marLeft w:val="0"/>
      <w:marRight w:val="0"/>
      <w:marTop w:val="0"/>
      <w:marBottom w:val="0"/>
      <w:divBdr>
        <w:top w:val="none" w:sz="0" w:space="0" w:color="auto"/>
        <w:left w:val="none" w:sz="0" w:space="0" w:color="auto"/>
        <w:bottom w:val="none" w:sz="0" w:space="0" w:color="auto"/>
        <w:right w:val="none" w:sz="0" w:space="0" w:color="auto"/>
      </w:divBdr>
    </w:div>
    <w:div w:id="993265445">
      <w:bodyDiv w:val="1"/>
      <w:marLeft w:val="0"/>
      <w:marRight w:val="0"/>
      <w:marTop w:val="0"/>
      <w:marBottom w:val="0"/>
      <w:divBdr>
        <w:top w:val="none" w:sz="0" w:space="0" w:color="auto"/>
        <w:left w:val="none" w:sz="0" w:space="0" w:color="auto"/>
        <w:bottom w:val="none" w:sz="0" w:space="0" w:color="auto"/>
        <w:right w:val="none" w:sz="0" w:space="0" w:color="auto"/>
      </w:divBdr>
    </w:div>
    <w:div w:id="1055931149">
      <w:bodyDiv w:val="1"/>
      <w:marLeft w:val="0"/>
      <w:marRight w:val="0"/>
      <w:marTop w:val="0"/>
      <w:marBottom w:val="0"/>
      <w:divBdr>
        <w:top w:val="none" w:sz="0" w:space="0" w:color="auto"/>
        <w:left w:val="none" w:sz="0" w:space="0" w:color="auto"/>
        <w:bottom w:val="none" w:sz="0" w:space="0" w:color="auto"/>
        <w:right w:val="none" w:sz="0" w:space="0" w:color="auto"/>
      </w:divBdr>
      <w:divsChild>
        <w:div w:id="852841621">
          <w:marLeft w:val="0"/>
          <w:marRight w:val="0"/>
          <w:marTop w:val="0"/>
          <w:marBottom w:val="0"/>
          <w:divBdr>
            <w:top w:val="none" w:sz="0" w:space="0" w:color="auto"/>
            <w:left w:val="none" w:sz="0" w:space="0" w:color="auto"/>
            <w:bottom w:val="none" w:sz="0" w:space="0" w:color="auto"/>
            <w:right w:val="none" w:sz="0" w:space="0" w:color="auto"/>
          </w:divBdr>
          <w:divsChild>
            <w:div w:id="674454509">
              <w:marLeft w:val="0"/>
              <w:marRight w:val="0"/>
              <w:marTop w:val="0"/>
              <w:marBottom w:val="0"/>
              <w:divBdr>
                <w:top w:val="none" w:sz="0" w:space="0" w:color="auto"/>
                <w:left w:val="none" w:sz="0" w:space="0" w:color="auto"/>
                <w:bottom w:val="none" w:sz="0" w:space="0" w:color="auto"/>
                <w:right w:val="none" w:sz="0" w:space="0" w:color="auto"/>
              </w:divBdr>
            </w:div>
          </w:divsChild>
        </w:div>
        <w:div w:id="107821649">
          <w:marLeft w:val="0"/>
          <w:marRight w:val="0"/>
          <w:marTop w:val="0"/>
          <w:marBottom w:val="0"/>
          <w:divBdr>
            <w:top w:val="none" w:sz="0" w:space="0" w:color="auto"/>
            <w:left w:val="none" w:sz="0" w:space="0" w:color="auto"/>
            <w:bottom w:val="none" w:sz="0" w:space="0" w:color="auto"/>
            <w:right w:val="none" w:sz="0" w:space="0" w:color="auto"/>
          </w:divBdr>
          <w:divsChild>
            <w:div w:id="37752022">
              <w:marLeft w:val="0"/>
              <w:marRight w:val="0"/>
              <w:marTop w:val="0"/>
              <w:marBottom w:val="0"/>
              <w:divBdr>
                <w:top w:val="none" w:sz="0" w:space="0" w:color="auto"/>
                <w:left w:val="none" w:sz="0" w:space="0" w:color="auto"/>
                <w:bottom w:val="none" w:sz="0" w:space="0" w:color="auto"/>
                <w:right w:val="none" w:sz="0" w:space="0" w:color="auto"/>
              </w:divBdr>
            </w:div>
            <w:div w:id="729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00931">
      <w:bodyDiv w:val="1"/>
      <w:marLeft w:val="0"/>
      <w:marRight w:val="0"/>
      <w:marTop w:val="0"/>
      <w:marBottom w:val="0"/>
      <w:divBdr>
        <w:top w:val="none" w:sz="0" w:space="0" w:color="auto"/>
        <w:left w:val="none" w:sz="0" w:space="0" w:color="auto"/>
        <w:bottom w:val="none" w:sz="0" w:space="0" w:color="auto"/>
        <w:right w:val="none" w:sz="0" w:space="0" w:color="auto"/>
      </w:divBdr>
    </w:div>
    <w:div w:id="1286621244">
      <w:bodyDiv w:val="1"/>
      <w:marLeft w:val="0"/>
      <w:marRight w:val="0"/>
      <w:marTop w:val="0"/>
      <w:marBottom w:val="0"/>
      <w:divBdr>
        <w:top w:val="none" w:sz="0" w:space="0" w:color="auto"/>
        <w:left w:val="none" w:sz="0" w:space="0" w:color="auto"/>
        <w:bottom w:val="none" w:sz="0" w:space="0" w:color="auto"/>
        <w:right w:val="none" w:sz="0" w:space="0" w:color="auto"/>
      </w:divBdr>
    </w:div>
    <w:div w:id="1298494412">
      <w:bodyDiv w:val="1"/>
      <w:marLeft w:val="0"/>
      <w:marRight w:val="0"/>
      <w:marTop w:val="0"/>
      <w:marBottom w:val="0"/>
      <w:divBdr>
        <w:top w:val="none" w:sz="0" w:space="0" w:color="auto"/>
        <w:left w:val="none" w:sz="0" w:space="0" w:color="auto"/>
        <w:bottom w:val="none" w:sz="0" w:space="0" w:color="auto"/>
        <w:right w:val="none" w:sz="0" w:space="0" w:color="auto"/>
      </w:divBdr>
      <w:divsChild>
        <w:div w:id="89280413">
          <w:marLeft w:val="0"/>
          <w:marRight w:val="0"/>
          <w:marTop w:val="0"/>
          <w:marBottom w:val="0"/>
          <w:divBdr>
            <w:top w:val="none" w:sz="0" w:space="0" w:color="auto"/>
            <w:left w:val="none" w:sz="0" w:space="0" w:color="auto"/>
            <w:bottom w:val="none" w:sz="0" w:space="0" w:color="auto"/>
            <w:right w:val="none" w:sz="0" w:space="0" w:color="auto"/>
          </w:divBdr>
        </w:div>
      </w:divsChild>
    </w:div>
    <w:div w:id="1581594680">
      <w:bodyDiv w:val="1"/>
      <w:marLeft w:val="0"/>
      <w:marRight w:val="0"/>
      <w:marTop w:val="0"/>
      <w:marBottom w:val="0"/>
      <w:divBdr>
        <w:top w:val="none" w:sz="0" w:space="0" w:color="auto"/>
        <w:left w:val="none" w:sz="0" w:space="0" w:color="auto"/>
        <w:bottom w:val="none" w:sz="0" w:space="0" w:color="auto"/>
        <w:right w:val="none" w:sz="0" w:space="0" w:color="auto"/>
      </w:divBdr>
    </w:div>
    <w:div w:id="1586920634">
      <w:bodyDiv w:val="1"/>
      <w:marLeft w:val="0"/>
      <w:marRight w:val="0"/>
      <w:marTop w:val="0"/>
      <w:marBottom w:val="0"/>
      <w:divBdr>
        <w:top w:val="none" w:sz="0" w:space="0" w:color="auto"/>
        <w:left w:val="none" w:sz="0" w:space="0" w:color="auto"/>
        <w:bottom w:val="none" w:sz="0" w:space="0" w:color="auto"/>
        <w:right w:val="none" w:sz="0" w:space="0" w:color="auto"/>
      </w:divBdr>
    </w:div>
    <w:div w:id="1924560038">
      <w:bodyDiv w:val="1"/>
      <w:marLeft w:val="0"/>
      <w:marRight w:val="0"/>
      <w:marTop w:val="0"/>
      <w:marBottom w:val="0"/>
      <w:divBdr>
        <w:top w:val="none" w:sz="0" w:space="0" w:color="auto"/>
        <w:left w:val="none" w:sz="0" w:space="0" w:color="auto"/>
        <w:bottom w:val="none" w:sz="0" w:space="0" w:color="auto"/>
        <w:right w:val="none" w:sz="0" w:space="0" w:color="auto"/>
      </w:divBdr>
    </w:div>
    <w:div w:id="2038697833">
      <w:bodyDiv w:val="1"/>
      <w:marLeft w:val="0"/>
      <w:marRight w:val="0"/>
      <w:marTop w:val="0"/>
      <w:marBottom w:val="0"/>
      <w:divBdr>
        <w:top w:val="none" w:sz="0" w:space="0" w:color="auto"/>
        <w:left w:val="none" w:sz="0" w:space="0" w:color="auto"/>
        <w:bottom w:val="none" w:sz="0" w:space="0" w:color="auto"/>
        <w:right w:val="none" w:sz="0" w:space="0" w:color="auto"/>
      </w:divBdr>
      <w:divsChild>
        <w:div w:id="1728649925">
          <w:marLeft w:val="0"/>
          <w:marRight w:val="0"/>
          <w:marTop w:val="0"/>
          <w:marBottom w:val="0"/>
          <w:divBdr>
            <w:top w:val="none" w:sz="0" w:space="0" w:color="auto"/>
            <w:left w:val="none" w:sz="0" w:space="0" w:color="auto"/>
            <w:bottom w:val="none" w:sz="0" w:space="0" w:color="auto"/>
            <w:right w:val="none" w:sz="0" w:space="0" w:color="auto"/>
          </w:divBdr>
        </w:div>
      </w:divsChild>
    </w:div>
    <w:div w:id="209462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eneova.ivana@suscch.eu" TargetMode="External"/><Relationship Id="rId18" Type="http://schemas.openxmlformats.org/officeDocument/2006/relationships/hyperlink" Target="https://josephine.proebiz.com/s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profilov/zakazky/9395"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espd/"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www.suscch.eu"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theme" Target="theme/theme1.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346AA-2222-45DA-8E2F-A7BB4CC4E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12892</Words>
  <Characters>73489</Characters>
  <Application>Microsoft Office Word</Application>
  <DocSecurity>0</DocSecurity>
  <Lines>612</Lines>
  <Paragraphs>172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Soláriková Martina</dc:creator>
  <cp:lastModifiedBy>Butašová Beneová Ivana, Mgr.</cp:lastModifiedBy>
  <cp:revision>3</cp:revision>
  <cp:lastPrinted>2026-05-27T05:52:00Z</cp:lastPrinted>
  <dcterms:created xsi:type="dcterms:W3CDTF">2026-06-03T20:13:00Z</dcterms:created>
  <dcterms:modified xsi:type="dcterms:W3CDTF">2026-06-03T20:14:00Z</dcterms:modified>
</cp:coreProperties>
</file>