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62D98" w14:textId="41D1A81D" w:rsidR="00B319A4" w:rsidRDefault="003F17BD" w:rsidP="004C13E5">
      <w:pPr>
        <w:spacing w:before="240" w:after="240"/>
        <w:jc w:val="center"/>
        <w:rPr>
          <w:rFonts w:ascii="Arial" w:hAnsi="Arial" w:cs="Arial"/>
          <w:sz w:val="22"/>
        </w:rPr>
      </w:pPr>
      <w:r>
        <w:rPr>
          <w:rFonts w:ascii="Arial" w:hAnsi="Arial"/>
          <w:b/>
          <w:sz w:val="28"/>
          <w:szCs w:val="28"/>
          <w:u w:val="single"/>
        </w:rPr>
        <w:t>PAYMENT BANK GUARANTEE</w:t>
      </w:r>
    </w:p>
    <w:p w14:paraId="12FFDC8A" w14:textId="77777777" w:rsidR="0047160C" w:rsidRPr="00FF5712" w:rsidRDefault="00BE149D" w:rsidP="00F0733A">
      <w:pPr>
        <w:rPr>
          <w:rFonts w:ascii="Arial" w:hAnsi="Arial" w:cs="Arial"/>
        </w:rPr>
      </w:pPr>
      <w:r w:rsidRPr="00FF5712">
        <w:rPr>
          <w:rFonts w:ascii="Arial" w:hAnsi="Arial"/>
        </w:rPr>
        <w:t xml:space="preserve">Beneficiary: </w:t>
      </w:r>
    </w:p>
    <w:p w14:paraId="7CBC5612" w14:textId="77777777" w:rsidR="00F81CED" w:rsidRPr="00FF5712" w:rsidRDefault="00BE149D" w:rsidP="00F0733A">
      <w:pPr>
        <w:rPr>
          <w:rFonts w:ascii="Arial" w:hAnsi="Arial" w:cs="Arial"/>
        </w:rPr>
      </w:pPr>
      <w:r w:rsidRPr="00FF5712">
        <w:rPr>
          <w:rFonts w:ascii="Arial" w:hAnsi="Arial"/>
        </w:rPr>
        <w:t xml:space="preserve">eustream, </w:t>
      </w:r>
      <w:proofErr w:type="spellStart"/>
      <w:r w:rsidRPr="00FF5712">
        <w:rPr>
          <w:rFonts w:ascii="Arial" w:hAnsi="Arial"/>
        </w:rPr>
        <w:t>a.s.</w:t>
      </w:r>
      <w:proofErr w:type="spellEnd"/>
      <w:r w:rsidRPr="00FF5712">
        <w:rPr>
          <w:rFonts w:ascii="Arial" w:hAnsi="Arial"/>
        </w:rPr>
        <w:t xml:space="preserve"> </w:t>
      </w:r>
    </w:p>
    <w:p w14:paraId="603EFCBA" w14:textId="77777777" w:rsidR="00F81CED" w:rsidRPr="00FF5712" w:rsidRDefault="00BE149D" w:rsidP="00F0733A">
      <w:pPr>
        <w:pStyle w:val="Zkladntext2"/>
        <w:ind w:left="0"/>
        <w:rPr>
          <w:rFonts w:ascii="Arial" w:hAnsi="Arial" w:cs="Arial"/>
        </w:rPr>
      </w:pPr>
      <w:proofErr w:type="spellStart"/>
      <w:r w:rsidRPr="00FF5712">
        <w:rPr>
          <w:rFonts w:ascii="Arial" w:hAnsi="Arial"/>
        </w:rPr>
        <w:t>Votrubova</w:t>
      </w:r>
      <w:proofErr w:type="spellEnd"/>
      <w:r w:rsidRPr="00FF5712">
        <w:rPr>
          <w:rFonts w:ascii="Arial" w:hAnsi="Arial"/>
        </w:rPr>
        <w:t xml:space="preserve"> 11/A </w:t>
      </w:r>
    </w:p>
    <w:p w14:paraId="6B726613" w14:textId="77777777" w:rsidR="00F81CED" w:rsidRPr="00FF5712" w:rsidRDefault="00BE149D" w:rsidP="00F0733A">
      <w:pPr>
        <w:pStyle w:val="Zkladntext2"/>
        <w:ind w:left="0"/>
        <w:rPr>
          <w:rFonts w:ascii="Arial" w:hAnsi="Arial" w:cs="Arial"/>
        </w:rPr>
      </w:pPr>
      <w:r w:rsidRPr="00FF5712">
        <w:rPr>
          <w:rFonts w:ascii="Arial" w:hAnsi="Arial"/>
        </w:rPr>
        <w:t>821 09 Bratislava</w:t>
      </w:r>
    </w:p>
    <w:p w14:paraId="1EC2E66F" w14:textId="77777777" w:rsidR="00F81CED" w:rsidRPr="00FF5712" w:rsidRDefault="00BE149D" w:rsidP="00F0733A">
      <w:pPr>
        <w:pStyle w:val="Zkladntext2"/>
        <w:ind w:left="0"/>
        <w:rPr>
          <w:rFonts w:ascii="Arial" w:hAnsi="Arial" w:cs="Arial"/>
        </w:rPr>
      </w:pPr>
      <w:r w:rsidRPr="00FF5712">
        <w:rPr>
          <w:rFonts w:ascii="Arial" w:hAnsi="Arial"/>
        </w:rPr>
        <w:t xml:space="preserve">Slovak Republic </w:t>
      </w:r>
    </w:p>
    <w:p w14:paraId="360EE9CC" w14:textId="77777777" w:rsidR="00F81CED" w:rsidRPr="00FF5712" w:rsidRDefault="00F81CED" w:rsidP="00F0733A">
      <w:pPr>
        <w:pStyle w:val="Zkladntext2"/>
        <w:ind w:left="0"/>
        <w:rPr>
          <w:rFonts w:ascii="Arial" w:hAnsi="Arial" w:cs="Arial"/>
        </w:rPr>
      </w:pPr>
      <w:r w:rsidRPr="00FF5712">
        <w:rPr>
          <w:rFonts w:ascii="Arial" w:hAnsi="Arial"/>
        </w:rPr>
        <w:t>Company ID: 35 910 712</w:t>
      </w:r>
    </w:p>
    <w:p w14:paraId="752BF6CC" w14:textId="4D0AEE12" w:rsidR="00F81CED" w:rsidRPr="00FF5712" w:rsidRDefault="00F81CED" w:rsidP="00F0733A">
      <w:pPr>
        <w:pStyle w:val="Zkladntext2"/>
        <w:ind w:left="0"/>
        <w:rPr>
          <w:rFonts w:ascii="Arial" w:hAnsi="Arial" w:cs="Arial"/>
        </w:rPr>
      </w:pPr>
      <w:r w:rsidRPr="00FF5712">
        <w:rPr>
          <w:rFonts w:ascii="Arial" w:hAnsi="Arial"/>
        </w:rPr>
        <w:t>(“</w:t>
      </w:r>
      <w:r w:rsidR="007C3067">
        <w:rPr>
          <w:rFonts w:ascii="Arial" w:hAnsi="Arial"/>
        </w:rPr>
        <w:t>SELLER</w:t>
      </w:r>
      <w:r w:rsidRPr="00FF5712">
        <w:rPr>
          <w:rFonts w:ascii="Arial" w:hAnsi="Arial"/>
        </w:rPr>
        <w:t>”)</w:t>
      </w:r>
    </w:p>
    <w:p w14:paraId="32A7D916" w14:textId="77777777" w:rsidR="00BE149D" w:rsidRPr="00FF5712" w:rsidRDefault="00F81CED" w:rsidP="001A2C1A">
      <w:pPr>
        <w:pStyle w:val="Zkladntext2"/>
        <w:spacing w:before="240"/>
        <w:ind w:left="0"/>
      </w:pPr>
      <w:r w:rsidRPr="00FF5712">
        <w:rPr>
          <w:rFonts w:ascii="Arial" w:hAnsi="Arial"/>
        </w:rPr>
        <w:t>Bank Guarantee No [.......]</w:t>
      </w:r>
    </w:p>
    <w:p w14:paraId="6C3FE6E6" w14:textId="77777777" w:rsidR="00B319A4" w:rsidRPr="00FF5712" w:rsidRDefault="00B319A4" w:rsidP="00F0733A">
      <w:pPr>
        <w:pStyle w:val="Hlavika"/>
        <w:jc w:val="both"/>
        <w:rPr>
          <w:rFonts w:ascii="Arial" w:hAnsi="Arial" w:cs="Arial"/>
        </w:rPr>
      </w:pPr>
    </w:p>
    <w:p w14:paraId="6A89F173" w14:textId="32A437A1" w:rsidR="006F17AF" w:rsidRPr="00727C76" w:rsidRDefault="006F17AF" w:rsidP="006F17AF">
      <w:pPr>
        <w:pStyle w:val="Hlavika"/>
        <w:jc w:val="both"/>
        <w:rPr>
          <w:rFonts w:ascii="Arial" w:hAnsi="Arial" w:cs="Arial"/>
          <w:szCs w:val="22"/>
        </w:rPr>
      </w:pPr>
      <w:r w:rsidRPr="00727C76">
        <w:rPr>
          <w:rFonts w:ascii="Arial" w:hAnsi="Arial"/>
        </w:rPr>
        <w:t xml:space="preserve">We have been informed that on [.......], our </w:t>
      </w:r>
      <w:proofErr w:type="gramStart"/>
      <w:r w:rsidRPr="00727C76">
        <w:rPr>
          <w:rFonts w:ascii="Arial" w:hAnsi="Arial"/>
        </w:rPr>
        <w:t>Customer</w:t>
      </w:r>
      <w:proofErr w:type="gramEnd"/>
      <w:r w:rsidRPr="00727C76">
        <w:rPr>
          <w:rFonts w:ascii="Arial" w:hAnsi="Arial"/>
        </w:rPr>
        <w:t xml:space="preserve"> [.......] (</w:t>
      </w:r>
      <w:r w:rsidRPr="00727C76">
        <w:rPr>
          <w:rFonts w:ascii="Arial" w:hAnsi="Arial"/>
          <w:caps/>
        </w:rPr>
        <w:t>“</w:t>
      </w:r>
      <w:r w:rsidR="004D4C0B">
        <w:rPr>
          <w:rFonts w:ascii="Arial" w:hAnsi="Arial"/>
        </w:rPr>
        <w:t>Buyer</w:t>
      </w:r>
      <w:r w:rsidRPr="00727C76">
        <w:rPr>
          <w:rFonts w:ascii="Arial" w:hAnsi="Arial"/>
          <w:caps/>
        </w:rPr>
        <w:t>”</w:t>
      </w:r>
      <w:r w:rsidRPr="00727C76">
        <w:rPr>
          <w:rFonts w:ascii="Arial" w:hAnsi="Arial"/>
        </w:rPr>
        <w:t xml:space="preserve">) and your Company as the </w:t>
      </w:r>
      <w:r w:rsidR="004D4C0B">
        <w:rPr>
          <w:rFonts w:ascii="Arial" w:hAnsi="Arial"/>
        </w:rPr>
        <w:t>Seller</w:t>
      </w:r>
      <w:r w:rsidRPr="00727C76">
        <w:rPr>
          <w:rFonts w:ascii="Arial" w:hAnsi="Arial"/>
        </w:rPr>
        <w:t xml:space="preserve"> entered into the </w:t>
      </w:r>
      <w:r w:rsidR="004D4C0B">
        <w:rPr>
          <w:rFonts w:ascii="Arial" w:hAnsi="Arial"/>
        </w:rPr>
        <w:t xml:space="preserve">Purchase </w:t>
      </w:r>
      <w:r w:rsidRPr="00727C76">
        <w:rPr>
          <w:rFonts w:ascii="Arial" w:hAnsi="Arial"/>
        </w:rPr>
        <w:t xml:space="preserve">Contract </w:t>
      </w:r>
      <w:r w:rsidRPr="00FF5712">
        <w:rPr>
          <w:rFonts w:ascii="Arial" w:hAnsi="Arial"/>
        </w:rPr>
        <w:t xml:space="preserve">No </w:t>
      </w:r>
      <w:r w:rsidR="004D4C0B">
        <w:rPr>
          <w:rFonts w:ascii="Arial" w:hAnsi="Arial"/>
        </w:rPr>
        <w:t>077</w:t>
      </w:r>
      <w:r>
        <w:rPr>
          <w:rFonts w:ascii="Arial" w:hAnsi="Arial"/>
        </w:rPr>
        <w:t>/2</w:t>
      </w:r>
      <w:r w:rsidR="004D4C0B">
        <w:rPr>
          <w:rFonts w:ascii="Arial" w:hAnsi="Arial"/>
        </w:rPr>
        <w:t>4</w:t>
      </w:r>
      <w:r w:rsidRPr="00FF5712">
        <w:rPr>
          <w:rFonts w:ascii="Arial" w:hAnsi="Arial"/>
        </w:rPr>
        <w:t xml:space="preserve">/EUS </w:t>
      </w:r>
      <w:r w:rsidRPr="00727C76">
        <w:rPr>
          <w:rFonts w:ascii="Arial" w:hAnsi="Arial"/>
        </w:rPr>
        <w:t>(“</w:t>
      </w:r>
      <w:r w:rsidR="004D4C0B" w:rsidRPr="00727C76">
        <w:rPr>
          <w:rFonts w:ascii="Arial" w:hAnsi="Arial"/>
        </w:rPr>
        <w:t>Contract</w:t>
      </w:r>
      <w:r w:rsidRPr="00727C76">
        <w:rPr>
          <w:rFonts w:ascii="Arial" w:hAnsi="Arial"/>
        </w:rPr>
        <w:t>”).</w:t>
      </w:r>
    </w:p>
    <w:p w14:paraId="4900B832" w14:textId="07AD2F54" w:rsidR="002D45EF" w:rsidRPr="00FF5712" w:rsidRDefault="00C4382D" w:rsidP="002D45EF">
      <w:pPr>
        <w:pStyle w:val="Zkladntext2"/>
        <w:spacing w:before="240"/>
        <w:ind w:left="0"/>
        <w:rPr>
          <w:rFonts w:ascii="Arial" w:hAnsi="Arial" w:cs="Arial"/>
        </w:rPr>
      </w:pPr>
      <w:r w:rsidRPr="00FF5712">
        <w:rPr>
          <w:rFonts w:ascii="Arial" w:hAnsi="Arial"/>
        </w:rPr>
        <w:t xml:space="preserve">The terms of the </w:t>
      </w:r>
      <w:r w:rsidR="004D4C0B" w:rsidRPr="00FF5712">
        <w:rPr>
          <w:rFonts w:ascii="Arial" w:hAnsi="Arial"/>
        </w:rPr>
        <w:t xml:space="preserve">Contract </w:t>
      </w:r>
      <w:r w:rsidRPr="00FF5712">
        <w:rPr>
          <w:rFonts w:ascii="Arial" w:hAnsi="Arial"/>
        </w:rPr>
        <w:t xml:space="preserve">require the </w:t>
      </w:r>
      <w:r w:rsidR="004D4C0B">
        <w:rPr>
          <w:rFonts w:ascii="Arial" w:hAnsi="Arial"/>
        </w:rPr>
        <w:t>Buyer</w:t>
      </w:r>
      <w:r w:rsidRPr="00FF5712">
        <w:rPr>
          <w:rFonts w:ascii="Arial" w:hAnsi="Arial"/>
        </w:rPr>
        <w:t xml:space="preserve"> to submit to the </w:t>
      </w:r>
      <w:r w:rsidR="004D4C0B">
        <w:rPr>
          <w:rFonts w:ascii="Arial" w:hAnsi="Arial"/>
        </w:rPr>
        <w:t>Seller</w:t>
      </w:r>
      <w:r w:rsidRPr="00FF5712">
        <w:rPr>
          <w:rFonts w:ascii="Arial" w:hAnsi="Arial"/>
        </w:rPr>
        <w:t xml:space="preserve"> a bank guarantee of EUR [.......], which accounts for </w:t>
      </w:r>
      <w:r w:rsidR="00F2162D">
        <w:rPr>
          <w:rFonts w:ascii="Arial" w:hAnsi="Arial"/>
        </w:rPr>
        <w:t>1</w:t>
      </w:r>
      <w:r w:rsidR="004D4C0B">
        <w:rPr>
          <w:rFonts w:ascii="Arial" w:hAnsi="Arial"/>
        </w:rPr>
        <w:t>0</w:t>
      </w:r>
      <w:r w:rsidR="00F2162D">
        <w:rPr>
          <w:rFonts w:ascii="Arial" w:hAnsi="Arial"/>
        </w:rPr>
        <w:t>0</w:t>
      </w:r>
      <w:r w:rsidRPr="00FF5712">
        <w:rPr>
          <w:rFonts w:ascii="Arial" w:hAnsi="Arial"/>
        </w:rPr>
        <w:t xml:space="preserve">% </w:t>
      </w:r>
      <w:r w:rsidR="004D4C0B">
        <w:rPr>
          <w:rFonts w:ascii="Arial" w:hAnsi="Arial"/>
        </w:rPr>
        <w:t xml:space="preserve">/ 50% </w:t>
      </w:r>
      <w:r w:rsidRPr="00FF5712">
        <w:rPr>
          <w:rFonts w:ascii="Arial" w:hAnsi="Arial"/>
        </w:rPr>
        <w:t xml:space="preserve">of the </w:t>
      </w:r>
      <w:r w:rsidR="00E81D64" w:rsidRPr="00FF5712">
        <w:rPr>
          <w:rFonts w:ascii="Arial" w:hAnsi="Arial"/>
        </w:rPr>
        <w:t xml:space="preserve">Price </w:t>
      </w:r>
      <w:r w:rsidR="004D4C0B">
        <w:rPr>
          <w:rFonts w:ascii="Arial" w:hAnsi="Arial"/>
        </w:rPr>
        <w:t xml:space="preserve">as a security </w:t>
      </w:r>
      <w:r w:rsidRPr="00FF5712">
        <w:rPr>
          <w:rFonts w:ascii="Arial" w:hAnsi="Arial"/>
        </w:rPr>
        <w:t>(“</w:t>
      </w:r>
      <w:r w:rsidR="004D4C0B" w:rsidRPr="00FF5712">
        <w:rPr>
          <w:rFonts w:ascii="Arial" w:hAnsi="Arial"/>
        </w:rPr>
        <w:t>Bank Guarantee</w:t>
      </w:r>
      <w:r w:rsidRPr="00FF5712">
        <w:rPr>
          <w:rFonts w:ascii="Arial" w:hAnsi="Arial"/>
        </w:rPr>
        <w:t xml:space="preserve">”). </w:t>
      </w:r>
    </w:p>
    <w:p w14:paraId="3BA733D3" w14:textId="2AC09E25" w:rsidR="00F0733A" w:rsidRPr="00FF5712" w:rsidRDefault="008D617F" w:rsidP="001A2C1A">
      <w:pPr>
        <w:pStyle w:val="Zkladntext2"/>
        <w:spacing w:before="240"/>
        <w:ind w:left="0"/>
        <w:rPr>
          <w:rFonts w:ascii="Arial" w:hAnsi="Arial" w:cs="Arial"/>
        </w:rPr>
      </w:pPr>
      <w:r w:rsidRPr="00FF5712">
        <w:rPr>
          <w:rFonts w:ascii="Arial" w:hAnsi="Arial"/>
        </w:rPr>
        <w:t xml:space="preserve">In line with the foregoing, based on the </w:t>
      </w:r>
      <w:r w:rsidR="004D4C0B">
        <w:rPr>
          <w:rFonts w:ascii="Arial" w:hAnsi="Arial"/>
        </w:rPr>
        <w:t>Buyer</w:t>
      </w:r>
      <w:r w:rsidRPr="00FF5712">
        <w:rPr>
          <w:rFonts w:ascii="Arial" w:hAnsi="Arial"/>
        </w:rPr>
        <w:t>’</w:t>
      </w:r>
      <w:r w:rsidR="007A6DC2" w:rsidRPr="00FF5712">
        <w:rPr>
          <w:rFonts w:ascii="Arial" w:hAnsi="Arial"/>
        </w:rPr>
        <w:t>s</w:t>
      </w:r>
      <w:r w:rsidRPr="00FF5712">
        <w:rPr>
          <w:rFonts w:ascii="Arial" w:hAnsi="Arial"/>
        </w:rPr>
        <w:t xml:space="preserve"> order</w:t>
      </w:r>
      <w:r w:rsidR="007A6DC2">
        <w:rPr>
          <w:rFonts w:ascii="Arial" w:hAnsi="Arial"/>
        </w:rPr>
        <w:t>,</w:t>
      </w:r>
      <w:r w:rsidRPr="00FF5712">
        <w:rPr>
          <w:rFonts w:ascii="Arial" w:hAnsi="Arial"/>
        </w:rPr>
        <w:t xml:space="preserve"> </w:t>
      </w:r>
      <w:r w:rsidR="007A6DC2" w:rsidRPr="00FF5712">
        <w:rPr>
          <w:rFonts w:ascii="Arial" w:hAnsi="Arial"/>
        </w:rPr>
        <w:t>we</w:t>
      </w:r>
      <w:r w:rsidRPr="00FF5712">
        <w:rPr>
          <w:rFonts w:ascii="Arial" w:hAnsi="Arial"/>
        </w:rPr>
        <w:t xml:space="preserve"> [.......], (“</w:t>
      </w:r>
      <w:r w:rsidR="004D4C0B" w:rsidRPr="00FF5712">
        <w:rPr>
          <w:rFonts w:ascii="Arial" w:hAnsi="Arial"/>
        </w:rPr>
        <w:t>Bank</w:t>
      </w:r>
      <w:r w:rsidRPr="00FF5712">
        <w:rPr>
          <w:rFonts w:ascii="Arial" w:hAnsi="Arial"/>
        </w:rPr>
        <w:t xml:space="preserve">”) hereby irrevocably, unconditionally and without objections </w:t>
      </w:r>
      <w:r w:rsidR="007A6DC2">
        <w:rPr>
          <w:rFonts w:ascii="Arial" w:hAnsi="Arial"/>
        </w:rPr>
        <w:t>undertake</w:t>
      </w:r>
      <w:r w:rsidR="007A6DC2" w:rsidRPr="00FF5712">
        <w:rPr>
          <w:rFonts w:ascii="Arial" w:hAnsi="Arial"/>
        </w:rPr>
        <w:t xml:space="preserve"> </w:t>
      </w:r>
      <w:r w:rsidRPr="00FF5712">
        <w:rPr>
          <w:rFonts w:ascii="Arial" w:hAnsi="Arial"/>
        </w:rPr>
        <w:t xml:space="preserve">to pay to you in accordance with the rules laid down in this </w:t>
      </w:r>
      <w:r w:rsidR="004D4C0B" w:rsidRPr="00FF5712">
        <w:rPr>
          <w:rFonts w:ascii="Arial" w:hAnsi="Arial"/>
        </w:rPr>
        <w:t xml:space="preserve">Bank Guarantee </w:t>
      </w:r>
      <w:r w:rsidRPr="00FF5712">
        <w:rPr>
          <w:rFonts w:ascii="Arial" w:hAnsi="Arial"/>
        </w:rPr>
        <w:t>any amount up to the maximum total amount of:</w:t>
      </w:r>
    </w:p>
    <w:p w14:paraId="187C0171" w14:textId="77777777" w:rsidR="00F0733A" w:rsidRPr="00FF5712" w:rsidRDefault="00516707" w:rsidP="00F0733A">
      <w:pPr>
        <w:pStyle w:val="Zkladntext2"/>
        <w:spacing w:before="240"/>
        <w:ind w:left="0"/>
        <w:jc w:val="center"/>
        <w:rPr>
          <w:rFonts w:ascii="Arial" w:hAnsi="Arial" w:cs="Arial"/>
        </w:rPr>
      </w:pPr>
      <w:r w:rsidRPr="00FF5712">
        <w:rPr>
          <w:rFonts w:ascii="Arial" w:hAnsi="Arial"/>
        </w:rPr>
        <w:t>EUR [.......],</w:t>
      </w:r>
    </w:p>
    <w:p w14:paraId="68501315" w14:textId="64445C22" w:rsidR="00F0733A" w:rsidRDefault="008D617F" w:rsidP="00F0733A">
      <w:pPr>
        <w:pStyle w:val="Zkladntext2"/>
        <w:spacing w:before="240"/>
        <w:ind w:left="0"/>
        <w:jc w:val="center"/>
        <w:rPr>
          <w:rFonts w:ascii="Arial" w:hAnsi="Arial"/>
        </w:rPr>
      </w:pPr>
      <w:r w:rsidRPr="00FF5712">
        <w:rPr>
          <w:rFonts w:ascii="Arial" w:hAnsi="Arial"/>
        </w:rPr>
        <w:t>(</w:t>
      </w:r>
      <w:proofErr w:type="gramStart"/>
      <w:r w:rsidRPr="00FF5712">
        <w:rPr>
          <w:rFonts w:ascii="Arial" w:hAnsi="Arial"/>
        </w:rPr>
        <w:t>in</w:t>
      </w:r>
      <w:proofErr w:type="gramEnd"/>
      <w:r w:rsidRPr="00FF5712">
        <w:rPr>
          <w:rFonts w:ascii="Arial" w:hAnsi="Arial"/>
        </w:rPr>
        <w:t xml:space="preserve"> words: [.......] euros),</w:t>
      </w:r>
    </w:p>
    <w:p w14:paraId="2D8F6ADB" w14:textId="77777777" w:rsidR="00962BDE" w:rsidRPr="00FF5712" w:rsidRDefault="00962BDE" w:rsidP="00F0733A">
      <w:pPr>
        <w:pStyle w:val="Zkladntext2"/>
        <w:spacing w:before="240"/>
        <w:ind w:left="0"/>
        <w:jc w:val="center"/>
        <w:rPr>
          <w:rFonts w:ascii="Arial" w:hAnsi="Arial" w:cs="Arial"/>
        </w:rPr>
      </w:pPr>
    </w:p>
    <w:p w14:paraId="3979DF47" w14:textId="4FCF470F" w:rsidR="0016083D" w:rsidRDefault="004F308B" w:rsidP="00962BDE">
      <w:pPr>
        <w:rPr>
          <w:rFonts w:ascii="Arial" w:hAnsi="Arial"/>
        </w:rPr>
      </w:pPr>
      <w:r w:rsidRPr="00FF5712">
        <w:rPr>
          <w:rFonts w:ascii="Arial" w:hAnsi="Arial"/>
        </w:rPr>
        <w:t xml:space="preserve">as may be specified in your written call for payment under the </w:t>
      </w:r>
      <w:r w:rsidR="004D4C0B" w:rsidRPr="00FF5712">
        <w:rPr>
          <w:rFonts w:ascii="Arial" w:hAnsi="Arial"/>
        </w:rPr>
        <w:t xml:space="preserve">Bank Guarantee </w:t>
      </w:r>
    </w:p>
    <w:p w14:paraId="13D14B4E" w14:textId="1B4D0948" w:rsidR="00B4433E" w:rsidRDefault="0016083D" w:rsidP="00962BDE">
      <w:pPr>
        <w:pStyle w:val="Zkladntext2"/>
        <w:spacing w:before="240"/>
        <w:ind w:left="0"/>
        <w:rPr>
          <w:rFonts w:ascii="Arial" w:hAnsi="Arial"/>
        </w:rPr>
      </w:pPr>
      <w:r>
        <w:rPr>
          <w:rFonts w:ascii="Arial" w:hAnsi="Arial"/>
        </w:rPr>
        <w:t>stating that</w:t>
      </w:r>
      <w:r w:rsidR="00962BDE">
        <w:rPr>
          <w:rFonts w:ascii="Arial" w:hAnsi="Arial"/>
        </w:rPr>
        <w:t xml:space="preserve"> </w:t>
      </w:r>
      <w:r w:rsidR="00962BDE" w:rsidRPr="0078589E">
        <w:rPr>
          <w:rFonts w:ascii="Arial" w:hAnsi="Arial"/>
        </w:rPr>
        <w:t xml:space="preserve">the </w:t>
      </w:r>
      <w:r w:rsidR="008D63B9">
        <w:rPr>
          <w:rFonts w:ascii="Arial" w:hAnsi="Arial"/>
        </w:rPr>
        <w:t xml:space="preserve">Buyer has </w:t>
      </w:r>
      <w:r w:rsidR="00962BDE" w:rsidRPr="006B4809">
        <w:rPr>
          <w:rFonts w:ascii="Arial" w:hAnsi="Arial"/>
        </w:rPr>
        <w:t xml:space="preserve">failed to fulfil </w:t>
      </w:r>
      <w:r w:rsidR="008D63B9">
        <w:rPr>
          <w:rFonts w:ascii="Arial" w:hAnsi="Arial"/>
        </w:rPr>
        <w:t xml:space="preserve">its </w:t>
      </w:r>
      <w:r w:rsidR="000141D6">
        <w:rPr>
          <w:rFonts w:ascii="Arial" w:hAnsi="Arial"/>
        </w:rPr>
        <w:t xml:space="preserve">financial </w:t>
      </w:r>
      <w:r w:rsidR="008D63B9">
        <w:rPr>
          <w:rFonts w:ascii="Arial" w:hAnsi="Arial"/>
        </w:rPr>
        <w:t xml:space="preserve">obligation under the Contract even upon </w:t>
      </w:r>
      <w:r w:rsidR="00962BDE" w:rsidRPr="008A55E7">
        <w:rPr>
          <w:rFonts w:ascii="Arial" w:hAnsi="Arial"/>
        </w:rPr>
        <w:t>Beneficiary</w:t>
      </w:r>
      <w:r w:rsidR="008D63B9">
        <w:rPr>
          <w:rFonts w:ascii="Arial" w:hAnsi="Arial"/>
          <w:lang w:val="en-US"/>
        </w:rPr>
        <w:t>’s</w:t>
      </w:r>
      <w:r w:rsidR="00962BDE" w:rsidRPr="008A55E7">
        <w:rPr>
          <w:rFonts w:ascii="Arial" w:hAnsi="Arial"/>
        </w:rPr>
        <w:t xml:space="preserve"> </w:t>
      </w:r>
      <w:r w:rsidR="00F6465F">
        <w:rPr>
          <w:rFonts w:ascii="Arial" w:hAnsi="Arial"/>
        </w:rPr>
        <w:t xml:space="preserve">10 </w:t>
      </w:r>
      <w:r w:rsidR="009C03E4">
        <w:rPr>
          <w:rFonts w:ascii="Arial" w:hAnsi="Arial"/>
        </w:rPr>
        <w:t>business</w:t>
      </w:r>
      <w:r w:rsidR="00D9437A">
        <w:rPr>
          <w:rFonts w:ascii="Arial" w:hAnsi="Arial"/>
        </w:rPr>
        <w:t xml:space="preserve"> </w:t>
      </w:r>
      <w:r w:rsidR="00962BDE" w:rsidRPr="00962BDE">
        <w:rPr>
          <w:rFonts w:ascii="Arial" w:hAnsi="Arial"/>
        </w:rPr>
        <w:t>day</w:t>
      </w:r>
      <w:r w:rsidR="008D63B9">
        <w:rPr>
          <w:rFonts w:ascii="Arial" w:hAnsi="Arial"/>
        </w:rPr>
        <w:t xml:space="preserve"> </w:t>
      </w:r>
      <w:r w:rsidR="00267808">
        <w:rPr>
          <w:rFonts w:ascii="Arial" w:hAnsi="Arial"/>
        </w:rPr>
        <w:t xml:space="preserve">written </w:t>
      </w:r>
      <w:r w:rsidR="008D63B9">
        <w:rPr>
          <w:rFonts w:ascii="Arial" w:hAnsi="Arial"/>
        </w:rPr>
        <w:t>notification</w:t>
      </w:r>
      <w:r w:rsidR="00962BDE">
        <w:rPr>
          <w:rFonts w:ascii="Arial" w:hAnsi="Arial"/>
        </w:rPr>
        <w:t>.</w:t>
      </w:r>
    </w:p>
    <w:p w14:paraId="3B46ED5D" w14:textId="4E893F89" w:rsidR="00B4433E" w:rsidRDefault="00B4433E" w:rsidP="00962BDE">
      <w:pPr>
        <w:rPr>
          <w:rFonts w:ascii="Arial" w:hAnsi="Arial"/>
        </w:rPr>
      </w:pPr>
    </w:p>
    <w:p w14:paraId="7416F691" w14:textId="27F9A7DA" w:rsidR="004F308B" w:rsidRPr="00FF5712" w:rsidRDefault="004F308B" w:rsidP="004F308B">
      <w:pPr>
        <w:pStyle w:val="Zkladntext2"/>
        <w:spacing w:before="240"/>
        <w:ind w:left="0"/>
        <w:rPr>
          <w:rFonts w:ascii="Arial" w:hAnsi="Arial" w:cs="Arial"/>
        </w:rPr>
      </w:pPr>
      <w:r w:rsidRPr="00FF5712">
        <w:rPr>
          <w:rFonts w:ascii="Arial" w:hAnsi="Arial"/>
        </w:rPr>
        <w:t xml:space="preserve">We undertake to make any payment under this </w:t>
      </w:r>
      <w:r w:rsidR="000141D6" w:rsidRPr="00FF5712">
        <w:rPr>
          <w:rFonts w:ascii="Arial" w:hAnsi="Arial"/>
        </w:rPr>
        <w:t xml:space="preserve">Bank Guarantee </w:t>
      </w:r>
      <w:r w:rsidRPr="00FF5712">
        <w:rPr>
          <w:rFonts w:ascii="Arial" w:hAnsi="Arial"/>
        </w:rPr>
        <w:t xml:space="preserve">to your favour to such account as you specify in your written call for payment under the </w:t>
      </w:r>
      <w:r w:rsidR="000141D6" w:rsidRPr="00FF5712">
        <w:rPr>
          <w:rFonts w:ascii="Arial" w:hAnsi="Arial"/>
        </w:rPr>
        <w:t xml:space="preserve">Bank Guarantee </w:t>
      </w:r>
      <w:r w:rsidRPr="00FF5712">
        <w:rPr>
          <w:rFonts w:ascii="Arial" w:hAnsi="Arial"/>
        </w:rPr>
        <w:t xml:space="preserve">and no later than five </w:t>
      </w:r>
      <w:r w:rsidR="007A6DC2">
        <w:rPr>
          <w:rFonts w:ascii="Arial" w:hAnsi="Arial"/>
        </w:rPr>
        <w:t xml:space="preserve">(5) </w:t>
      </w:r>
      <w:r w:rsidRPr="00FF5712">
        <w:rPr>
          <w:rFonts w:ascii="Arial" w:hAnsi="Arial"/>
        </w:rPr>
        <w:t>business days from the receipt of such written call from you.</w:t>
      </w:r>
    </w:p>
    <w:p w14:paraId="2FFE0D0A" w14:textId="03E1D1C8" w:rsidR="00793BA1" w:rsidRDefault="00793BA1" w:rsidP="00793BA1">
      <w:pPr>
        <w:pStyle w:val="Zkladntext2"/>
        <w:spacing w:before="240"/>
        <w:ind w:left="0"/>
        <w:rPr>
          <w:rFonts w:ascii="Arial" w:hAnsi="Arial"/>
        </w:rPr>
      </w:pPr>
      <w:r w:rsidRPr="00FF5712">
        <w:rPr>
          <w:rFonts w:ascii="Arial" w:hAnsi="Arial"/>
        </w:rPr>
        <w:t xml:space="preserve">For identification purposes, any call for payment under this </w:t>
      </w:r>
      <w:r w:rsidR="000141D6" w:rsidRPr="00FF5712">
        <w:rPr>
          <w:rFonts w:ascii="Arial" w:hAnsi="Arial"/>
        </w:rPr>
        <w:t xml:space="preserve">Bank Guarantee </w:t>
      </w:r>
      <w:r w:rsidRPr="00FF5712">
        <w:rPr>
          <w:rFonts w:ascii="Arial" w:hAnsi="Arial"/>
        </w:rPr>
        <w:t>must be signed by your statutory representatives and presented through your bank, which must confirm the signatures on behalf of your Company.</w:t>
      </w:r>
    </w:p>
    <w:p w14:paraId="0220B7AF" w14:textId="4F433431" w:rsidR="00A57C35" w:rsidRPr="00FF5712" w:rsidRDefault="00B4433E" w:rsidP="001A2C1A">
      <w:pPr>
        <w:pStyle w:val="Zkladntext2"/>
        <w:spacing w:before="240"/>
        <w:ind w:left="0"/>
        <w:rPr>
          <w:rFonts w:ascii="Arial" w:hAnsi="Arial" w:cs="Arial"/>
        </w:rPr>
      </w:pPr>
      <w:r>
        <w:rPr>
          <w:rFonts w:ascii="Arial" w:hAnsi="Arial"/>
        </w:rPr>
        <w:t xml:space="preserve">Our liability under this </w:t>
      </w:r>
      <w:r w:rsidR="000141D6">
        <w:rPr>
          <w:rFonts w:ascii="Arial" w:hAnsi="Arial"/>
        </w:rPr>
        <w:t xml:space="preserve">Bank </w:t>
      </w:r>
      <w:r w:rsidR="000141D6" w:rsidRPr="00FF5712">
        <w:rPr>
          <w:rFonts w:ascii="Arial" w:hAnsi="Arial"/>
        </w:rPr>
        <w:t>Guarantee</w:t>
      </w:r>
      <w:r w:rsidR="000141D6" w:rsidRPr="00FF5712" w:rsidDel="00B4433E">
        <w:rPr>
          <w:rFonts w:ascii="Arial" w:hAnsi="Arial" w:cs="Arial"/>
        </w:rPr>
        <w:t xml:space="preserve"> </w:t>
      </w:r>
      <w:r>
        <w:rPr>
          <w:rFonts w:ascii="Arial" w:hAnsi="Arial" w:cs="Arial"/>
        </w:rPr>
        <w:t xml:space="preserve">will be automatically reduced by the amount of any payment made by us under this </w:t>
      </w:r>
      <w:r w:rsidR="000141D6" w:rsidRPr="00FF5712">
        <w:rPr>
          <w:rFonts w:ascii="Arial" w:hAnsi="Arial"/>
        </w:rPr>
        <w:t>Bank Guarantee</w:t>
      </w:r>
      <w:r>
        <w:rPr>
          <w:rFonts w:ascii="Arial" w:hAnsi="Arial"/>
        </w:rPr>
        <w:t>.</w:t>
      </w:r>
      <w:r w:rsidR="00962BDE">
        <w:rPr>
          <w:rFonts w:ascii="Arial" w:hAnsi="Arial"/>
        </w:rPr>
        <w:t xml:space="preserve"> </w:t>
      </w:r>
      <w:r w:rsidR="00516707" w:rsidRPr="00FF5712">
        <w:rPr>
          <w:rFonts w:ascii="Arial" w:hAnsi="Arial"/>
        </w:rPr>
        <w:t xml:space="preserve">This </w:t>
      </w:r>
      <w:r w:rsidR="000141D6" w:rsidRPr="00FF5712">
        <w:rPr>
          <w:rFonts w:ascii="Arial" w:hAnsi="Arial"/>
        </w:rPr>
        <w:t xml:space="preserve">Bank Guarantee </w:t>
      </w:r>
      <w:r w:rsidR="00516707" w:rsidRPr="00FF5712">
        <w:rPr>
          <w:rFonts w:ascii="Arial" w:hAnsi="Arial"/>
        </w:rPr>
        <w:t>will be valid until [.......], inclusive, at the latest (“Expiry Date”)</w:t>
      </w:r>
      <w:r w:rsidR="0007029B">
        <w:rPr>
          <w:rFonts w:ascii="Arial" w:hAnsi="Arial"/>
        </w:rPr>
        <w:t>.</w:t>
      </w:r>
    </w:p>
    <w:p w14:paraId="3C3369D9" w14:textId="7A2EB382" w:rsidR="008D617F" w:rsidRPr="00FF5712" w:rsidRDefault="001F40D2" w:rsidP="001A2C1A">
      <w:pPr>
        <w:pStyle w:val="Zkladntext2"/>
        <w:spacing w:before="240"/>
        <w:ind w:left="0"/>
        <w:rPr>
          <w:rFonts w:ascii="Arial" w:hAnsi="Arial" w:cs="Arial"/>
        </w:rPr>
      </w:pPr>
      <w:r w:rsidRPr="00FF5712">
        <w:rPr>
          <w:rFonts w:ascii="Arial" w:hAnsi="Arial"/>
        </w:rPr>
        <w:t xml:space="preserve">Any requests concerning this </w:t>
      </w:r>
      <w:r w:rsidR="000141D6" w:rsidRPr="00FF5712">
        <w:rPr>
          <w:rFonts w:ascii="Arial" w:hAnsi="Arial"/>
        </w:rPr>
        <w:t xml:space="preserve">Bank Guarantee </w:t>
      </w:r>
      <w:r w:rsidRPr="00FF5712">
        <w:rPr>
          <w:rFonts w:ascii="Arial" w:hAnsi="Arial"/>
        </w:rPr>
        <w:t xml:space="preserve">must be delivered to the </w:t>
      </w:r>
      <w:r w:rsidR="000141D6" w:rsidRPr="00FF5712">
        <w:rPr>
          <w:rFonts w:ascii="Arial" w:hAnsi="Arial"/>
        </w:rPr>
        <w:t xml:space="preserve">Bank </w:t>
      </w:r>
      <w:r w:rsidRPr="00FF5712">
        <w:rPr>
          <w:rFonts w:ascii="Arial" w:hAnsi="Arial"/>
        </w:rPr>
        <w:t xml:space="preserve">on the Expiry Date at the latest. After the Expiry Date, this </w:t>
      </w:r>
      <w:r w:rsidR="000141D6" w:rsidRPr="00FF5712">
        <w:rPr>
          <w:rFonts w:ascii="Arial" w:hAnsi="Arial"/>
        </w:rPr>
        <w:t xml:space="preserve">Bank Guarantee </w:t>
      </w:r>
      <w:r w:rsidRPr="00FF5712">
        <w:rPr>
          <w:rFonts w:ascii="Arial" w:hAnsi="Arial"/>
        </w:rPr>
        <w:t xml:space="preserve">will automatically </w:t>
      </w:r>
      <w:r w:rsidRPr="00FF5712">
        <w:rPr>
          <w:rFonts w:ascii="Arial" w:hAnsi="Arial"/>
        </w:rPr>
        <w:lastRenderedPageBreak/>
        <w:t>be terminated in full irrespective of whether or not the original guarantee document has been returned to us.</w:t>
      </w:r>
    </w:p>
    <w:p w14:paraId="1B70894C" w14:textId="4180B7BA" w:rsidR="007636BC" w:rsidRPr="00FF5712" w:rsidRDefault="00076B87" w:rsidP="00076B87">
      <w:pPr>
        <w:pStyle w:val="Zkladntext2"/>
        <w:spacing w:before="240"/>
        <w:ind w:left="0"/>
        <w:rPr>
          <w:rFonts w:ascii="Arial" w:hAnsi="Arial" w:cs="Arial"/>
        </w:rPr>
      </w:pPr>
      <w:r w:rsidRPr="00FF5712">
        <w:rPr>
          <w:rFonts w:ascii="Arial" w:hAnsi="Arial"/>
        </w:rPr>
        <w:t xml:space="preserve">Unless this </w:t>
      </w:r>
      <w:r w:rsidR="000141D6" w:rsidRPr="00FF5712">
        <w:rPr>
          <w:rFonts w:ascii="Arial" w:hAnsi="Arial"/>
        </w:rPr>
        <w:t xml:space="preserve">Bank Guarantee </w:t>
      </w:r>
      <w:r w:rsidRPr="00FF5712">
        <w:rPr>
          <w:rFonts w:ascii="Arial" w:hAnsi="Arial"/>
        </w:rPr>
        <w:t xml:space="preserve">specifically states otherwise, this </w:t>
      </w:r>
      <w:r w:rsidR="000141D6" w:rsidRPr="00FF5712">
        <w:rPr>
          <w:rFonts w:ascii="Arial" w:hAnsi="Arial"/>
        </w:rPr>
        <w:t xml:space="preserve">Bank Guarantee </w:t>
      </w:r>
      <w:r w:rsidRPr="00FF5712">
        <w:rPr>
          <w:rFonts w:ascii="Arial" w:hAnsi="Arial"/>
        </w:rPr>
        <w:t xml:space="preserve">is governed by the Uniform Rules for Demand Guarantees (URDG), 2010 revision, International Chamber of Commerce publication No 758. As for matters not covered by the Uniform Rules for Demand Guarantees, this </w:t>
      </w:r>
      <w:r w:rsidR="000141D6" w:rsidRPr="00FF5712">
        <w:rPr>
          <w:rFonts w:ascii="Arial" w:hAnsi="Arial"/>
        </w:rPr>
        <w:t xml:space="preserve">Bank Guarantee </w:t>
      </w:r>
      <w:r w:rsidR="000141D6">
        <w:rPr>
          <w:rFonts w:ascii="Arial" w:hAnsi="Arial"/>
        </w:rPr>
        <w:t>is</w:t>
      </w:r>
      <w:r w:rsidRPr="00FF5712">
        <w:rPr>
          <w:rFonts w:ascii="Arial" w:hAnsi="Arial"/>
        </w:rPr>
        <w:t xml:space="preserve"> governed by the laws of the Slovak Republic </w:t>
      </w:r>
      <w:r w:rsidRPr="00FF5712">
        <w:rPr>
          <w:rFonts w:ascii="Arial" w:hAnsi="Arial"/>
          <w:b/>
        </w:rPr>
        <w:t>[</w:t>
      </w:r>
      <w:r w:rsidRPr="00FF5712">
        <w:rPr>
          <w:rFonts w:ascii="Arial" w:hAnsi="Arial"/>
          <w:b/>
          <w:i/>
        </w:rPr>
        <w:t xml:space="preserve">or alternatively refer to the laws of the country of the seat of the </w:t>
      </w:r>
      <w:r w:rsidR="000141D6" w:rsidRPr="00FF5712">
        <w:rPr>
          <w:rFonts w:ascii="Arial" w:hAnsi="Arial"/>
          <w:b/>
          <w:i/>
        </w:rPr>
        <w:t xml:space="preserve">Bank </w:t>
      </w:r>
      <w:r w:rsidRPr="00FF5712">
        <w:rPr>
          <w:rFonts w:ascii="Arial" w:hAnsi="Arial"/>
          <w:b/>
          <w:i/>
        </w:rPr>
        <w:t>if it is a foreign bank</w:t>
      </w:r>
      <w:r w:rsidRPr="00FF5712">
        <w:rPr>
          <w:rFonts w:ascii="Arial" w:hAnsi="Arial"/>
          <w:b/>
        </w:rPr>
        <w:t>]</w:t>
      </w:r>
      <w:r w:rsidRPr="00FF5712">
        <w:rPr>
          <w:rFonts w:ascii="Arial" w:hAnsi="Arial"/>
        </w:rPr>
        <w:t xml:space="preserve">. </w:t>
      </w:r>
    </w:p>
    <w:sectPr w:rsidR="007636BC" w:rsidRPr="00FF5712" w:rsidSect="007E5174">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C13B" w14:textId="77777777" w:rsidR="00BB21D7" w:rsidRDefault="00BB21D7">
      <w:r>
        <w:separator/>
      </w:r>
    </w:p>
  </w:endnote>
  <w:endnote w:type="continuationSeparator" w:id="0">
    <w:p w14:paraId="281E04F9" w14:textId="77777777" w:rsidR="00BB21D7" w:rsidRDefault="00BB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FBAF" w14:textId="3E1DD2E1" w:rsidR="004103BF" w:rsidRPr="000F147F" w:rsidRDefault="00E26566" w:rsidP="000F147F">
    <w:pPr>
      <w:pStyle w:val="Pta"/>
      <w:pBdr>
        <w:top w:val="single" w:sz="4" w:space="1" w:color="auto"/>
      </w:pBdr>
      <w:spacing w:before="360"/>
      <w:jc w:val="right"/>
      <w:rPr>
        <w:rFonts w:ascii="Arial" w:hAnsi="Arial" w:cs="Arial"/>
        <w:i/>
      </w:rPr>
    </w:pPr>
    <w:r w:rsidRPr="000F147F">
      <w:rPr>
        <w:rStyle w:val="slostrany"/>
        <w:rFonts w:ascii="Arial" w:hAnsi="Arial" w:cs="Arial"/>
        <w:i/>
      </w:rPr>
      <w:fldChar w:fldCharType="begin"/>
    </w:r>
    <w:r w:rsidRPr="000F147F">
      <w:rPr>
        <w:rStyle w:val="slostrany"/>
        <w:rFonts w:ascii="Arial" w:hAnsi="Arial" w:cs="Arial"/>
        <w:i/>
      </w:rPr>
      <w:instrText xml:space="preserve"> PAGE </w:instrText>
    </w:r>
    <w:r w:rsidRPr="000F147F">
      <w:rPr>
        <w:rStyle w:val="slostrany"/>
        <w:rFonts w:ascii="Arial" w:hAnsi="Arial" w:cs="Arial"/>
        <w:i/>
      </w:rPr>
      <w:fldChar w:fldCharType="separate"/>
    </w:r>
    <w:r w:rsidR="007F714C">
      <w:rPr>
        <w:rStyle w:val="slostrany"/>
        <w:rFonts w:ascii="Arial" w:hAnsi="Arial" w:cs="Arial"/>
        <w:i/>
        <w:noProof/>
      </w:rPr>
      <w:t>2</w:t>
    </w:r>
    <w:r w:rsidRPr="000F147F">
      <w:rPr>
        <w:rStyle w:val="slostrany"/>
        <w:rFonts w:ascii="Arial" w:hAnsi="Arial" w:cs="Arial"/>
        <w:i/>
      </w:rPr>
      <w:fldChar w:fldCharType="end"/>
    </w:r>
    <w:r w:rsidRPr="000F147F">
      <w:rPr>
        <w:rStyle w:val="slostrany"/>
        <w:rFonts w:ascii="Arial" w:hAnsi="Arial"/>
        <w:i/>
      </w:rPr>
      <w:t>/</w:t>
    </w:r>
    <w:r w:rsidRPr="000F147F">
      <w:rPr>
        <w:rStyle w:val="slostrany"/>
        <w:rFonts w:ascii="Arial" w:hAnsi="Arial" w:cs="Arial"/>
        <w:i/>
      </w:rPr>
      <w:fldChar w:fldCharType="begin"/>
    </w:r>
    <w:r w:rsidRPr="000F147F">
      <w:rPr>
        <w:rStyle w:val="slostrany"/>
        <w:rFonts w:ascii="Arial" w:hAnsi="Arial" w:cs="Arial"/>
        <w:i/>
      </w:rPr>
      <w:instrText xml:space="preserve"> NUMPAGES </w:instrText>
    </w:r>
    <w:r w:rsidRPr="000F147F">
      <w:rPr>
        <w:rStyle w:val="slostrany"/>
        <w:rFonts w:ascii="Arial" w:hAnsi="Arial" w:cs="Arial"/>
        <w:i/>
      </w:rPr>
      <w:fldChar w:fldCharType="separate"/>
    </w:r>
    <w:r w:rsidR="007F714C">
      <w:rPr>
        <w:rStyle w:val="slostrany"/>
        <w:rFonts w:ascii="Arial" w:hAnsi="Arial" w:cs="Arial"/>
        <w:i/>
        <w:noProof/>
      </w:rPr>
      <w:t>2</w:t>
    </w:r>
    <w:r w:rsidRPr="000F147F">
      <w:rPr>
        <w:rStyle w:val="slostrany"/>
        <w:rFonts w:ascii="Arial" w:hAnsi="Arial"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D2886" w14:textId="77777777" w:rsidR="00BB21D7" w:rsidRDefault="00BB21D7">
      <w:r>
        <w:separator/>
      </w:r>
    </w:p>
  </w:footnote>
  <w:footnote w:type="continuationSeparator" w:id="0">
    <w:p w14:paraId="4758D710" w14:textId="77777777" w:rsidR="00BB21D7" w:rsidRDefault="00BB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04E" w14:textId="75335484" w:rsidR="00B01B2F" w:rsidRPr="00BF715F" w:rsidRDefault="00BF715F" w:rsidP="00BF715F">
    <w:pPr>
      <w:pStyle w:val="Hlavika"/>
      <w:pBdr>
        <w:bottom w:val="single" w:sz="4" w:space="1" w:color="auto"/>
      </w:pBdr>
      <w:tabs>
        <w:tab w:val="clear" w:pos="4536"/>
        <w:tab w:val="clear" w:pos="9072"/>
        <w:tab w:val="right" w:pos="9070"/>
      </w:tabs>
      <w:jc w:val="both"/>
      <w:rPr>
        <w:rFonts w:ascii="Arial" w:hAnsi="Arial" w:cs="Arial"/>
        <w:i/>
        <w:szCs w:val="20"/>
      </w:rPr>
    </w:pPr>
    <w:r>
      <w:rPr>
        <w:rFonts w:ascii="Arial" w:hAnsi="Arial" w:cs="Arial"/>
        <w:i/>
        <w:szCs w:val="20"/>
      </w:rPr>
      <w:t xml:space="preserve">Purchase Contract </w:t>
    </w:r>
    <w:r w:rsidRPr="002A31D7">
      <w:rPr>
        <w:rFonts w:ascii="Arial" w:hAnsi="Arial" w:cs="Arial"/>
        <w:i/>
        <w:szCs w:val="20"/>
      </w:rPr>
      <w:t xml:space="preserve">Reg. No.: </w:t>
    </w:r>
    <w:r w:rsidR="00E518A8" w:rsidRPr="00E518A8">
      <w:rPr>
        <w:rFonts w:ascii="Arial" w:hAnsi="Arial" w:cs="Arial"/>
        <w:i/>
        <w:szCs w:val="20"/>
      </w:rPr>
      <w:t>039/26/EUS</w:t>
    </w:r>
    <w:r>
      <w:rPr>
        <w:rFonts w:ascii="Arial" w:hAnsi="Arial" w:cs="Arial"/>
        <w:i/>
        <w:szCs w:val="20"/>
      </w:rPr>
      <w:tab/>
    </w:r>
    <w:r w:rsidR="00B01B2F" w:rsidRPr="002A31D7">
      <w:rPr>
        <w:rFonts w:ascii="Arial" w:hAnsi="Arial" w:cs="Arial"/>
        <w:i/>
        <w:szCs w:val="20"/>
      </w:rPr>
      <w:t>A</w:t>
    </w:r>
    <w:r>
      <w:rPr>
        <w:rFonts w:ascii="Arial" w:hAnsi="Arial" w:cs="Arial"/>
        <w:i/>
        <w:szCs w:val="20"/>
      </w:rPr>
      <w:t xml:space="preserve">ttachment </w:t>
    </w:r>
    <w:r w:rsidR="00F760DE">
      <w:rPr>
        <w:rFonts w:ascii="Arial" w:hAnsi="Arial" w:cs="Arial"/>
        <w:i/>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7127C4"/>
    <w:multiLevelType w:val="hybridMultilevel"/>
    <w:tmpl w:val="8A4AB27E"/>
    <w:lvl w:ilvl="0" w:tplc="FFFFFFFF">
      <w:start w:val="1"/>
      <w:numFmt w:val="decimal"/>
      <w:lvlText w:val="%1."/>
      <w:lvlJc w:val="left"/>
      <w:pPr>
        <w:tabs>
          <w:tab w:val="num" w:pos="1425"/>
        </w:tabs>
        <w:ind w:left="1425" w:hanging="360"/>
      </w:pPr>
      <w:rPr>
        <w:rFonts w:hint="default"/>
      </w:rPr>
    </w:lvl>
    <w:lvl w:ilvl="1" w:tplc="041B0019" w:tentative="1">
      <w:start w:val="1"/>
      <w:numFmt w:val="lowerLetter"/>
      <w:lvlText w:val="%2."/>
      <w:lvlJc w:val="left"/>
      <w:pPr>
        <w:tabs>
          <w:tab w:val="num" w:pos="2145"/>
        </w:tabs>
        <w:ind w:left="2145" w:hanging="360"/>
      </w:pPr>
    </w:lvl>
    <w:lvl w:ilvl="2" w:tplc="041B001B" w:tentative="1">
      <w:start w:val="1"/>
      <w:numFmt w:val="lowerRoman"/>
      <w:lvlText w:val="%3."/>
      <w:lvlJc w:val="right"/>
      <w:pPr>
        <w:tabs>
          <w:tab w:val="num" w:pos="2865"/>
        </w:tabs>
        <w:ind w:left="2865" w:hanging="180"/>
      </w:pPr>
    </w:lvl>
    <w:lvl w:ilvl="3" w:tplc="041B000F" w:tentative="1">
      <w:start w:val="1"/>
      <w:numFmt w:val="decimal"/>
      <w:lvlText w:val="%4."/>
      <w:lvlJc w:val="left"/>
      <w:pPr>
        <w:tabs>
          <w:tab w:val="num" w:pos="3585"/>
        </w:tabs>
        <w:ind w:left="3585" w:hanging="360"/>
      </w:pPr>
    </w:lvl>
    <w:lvl w:ilvl="4" w:tplc="041B0019" w:tentative="1">
      <w:start w:val="1"/>
      <w:numFmt w:val="lowerLetter"/>
      <w:lvlText w:val="%5."/>
      <w:lvlJc w:val="left"/>
      <w:pPr>
        <w:tabs>
          <w:tab w:val="num" w:pos="4305"/>
        </w:tabs>
        <w:ind w:left="4305" w:hanging="360"/>
      </w:pPr>
    </w:lvl>
    <w:lvl w:ilvl="5" w:tplc="041B001B" w:tentative="1">
      <w:start w:val="1"/>
      <w:numFmt w:val="lowerRoman"/>
      <w:lvlText w:val="%6."/>
      <w:lvlJc w:val="right"/>
      <w:pPr>
        <w:tabs>
          <w:tab w:val="num" w:pos="5025"/>
        </w:tabs>
        <w:ind w:left="5025" w:hanging="180"/>
      </w:pPr>
    </w:lvl>
    <w:lvl w:ilvl="6" w:tplc="041B000F" w:tentative="1">
      <w:start w:val="1"/>
      <w:numFmt w:val="decimal"/>
      <w:lvlText w:val="%7."/>
      <w:lvlJc w:val="left"/>
      <w:pPr>
        <w:tabs>
          <w:tab w:val="num" w:pos="5745"/>
        </w:tabs>
        <w:ind w:left="5745" w:hanging="360"/>
      </w:pPr>
    </w:lvl>
    <w:lvl w:ilvl="7" w:tplc="041B0019" w:tentative="1">
      <w:start w:val="1"/>
      <w:numFmt w:val="lowerLetter"/>
      <w:lvlText w:val="%8."/>
      <w:lvlJc w:val="left"/>
      <w:pPr>
        <w:tabs>
          <w:tab w:val="num" w:pos="6465"/>
        </w:tabs>
        <w:ind w:left="6465" w:hanging="360"/>
      </w:pPr>
    </w:lvl>
    <w:lvl w:ilvl="8" w:tplc="041B001B" w:tentative="1">
      <w:start w:val="1"/>
      <w:numFmt w:val="lowerRoman"/>
      <w:lvlText w:val="%9."/>
      <w:lvlJc w:val="right"/>
      <w:pPr>
        <w:tabs>
          <w:tab w:val="num" w:pos="7185"/>
        </w:tabs>
        <w:ind w:left="7185" w:hanging="180"/>
      </w:pPr>
    </w:lvl>
  </w:abstractNum>
  <w:abstractNum w:abstractNumId="2" w15:restartNumberingAfterBreak="0">
    <w:nsid w:val="052050F5"/>
    <w:multiLevelType w:val="hybridMultilevel"/>
    <w:tmpl w:val="2B12BE1A"/>
    <w:lvl w:ilvl="0" w:tplc="3E3AC392">
      <w:start w:val="1"/>
      <w:numFmt w:val="decimal"/>
      <w:lvlText w:val="%1."/>
      <w:lvlJc w:val="left"/>
      <w:pPr>
        <w:tabs>
          <w:tab w:val="num" w:pos="1410"/>
        </w:tabs>
        <w:ind w:left="1410" w:hanging="705"/>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3"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4" w15:restartNumberingAfterBreak="0">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6192216"/>
    <w:multiLevelType w:val="hybridMultilevel"/>
    <w:tmpl w:val="721659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AD245B5"/>
    <w:multiLevelType w:val="hybridMultilevel"/>
    <w:tmpl w:val="677C7964"/>
    <w:lvl w:ilvl="0" w:tplc="2618D81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1B320CE"/>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1"/>
  </w:num>
  <w:num w:numId="4">
    <w:abstractNumId w:val="2"/>
  </w:num>
  <w:num w:numId="5">
    <w:abstractNumId w:val="0"/>
  </w:num>
  <w:num w:numId="6">
    <w:abstractNumId w:val="4"/>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6BC"/>
    <w:rsid w:val="000141D6"/>
    <w:rsid w:val="000245E8"/>
    <w:rsid w:val="00067ADB"/>
    <w:rsid w:val="0007029B"/>
    <w:rsid w:val="000727BB"/>
    <w:rsid w:val="00076B87"/>
    <w:rsid w:val="0008106A"/>
    <w:rsid w:val="000813D6"/>
    <w:rsid w:val="00086D4A"/>
    <w:rsid w:val="000964CE"/>
    <w:rsid w:val="000E1BBF"/>
    <w:rsid w:val="000E2C71"/>
    <w:rsid w:val="000F147F"/>
    <w:rsid w:val="000F707E"/>
    <w:rsid w:val="00111B61"/>
    <w:rsid w:val="00112944"/>
    <w:rsid w:val="00147EB0"/>
    <w:rsid w:val="00154631"/>
    <w:rsid w:val="0016083D"/>
    <w:rsid w:val="00173DEC"/>
    <w:rsid w:val="00176C96"/>
    <w:rsid w:val="001820CE"/>
    <w:rsid w:val="00186242"/>
    <w:rsid w:val="0018713B"/>
    <w:rsid w:val="00195409"/>
    <w:rsid w:val="001A2C1A"/>
    <w:rsid w:val="001B037E"/>
    <w:rsid w:val="001B25C1"/>
    <w:rsid w:val="001C2EA5"/>
    <w:rsid w:val="001D3F31"/>
    <w:rsid w:val="001D517D"/>
    <w:rsid w:val="001D53DD"/>
    <w:rsid w:val="001F40D2"/>
    <w:rsid w:val="002117FE"/>
    <w:rsid w:val="0021226C"/>
    <w:rsid w:val="00235022"/>
    <w:rsid w:val="0025776D"/>
    <w:rsid w:val="00267808"/>
    <w:rsid w:val="002744B0"/>
    <w:rsid w:val="00276F5C"/>
    <w:rsid w:val="00277DFA"/>
    <w:rsid w:val="00280201"/>
    <w:rsid w:val="00282204"/>
    <w:rsid w:val="00283C50"/>
    <w:rsid w:val="00290BD2"/>
    <w:rsid w:val="00293C6A"/>
    <w:rsid w:val="002A31D7"/>
    <w:rsid w:val="002B2B04"/>
    <w:rsid w:val="002C19A8"/>
    <w:rsid w:val="002C1BBF"/>
    <w:rsid w:val="002C4548"/>
    <w:rsid w:val="002D4468"/>
    <w:rsid w:val="002D45EF"/>
    <w:rsid w:val="002D557A"/>
    <w:rsid w:val="002E2095"/>
    <w:rsid w:val="002E4AF2"/>
    <w:rsid w:val="002F02A4"/>
    <w:rsid w:val="002F3BE0"/>
    <w:rsid w:val="00303E54"/>
    <w:rsid w:val="00315705"/>
    <w:rsid w:val="003166F3"/>
    <w:rsid w:val="003167CD"/>
    <w:rsid w:val="003244CA"/>
    <w:rsid w:val="00324AE7"/>
    <w:rsid w:val="00326ECC"/>
    <w:rsid w:val="0033227F"/>
    <w:rsid w:val="00353084"/>
    <w:rsid w:val="00367895"/>
    <w:rsid w:val="00371FF1"/>
    <w:rsid w:val="0037359B"/>
    <w:rsid w:val="00397738"/>
    <w:rsid w:val="003A4078"/>
    <w:rsid w:val="003C36C8"/>
    <w:rsid w:val="003E52CF"/>
    <w:rsid w:val="003E623D"/>
    <w:rsid w:val="003E7F59"/>
    <w:rsid w:val="003F17BD"/>
    <w:rsid w:val="004103BF"/>
    <w:rsid w:val="0043302F"/>
    <w:rsid w:val="00437CD3"/>
    <w:rsid w:val="00440A3E"/>
    <w:rsid w:val="004449C3"/>
    <w:rsid w:val="00444B73"/>
    <w:rsid w:val="00444C07"/>
    <w:rsid w:val="00446345"/>
    <w:rsid w:val="00446465"/>
    <w:rsid w:val="00462751"/>
    <w:rsid w:val="0046479B"/>
    <w:rsid w:val="0046631F"/>
    <w:rsid w:val="0047160C"/>
    <w:rsid w:val="00495A6D"/>
    <w:rsid w:val="004A1C5B"/>
    <w:rsid w:val="004B5336"/>
    <w:rsid w:val="004B6E70"/>
    <w:rsid w:val="004C13E5"/>
    <w:rsid w:val="004C2FE9"/>
    <w:rsid w:val="004D11E1"/>
    <w:rsid w:val="004D2297"/>
    <w:rsid w:val="004D4C0B"/>
    <w:rsid w:val="004D5D65"/>
    <w:rsid w:val="004F03AA"/>
    <w:rsid w:val="004F308B"/>
    <w:rsid w:val="004F6E4B"/>
    <w:rsid w:val="004F7640"/>
    <w:rsid w:val="005048B9"/>
    <w:rsid w:val="00506579"/>
    <w:rsid w:val="00507ED1"/>
    <w:rsid w:val="005103B8"/>
    <w:rsid w:val="005138A7"/>
    <w:rsid w:val="00514B6C"/>
    <w:rsid w:val="00516707"/>
    <w:rsid w:val="00531D36"/>
    <w:rsid w:val="00543A7D"/>
    <w:rsid w:val="0055049D"/>
    <w:rsid w:val="0055545F"/>
    <w:rsid w:val="0056112F"/>
    <w:rsid w:val="005A1013"/>
    <w:rsid w:val="005A161B"/>
    <w:rsid w:val="005C1398"/>
    <w:rsid w:val="005D3F5C"/>
    <w:rsid w:val="005D5CBD"/>
    <w:rsid w:val="005E0DE1"/>
    <w:rsid w:val="005E5BBD"/>
    <w:rsid w:val="00602852"/>
    <w:rsid w:val="00603B38"/>
    <w:rsid w:val="0063157C"/>
    <w:rsid w:val="0064052C"/>
    <w:rsid w:val="00660AB6"/>
    <w:rsid w:val="00667106"/>
    <w:rsid w:val="00690FBA"/>
    <w:rsid w:val="006977A4"/>
    <w:rsid w:val="006B4809"/>
    <w:rsid w:val="006C43EE"/>
    <w:rsid w:val="006C570D"/>
    <w:rsid w:val="006E3BF8"/>
    <w:rsid w:val="006F17AF"/>
    <w:rsid w:val="00705A8B"/>
    <w:rsid w:val="007111F2"/>
    <w:rsid w:val="00716156"/>
    <w:rsid w:val="007550C5"/>
    <w:rsid w:val="00755E71"/>
    <w:rsid w:val="007636BC"/>
    <w:rsid w:val="00765E78"/>
    <w:rsid w:val="0076784F"/>
    <w:rsid w:val="00773C70"/>
    <w:rsid w:val="0078589E"/>
    <w:rsid w:val="00790866"/>
    <w:rsid w:val="00793BA1"/>
    <w:rsid w:val="007A4D1D"/>
    <w:rsid w:val="007A6DC2"/>
    <w:rsid w:val="007B6531"/>
    <w:rsid w:val="007C3067"/>
    <w:rsid w:val="007D134D"/>
    <w:rsid w:val="007D1716"/>
    <w:rsid w:val="007D35DC"/>
    <w:rsid w:val="007E07F8"/>
    <w:rsid w:val="007E43CE"/>
    <w:rsid w:val="007E5174"/>
    <w:rsid w:val="007F2C8E"/>
    <w:rsid w:val="007F714C"/>
    <w:rsid w:val="008412C2"/>
    <w:rsid w:val="00843C17"/>
    <w:rsid w:val="008510D2"/>
    <w:rsid w:val="0085268E"/>
    <w:rsid w:val="00856945"/>
    <w:rsid w:val="00870501"/>
    <w:rsid w:val="00881698"/>
    <w:rsid w:val="008A55E7"/>
    <w:rsid w:val="008D617F"/>
    <w:rsid w:val="008D63B9"/>
    <w:rsid w:val="008D794C"/>
    <w:rsid w:val="008E11F3"/>
    <w:rsid w:val="008E3ABD"/>
    <w:rsid w:val="00902D7B"/>
    <w:rsid w:val="009031B7"/>
    <w:rsid w:val="00903E1B"/>
    <w:rsid w:val="0092313A"/>
    <w:rsid w:val="00925A24"/>
    <w:rsid w:val="009316B0"/>
    <w:rsid w:val="00933121"/>
    <w:rsid w:val="00953FCB"/>
    <w:rsid w:val="00956D81"/>
    <w:rsid w:val="00962BDE"/>
    <w:rsid w:val="00964BE8"/>
    <w:rsid w:val="00966567"/>
    <w:rsid w:val="00972401"/>
    <w:rsid w:val="009A420F"/>
    <w:rsid w:val="009B0454"/>
    <w:rsid w:val="009B32FF"/>
    <w:rsid w:val="009B7323"/>
    <w:rsid w:val="009C03E4"/>
    <w:rsid w:val="009C098E"/>
    <w:rsid w:val="009C5479"/>
    <w:rsid w:val="009C5675"/>
    <w:rsid w:val="009D1798"/>
    <w:rsid w:val="009E6C9A"/>
    <w:rsid w:val="00A14229"/>
    <w:rsid w:val="00A1501E"/>
    <w:rsid w:val="00A22118"/>
    <w:rsid w:val="00A50549"/>
    <w:rsid w:val="00A52536"/>
    <w:rsid w:val="00A539E1"/>
    <w:rsid w:val="00A57C35"/>
    <w:rsid w:val="00A6440D"/>
    <w:rsid w:val="00A7036B"/>
    <w:rsid w:val="00A7150F"/>
    <w:rsid w:val="00A83576"/>
    <w:rsid w:val="00A85FE5"/>
    <w:rsid w:val="00AB0598"/>
    <w:rsid w:val="00AB17EB"/>
    <w:rsid w:val="00AB21E9"/>
    <w:rsid w:val="00AD0C7D"/>
    <w:rsid w:val="00AE7474"/>
    <w:rsid w:val="00AF31A1"/>
    <w:rsid w:val="00B01B2F"/>
    <w:rsid w:val="00B1164B"/>
    <w:rsid w:val="00B12A33"/>
    <w:rsid w:val="00B219DE"/>
    <w:rsid w:val="00B319A4"/>
    <w:rsid w:val="00B4433E"/>
    <w:rsid w:val="00B539A3"/>
    <w:rsid w:val="00B6273D"/>
    <w:rsid w:val="00B63E79"/>
    <w:rsid w:val="00B66349"/>
    <w:rsid w:val="00B72DAC"/>
    <w:rsid w:val="00BA1822"/>
    <w:rsid w:val="00BA706D"/>
    <w:rsid w:val="00BB21D7"/>
    <w:rsid w:val="00BC043D"/>
    <w:rsid w:val="00BC08EB"/>
    <w:rsid w:val="00BC6B57"/>
    <w:rsid w:val="00BD584C"/>
    <w:rsid w:val="00BE149D"/>
    <w:rsid w:val="00BE2D9E"/>
    <w:rsid w:val="00BE4BC5"/>
    <w:rsid w:val="00BF715F"/>
    <w:rsid w:val="00C046C3"/>
    <w:rsid w:val="00C16680"/>
    <w:rsid w:val="00C20EE5"/>
    <w:rsid w:val="00C243AE"/>
    <w:rsid w:val="00C3385B"/>
    <w:rsid w:val="00C35377"/>
    <w:rsid w:val="00C3737E"/>
    <w:rsid w:val="00C430A4"/>
    <w:rsid w:val="00C4382D"/>
    <w:rsid w:val="00C44E25"/>
    <w:rsid w:val="00C54381"/>
    <w:rsid w:val="00C72278"/>
    <w:rsid w:val="00C7558C"/>
    <w:rsid w:val="00C77616"/>
    <w:rsid w:val="00C91574"/>
    <w:rsid w:val="00C92FA5"/>
    <w:rsid w:val="00CA1A7B"/>
    <w:rsid w:val="00CC7DDB"/>
    <w:rsid w:val="00CD770D"/>
    <w:rsid w:val="00D06014"/>
    <w:rsid w:val="00D410EC"/>
    <w:rsid w:val="00D45816"/>
    <w:rsid w:val="00D45DD5"/>
    <w:rsid w:val="00D47433"/>
    <w:rsid w:val="00D572FE"/>
    <w:rsid w:val="00D76544"/>
    <w:rsid w:val="00D778AC"/>
    <w:rsid w:val="00D80FC2"/>
    <w:rsid w:val="00D91924"/>
    <w:rsid w:val="00D9437A"/>
    <w:rsid w:val="00DB427E"/>
    <w:rsid w:val="00DC2967"/>
    <w:rsid w:val="00DD6A8C"/>
    <w:rsid w:val="00DF63A4"/>
    <w:rsid w:val="00E00675"/>
    <w:rsid w:val="00E03A4C"/>
    <w:rsid w:val="00E1335D"/>
    <w:rsid w:val="00E15E94"/>
    <w:rsid w:val="00E24088"/>
    <w:rsid w:val="00E26566"/>
    <w:rsid w:val="00E43ADD"/>
    <w:rsid w:val="00E4563D"/>
    <w:rsid w:val="00E518A8"/>
    <w:rsid w:val="00E5482C"/>
    <w:rsid w:val="00E56325"/>
    <w:rsid w:val="00E81D64"/>
    <w:rsid w:val="00E86522"/>
    <w:rsid w:val="00E9700F"/>
    <w:rsid w:val="00EA798C"/>
    <w:rsid w:val="00EB4257"/>
    <w:rsid w:val="00EB62BD"/>
    <w:rsid w:val="00EC7C48"/>
    <w:rsid w:val="00ED42B4"/>
    <w:rsid w:val="00EE331D"/>
    <w:rsid w:val="00EE5A3E"/>
    <w:rsid w:val="00EF3576"/>
    <w:rsid w:val="00F0733A"/>
    <w:rsid w:val="00F07CF0"/>
    <w:rsid w:val="00F144D2"/>
    <w:rsid w:val="00F2162D"/>
    <w:rsid w:val="00F2558A"/>
    <w:rsid w:val="00F2578C"/>
    <w:rsid w:val="00F2678F"/>
    <w:rsid w:val="00F31915"/>
    <w:rsid w:val="00F473C2"/>
    <w:rsid w:val="00F5260E"/>
    <w:rsid w:val="00F565FE"/>
    <w:rsid w:val="00F6465F"/>
    <w:rsid w:val="00F6754B"/>
    <w:rsid w:val="00F760DE"/>
    <w:rsid w:val="00F763BE"/>
    <w:rsid w:val="00F81CED"/>
    <w:rsid w:val="00F91030"/>
    <w:rsid w:val="00FA0B58"/>
    <w:rsid w:val="00FA1EE4"/>
    <w:rsid w:val="00FB3352"/>
    <w:rsid w:val="00FC30A6"/>
    <w:rsid w:val="00FC5BC1"/>
    <w:rsid w:val="00FD0FBE"/>
    <w:rsid w:val="00FF277D"/>
    <w:rsid w:val="00FF3A1B"/>
    <w:rsid w:val="00FF45D5"/>
    <w:rsid w:val="00FF5712"/>
    <w:rsid w:val="00FF6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2B15"/>
  <w15:docId w15:val="{F93F2BDD-9F1D-4C16-975D-6E05F036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8D617F"/>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styleId="Pta">
    <w:name w:val="footer"/>
    <w:basedOn w:val="Normlny"/>
    <w:pPr>
      <w:tabs>
        <w:tab w:val="center" w:pos="4536"/>
        <w:tab w:val="right" w:pos="9072"/>
      </w:tabs>
    </w:pPr>
  </w:style>
  <w:style w:type="character" w:styleId="Odkaznakomentr">
    <w:name w:val="annotation reference"/>
    <w:semiHidden/>
    <w:rsid w:val="000813D6"/>
    <w:rPr>
      <w:sz w:val="16"/>
      <w:szCs w:val="16"/>
    </w:rPr>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paragraph" w:styleId="Textvysvetlivky">
    <w:name w:val="endnote text"/>
    <w:basedOn w:val="Normlny"/>
    <w:semiHidden/>
    <w:pPr>
      <w:spacing w:after="120"/>
    </w:pPr>
    <w:rPr>
      <w:szCs w:val="20"/>
      <w:lang w:eastAsia="en-US"/>
    </w:rPr>
  </w:style>
  <w:style w:type="paragraph" w:styleId="Textkomentra">
    <w:name w:val="annotation text"/>
    <w:basedOn w:val="Normlny"/>
    <w:link w:val="TextkomentraChar"/>
    <w:semiHidden/>
    <w:rsid w:val="000813D6"/>
    <w:rPr>
      <w:sz w:val="20"/>
      <w:szCs w:val="20"/>
    </w:rPr>
  </w:style>
  <w:style w:type="paragraph" w:styleId="Predmetkomentra">
    <w:name w:val="annotation subject"/>
    <w:basedOn w:val="Textkomentra"/>
    <w:next w:val="Textkomentra"/>
    <w:semiHidden/>
    <w:rsid w:val="000813D6"/>
    <w:rPr>
      <w:b/>
      <w:bCs/>
    </w:rPr>
  </w:style>
  <w:style w:type="character" w:styleId="slostrany">
    <w:name w:val="page number"/>
    <w:basedOn w:val="Predvolenpsmoodseku"/>
    <w:rsid w:val="007E5174"/>
  </w:style>
  <w:style w:type="character" w:customStyle="1" w:styleId="TextkomentraChar">
    <w:name w:val="Text komentára Char"/>
    <w:link w:val="Textkomentra"/>
    <w:semiHidden/>
    <w:rsid w:val="00B319A4"/>
  </w:style>
  <w:style w:type="character" w:customStyle="1" w:styleId="HlavikaChar">
    <w:name w:val="Hlavička Char"/>
    <w:link w:val="Hlavika"/>
    <w:rsid w:val="00B01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5747">
      <w:bodyDiv w:val="1"/>
      <w:marLeft w:val="0"/>
      <w:marRight w:val="0"/>
      <w:marTop w:val="0"/>
      <w:marBottom w:val="0"/>
      <w:divBdr>
        <w:top w:val="none" w:sz="0" w:space="0" w:color="auto"/>
        <w:left w:val="none" w:sz="0" w:space="0" w:color="auto"/>
        <w:bottom w:val="none" w:sz="0" w:space="0" w:color="auto"/>
        <w:right w:val="none" w:sz="0" w:space="0" w:color="auto"/>
      </w:divBdr>
    </w:div>
    <w:div w:id="18426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DF74-902A-43AA-B86F-75078227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2121</Characters>
  <Application>Microsoft Office Word</Application>
  <DocSecurity>0</DocSecurity>
  <Lines>17</Lines>
  <Paragraphs>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SPP, a.s.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4</cp:revision>
  <cp:lastPrinted>2020-12-15T09:00:00Z</cp:lastPrinted>
  <dcterms:created xsi:type="dcterms:W3CDTF">2026-04-15T13:17:00Z</dcterms:created>
  <dcterms:modified xsi:type="dcterms:W3CDTF">2026-04-15T13:18:00Z</dcterms:modified>
</cp:coreProperties>
</file>