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2D" w:rsidRDefault="00AC7C64" w:rsidP="0003542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 1 k výzve č. CPTT-MP-202</w:t>
      </w:r>
      <w:r w:rsidR="000C01E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</w:t>
      </w:r>
      <w:r w:rsidR="000C01E6">
        <w:rPr>
          <w:rFonts w:ascii="Times New Roman" w:hAnsi="Times New Roman" w:cs="Times New Roman"/>
          <w:b/>
        </w:rPr>
        <w:t>001114-002</w:t>
      </w:r>
      <w:r>
        <w:rPr>
          <w:rFonts w:ascii="Times New Roman" w:hAnsi="Times New Roman" w:cs="Times New Roman"/>
          <w:b/>
        </w:rPr>
        <w:t xml:space="preserve"> (ID zákazky: </w:t>
      </w:r>
      <w:r w:rsidR="000C01E6">
        <w:rPr>
          <w:rFonts w:ascii="Times New Roman" w:hAnsi="Times New Roman" w:cs="Times New Roman"/>
          <w:b/>
        </w:rPr>
        <w:t>76817</w:t>
      </w:r>
      <w:bookmarkStart w:id="0" w:name="_GoBack"/>
      <w:bookmarkEnd w:id="0"/>
      <w:r>
        <w:rPr>
          <w:rFonts w:ascii="Times New Roman" w:hAnsi="Times New Roman" w:cs="Times New Roman"/>
          <w:b/>
        </w:rPr>
        <w:t>)</w:t>
      </w:r>
    </w:p>
    <w:p w:rsidR="0003542D" w:rsidRDefault="0003542D" w:rsidP="00035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Cenová ponuka uchádzača</w:t>
      </w:r>
    </w:p>
    <w:p w:rsidR="0003542D" w:rsidRDefault="0003542D" w:rsidP="00035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03542D" w:rsidRDefault="0003542D" w:rsidP="0003542D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Názov predmetu zákazky:</w:t>
      </w:r>
      <w:r>
        <w:rPr>
          <w:rFonts w:ascii="Times New Roman" w:hAnsi="Times New Roman" w:cs="Times New Roman"/>
          <w:sz w:val="24"/>
          <w:szCs w:val="24"/>
        </w:rPr>
        <w:t xml:space="preserve"> Oprava a údržba fotografických zariadení a ich príslušenstva</w:t>
      </w:r>
    </w:p>
    <w:p w:rsidR="0003542D" w:rsidRPr="00EA00CE" w:rsidRDefault="00EA00CE" w:rsidP="0003542D">
      <w:pPr>
        <w:ind w:left="-142"/>
        <w:rPr>
          <w:rFonts w:ascii="Times New Roman" w:hAnsi="Times New Roman" w:cs="Times New Roman"/>
          <w:sz w:val="24"/>
          <w:szCs w:val="24"/>
        </w:rPr>
      </w:pPr>
      <w:r w:rsidRPr="00EA00CE">
        <w:rPr>
          <w:rFonts w:ascii="Times New Roman" w:hAnsi="Times New Roman" w:cs="Times New Roman"/>
          <w:b/>
          <w:sz w:val="24"/>
          <w:szCs w:val="24"/>
        </w:rPr>
        <w:t xml:space="preserve">Typ: </w:t>
      </w:r>
      <w:proofErr w:type="spellStart"/>
      <w:r w:rsidR="000B39BE">
        <w:rPr>
          <w:rFonts w:ascii="Times New Roman" w:hAnsi="Times New Roman" w:cs="Times New Roman"/>
          <w:sz w:val="24"/>
          <w:szCs w:val="24"/>
        </w:rPr>
        <w:t>Nikon</w:t>
      </w:r>
      <w:proofErr w:type="spellEnd"/>
      <w:r w:rsidR="000B39BE">
        <w:rPr>
          <w:rFonts w:ascii="Times New Roman" w:hAnsi="Times New Roman" w:cs="Times New Roman"/>
          <w:sz w:val="24"/>
          <w:szCs w:val="24"/>
        </w:rPr>
        <w:t xml:space="preserve"> D</w:t>
      </w:r>
      <w:r w:rsidR="0003542D" w:rsidRPr="00EA00CE">
        <w:rPr>
          <w:rFonts w:ascii="Times New Roman" w:hAnsi="Times New Roman" w:cs="Times New Roman"/>
          <w:sz w:val="24"/>
          <w:szCs w:val="24"/>
        </w:rPr>
        <w:t>5300</w:t>
      </w:r>
      <w:r w:rsidRPr="00EA0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0CE">
        <w:rPr>
          <w:rFonts w:ascii="Times New Roman" w:hAnsi="Times New Roman" w:cs="Times New Roman"/>
          <w:sz w:val="24"/>
          <w:szCs w:val="24"/>
        </w:rPr>
        <w:t>Nikon</w:t>
      </w:r>
      <w:proofErr w:type="spellEnd"/>
      <w:r w:rsidRPr="00EA0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0CE">
        <w:rPr>
          <w:rFonts w:ascii="Times New Roman" w:hAnsi="Times New Roman" w:cs="Times New Roman"/>
          <w:sz w:val="24"/>
          <w:szCs w:val="24"/>
        </w:rPr>
        <w:t>coolp</w:t>
      </w:r>
      <w:r w:rsidR="000B39BE">
        <w:rPr>
          <w:rFonts w:ascii="Times New Roman" w:hAnsi="Times New Roman" w:cs="Times New Roman"/>
          <w:sz w:val="24"/>
          <w:szCs w:val="24"/>
        </w:rPr>
        <w:t>rix</w:t>
      </w:r>
      <w:proofErr w:type="spellEnd"/>
      <w:r w:rsidR="000B39BE">
        <w:rPr>
          <w:rFonts w:ascii="Times New Roman" w:hAnsi="Times New Roman" w:cs="Times New Roman"/>
          <w:sz w:val="24"/>
          <w:szCs w:val="24"/>
        </w:rPr>
        <w:t xml:space="preserve"> P610, </w:t>
      </w:r>
      <w:proofErr w:type="spellStart"/>
      <w:r w:rsidR="000B39BE">
        <w:rPr>
          <w:rFonts w:ascii="Times New Roman" w:hAnsi="Times New Roman" w:cs="Times New Roman"/>
          <w:sz w:val="24"/>
          <w:szCs w:val="24"/>
        </w:rPr>
        <w:t>Nikon</w:t>
      </w:r>
      <w:proofErr w:type="spellEnd"/>
      <w:r w:rsidR="000B39BE">
        <w:rPr>
          <w:rFonts w:ascii="Times New Roman" w:hAnsi="Times New Roman" w:cs="Times New Roman"/>
          <w:sz w:val="24"/>
          <w:szCs w:val="24"/>
        </w:rPr>
        <w:t xml:space="preserve"> D7200, Canon EOS </w:t>
      </w:r>
      <w:r w:rsidRPr="00EA00CE">
        <w:rPr>
          <w:rFonts w:ascii="Times New Roman" w:hAnsi="Times New Roman" w:cs="Times New Roman"/>
          <w:sz w:val="24"/>
          <w:szCs w:val="24"/>
        </w:rPr>
        <w:t>250</w:t>
      </w: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1275"/>
        <w:gridCol w:w="1134"/>
        <w:gridCol w:w="1134"/>
        <w:gridCol w:w="1276"/>
      </w:tblGrid>
      <w:tr w:rsidR="0003542D" w:rsidTr="0003542D">
        <w:trPr>
          <w:trHeight w:val="5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obstarávania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Sadzba DPH v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 DPH v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v EUR</w:t>
            </w:r>
          </w:p>
          <w:p w:rsidR="0003542D" w:rsidRDefault="0003542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DPH</w:t>
            </w:r>
          </w:p>
        </w:tc>
      </w:tr>
      <w:tr w:rsidR="0003542D" w:rsidTr="0003542D">
        <w:trPr>
          <w:trHeight w:val="3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Hodinová sadzba (normohodina) servisného výkonu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42D" w:rsidTr="0003542D">
        <w:trPr>
          <w:trHeight w:val="3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Hodinová sadzba (normohodina) za diagnostiku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42D" w:rsidTr="0003542D">
        <w:trPr>
          <w:trHeight w:val="3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Doprava za 1 km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42D" w:rsidTr="0003542D">
        <w:trPr>
          <w:trHeight w:val="3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Hodinová sadzba (normohodina) spolu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2D" w:rsidRDefault="0003542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212E" w:rsidRDefault="006B212E" w:rsidP="006B212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C7C64" w:rsidRDefault="006B212E" w:rsidP="00AC7C64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Hodinová sadza (normohodina) spolu sa vypočíta ako súčet hodinovej sadzby (normohodiny) servisného výkonu, hodinovej sadzby (normohodiny) za diagnostiku a dopravy za 1 km. </w:t>
      </w:r>
    </w:p>
    <w:p w:rsidR="00AC7C64" w:rsidRPr="00AC7C64" w:rsidRDefault="00AC7C64" w:rsidP="00AC7C64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C7C64">
        <w:rPr>
          <w:rFonts w:ascii="Times New Roman" w:hAnsi="Times New Roman" w:cs="Times New Roman"/>
          <w:sz w:val="24"/>
          <w:szCs w:val="24"/>
        </w:rPr>
        <w:t>Do ceny poskytnutej služby sa nezapočítavajú náhradné diely, nakoľko konkrétna potreba výmeny daného dielu bude verejnému obstarávateľovi známa až po vykonaní servisného zásahu</w:t>
      </w:r>
      <w:r w:rsidRPr="00AC7C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C7C64">
        <w:rPr>
          <w:rFonts w:ascii="Times New Roman" w:hAnsi="Times New Roman" w:cs="Times New Roman"/>
          <w:sz w:val="24"/>
          <w:szCs w:val="24"/>
        </w:rPr>
        <w:t>Na základe diagnostiky bude oprava zariadenia alebo výmena  náhradného dielu zrealizovaná až po odsúhlasení ceny kontaktnou osobou.</w:t>
      </w:r>
    </w:p>
    <w:p w:rsidR="0003542D" w:rsidRDefault="0003542D" w:rsidP="0003542D">
      <w:pPr>
        <w:spacing w:after="0" w:line="254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 si do ceny zahrnie všetky náklady, ktoré sú spojené s poskytnutím služby. Cena musí byť konečná a nie je možné ju navyšovať o dodatočné náklady spojené s dodaním služby. </w:t>
      </w:r>
      <w:r>
        <w:rPr>
          <w:rFonts w:ascii="Times New Roman" w:hAnsi="Times New Roman" w:cs="Times New Roman"/>
          <w:sz w:val="24"/>
          <w:szCs w:val="24"/>
          <w:lang w:bidi="en-US"/>
        </w:rPr>
        <w:t>Ak uchádzač nie je platiteľom DPH, na túto skutočnosť v ponuke upozorní.</w:t>
      </w:r>
    </w:p>
    <w:p w:rsidR="0003542D" w:rsidRDefault="0003542D" w:rsidP="0003542D">
      <w:pPr>
        <w:widowControl w:val="0"/>
        <w:autoSpaceDE w:val="0"/>
        <w:autoSpaceDN w:val="0"/>
        <w:adjustRightInd w:val="0"/>
        <w:spacing w:before="240"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Identifikačné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údaje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poskytovateľa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služby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03542D" w:rsidRDefault="0003542D" w:rsidP="0003542D">
      <w:pPr>
        <w:widowControl w:val="0"/>
        <w:autoSpaceDE w:val="0"/>
        <w:autoSpaceDN w:val="0"/>
        <w:adjustRightInd w:val="0"/>
        <w:spacing w:before="240"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Názov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firmy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03542D" w:rsidRDefault="0003542D" w:rsidP="0003542D">
      <w:pPr>
        <w:widowControl w:val="0"/>
        <w:autoSpaceDE w:val="0"/>
        <w:autoSpaceDN w:val="0"/>
        <w:adjustRightInd w:val="0"/>
        <w:spacing w:after="0" w:line="36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Sídlo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firmy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03542D" w:rsidRDefault="0003542D" w:rsidP="0003542D">
      <w:pPr>
        <w:widowControl w:val="0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IČO:</w:t>
      </w:r>
    </w:p>
    <w:p w:rsidR="0003542D" w:rsidRDefault="0003542D" w:rsidP="0003542D">
      <w:pPr>
        <w:widowControl w:val="0"/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Kontaktná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osoba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03542D" w:rsidRDefault="0003542D" w:rsidP="0003542D">
      <w:pPr>
        <w:widowControl w:val="0"/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Tel.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číslo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03542D" w:rsidRDefault="0003542D" w:rsidP="0003542D">
      <w:pPr>
        <w:widowControl w:val="0"/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E-mail:</w:t>
      </w:r>
    </w:p>
    <w:p w:rsidR="0003542D" w:rsidRDefault="0003542D" w:rsidP="0003542D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D" w:rsidRDefault="0003542D" w:rsidP="0003542D">
      <w:pPr>
        <w:spacing w:after="0" w:line="240" w:lineRule="auto"/>
        <w:ind w:left="-284" w:firstLine="142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SOM / NIE SOM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platcom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DPH.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nehodiace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prečiarknúť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:rsidR="0003542D" w:rsidRDefault="0003542D" w:rsidP="00035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3542D" w:rsidRDefault="0003542D" w:rsidP="00035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3542D" w:rsidRDefault="0003542D" w:rsidP="0003542D">
      <w:pPr>
        <w:spacing w:after="0" w:line="254" w:lineRule="auto"/>
        <w:ind w:hanging="142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V ……………….,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……………….</w:t>
      </w:r>
    </w:p>
    <w:p w:rsidR="0003542D" w:rsidRDefault="0003542D" w:rsidP="0003542D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D" w:rsidRDefault="0003542D" w:rsidP="0003542D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D" w:rsidRDefault="0003542D" w:rsidP="00035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                                                    .………………………………………..</w:t>
      </w:r>
    </w:p>
    <w:p w:rsidR="00FF447A" w:rsidRDefault="0003542D" w:rsidP="000B39BE">
      <w:pPr>
        <w:spacing w:after="0" w:line="240" w:lineRule="auto"/>
        <w:jc w:val="right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Podpis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pečiatka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posk</w:t>
      </w:r>
      <w:r w:rsidR="00EA2B2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tovateľa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služby</w:t>
      </w:r>
      <w:proofErr w:type="spellEnd"/>
    </w:p>
    <w:sectPr w:rsidR="00FF4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2D"/>
    <w:rsid w:val="0003542D"/>
    <w:rsid w:val="000B39BE"/>
    <w:rsid w:val="000C01E6"/>
    <w:rsid w:val="001639B4"/>
    <w:rsid w:val="006B212E"/>
    <w:rsid w:val="00AC7C64"/>
    <w:rsid w:val="00E25427"/>
    <w:rsid w:val="00EA00CE"/>
    <w:rsid w:val="00EA2B23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52C2"/>
  <w15:chartTrackingRefBased/>
  <w15:docId w15:val="{B45D9BF0-1395-4D96-BF35-234EA6C0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right="51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42D"/>
    <w:pPr>
      <w:spacing w:after="160" w:line="256" w:lineRule="auto"/>
      <w:ind w:right="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3542D"/>
    <w:rPr>
      <w:color w:val="0563C1" w:themeColor="hyperlink"/>
      <w:u w:val="single"/>
    </w:rPr>
  </w:style>
  <w:style w:type="table" w:styleId="Mriekatabuky">
    <w:name w:val="Table Grid"/>
    <w:basedOn w:val="Normlnatabuka"/>
    <w:rsid w:val="0003542D"/>
    <w:pPr>
      <w:ind w:right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B2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2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4</cp:revision>
  <cp:lastPrinted>2025-05-19T08:14:00Z</cp:lastPrinted>
  <dcterms:created xsi:type="dcterms:W3CDTF">2026-04-16T11:08:00Z</dcterms:created>
  <dcterms:modified xsi:type="dcterms:W3CDTF">2026-04-29T12:17:00Z</dcterms:modified>
</cp:coreProperties>
</file>