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AF4A" w14:textId="65F52234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736347">
        <w:rPr>
          <w:rFonts w:ascii="Garamond" w:eastAsia="Times New Roman" w:hAnsi="Garamond" w:cs="Times New Roman"/>
          <w:b/>
          <w:sz w:val="20"/>
          <w:szCs w:val="20"/>
        </w:rPr>
        <w:t>3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 - Návrh uchádzača na plnenie kritéria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ab/>
      </w:r>
    </w:p>
    <w:p w14:paraId="2F4B3E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74BB3C9B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4E10EC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944DDD" w14:paraId="2377B2F3" w14:textId="77777777" w:rsidTr="00E2663C">
        <w:tc>
          <w:tcPr>
            <w:tcW w:w="4957" w:type="dxa"/>
          </w:tcPr>
          <w:p w14:paraId="7A5F6D82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0B974C97" w14:textId="77777777" w:rsidTr="00E2663C">
        <w:tc>
          <w:tcPr>
            <w:tcW w:w="4957" w:type="dxa"/>
          </w:tcPr>
          <w:p w14:paraId="4218D3F7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2049386F" w14:textId="77777777" w:rsidTr="00E2663C">
        <w:tc>
          <w:tcPr>
            <w:tcW w:w="4957" w:type="dxa"/>
          </w:tcPr>
          <w:p w14:paraId="4661FB6C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C6A8DDA" w14:textId="77777777" w:rsidTr="00E2663C">
        <w:tc>
          <w:tcPr>
            <w:tcW w:w="4957" w:type="dxa"/>
          </w:tcPr>
          <w:p w14:paraId="3406B34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44B7A46C" w14:textId="77777777" w:rsidTr="00E2663C">
        <w:tc>
          <w:tcPr>
            <w:tcW w:w="4957" w:type="dxa"/>
          </w:tcPr>
          <w:p w14:paraId="5ED0A768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0FEAEC0" w14:textId="77777777" w:rsidTr="00E2663C">
        <w:tc>
          <w:tcPr>
            <w:tcW w:w="4957" w:type="dxa"/>
          </w:tcPr>
          <w:p w14:paraId="542BA4A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3582C974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77287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0"/>
        <w:gridCol w:w="2343"/>
      </w:tblGrid>
      <w:tr w:rsidR="00944DDD" w:rsidRPr="00944DDD" w14:paraId="1D8B88B8" w14:textId="77777777" w:rsidTr="00E2663C">
        <w:trPr>
          <w:trHeight w:val="38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758B924" w14:textId="59BAD3A9" w:rsidR="00944DDD" w:rsidRPr="00944DDD" w:rsidRDefault="001651C8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1651C8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Overovanie cestovných lístkov NICL v revízorských čítačkách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21C39EC7" w14:textId="7BB31C5C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 xml:space="preserve">Cena </w:t>
            </w:r>
          </w:p>
          <w:p w14:paraId="68AF0624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v EUR bez DPH</w:t>
            </w:r>
          </w:p>
        </w:tc>
      </w:tr>
      <w:tr w:rsidR="00944DDD" w:rsidRPr="00944DDD" w14:paraId="3A5954DA" w14:textId="77777777" w:rsidTr="00E2663C">
        <w:trPr>
          <w:trHeight w:val="625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B511" w14:textId="366AE744" w:rsidR="00944DDD" w:rsidRPr="00944DDD" w:rsidRDefault="00944DDD" w:rsidP="00944DDD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Celková cena za celý predmet zákazky v EUR bez DPH</w:t>
            </w:r>
            <w:r w:rsidR="00A629F0">
              <w:rPr>
                <w:rFonts w:ascii="Garamond" w:eastAsia="Times New Roman" w:hAnsi="Garamond" w:cs="Times New Roman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1705D3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68472F6A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  <w:p w14:paraId="0DF2E574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10191480" w14:textId="77777777" w:rsidR="00944DDD" w:rsidRPr="00944DDD" w:rsidRDefault="00944DDD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p w14:paraId="6BC222D0" w14:textId="77777777" w:rsidR="003C509E" w:rsidRDefault="003C509E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u w:val="single"/>
        </w:rPr>
      </w:pPr>
    </w:p>
    <w:p w14:paraId="7AE9C3C3" w14:textId="47C22163" w:rsidR="00E05315" w:rsidRPr="00345687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05315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75080C25" w14:textId="277514AB" w:rsidR="00E05315" w:rsidRPr="00E05315" w:rsidRDefault="00E05315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05315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</w:t>
      </w:r>
      <w:r w:rsidR="0034568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</w:t>
      </w:r>
      <w:r w:rsidRPr="00E05315">
        <w:rPr>
          <w:rFonts w:ascii="Garamond" w:eastAsia="Times New Roman" w:hAnsi="Garamond" w:cs="Times New Roman"/>
          <w:sz w:val="20"/>
          <w:szCs w:val="20"/>
          <w:lang w:eastAsia="sk-SK"/>
        </w:rPr>
        <w:t>doúčtovania ďalších nákladov, ktoré mu vzniknú v súvislosti s dodaním predmetu zákazky.</w:t>
      </w:r>
    </w:p>
    <w:p w14:paraId="668F1BBD" w14:textId="77777777" w:rsidR="003C509E" w:rsidRPr="00E05315" w:rsidRDefault="003C509E" w:rsidP="00345687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  <w:lang w:eastAsia="sk-SK"/>
        </w:rPr>
      </w:pPr>
    </w:p>
    <w:p w14:paraId="0CC05FCD" w14:textId="77777777" w:rsidR="00944DDD" w:rsidRPr="00944DDD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B280580" w14:textId="77777777" w:rsidR="00944DDD" w:rsidRPr="00944DDD" w:rsidRDefault="00944DDD" w:rsidP="00345687">
      <w:pPr>
        <w:spacing w:after="0" w:line="240" w:lineRule="auto"/>
        <w:ind w:left="284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515FFD12" w:rsidR="00944DDD" w:rsidRPr="00345687" w:rsidRDefault="00944DDD" w:rsidP="00345687">
      <w:pPr>
        <w:pStyle w:val="Default"/>
        <w:jc w:val="both"/>
        <w:rPr>
          <w:rFonts w:ascii="Garamond" w:hAnsi="Garamond" w:cs="Calibri"/>
          <w:color w:val="auto"/>
          <w:sz w:val="18"/>
          <w:szCs w:val="18"/>
          <w:lang w:val="sk-SK"/>
        </w:rPr>
      </w:pP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Vyššie uvedenú ponuku sme vypracovali v súvislosti so 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zadáv</w:t>
      </w:r>
      <w:r w:rsidR="00345687">
        <w:rPr>
          <w:rFonts w:ascii="Garamond" w:eastAsia="Times New Roman" w:hAnsi="Garamond"/>
          <w:sz w:val="20"/>
          <w:szCs w:val="20"/>
          <w:lang w:val="sk-SK" w:eastAsia="sk-SK"/>
        </w:rPr>
        <w:t>a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ním</w:t>
      </w: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 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z</w:t>
      </w:r>
      <w:r w:rsidR="00345687" w:rsidRPr="00345687">
        <w:rPr>
          <w:rFonts w:ascii="Garamond" w:eastAsia="Times New Roman" w:hAnsi="Garamond"/>
          <w:sz w:val="20"/>
          <w:szCs w:val="20"/>
          <w:lang w:val="sk-SK" w:eastAsia="sk-SK"/>
        </w:rPr>
        <w:t>á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k</w:t>
      </w:r>
      <w:r w:rsidR="00345687" w:rsidRPr="00345687">
        <w:rPr>
          <w:rFonts w:ascii="Garamond" w:eastAsia="Times New Roman" w:hAnsi="Garamond"/>
          <w:sz w:val="20"/>
          <w:szCs w:val="20"/>
          <w:lang w:val="sk-SK" w:eastAsia="sk-SK"/>
        </w:rPr>
        <w:t>a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zky</w:t>
      </w: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 </w:t>
      </w:r>
      <w:r w:rsidR="00A33137" w:rsidRPr="00A33137">
        <w:rPr>
          <w:rFonts w:ascii="Garamond" w:eastAsia="Times New Roman" w:hAnsi="Garamond"/>
          <w:b/>
          <w:bCs/>
          <w:sz w:val="20"/>
          <w:szCs w:val="20"/>
          <w:lang w:val="sk-SK" w:eastAsia="sk-SK"/>
        </w:rPr>
        <w:t>„Overovanie cestovných lístkov NICL v revízorských čítačkách</w:t>
      </w:r>
      <w:r w:rsidR="00136816">
        <w:rPr>
          <w:rFonts w:ascii="Garamond" w:eastAsia="Times New Roman" w:hAnsi="Garamond"/>
          <w:b/>
          <w:bCs/>
          <w:sz w:val="20"/>
          <w:szCs w:val="20"/>
          <w:lang w:val="sk-SK" w:eastAsia="sk-SK"/>
        </w:rPr>
        <w:t xml:space="preserve"> _ CP 8/2026</w:t>
      </w:r>
      <w:r w:rsidR="001B08F2" w:rsidRPr="00A33137">
        <w:rPr>
          <w:rFonts w:ascii="Garamond" w:hAnsi="Garamond" w:cs="Calibri"/>
          <w:b/>
          <w:bCs/>
          <w:color w:val="auto"/>
          <w:sz w:val="20"/>
          <w:szCs w:val="20"/>
          <w:lang w:val="sk-SK"/>
        </w:rPr>
        <w:t>“</w:t>
      </w:r>
      <w:r w:rsidR="001B08F2" w:rsidRPr="00345687">
        <w:rPr>
          <w:rFonts w:ascii="Garamond" w:hAnsi="Garamond" w:cs="Calibri"/>
          <w:color w:val="auto"/>
          <w:sz w:val="18"/>
          <w:szCs w:val="18"/>
          <w:lang w:val="sk-SK"/>
        </w:rPr>
        <w:t xml:space="preserve"> </w:t>
      </w: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spoločnosťou Dopravný podnik Bratislava, akciová spoločnosť, so sídlom Olejkárska 1, 814 52 Bratislava </w:t>
      </w:r>
      <w:r w:rsidR="00345687">
        <w:rPr>
          <w:rFonts w:ascii="Garamond" w:eastAsia="Times New Roman" w:hAnsi="Garamond"/>
          <w:sz w:val="20"/>
          <w:szCs w:val="20"/>
          <w:lang w:val="sk-SK" w:eastAsia="sk-SK"/>
        </w:rPr>
        <w:t>v súlade s požiadavkami uvedenými</w:t>
      </w: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 vo Výzve na predkladanie ponúk.</w:t>
      </w:r>
    </w:p>
    <w:p w14:paraId="02B011C3" w14:textId="77777777" w:rsidR="00944DDD" w:rsidRPr="00944DDD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7A60B61" w14:textId="77777777" w:rsidR="00944DDD" w:rsidRPr="00944DDD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780F6227" w14:textId="77777777" w:rsidR="00944DDD" w:rsidRPr="00944DDD" w:rsidRDefault="00944DDD" w:rsidP="00944DDD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013561D1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7F634E9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B58D25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FD28187" w14:textId="77777777" w:rsidR="003C509E" w:rsidRPr="00944DDD" w:rsidRDefault="003C509E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0D44732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157239B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A1C3E6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0893B07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38C5B105" w:rsidR="00944DDD" w:rsidRPr="00944DDD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</w:p>
    <w:p w14:paraId="62FFB1D8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0656A1A2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Obchodné meno uchádzača, </w:t>
      </w:r>
    </w:p>
    <w:p w14:paraId="4483887C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Meno, funkcia a podpis osoby oprávnenej konať za uchádzača</w:t>
      </w:r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p w14:paraId="33D4EB92" w14:textId="4D8135FD" w:rsidR="002D49B9" w:rsidRDefault="002D49B9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p w14:paraId="082C7976" w14:textId="77777777" w:rsidR="00A33C06" w:rsidRDefault="00A33C06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p w14:paraId="283AA462" w14:textId="77777777" w:rsidR="00A33C06" w:rsidRPr="00944DDD" w:rsidRDefault="00A33C06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sectPr w:rsidR="00A33C06" w:rsidRPr="00944D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15ABC" w14:textId="77777777" w:rsidR="000A74A2" w:rsidRDefault="000A74A2" w:rsidP="00A33C06">
      <w:pPr>
        <w:spacing w:after="0" w:line="240" w:lineRule="auto"/>
      </w:pPr>
      <w:r>
        <w:separator/>
      </w:r>
    </w:p>
  </w:endnote>
  <w:endnote w:type="continuationSeparator" w:id="0">
    <w:p w14:paraId="0122C2EB" w14:textId="77777777" w:rsidR="000A74A2" w:rsidRDefault="000A74A2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4508E" w14:textId="77777777" w:rsidR="000A74A2" w:rsidRDefault="000A74A2" w:rsidP="00A33C06">
      <w:pPr>
        <w:spacing w:after="0" w:line="240" w:lineRule="auto"/>
      </w:pPr>
      <w:r>
        <w:separator/>
      </w:r>
    </w:p>
  </w:footnote>
  <w:footnote w:type="continuationSeparator" w:id="0">
    <w:p w14:paraId="2DFBF445" w14:textId="77777777" w:rsidR="000A74A2" w:rsidRDefault="000A74A2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42DE" w14:textId="43B8BC63" w:rsidR="008669A5" w:rsidRDefault="008669A5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211FEB9F" wp14:editId="609EFB7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8075D"/>
    <w:multiLevelType w:val="hybridMultilevel"/>
    <w:tmpl w:val="8A3A60CC"/>
    <w:lvl w:ilvl="0" w:tplc="6A28DA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9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0254B8"/>
    <w:rsid w:val="000A74A2"/>
    <w:rsid w:val="00136816"/>
    <w:rsid w:val="001651C8"/>
    <w:rsid w:val="001A0965"/>
    <w:rsid w:val="001B08F2"/>
    <w:rsid w:val="001B1553"/>
    <w:rsid w:val="002D49B9"/>
    <w:rsid w:val="00345687"/>
    <w:rsid w:val="00365694"/>
    <w:rsid w:val="003C509E"/>
    <w:rsid w:val="00501710"/>
    <w:rsid w:val="005D54C8"/>
    <w:rsid w:val="0061245E"/>
    <w:rsid w:val="0063499C"/>
    <w:rsid w:val="00671B4A"/>
    <w:rsid w:val="006A4F0A"/>
    <w:rsid w:val="006B5F5F"/>
    <w:rsid w:val="00736347"/>
    <w:rsid w:val="007654F9"/>
    <w:rsid w:val="007674BE"/>
    <w:rsid w:val="00785CAF"/>
    <w:rsid w:val="008669A5"/>
    <w:rsid w:val="00924757"/>
    <w:rsid w:val="00944DDD"/>
    <w:rsid w:val="009C5907"/>
    <w:rsid w:val="00A00103"/>
    <w:rsid w:val="00A33137"/>
    <w:rsid w:val="00A33C06"/>
    <w:rsid w:val="00A42B16"/>
    <w:rsid w:val="00A629F0"/>
    <w:rsid w:val="00A842DF"/>
    <w:rsid w:val="00AC2A2A"/>
    <w:rsid w:val="00B159E3"/>
    <w:rsid w:val="00C5677B"/>
    <w:rsid w:val="00C74471"/>
    <w:rsid w:val="00CD45E7"/>
    <w:rsid w:val="00D31131"/>
    <w:rsid w:val="00D379D2"/>
    <w:rsid w:val="00E05315"/>
    <w:rsid w:val="00F6045D"/>
    <w:rsid w:val="00F87E15"/>
    <w:rsid w:val="00F9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  <w:style w:type="paragraph" w:customStyle="1" w:styleId="Default">
    <w:name w:val="Default"/>
    <w:uiPriority w:val="99"/>
    <w:rsid w:val="00D311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16</cp:revision>
  <cp:lastPrinted>2023-12-13T06:23:00Z</cp:lastPrinted>
  <dcterms:created xsi:type="dcterms:W3CDTF">2024-05-21T06:56:00Z</dcterms:created>
  <dcterms:modified xsi:type="dcterms:W3CDTF">2026-04-17T15:18:00Z</dcterms:modified>
</cp:coreProperties>
</file>