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DF5DC" w14:textId="13443A39" w:rsidR="00421238" w:rsidRPr="00675DFD" w:rsidRDefault="00675DFD" w:rsidP="00421238">
      <w:pPr>
        <w:ind w:left="29" w:right="0"/>
        <w:rPr>
          <w:rFonts w:ascii="Arial" w:hAnsi="Arial" w:cs="Arial"/>
          <w:b/>
          <w:sz w:val="22"/>
        </w:rPr>
      </w:pPr>
      <w:r w:rsidRPr="00675DFD">
        <w:rPr>
          <w:rFonts w:ascii="Arial" w:hAnsi="Arial" w:cs="Arial"/>
          <w:b/>
          <w:sz w:val="22"/>
        </w:rPr>
        <w:t>Technická špecifikácia</w:t>
      </w:r>
      <w:r w:rsidR="008402A6">
        <w:rPr>
          <w:rFonts w:ascii="Arial" w:hAnsi="Arial" w:cs="Arial"/>
          <w:b/>
          <w:sz w:val="22"/>
        </w:rPr>
        <w:t xml:space="preserve">                                                                             </w:t>
      </w:r>
      <w:bookmarkStart w:id="0" w:name="_GoBack"/>
      <w:bookmarkEnd w:id="0"/>
      <w:r w:rsidR="008402A6">
        <w:rPr>
          <w:rFonts w:ascii="Arial" w:hAnsi="Arial" w:cs="Arial"/>
          <w:b/>
          <w:sz w:val="22"/>
        </w:rPr>
        <w:t xml:space="preserve">               Príloha č.1</w:t>
      </w:r>
    </w:p>
    <w:tbl>
      <w:tblPr>
        <w:tblStyle w:val="TableGrid"/>
        <w:tblW w:w="9810" w:type="dxa"/>
        <w:tblInd w:w="19" w:type="dxa"/>
        <w:tblCellMar>
          <w:top w:w="12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9757"/>
        <w:gridCol w:w="53"/>
      </w:tblGrid>
      <w:tr w:rsidR="00421238" w:rsidRPr="005F0689" w14:paraId="7B642D26" w14:textId="77777777" w:rsidTr="00675DFD">
        <w:trPr>
          <w:trHeight w:val="1007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3633" w14:textId="42510CDF" w:rsidR="00421238" w:rsidRPr="005F0689" w:rsidRDefault="00A54D37" w:rsidP="00EC3E4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77CBC">
              <w:rPr>
                <w:rFonts w:ascii="Arial" w:hAnsi="Arial" w:cs="Arial"/>
                <w:color w:val="auto"/>
                <w:sz w:val="22"/>
              </w:rPr>
              <w:t>Obnova opotrebovaných pásov dopravníkov v</w:t>
            </w:r>
            <w:r w:rsidR="00577CBC" w:rsidRPr="00577CBC">
              <w:rPr>
                <w:rFonts w:ascii="Arial" w:hAnsi="Arial" w:cs="Arial"/>
                <w:color w:val="auto"/>
                <w:sz w:val="22"/>
              </w:rPr>
              <w:t> </w:t>
            </w:r>
            <w:r w:rsidRPr="00577CBC">
              <w:rPr>
                <w:rFonts w:ascii="Arial" w:hAnsi="Arial" w:cs="Arial"/>
                <w:color w:val="auto"/>
                <w:sz w:val="22"/>
              </w:rPr>
              <w:t>ZEVO</w:t>
            </w:r>
            <w:r w:rsidR="00577CBC" w:rsidRPr="00577CBC">
              <w:rPr>
                <w:rFonts w:ascii="Arial" w:hAnsi="Arial" w:cs="Arial"/>
                <w:color w:val="auto"/>
                <w:sz w:val="22"/>
              </w:rPr>
              <w:t>, dodávka s montážou a dodávka na sklad, opravy dopravníkových pásov.</w:t>
            </w:r>
          </w:p>
        </w:tc>
      </w:tr>
      <w:tr w:rsidR="00421238" w:rsidRPr="005F0689" w14:paraId="21912699" w14:textId="77777777" w:rsidTr="00675DFD">
        <w:trPr>
          <w:trHeight w:val="1107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83A1" w14:textId="21055842" w:rsidR="00421238" w:rsidRDefault="00AD159F" w:rsidP="00AD159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Množstvá sú uvedené</w:t>
            </w:r>
            <w:r w:rsidR="005749C6">
              <w:rPr>
                <w:rFonts w:ascii="Arial" w:hAnsi="Arial" w:cs="Arial"/>
                <w:sz w:val="22"/>
              </w:rPr>
              <w:t xml:space="preserve"> v: Príloha č.</w:t>
            </w:r>
            <w:r w:rsidR="00196662">
              <w:rPr>
                <w:rFonts w:ascii="Arial" w:hAnsi="Arial" w:cs="Arial"/>
                <w:sz w:val="22"/>
              </w:rPr>
              <w:t>1</w:t>
            </w:r>
            <w:r w:rsidR="005749C6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xlsx</w:t>
            </w:r>
          </w:p>
          <w:p w14:paraId="0687A97B" w14:textId="77777777" w:rsidR="00AD159F" w:rsidRDefault="00AD159F" w:rsidP="00AD159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  <w:tbl>
            <w:tblPr>
              <w:tblW w:w="9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05"/>
              <w:gridCol w:w="1753"/>
              <w:gridCol w:w="1345"/>
              <w:gridCol w:w="2494"/>
              <w:gridCol w:w="743"/>
            </w:tblGrid>
            <w:tr w:rsidR="00AD159F" w:rsidRPr="00AD159F" w14:paraId="4E3E8417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75C07B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</w:pPr>
                  <w:r w:rsidRPr="00AD159F"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  <w:t>Technická špecifikácia k bodu 1</w:t>
                  </w:r>
                </w:p>
              </w:tc>
              <w:tc>
                <w:tcPr>
                  <w:tcW w:w="178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662825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1ED7DA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4B99D0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58B5AE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48B94105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5E42D1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Typ dopravného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362B4F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 400/3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28584E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4+2 AA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D083AD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šírka 650 mm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584770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53E98EAE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00328A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Krycia vrstva AA, neobsahuje PAH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9F83D1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90BEC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F451BA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F04090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5B5F590D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139628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745A6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BD8532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ABD68F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530E7B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5FA3580E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E835CA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Typ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648011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 400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91E56A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1AFA29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FBCAE4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21F64CE9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75F904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Vložiek (počet)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DEBF76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3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63BD66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65E05A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5CAA18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734A95AD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F15998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06D29E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CACC4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0C36D6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A05E33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3395D21B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5D152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01EE43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Metodika skúšania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1E396F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Jednotky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8E40E7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Hodnota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5C9A3D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</w:p>
              </w:tc>
            </w:tr>
            <w:tr w:rsidR="00AD159F" w:rsidRPr="00AD159F" w14:paraId="631FFA9E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AA1547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Šírka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FEF280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A9EAB3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9D9278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650 ±1%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08DD57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3466D8AA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DE5916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hornej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0C8B17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40D2F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EB0163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4,0;-0,2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A105C2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27584D89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92CEE4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dolnej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17F890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A79032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538683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2,0;-0,2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5C19D8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162E227B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A340FD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dopr.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00D092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4E66C2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C8C6EB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9,1 ±1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83DFD1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2B980640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ED7C17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Hmotnosť dopravného pása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BE22B1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45E42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kg/m2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4F7747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10,0 ±3%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9FAC0A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6BF8580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34A097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Hmotnosť dopravného pása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018471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42B6C0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linear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69AA1B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6,5 ±3%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AFBD27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33133400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553293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Druh textilu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81EFF8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DFCA46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5F965B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EP125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17DA01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7D2D794C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BEC376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Pevnosť v ťahu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5D4913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C95B7B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C77F15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633D24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22D7F0C5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93560A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pretrhnutí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589A2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1F49F9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65B3F0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B50044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75D1CAAF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3C74A8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dovolenom namáhaní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5428A0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A74291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B1703F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≤1,5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2BE3DF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67453964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599257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Adhézia - vložka - vložka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4FC355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252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0588C5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5CAED5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≥5,0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ABDCE0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61C57F24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B79E1F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Adhézia - vložka - krycia vrstva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3A0193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252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5B36F9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58CEBE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≥4,5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00122A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7817A8CC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AB7685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Dĺžka spoja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EEC27A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 -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A7AD64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B3C4E6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9570DD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51B80C21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B38422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Druh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E0E718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0E35EB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376D08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AA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5EC4FD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1CE26403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B62F3F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Pevnosť v ťahu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3F54E3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A84980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MPa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18A6D1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≥18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C4684F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5B5D4367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237B3E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Pevnosť v ťahu po tepelnom </w:t>
                  </w: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stárnutí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7dní/70°C max. 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3BBD2F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D58EBD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MPa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D1BA43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≤-25%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E34865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084F552F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EFA8CD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pretrhnutí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2B86E8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E3423A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70A401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509AC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2AABD2E8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83B414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Predĺženie pri pretrhnutí po tepelnom </w:t>
                  </w: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stárnutí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7dní/70°C max. 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A05275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88419F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4A58E9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≤-25%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41CEEA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5E8F12A9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C6D757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Tvrdosť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3FDBE8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868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E408B5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ShA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2ECECA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60 ±5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BFD65A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68EADF99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CBC0AD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Odolnosť voči oderu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AB7A2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4649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7AD534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mm3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522965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≤90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0AEB20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7858DBDF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90DA89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Hustota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1C6719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2781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AC2629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g/cm3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40EB4F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1,11 ±0,02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8FE534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14F4642D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F7EE01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Bezpečnostná kategória EN12882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7256BB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7630E2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3E059F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6A9573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0C69FEE7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B3CE83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Rozmedzie teplôt prostredia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067252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5CA202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4D155D" w14:textId="77777777" w:rsid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od -25°C do 60°C</w:t>
                  </w:r>
                </w:p>
                <w:p w14:paraId="31C007FC" w14:textId="5037B8AB" w:rsidR="00BF30D4" w:rsidRPr="00AD159F" w:rsidRDefault="00BF30D4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FF1F8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697176" w:rsidRPr="00AD159F" w14:paraId="17DC4B64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3EBC5A6" w14:textId="0CEA7171" w:rsidR="00697176" w:rsidRPr="00254A31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color w:val="auto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Demontáž + montáž + spájanie ( 1 pás)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70A594E" w14:textId="77777777" w:rsidR="00697176" w:rsidRPr="00BF30D4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color w:val="FF0000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310E3AB" w14:textId="6217AF3B" w:rsidR="00697176" w:rsidRPr="00254A31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color w:val="auto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normohod</w:t>
                  </w:r>
                  <w:r>
                    <w:rPr>
                      <w:rFonts w:ascii="Calibri" w:hAnsi="Calibri" w:cs="Calibri"/>
                      <w:color w:val="auto"/>
                      <w:sz w:val="22"/>
                    </w:rPr>
                    <w:t>ín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FB0B42" w14:textId="411788E8" w:rsidR="00697176" w:rsidRPr="00BF30D4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color w:val="FF0000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14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EBD1CB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675491DC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648A81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22659D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A0D6F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6435B2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6CE331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D159F" w:rsidRPr="00AD159F" w14:paraId="30AC9175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6C9491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</w:pPr>
                  <w:r w:rsidRPr="00AD159F"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  <w:lastRenderedPageBreak/>
                    <w:t>Technická špecifikácia k bodu 1.1</w:t>
                  </w:r>
                </w:p>
              </w:tc>
              <w:tc>
                <w:tcPr>
                  <w:tcW w:w="178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8C4AE2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21692A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CC3869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9D1145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32A76127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55060D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Typ dopravného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D604AD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 400/3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7E4688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4+2 AA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646F2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šírka 650 mm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09EBC9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28E66FE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46D48E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Krycia vrstva AA, neobsahuje PAH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553F0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60AC0A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B4DF11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DE4413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2AF3D76D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5F08EB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E5F4B6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E9E60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2B44FB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023D3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496E636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9C4604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Typ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36FAFD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 400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47BF8F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8CB056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558F7D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63B10AA7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E7908D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Vložiek (počet)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A144E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3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DDC118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456166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B68249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32424235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F2843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C7A3ED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E8826F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E08CCE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868251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795B446F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F2AA7F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83894E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Metodika skúšania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372D89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Jednotky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DA9D15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Hodnota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C9374D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</w:p>
              </w:tc>
            </w:tr>
            <w:tr w:rsidR="00AD159F" w:rsidRPr="00AD159F" w14:paraId="1594A2E0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5D50C2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Šírka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EFF4D3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900E07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771867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650 ±1%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F01CF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4E315B9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392F1D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hornej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D126CD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CA7A51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C338D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4,0;-0,2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693C0B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4174F095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92C741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dolnej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F2F2EF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5EB15D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C6FDE6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2,0;-0,2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07347A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0D36C5C5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3E49D0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dopr.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A2878D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372801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068AE6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9,1 ±1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0B7FE9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4B369DD9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4DCBEB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Hmotnosť dopravného pása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94B670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27A5C7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kg/m2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0F9AE3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10,0 ±3%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B5B6E6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78C69BC7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527743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Hmotnosť dopravného pása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B5E842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9BF82E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linear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8CCC23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6,5 ±3%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8022DF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6B260CC5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53082B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Druh textilu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6D4298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A0AD7D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2C804F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EP125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431FC1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2C57475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C4E3B8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Pevnosť v ťahu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60D0F3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3CE294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CD1B9D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A91353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42A921FC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57EB7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pretrhnutí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F1AD97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9D66E0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80843B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5D91A5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272CFCB4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899F7B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dovolenom namáhaní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B810D7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6AFC51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5EA510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≤1,5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EF3765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2E957F43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E74529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Adhézia - vložka - vložka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54D91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252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19EF40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FC2930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≥5,0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C50674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0558C089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3FEF34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Adhézia - vložka - krycia vrstva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C86AC5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252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B4C8FB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8F0E9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≥4,5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30772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1DDD8138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DEEA50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Dĺžka spoja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CFCEC9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 -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3CD90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5F8E01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D7A4E3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3AF9F09A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B2F245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Druh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05325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69BF79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E36CD0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AA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D21198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5E6F9B31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902282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Pevnosť v ťahu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88918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4463CD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MPa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B5954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≥18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2D7F0B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333D8F98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A18A9A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Pevnosť v ťahu po tepelnom </w:t>
                  </w: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stárnutí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7dní/70°C max. 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4F340D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8CA52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MPa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A969A4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≤-25%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469E8E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4A54A2BA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BA842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pretrhnutí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6D708A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832ED6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A86CE8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66DDB8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76200F41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F38CF8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Predĺženie pri pretrhnutí po tepelnom </w:t>
                  </w: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stárnutí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7dní/70°C max. 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73BFF0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973CB8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013336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≤-25%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168CB0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3A2A368B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F63037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Tvrdosť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A494B4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868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E9BEB7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ShA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466019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60 ±5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E19553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6156ED1C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7B3E7A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Odolnosť voči oderu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1888D8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4649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4674A1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mm3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F4FF45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≤90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F1D3C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1D0943FA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D32742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Hustota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95F1E1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2781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6D3BF3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g/cm3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A1B2BE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1,11 ±0,02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52F838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7D7B3D4D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819A2D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Bezpečnostná kategória EN12882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046759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FD813F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542568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2BC040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AD159F" w:rsidRPr="00AD159F" w14:paraId="41D4043D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EB9BF2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Rozmedzie teplôt prostredia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CA7F30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7E1A0C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95CF6D" w14:textId="77777777" w:rsid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od -25°C do 60°C</w:t>
                  </w:r>
                </w:p>
                <w:p w14:paraId="1FBA0E63" w14:textId="7780B467" w:rsidR="00BF30D4" w:rsidRPr="00AD159F" w:rsidRDefault="00BF30D4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C69F24" w14:textId="77777777" w:rsidR="00AD159F" w:rsidRPr="00AD159F" w:rsidRDefault="00AD159F" w:rsidP="00AD159F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75EB789F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EDD1D1A" w14:textId="6D2630CD" w:rsidR="00BF30D4" w:rsidRPr="00697176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color w:val="auto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Demontáž + montáž + spájanie ( 1 pás)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3B266C9" w14:textId="77777777" w:rsidR="00BF30D4" w:rsidRPr="00697176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color w:val="auto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E1DD5B4" w14:textId="578D39A1" w:rsidR="00BF30D4" w:rsidRPr="00697176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color w:val="auto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normohod</w:t>
                  </w:r>
                  <w:r w:rsidR="00697176">
                    <w:rPr>
                      <w:rFonts w:ascii="Calibri" w:hAnsi="Calibri" w:cs="Calibri"/>
                      <w:color w:val="auto"/>
                      <w:sz w:val="22"/>
                    </w:rPr>
                    <w:t>ín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9C4C6F" w14:textId="7960A7E9" w:rsidR="00BF30D4" w:rsidRPr="00697176" w:rsidRDefault="00697176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color w:val="auto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14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C2D037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05B06CFD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B3820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905FF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BF937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8980F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2669A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F30D4" w:rsidRPr="00AD159F" w14:paraId="29F7C753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51CB4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</w:pPr>
                  <w:r w:rsidRPr="00AD159F"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  <w:t>Technická špecifikácia k bodu 2</w:t>
                  </w:r>
                </w:p>
              </w:tc>
              <w:tc>
                <w:tcPr>
                  <w:tcW w:w="178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F114F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BD8F2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29EC6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5F742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2E0F705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A675C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Typ dopravného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FFFBE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 400/3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6E91E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4+2 AA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DFF00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šírka 500 mm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07533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4E29211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54B46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Krycia vrstva AA, neobsahuje PAH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98EF1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1916E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8F813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5C0B4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56409751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E6829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2B8BA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9A62F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D4300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43EF4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077E6C7C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F9F4B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Typ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2EC93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 400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EABCB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56A1F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90EA6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3A6055E5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14817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Vložiek (počet)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B6FFA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3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7A929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55A9E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63EBF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61AF46B5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CC130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lastRenderedPageBreak/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01B48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785EF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E0DA9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2F968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572A7303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38836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1573E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Metodika skúšania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0C90A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Jednotky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163CC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Hodnota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2727B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</w:p>
              </w:tc>
            </w:tr>
            <w:tr w:rsidR="00BF30D4" w:rsidRPr="00AD159F" w14:paraId="2051B9C5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8B1F7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Šírka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430F3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AB9BE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88CE8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500 ±1%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68C4C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775C89D5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508C4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hornej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23B96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8D2E7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3D4B8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4,0;-0,2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88276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36FC295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20B47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dolnej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B88F2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58950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5ACAF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2,0;-0,2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287AD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1D987E9F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CA0BA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dopr.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2CD4F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F3BBE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7CCDD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9,1 ±1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F2404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6FCFEB2A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3E4E4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Hmotnosť dopravného pása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4E2D0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22053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kg/m2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2FC8A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10,0 ±3%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30AFA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731C31A1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7DA55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Hmotnosť dopravného pása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3DCB6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B140D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linear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10DC2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5,0 ±3%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DACDF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4172E7E0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A8D07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Druh textilu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52637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BF685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1362D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EP125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C4C97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5A24729B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3654F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Pevnosť v ťahu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656FD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80D0F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DE6F2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5BCF1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4817FA2E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4D889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pretrhnutí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7CD78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64258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FFEE8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6E860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68E267F1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E58F6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dovolenom namáhaní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BC24D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DDF03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55835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≤1,5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9B6E4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1268DAF9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BA73B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Adhézia - vložka - vložka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F56A2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252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F52E2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F7A66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≥5,0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B7349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43952BE0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A547B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Adhézia - vložka - krycia vrstva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BC24D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252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DE609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2D417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≥4,5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35A20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1204BFAF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C1019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Dĺžka spoja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67208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 -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579BA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FA5F5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29072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2735AAD1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3A65D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Druh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624EC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745E4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511ED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AA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19B4B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1760F7E9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E6ED7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Pevnosť v ťahu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30CA6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D1483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MPa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CBBF9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≥18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82EA3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2689DAF4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135FB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Pevnosť v ťahu po tepelnom </w:t>
                  </w: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stárnutí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7dní/70°C max. 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4BC08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26CFB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MPa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FC82C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≤-25%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32664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4F6332A3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A1887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pretrhnutí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FD6EE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93C7A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5EBC0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5FAC5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5E3B60EB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9A778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Predĺženie pri pretrhnutí po tepelnom </w:t>
                  </w: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stárnutí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7dní/70°C max. 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E72CA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A8397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B1525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≤-25%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AF96D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7E4B25BB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01FFE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Tvrdosť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C2DCF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868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A2E0D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ShA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98896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60 ±5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DBDA1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061C033C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F374A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Odolnosť voči oderu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CF6FC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4649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0107B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mm3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91646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≤90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C4848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2D89BB28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B4DB6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Hustota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50F61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2781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FEF40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g/cm3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E4988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1,11 ±0,02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BCEAD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483023D9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DDB5D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Bezpečnostná kategória EN12882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95B77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AB6F0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D0090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F66FE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29FE8D53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DC0C6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Rozmedzie teplôt prostredia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D3C93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DA42A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3AEE8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od -25°C do 60°C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DEB62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697176" w:rsidRPr="00AD159F" w14:paraId="5FAE8FCA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1AFC5D0" w14:textId="00CDC270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Demontáž + montáž + spájanie ( 1 pás)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F446DCB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F34C530" w14:textId="1F4B802A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normohod</w:t>
                  </w:r>
                  <w:r>
                    <w:rPr>
                      <w:rFonts w:ascii="Calibri" w:hAnsi="Calibri" w:cs="Calibri"/>
                      <w:color w:val="auto"/>
                      <w:sz w:val="22"/>
                    </w:rPr>
                    <w:t>ín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7D7E01" w14:textId="12DB405A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14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57D5B6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5A0331E1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80619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2C15A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46711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6C802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7C3B7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F30D4" w:rsidRPr="00AD159F" w14:paraId="5975FA73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9D6E2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</w:pPr>
                  <w:r w:rsidRPr="00AD159F"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  <w:t>Technická špecifikácia k bodu 3</w:t>
                  </w:r>
                </w:p>
              </w:tc>
              <w:tc>
                <w:tcPr>
                  <w:tcW w:w="178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980A8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D91C5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20DEB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0DEE2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78A03287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15F50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Typ dopravného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65F2E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 630/3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25185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4+2 AA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2445F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šírka 1000 mm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9D8FB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0924C2FB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BF625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Krycia vrstva AA, neobsahuje PAH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2BD89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216C9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5035E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3180B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37610F3C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58D55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FE949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9696E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2905E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D40F7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57D791AB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92389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Typ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91600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 630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1ECE3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D987E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401E5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45E47BB9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FC263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Vložiek (počet)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52BE5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3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5C9F1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510C7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578DB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58B252BF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6B44B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39136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A9285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7E2D2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9657C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4141F295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1D40F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529DA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Metodika skúšania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75BEB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Jednotky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2175A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Hodnota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AB49F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</w:p>
              </w:tc>
            </w:tr>
            <w:tr w:rsidR="00BF30D4" w:rsidRPr="00AD159F" w14:paraId="4AF0F15F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04142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Šírka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85BD5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BE5E2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2F791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1000 ±1%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45C05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7F52EBCF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6897A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hornej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8F198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D3B99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83DCC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4,0;-0,2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BA837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3FB28467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2D542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dolnej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01D14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C76A3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42816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2,0;-0,2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6AC91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6C18BC3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8E2AA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dopr.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07FEB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C3CAD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484BA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9,5 ±1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8C1BF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0964AD49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F8CDA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lastRenderedPageBreak/>
                    <w:t>Hmotnosť dopravného pása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F6C43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D1E9B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kg/m2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00D24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10,8 ±3%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8EABE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3A726337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58753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Hmotnosť dopravného pása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9521C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3CEF9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linear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C10F3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10,8 ±3%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72494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34BE713D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550BD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Druh textilu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B3652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3BAE2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940D9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EP200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DA3F6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326C792B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0AF47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Pevnosť v ťahu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50979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D4AEC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42259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≥630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A80FA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64B08DDA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712CC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pretrhnutí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CEC28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0A7E4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9B489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3C26F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786C7EDE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3ECB3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dovolenom namáhaní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071A2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8433B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C01D7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≤2,5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3723F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555D3D23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4C024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Adhézia - vložka - vložka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016DB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252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D9BC7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1F548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≥5,0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F9C09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73599064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FF45F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Adhézia - vložka - krycia vrstva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2C4EA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252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D142F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03CF3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≥4,5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3110A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6DE74111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053A7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Dĺžka spoja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A10E6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 -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B21BB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DF4D2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≥500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A0624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7035E3D9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B80C0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Druh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B172A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8961C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786CE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AA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F6A57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7487B410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72E92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Pevnosť v ťahu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67579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98B85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MPa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E5A6B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≥18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39C00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4124542C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13B18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Pevnosť v ťahu po tepelnom </w:t>
                  </w: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stárnutí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7dní/70°C max. 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8DD76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8DDBC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MPa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34DB6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≤-25%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D0BE6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6FCE9575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BDFA0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pretrhnutí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2D6A1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4B806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8A6C2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63E18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3C24C13D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489EE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Predĺženie pri pretrhnutí po tepelnom </w:t>
                  </w: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stárnutí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7dní/70°C max. 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0574A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5968B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11F3F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≤-25%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CA18C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50479FC7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16172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Tvrdosť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84074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868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17A77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ShA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7FC84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60 ±5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3271E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37D9C72C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C9635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Odolnosť voči oderu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F5F15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4649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37F7B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mm3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27C76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≤90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1AA28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7133FE3B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BAAA5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Hustota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24BC4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2781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576A8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g/cm3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9F61C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1,11 ±0,02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774F8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16F10173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AD232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Bezpečnostná kategória EN12882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2B7E6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9CA4B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67A0A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89F10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62A711D1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D1531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Rozmedzie teplôt prostredia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6CBF8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FC0CF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8A035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od -25°C do 60°C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AE455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697176" w:rsidRPr="00AD159F" w14:paraId="08C68B38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47DD3F7" w14:textId="361CEBAF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Demontáž + montáž + spájanie ( 1 pás)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A3962EE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69500C7" w14:textId="6DDBBAA1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normohod</w:t>
                  </w:r>
                  <w:r>
                    <w:rPr>
                      <w:rFonts w:ascii="Calibri" w:hAnsi="Calibri" w:cs="Calibri"/>
                      <w:color w:val="auto"/>
                      <w:sz w:val="22"/>
                    </w:rPr>
                    <w:t>ín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D4BB49A" w14:textId="380D5B23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14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C5C3769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43BDC413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63586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42C98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39E15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85866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826DD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F30D4" w:rsidRPr="00AD159F" w14:paraId="23FE9D68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17F25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</w:pPr>
                  <w:r w:rsidRPr="00AD159F"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  <w:t>Technická špecifikácia k bodu 4</w:t>
                  </w:r>
                </w:p>
              </w:tc>
              <w:tc>
                <w:tcPr>
                  <w:tcW w:w="178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B964A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571B1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B7BCB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D0880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2C2156AD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E95FB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Typ dopravného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0AE86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 630/4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81512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4+2 AA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138B2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šírka 1200 mm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CD46C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0572B25F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06F38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Krycia vrstva AA, neobsahuje PAH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B9633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20721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C6149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114AE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5C1FD61D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319A2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F3105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C6114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9285F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297FF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3DE5BAEB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66022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Typ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6CA5E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 630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25305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BC2D8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2B9AF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744592BA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40AF8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Vložiek (počet)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998B1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4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79665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57FCE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8E404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658F9314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1AD1B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EC6C4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02402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64BF2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06664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7C5B6A2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0A50D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CB20A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Metodika skúšania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B00EB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Jednotky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30715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Hodnota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791D0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38851848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039D6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Šírka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BA466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2C541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A281F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1200 ±1%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60E6D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</w:tr>
            <w:tr w:rsidR="00BF30D4" w:rsidRPr="00AD159F" w14:paraId="3E4F6BBC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0148F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hornej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58F82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34FAD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88AC2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4,0;-0,2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41330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</w:tr>
            <w:tr w:rsidR="00BF30D4" w:rsidRPr="00AD159F" w14:paraId="59428BC1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E4DD3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dolnej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068F1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AC73F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E8D7D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2,0;-0,2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AE280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</w:tr>
            <w:tr w:rsidR="00BF30D4" w:rsidRPr="00AD159F" w14:paraId="45AFAC5D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F8449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dopr.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6BB6F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56C30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83A35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10,9 ±10%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1E910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</w:tr>
            <w:tr w:rsidR="00BF30D4" w:rsidRPr="00AD159F" w14:paraId="70D1DFF9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74434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Hmotnosť dopravného pása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46C0C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5F84F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kg/m2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7CC15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11,6 ±3%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10DBE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73212854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8A3B3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Hmotnosť dopravného pása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0F364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A3091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linear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A02DB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14,0 ±3%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05A89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6B8F052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15144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lastRenderedPageBreak/>
                    <w:t>Priamosť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B8BC7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24048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CF092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± 60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9F3A5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</w:tr>
            <w:tr w:rsidR="00BF30D4" w:rsidRPr="00AD159F" w14:paraId="34405071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C4D32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Druh textilu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E544E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92160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650EC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EP200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F3924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3D06C7EB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5AC90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Pevnosť v ťahu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DE0FE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157B1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1F2D1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≥630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10C29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</w:tr>
            <w:tr w:rsidR="00BF30D4" w:rsidRPr="00AD159F" w14:paraId="47EB8F4C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3055C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dovolenom namáhaní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57206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833EA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08473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≤2,5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A1028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DIN 22 102</w:t>
                  </w:r>
                </w:p>
              </w:tc>
            </w:tr>
            <w:tr w:rsidR="00BF30D4" w:rsidRPr="00AD159F" w14:paraId="7DD0ABDD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E539B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Adhézia - vložka - vložka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E4ED6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252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74C89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40DEF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≥5,0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B7735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DIN 22 102</w:t>
                  </w:r>
                </w:p>
              </w:tc>
            </w:tr>
            <w:tr w:rsidR="00BF30D4" w:rsidRPr="00AD159F" w14:paraId="0E1567D6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5E46A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Adhézia - vložka - krycia vrstva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C8666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252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0C738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B9B9A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≥4,5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14BFF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DIN 22 102</w:t>
                  </w:r>
                </w:p>
              </w:tc>
            </w:tr>
            <w:tr w:rsidR="00BF30D4" w:rsidRPr="00AD159F" w14:paraId="22B04771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3D2EF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Dĺžka spoja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3EC83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 -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93B8B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21993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600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00E72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2A1CCD0D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B17B1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Druh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CBEE4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82151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6F8BF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AA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5850B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4B543E3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F3467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Pevnosť v ťahu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E2F56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EE719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MPa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89D9D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≥18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7721B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DIN 22 102</w:t>
                  </w:r>
                </w:p>
              </w:tc>
            </w:tr>
            <w:tr w:rsidR="00BF30D4" w:rsidRPr="00AD159F" w14:paraId="15F7610C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E2D52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Pevnosť v ťahu po tepelnom </w:t>
                  </w: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stárnutí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7dní/70°C max. 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186D4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25C98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MPa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B261B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≤-25%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5AAEF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DIN 22 102</w:t>
                  </w:r>
                </w:p>
              </w:tc>
            </w:tr>
            <w:tr w:rsidR="00BF30D4" w:rsidRPr="00AD159F" w14:paraId="3584B137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52D3F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pretrhnutí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9B677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DC9F1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D0EA7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BE886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DIN 22 102</w:t>
                  </w:r>
                </w:p>
              </w:tc>
            </w:tr>
            <w:tr w:rsidR="00BF30D4" w:rsidRPr="00AD159F" w14:paraId="3A494A39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8F48F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Predĺženie pri pretrhnutí po tepelnom </w:t>
                  </w: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stárnutí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7dní/70°C max. 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EE4E1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35E06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EFB84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≤-25%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7D26E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DIN 22 102</w:t>
                  </w:r>
                </w:p>
              </w:tc>
            </w:tr>
            <w:tr w:rsidR="00BF30D4" w:rsidRPr="00AD159F" w14:paraId="1D3C379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B1477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Tvrdosť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0EB8F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868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DB437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ShA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B8BEC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60 ±5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7B536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1FBD398D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2C8DA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Odolnosť voči oderu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42AFD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4649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61584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mm3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83541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≤90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3E8D3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DIN 22 102</w:t>
                  </w:r>
                </w:p>
              </w:tc>
            </w:tr>
            <w:tr w:rsidR="00BF30D4" w:rsidRPr="00AD159F" w14:paraId="6DBEEC7F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55884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Hustota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59CC2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2781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F9F57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g/cm3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4BD03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1,11 ±0,015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80C2D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02BAB8F0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83A7C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Bezpečnostná kategória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C8E0B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61179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D27FD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7EB38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57C13D32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556FB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Rozmedzie teplôt prostredia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AB462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AF170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12CDF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od -25°C do 60°C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75656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12882</w:t>
                  </w:r>
                </w:p>
              </w:tc>
            </w:tr>
            <w:tr w:rsidR="00697176" w:rsidRPr="00AD159F" w14:paraId="01F176BA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06FD630" w14:textId="7D327A46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Demontáž + montáž + spájanie ( 1 pás)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D78B5CC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AE31C17" w14:textId="03294B79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normohod</w:t>
                  </w:r>
                  <w:r>
                    <w:rPr>
                      <w:rFonts w:ascii="Calibri" w:hAnsi="Calibri" w:cs="Calibri"/>
                      <w:color w:val="auto"/>
                      <w:sz w:val="22"/>
                    </w:rPr>
                    <w:t>ín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5B9750C" w14:textId="72F977AE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14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CC2D45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04901247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482576" w14:textId="77777777" w:rsidR="00BF30D4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  <w:p w14:paraId="2B559A41" w14:textId="383D007A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0B897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A4F8CF" w14:textId="77777777" w:rsidR="00BF30D4" w:rsidRPr="00AD159F" w:rsidRDefault="00BF30D4" w:rsidP="00697176">
                  <w:pPr>
                    <w:spacing w:after="0" w:line="240" w:lineRule="auto"/>
                    <w:ind w:left="0" w:right="0" w:firstLine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EA1CF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658AF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F30D4" w:rsidRPr="00AD159F" w14:paraId="66C77456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19CF4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</w:pPr>
                  <w:r w:rsidRPr="00AD159F"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  <w:t>Technická špecifikácia k bodu 5</w:t>
                  </w:r>
                </w:p>
              </w:tc>
              <w:tc>
                <w:tcPr>
                  <w:tcW w:w="178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3204C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EE174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00594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6E127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5F1DF52D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C6F2E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Typ dopravného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61D58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 630/4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49395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4+2 AA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29994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šírka 1200 mm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E9BDA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4FBA1DC9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53B80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Krycia vrstva AA, neobsahuje PAH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C8E2D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B2AE8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DDCD2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142AC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545AF899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158DD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EF91E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BD1D1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12C56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2C523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12EBE4B6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FFDFA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Typ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33A38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 630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14F25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A1E95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80AFF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242B58E5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B1DA5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Vložiek (počet)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11BBE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4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6282A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3A420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04548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0E7D926A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FE163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A731B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2A3AD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20981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77442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619FE6B0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66999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20033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Metodika skúšania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280D0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Jednotky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88B14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Hodnota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06455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133E3AD1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61C8F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Šírka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67ECE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F7F15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F39DB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1200 ±1%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F6EF1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</w:tr>
            <w:tr w:rsidR="00BF30D4" w:rsidRPr="00AD159F" w14:paraId="743FDD57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631D0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lastRenderedPageBreak/>
                    <w:t>Hrúbka hornej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5D326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62FD8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A5A7D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4,0;-0,2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23F37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</w:tr>
            <w:tr w:rsidR="00BF30D4" w:rsidRPr="00AD159F" w14:paraId="612656E6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1B588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dolnej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1F171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C6B3F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F2CAF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2,0;-0,2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6072F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</w:tr>
            <w:tr w:rsidR="00BF30D4" w:rsidRPr="00AD159F" w14:paraId="19B4F84C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E09D2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dopr.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FACF9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F9D00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AF95E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10,9 ±10%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15CF0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</w:tr>
            <w:tr w:rsidR="00BF30D4" w:rsidRPr="00AD159F" w14:paraId="13FA749C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A6358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Hmotnosť dopravného pása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607C8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96CE0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kg/m2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6B44E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11,6 ±3%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3F21A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065B71B4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584AF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Hmotnosť dopravného pása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405B0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F0834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linear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E8A73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14,0 ±3%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64995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45D92DAE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25CAB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Priamosť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DF0E3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3173A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2EAA6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± 60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4D12D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</w:tr>
            <w:tr w:rsidR="00BF30D4" w:rsidRPr="00AD159F" w14:paraId="7BC89B8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BA490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Druh textilu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912D3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80B1B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2E49F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EP200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D86C8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0B81D6E6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02BEF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Pevnosť v ťahu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64E39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7B29B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FC048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≥630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45BD7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</w:tr>
            <w:tr w:rsidR="00BF30D4" w:rsidRPr="00AD159F" w14:paraId="6CB837B8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1DDB2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dovolenom namáhaní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6DE18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70E66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43133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≤2,5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4622F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DIN 22 102</w:t>
                  </w:r>
                </w:p>
              </w:tc>
            </w:tr>
            <w:tr w:rsidR="00BF30D4" w:rsidRPr="00AD159F" w14:paraId="2746E618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3E6D7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Adhézia - vložka - vložka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F9CC4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252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1F01F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99F98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≥5,0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058EE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DIN 22 102</w:t>
                  </w:r>
                </w:p>
              </w:tc>
            </w:tr>
            <w:tr w:rsidR="00BF30D4" w:rsidRPr="00AD159F" w14:paraId="1CFCFE94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F5DB7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Adhézia - vložka - krycia vrstva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F15FA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252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EED04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B8E20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≥4,5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C3DCD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DIN 22 102</w:t>
                  </w:r>
                </w:p>
              </w:tc>
            </w:tr>
            <w:tr w:rsidR="00BF30D4" w:rsidRPr="00AD159F" w14:paraId="361C45E5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BF23A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Dĺžka spoja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C74D6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 -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F147C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5C661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600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C4E89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7387204C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B2360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Druh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CFDAE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0E800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53574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AA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480F7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4F9C9F7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EF076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Pevnosť v ťahu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FC0E1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B5D5D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MPa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D8424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≥18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73CD6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DIN 22 102</w:t>
                  </w:r>
                </w:p>
              </w:tc>
            </w:tr>
            <w:tr w:rsidR="00BF30D4" w:rsidRPr="00AD159F" w14:paraId="4B7068A6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9DB1E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Pevnosť v ťahu po tepelnom </w:t>
                  </w: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stárnutí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7dní/70°C max. 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BDD9E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5E6D7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MPa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99EDD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≤-25%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46C7E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DIN 22 102</w:t>
                  </w:r>
                </w:p>
              </w:tc>
            </w:tr>
            <w:tr w:rsidR="00BF30D4" w:rsidRPr="00AD159F" w14:paraId="143A8329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6B7FD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pretrhnutí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137B1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673A5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34F80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1C5D7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DIN 22 102</w:t>
                  </w:r>
                </w:p>
              </w:tc>
            </w:tr>
            <w:tr w:rsidR="00BF30D4" w:rsidRPr="00AD159F" w14:paraId="087078DE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C6891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Predĺženie pri pretrhnutí po tepelnom </w:t>
                  </w: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stárnutí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7dní/70°C max. 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8554D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1401F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9C160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≤-25%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0503D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DIN 22 102</w:t>
                  </w:r>
                </w:p>
              </w:tc>
            </w:tr>
            <w:tr w:rsidR="00BF30D4" w:rsidRPr="00AD159F" w14:paraId="11EF90D7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D98D8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Tvrdosť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1651D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868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4DDBD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ShA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F7154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60 ±5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F826A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4FDBB8AF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94363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Odolnosť voči oderu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EF9E1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4649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918DB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mm3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F73EE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≤90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3553C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DIN 22 102</w:t>
                  </w:r>
                </w:p>
              </w:tc>
            </w:tr>
            <w:tr w:rsidR="00BF30D4" w:rsidRPr="00AD159F" w14:paraId="1329B9F0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48DEA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Hustota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93692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2781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3653B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g/cm3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35624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1,11 ±0,015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08016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44B57D89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CEDB8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Bezpečnostná kategória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C9358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17EB5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AD2EC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E8093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7FD26AAF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9DB75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Rozmedzie teplôt prostredia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8FD59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017F7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83980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od -25°C do 60°C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6C826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12882</w:t>
                  </w:r>
                </w:p>
              </w:tc>
            </w:tr>
            <w:tr w:rsidR="00697176" w:rsidRPr="00AD159F" w14:paraId="07D936A9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399E903" w14:textId="027EE039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Demontáž + montáž + spájanie ( 1 pás)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28D03E9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6DBEA2C" w14:textId="588D534D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normohod</w:t>
                  </w:r>
                  <w:r>
                    <w:rPr>
                      <w:rFonts w:ascii="Calibri" w:hAnsi="Calibri" w:cs="Calibri"/>
                      <w:color w:val="auto"/>
                      <w:sz w:val="22"/>
                    </w:rPr>
                    <w:t>ín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DB35C72" w14:textId="5DE868DC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14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4EE5FAD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01B64304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60D742" w14:textId="380BA946" w:rsidR="00BF30D4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  <w:p w14:paraId="3269A4BE" w14:textId="77777777" w:rsidR="00697176" w:rsidRDefault="00697176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  <w:p w14:paraId="503B056F" w14:textId="77777777" w:rsidR="00BF30D4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  <w:p w14:paraId="4653C0E9" w14:textId="5952956B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1C7A2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86AC9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97095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4D760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F30D4" w:rsidRPr="00AD159F" w14:paraId="208D891A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359AB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</w:pPr>
                  <w:r w:rsidRPr="00AD159F"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  <w:t>Technická špecifikácia k bodu 6</w:t>
                  </w:r>
                </w:p>
              </w:tc>
              <w:tc>
                <w:tcPr>
                  <w:tcW w:w="178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7D230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B62F3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3D4E9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FD680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5929D8E5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D15DE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lastRenderedPageBreak/>
                    <w:t>Typ dopravného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0CF86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 800/4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A2875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4+2 AA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2E30F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šírka 1200 mm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18C42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5FA6C369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72A30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Krycia vrstva AA, neobsahuje PAH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E53B9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2B762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60AAC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83A03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1C857B8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A3740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A7050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7A0C7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3CAF9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28C11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1F3A4D7D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DFFB6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Typ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BB60D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 800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7F4FE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29407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9BC0A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20B0A9CE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BB7C3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Vložiek (počet)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983E1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4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92CD7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E181F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44710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0B2B5524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6F074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76CE3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D0E56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FD4B5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40989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7A674A6F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6E0FF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67079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Metodika skúšania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9B00A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Jednotky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75B80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Hodnota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20B90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</w:p>
              </w:tc>
            </w:tr>
            <w:tr w:rsidR="00BF30D4" w:rsidRPr="00AD159F" w14:paraId="10C4387D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9F7F0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Šírka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DA2A4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95D39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E33F5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1200 ±1%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02C82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42101D9E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B7C41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hornej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EB68E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24FE2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36DE8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4,0;-0,2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03E25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6E7B8A9F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4D1EB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dolnej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9F8CD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EC2AB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308BC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2,0;-0,2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6FE39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12C0153F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81E36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dopr.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FCF68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8B51C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CDB90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10,7 ±1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402B0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0E049178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FBD9F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Hmotnosť dopravného pása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E5CEE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3EEBE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kg/m2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ECC62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12,1 ±3%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797ED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1F143D51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4D706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Hmotnosť dopravného pása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DCED2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83396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linear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3CFEE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14,6 ±3%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0BB46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53F6141A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810FD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Druh textilu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4A570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FA1EF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826E4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EP200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CE6B4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5BDBFE6C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6E01B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Pevnosť v ťahu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447BE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52567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CCBFC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≥800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E5B19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4F0FE92A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BC510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pretrhnutí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7D1A3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636AF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0AC43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1761C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62F878C5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70CC1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dovolenom namáhaní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538F4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ABDA8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EC2B8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≤2,5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50131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00A5C1E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3E189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Adhézia - vložka - vložka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42892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252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94D32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75FA6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≥5,0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141CE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42A20159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0BA72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Adhézia - vložka - krycia vrstva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18A23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252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14FB8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01CC5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≥4,5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0A350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49B77A94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1A941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Dĺžka spoja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AF16C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 -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08EE5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AD301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≥750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1BC09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2926D7C1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E65BE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Druh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617CF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04292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ACC9E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AA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CAE7A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6E96B10B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2FBCE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Pevnosť v ťahu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6F208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3F5B0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MPa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948ED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≥18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38796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084E3826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12F58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Pevnosť v ťahu po tepelnom </w:t>
                  </w: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stárnutí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7dní/70°C max. 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61E4B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90A59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MPa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2E3D0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≤-25%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E8B3F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783FB680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CCBC9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pretrhnutí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6C65F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91996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B65C2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FB3C2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6F1F9E8D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4942E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Predĺženie pri pretrhnutí po tepelnom </w:t>
                  </w: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stárnutí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7dní/70°C max. 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97D80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467A8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D750B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≤-25%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3FE42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0B29F8B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127BE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Tvrdosť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27864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868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56872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ShA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8C336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60 ±5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9C7B1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52729B40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367D0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Odolnosť voči oderu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66A65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4649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08580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mm3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26117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≤90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798F1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0A2D39A3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BACDC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Hustota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7617D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2781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7CD82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g/cm3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7C926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1,11 ±0,02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0A460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49CFAE6A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08D37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Bezpečnostná kategória EN12882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A47CD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56992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3D49F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4BBE4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7E7D1B42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6305A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Rozmedzie teplôt prostredia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DDB0A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CE418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B553A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od -25°C do 60°C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57058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697176" w:rsidRPr="00AD159F" w14:paraId="76833749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8485D2A" w14:textId="5583CA7C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Demontáž + montáž + spájanie ( 1 pás)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B2AB9F2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12C60C5" w14:textId="466F874D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normohod</w:t>
                  </w:r>
                  <w:r>
                    <w:rPr>
                      <w:rFonts w:ascii="Calibri" w:hAnsi="Calibri" w:cs="Calibri"/>
                      <w:color w:val="auto"/>
                      <w:sz w:val="22"/>
                    </w:rPr>
                    <w:t>ín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890F99" w14:textId="6EB3D635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14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B285CF7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676E3070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8BAAC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23CBF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53BE1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B0FEA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27302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F30D4" w:rsidRPr="00AD159F" w14:paraId="47050879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45195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</w:pPr>
                  <w:r w:rsidRPr="00AD159F"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  <w:t>Technická špecifikácia k bodu 7</w:t>
                  </w:r>
                </w:p>
              </w:tc>
              <w:tc>
                <w:tcPr>
                  <w:tcW w:w="178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EA2AF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7E67E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6592B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B94E7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30DE7163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22D57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Typ dopravného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64D37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 400/3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1202E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4+2 AA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07380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šírka 500 mm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FC6C9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5CC99AA5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B0B3F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Krycia vrstva AA, neobsahuje PAH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F4CBC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3A118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BEE3C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34EF3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79207421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3E966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1D3E9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F812A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EFA58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ADC30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7256071B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140ED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Typ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8A743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 400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997D0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5D887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486BA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3894F757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5B8E2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Vložiek (počet)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69EF1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3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06660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83F89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E5D7D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4DD16D88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E1A7F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F55CA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F0A67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302D9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515FB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37DC6427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63DF0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lastRenderedPageBreak/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7033E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Metodika skúšania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8545B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Jednotky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D175D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Hodnota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A2C7E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</w:p>
              </w:tc>
            </w:tr>
            <w:tr w:rsidR="00BF30D4" w:rsidRPr="00AD159F" w14:paraId="11EC59C4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FB079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Šírka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5EA9A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A06E2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AE7DE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500 ±1%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20AF2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0375503B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3C6B9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hornej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F7C92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ECECC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457C8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4,0;-0,2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C7B4F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646A5DFF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93904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dolnej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1280A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DF765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CBCD5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2,0;-0,2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920F8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76BC56F9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A4E31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dopr.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A7DE7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0D51A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02E4F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9,1 ±1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15A08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09182FF7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6178E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Hmotnosť dopravného pása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6920A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16402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kg/m2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A79BF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10,0 ±3%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181CD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5989E204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F4DCD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Hmotnosť dopravného pása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C9E4B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58705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linear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DA791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5,0 ±3%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637B9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18F93698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B0A53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Druh textilu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BE3EA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76CEE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EB86B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EP125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9D34A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1FE53467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B035D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Pevnosť v ťahu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0E640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20421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94A5F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AF588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14AA4B7F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180DB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pretrhnutí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D2E51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ABABB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E7C88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04A13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4A05295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1F12A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dovolenom namáhaní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1BE13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9B020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AA59C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≤1,5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42215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5E485CCA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0F033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Adhézia - vložka - vložka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FBE37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252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52682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72A02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≥5,0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768E9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53AB609D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1CA4D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Adhézia - vložka - krycia vrstva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ECEF2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252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9F683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6EA12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≥4,5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287F6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6BAC632C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A63F9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Dĺžka spoja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E2C53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 -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B5D4A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AD0C6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C1823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193D497A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6572D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Druh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F4671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22EEC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2E84C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AA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A8EA9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650D3BD5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3888E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Pevnosť v ťahu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E855D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30F53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MPa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3CF57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≥18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A2651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6A8DE367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BD4CB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Pevnosť v ťahu po tepelnom </w:t>
                  </w: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stárnutí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7dní/70°C max. 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350FB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A9271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MPa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4D72F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≤-25%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41921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498E2680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59D3F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pretrhnutí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2573A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D203F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EDF23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7214A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5E84FD89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67D75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Predĺženie pri pretrhnutí po tepelnom </w:t>
                  </w: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stárnutí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7dní/70°C max. 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BBF79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1672D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4055C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≤-25%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28A66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013B8A5A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FF4B9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Tvrdosť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04E2A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868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7752D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ShA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B1005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60 ±5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667FA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029D3536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37550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Odolnosť voči oderu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C56EB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4649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3650B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mm3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C3EA6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≤90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0359E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77CD2CC0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0F0BD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Hustota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4726C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2781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A79D0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g/cm3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40BFC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1,11 ±0,02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094C9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0C1D1423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3ABC6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Bezpečnostná kategória EN12882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5AC8F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DC3D6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2CE04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A3E1D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6DA4F484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9A3A5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Rozmedzie teplôt prostredia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BBE05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9B065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4ECDB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od -25°C do 60°C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369FF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697176" w:rsidRPr="00AD159F" w14:paraId="5ADAE2B5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FE88363" w14:textId="75A299F9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Demontáž + montáž + spájanie ( 1 pás)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6054C0C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4435575" w14:textId="023FDDE8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normohod</w:t>
                  </w:r>
                  <w:r>
                    <w:rPr>
                      <w:rFonts w:ascii="Calibri" w:hAnsi="Calibri" w:cs="Calibri"/>
                      <w:color w:val="auto"/>
                      <w:sz w:val="22"/>
                    </w:rPr>
                    <w:t>ín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322EF6" w14:textId="522C3D7F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14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E407BD2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73D2BA96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4567F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B2138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A3B65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9756C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E950E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F30D4" w:rsidRPr="00AD159F" w14:paraId="37ADE6B3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4CFD8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</w:pPr>
                  <w:r w:rsidRPr="00AD159F"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  <w:t>Technická špecifikácia k bodu 8</w:t>
                  </w:r>
                </w:p>
              </w:tc>
              <w:tc>
                <w:tcPr>
                  <w:tcW w:w="178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A8348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F440A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618BE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402A9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562E5C7F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783BB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Typ dopravného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96C6E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 400/3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5937F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4+2 AA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C5442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šírka 500 mm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D4F0F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7AD370D4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9F69B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Krycia vrstva AA, neobsahuje PAH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A6D1A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C563B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8EFC8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79D45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5E1EC530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9C7ED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B9A68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36BFB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65C98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F188E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248ABB03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7F9B2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Typ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70036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 400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3F774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CF0DF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56D73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55D1C7EC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3522C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Vložiek (počet)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83169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3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0655A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0FD2D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1925F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35C9A52A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EF914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A479B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DEAC0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79C7F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F8C5D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1377B0A0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D2059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2E2B3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Metodika skúšania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3C5B8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Jednotky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91458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Hodnota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2632C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</w:p>
              </w:tc>
            </w:tr>
            <w:tr w:rsidR="00BF30D4" w:rsidRPr="00AD159F" w14:paraId="73BCA42A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BFAEE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Šírka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A5F0B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11899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D8DE5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500 ±1%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D5AF8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2750B28E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F2C77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hornej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DBACF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88A16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A3F1E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4,0;-0,2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84522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6F7D34E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DECC3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dolnej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4E84D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4B4B4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92CEF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2,0;-0,2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1A7EC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0A5FBF99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62B79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dopr.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29EE8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AF8BC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912A2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9,1 ±1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0A049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197FA64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460BC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Hmotnosť dopravného pása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3E97C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526A6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kg/m2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C84CC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10,0 ±3%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364EF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33390E33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19ED9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lastRenderedPageBreak/>
                    <w:t>Hmotnosť dopravného pása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BDB6B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176F0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linear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0B7CF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5,0 ±3%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C6019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52EB189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E2816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Druh textilu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8B6C8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CFCA5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924E2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EP125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CC692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0F6A7A18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1A683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Pevnosť v ťahu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1DC5C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39201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8FC53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8D28F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019519E6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DAB67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pretrhnutí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959C0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8E7BC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2ED32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6833B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01812C07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0F504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dovolenom namáhaní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88088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BB88E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7F840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≤1,5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F9857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748BA6D1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82B24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Adhézia - vložka - vložka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FE2E4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252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43237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B4E18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≥5,0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3DBD1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6B610B23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8B983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Adhézia - vložka - krycia vrstva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5A317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252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27AB3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E158A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≥4,5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128AB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4D5DBF4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F52A7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Dĺžka spoja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69D3B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 -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ECFDB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CCFE5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46FCD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1C38554C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7F1EF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Druh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D2E6D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EE46B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1B529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AA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3D281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44586B00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2D150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Pevnosť v ťahu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8BC3B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E13DF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MPa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12324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≥18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206F3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046366D9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0DB1C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Pevnosť v ťahu po tepelnom </w:t>
                  </w: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stárnutí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7dní/70°C max. 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6AADF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9F86F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MPa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095CB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≤-25%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37A28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725C5414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6D36B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pretrhnutí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D9314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440AC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5EE8B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12553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15D72B08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12848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Predĺženie pri pretrhnutí po tepelnom </w:t>
                  </w: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stárnutí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7dní/70°C max. 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72A28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D2086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9A59A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≤-25%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6F031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20833425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9A8DE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Tvrdosť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43838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868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19C85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ShA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281DA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60 ±5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0589C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2743B6D7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74204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Odolnosť voči oderu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07C79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4649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7FFC3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mm3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FB8B1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≤90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13EBA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1B14126B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CA1BC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Hustota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98EB6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2781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8A975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g/cm3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DDD4A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1,11 ±0,02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33ECE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4391B175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1344B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Bezpečnostná kategória EN12882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3F58D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40642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4F3EE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2C0A3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3CEE8C3C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51B38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Rozmedzie teplôt prostredia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618D6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7A5AD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FBF3A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od -25°C do 60°C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BFFA3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697176" w:rsidRPr="00AD159F" w14:paraId="4C447F71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8C3146E" w14:textId="2A0DB2AC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Demontáž + montáž + spájanie ( 1 pás)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F3A94F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4B3245F" w14:textId="1EB9759E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normohod</w:t>
                  </w:r>
                  <w:r>
                    <w:rPr>
                      <w:rFonts w:ascii="Calibri" w:hAnsi="Calibri" w:cs="Calibri"/>
                      <w:color w:val="auto"/>
                      <w:sz w:val="22"/>
                    </w:rPr>
                    <w:t>ín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874733" w14:textId="359FE928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14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C33E94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01E1431F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86B07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2DA25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B907B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6AE9B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94648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F30D4" w:rsidRPr="00AD159F" w14:paraId="3921C6B8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D8B8F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</w:pPr>
                  <w:r w:rsidRPr="00AD159F"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  <w:t>Technická špecifikácia k bodu 9</w:t>
                  </w:r>
                </w:p>
              </w:tc>
              <w:tc>
                <w:tcPr>
                  <w:tcW w:w="178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3C476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8D08D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98538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C949D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7299C267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D15AF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Typ dopravného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9C3CB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 400/3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D29AD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4+2 AA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8AF9E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šírka 1400 mm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A1FDF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71FEAB00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C3CE0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Krycia vrstva AA, neobsahuje PAH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C47A1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8D05D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2522F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BBBAE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6F976B19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F312D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26950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30F07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869A1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D2446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0E7CE067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F4A12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Typ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D6635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 400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AE50E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62AC9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852F8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6B8979F6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B9962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Vložiek (počet)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C21BA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3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AAB19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6B362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0A847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32BDFEBA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18C84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C92E9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0CC03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37507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1654B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62E3C5DE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E1E92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BA773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Metodika skúšania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7CC1C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Jednotky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23346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Hodnota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9F35E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12270E39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2AC58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Šírka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E83A1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083AD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C76CA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A0353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</w:tr>
            <w:tr w:rsidR="00BF30D4" w:rsidRPr="00AD159F" w14:paraId="18AC2B1A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5968D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hornej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18BD0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1982B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B9D03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4,0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75F7B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</w:tr>
            <w:tr w:rsidR="00BF30D4" w:rsidRPr="00AD159F" w14:paraId="0AED398E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FE4A3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dolnej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718AD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E89E7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1524C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2,0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30104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</w:tr>
            <w:tr w:rsidR="00BF30D4" w:rsidRPr="00AD159F" w14:paraId="67EA64F6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C5B44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dopr.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A1203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583-1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5EC35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77B74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9,1 ±1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BE986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</w:tr>
            <w:tr w:rsidR="00BF30D4" w:rsidRPr="00AD159F" w14:paraId="65455D16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3029A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Hmotnosť dopravného pása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B9CD6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0A6A1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kg/m2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950DF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10 ±3%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4557C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3315D196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10EF2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Hmotnosť dopravného pása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B2B28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77FAA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linear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D88EA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14,0 ±3%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E53B0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0EB6AF21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1625C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Priamosť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B35B2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BC61D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029FA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± 70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B3404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</w:tr>
            <w:tr w:rsidR="00BF30D4" w:rsidRPr="00AD159F" w14:paraId="750F5EE1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6940B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lastRenderedPageBreak/>
                    <w:t>Druh textilu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E430A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2C3D4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37C43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EP125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6FD37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59ECA9D1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B7CCD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Pevnosť v ťahu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3AD5C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284CE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1AD4F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68F78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14890</w:t>
                  </w:r>
                </w:p>
              </w:tc>
            </w:tr>
            <w:tr w:rsidR="00BF30D4" w:rsidRPr="00AD159F" w14:paraId="381A86B9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3BA47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dovolenom namáhaní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217ED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ISO 283-1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0CB40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6294C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≤1,5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F19CD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DIN 22 102</w:t>
                  </w:r>
                </w:p>
              </w:tc>
            </w:tr>
            <w:tr w:rsidR="00BF30D4" w:rsidRPr="00AD159F" w14:paraId="10C1030D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AF3DE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Adhézia - vložka - vložka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E6807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252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DB1BE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C9B85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≥5,0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B0E80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DIN 22 102</w:t>
                  </w:r>
                </w:p>
              </w:tc>
            </w:tr>
            <w:tr w:rsidR="00BF30D4" w:rsidRPr="00AD159F" w14:paraId="5B35A2E8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9EB2E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Adhézia - vložka - krycia vrstva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4350E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252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8415E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48D9D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≥4,5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D908D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DIN 22 102</w:t>
                  </w:r>
                </w:p>
              </w:tc>
            </w:tr>
            <w:tr w:rsidR="00BF30D4" w:rsidRPr="00AD159F" w14:paraId="707BD367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B786F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Dĺžka spoja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C14C5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 -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9A1ED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9ED0C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BC9A6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1B0C1B9E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6A17E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Druh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23813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21BAD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0A382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AA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190CC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69589BB9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8C306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Pevnosť v ťahu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29952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4B68F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MPa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075C6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≥18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70682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DIN 22 102</w:t>
                  </w:r>
                </w:p>
              </w:tc>
            </w:tr>
            <w:tr w:rsidR="00BF30D4" w:rsidRPr="00AD159F" w14:paraId="76829ADA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5AF64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Pevnosť v ťahu po tepelnom </w:t>
                  </w: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stárnutí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7dní/70°C max. 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A6D51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4A92C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MPa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ED9C9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≤-25%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9CD42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0CEE9DFE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7B852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pretrhnutí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AECDB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164B4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51E6C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0F95B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DIN 22 102</w:t>
                  </w:r>
                </w:p>
              </w:tc>
            </w:tr>
            <w:tr w:rsidR="00BF30D4" w:rsidRPr="00AD159F" w14:paraId="083A6120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2FC1F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Predĺženie pri pretrhnutí po tepelnom </w:t>
                  </w: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stárnutí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7dní/70°C max. 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30C60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37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2A7F5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651E3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≤-25%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45722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142DAC86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ACB94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Tvrdosť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4BC80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868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45B77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ShA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9B507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60 ±5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6B3DC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1E33A4DA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40511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Odolnosť voči oderu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74CDD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4649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09275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mm3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38037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≤90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E9963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DIN 22 102</w:t>
                  </w:r>
                </w:p>
              </w:tc>
            </w:tr>
            <w:tr w:rsidR="00BF30D4" w:rsidRPr="00AD159F" w14:paraId="08C905D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480AF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Hustota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D8D84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ISO 2781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ED167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g/cm3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84DAB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1,11 ±0,015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C8148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3C19BACE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F0FD4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Bezpečnostná kategória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31DBF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D09C0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FD7CD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AB6A4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419CA0E6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20387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Rozmedzie teplôt prostredia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231FF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8D644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4CB7B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od -25°C do 60°C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30724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EN 12882</w:t>
                  </w:r>
                </w:p>
              </w:tc>
            </w:tr>
            <w:tr w:rsidR="00697176" w:rsidRPr="00AD159F" w14:paraId="7C48D233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3670D14" w14:textId="7E026451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Demontáž + montáž + spájanie ( 1 pás)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36DA54A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06AC660" w14:textId="7DABD320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normohod</w:t>
                  </w:r>
                  <w:r>
                    <w:rPr>
                      <w:rFonts w:ascii="Calibri" w:hAnsi="Calibri" w:cs="Calibri"/>
                      <w:color w:val="auto"/>
                      <w:sz w:val="22"/>
                    </w:rPr>
                    <w:t>ín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B491715" w14:textId="0986148E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14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076208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22FEB543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D57D9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408C4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52925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C56B9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BEA64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F30D4" w:rsidRPr="00AD159F" w14:paraId="0E5C2F93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7C845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</w:pPr>
                  <w:r w:rsidRPr="00AD159F"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  <w:t>Technická špecifikácia k bodu 10</w:t>
                  </w:r>
                </w:p>
              </w:tc>
              <w:tc>
                <w:tcPr>
                  <w:tcW w:w="178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EEA00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7E07E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012CB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1C2FA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1069A600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99DD1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Typ dopravného pásu</w:t>
                  </w:r>
                </w:p>
              </w:tc>
              <w:tc>
                <w:tcPr>
                  <w:tcW w:w="3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C35A2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 xml:space="preserve">DBP </w:t>
                  </w: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WearTECH</w:t>
                  </w:r>
                  <w:proofErr w:type="spellEnd"/>
                  <w:r w:rsidRPr="00AD159F">
                    <w:rPr>
                      <w:rFonts w:ascii="Calibri" w:hAnsi="Calibri" w:cs="Calibri"/>
                      <w:sz w:val="22"/>
                    </w:rPr>
                    <w:t xml:space="preserve"> EP 630/4-6+2 AA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670EB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šírka 1800 mm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AC4F4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2944EAC0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11FFD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</w:rPr>
                    <w:t>Pás(</w:t>
                  </w:r>
                  <w:proofErr w:type="spellStart"/>
                  <w:r w:rsidRPr="00AD159F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</w:rPr>
                    <w:t>Belt</w:t>
                  </w:r>
                  <w:proofErr w:type="spellEnd"/>
                  <w:r w:rsidRPr="00AD159F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</w:rPr>
                    <w:t>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9039D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07AE1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ADAE8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0D175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46CEDAAA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EE9DB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Pružnosť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24764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D9651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09110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≥630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DE3CC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1E598577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A785C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Vložiek (počet)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C2CFF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B23AC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85FFF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BA9E5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50F7B081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61E47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hornej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87B3C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09AD6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4DC11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F4D76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1AA62A0B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3B1FE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 dolnej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43AEF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9D2A7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72786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83216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2F531456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A79A7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Celková hrúbka dopr. pásu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DEE44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E9936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C79A4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12,6 ±1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76457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02A107FE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3FECA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Hmotnosť dopravného pása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65979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75FB3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kg/m2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3321A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14,3 ±3%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9EF81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18947106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BC492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</w:rPr>
                    <w:t>Obal(</w:t>
                  </w:r>
                  <w:proofErr w:type="spellStart"/>
                  <w:r w:rsidRPr="00AD159F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</w:rPr>
                    <w:t>Cover</w:t>
                  </w:r>
                  <w:proofErr w:type="spellEnd"/>
                  <w:r w:rsidRPr="00AD159F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</w:rPr>
                    <w:t>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4E572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7132D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B7BE7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11BD3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6ACB1841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C0B3B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Druh krycej vrstvy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BA763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5567C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7A402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AA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FC581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4BC2F681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6E698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Abrázia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D339E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6064C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mm3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06D95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± 130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CC040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7533EDEC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777FA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lastRenderedPageBreak/>
                    <w:t>Predĺženie pri pretrhnutí v pozdĺžnom smere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697D9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02F13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ED17D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B8377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619B3766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3B6AF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Tvrdosť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82BBA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64D0A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proofErr w:type="spellStart"/>
                  <w:r w:rsidRPr="00AD159F">
                    <w:rPr>
                      <w:rFonts w:ascii="Calibri" w:hAnsi="Calibri" w:cs="Calibri"/>
                      <w:sz w:val="22"/>
                    </w:rPr>
                    <w:t>ShA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A657B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63 ±5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80ADE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69200734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A939C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Adhézia - horná vrstva - vložka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19FBC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DBF60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79448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≥4,5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45CEE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3CBD685D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C13D1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Adhézia - vložka - vložka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50939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3AB63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6E066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≥5,0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F922E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7767DAA6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598D3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Adhézia - dolná vrstva - vložka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8AE06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D09BF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N/mm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FB97C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≥4,5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F9EF8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697176" w:rsidRPr="00AD159F" w14:paraId="6A3830F7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7C7AAF9" w14:textId="20AB0101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Demontáž + montáž + spájanie ( 1 pás)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1F6D226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E8BE6A" w14:textId="006435DD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normohod</w:t>
                  </w:r>
                  <w:r>
                    <w:rPr>
                      <w:rFonts w:ascii="Calibri" w:hAnsi="Calibri" w:cs="Calibri"/>
                      <w:color w:val="auto"/>
                      <w:sz w:val="22"/>
                    </w:rPr>
                    <w:t>ín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DDD4B5" w14:textId="19E63412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14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35E251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4E0B3C6D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3C0EC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0EC16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1F5F1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8FF62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E33F9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F30D4" w:rsidRPr="00AD159F" w14:paraId="148C8A0D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1A00C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</w:pPr>
                  <w:r w:rsidRPr="00AD159F"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  <w:t>Technická špecifikácia k bodu 11</w:t>
                  </w:r>
                </w:p>
              </w:tc>
              <w:tc>
                <w:tcPr>
                  <w:tcW w:w="178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9BE02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F4060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98E33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50605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18148229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98E12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Bočné tesnenie dopravníka (neobsahuje PAH)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02532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3C219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E1301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FDB4F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53CD14A5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D2203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2B604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Metodika skúšania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18A23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Jednotky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14C4F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Hodnota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D52A8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Normy</w:t>
                  </w:r>
                </w:p>
              </w:tc>
            </w:tr>
            <w:tr w:rsidR="00BF30D4" w:rsidRPr="00AD159F" w14:paraId="38397F17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9DE02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Šírka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ADD6D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17F4D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1788F5" w14:textId="6B3E7F04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150</w:t>
                  </w:r>
                  <w:r w:rsidRPr="00AD159F">
                    <w:rPr>
                      <w:rFonts w:ascii="Calibri" w:hAnsi="Calibri" w:cs="Calibri"/>
                      <w:sz w:val="22"/>
                    </w:rPr>
                    <w:t xml:space="preserve"> ±1%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EDFE1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PN 7-125-01</w:t>
                  </w:r>
                </w:p>
              </w:tc>
            </w:tr>
            <w:tr w:rsidR="00BF30D4" w:rsidRPr="00AD159F" w14:paraId="228987BE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CD5AD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21C60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B642D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30406D" w14:textId="38C0D58C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8</w:t>
                  </w:r>
                  <w:r w:rsidRPr="00AD159F">
                    <w:rPr>
                      <w:rFonts w:ascii="Calibri" w:hAnsi="Calibri" w:cs="Calibri"/>
                      <w:sz w:val="22"/>
                    </w:rPr>
                    <w:t xml:space="preserve"> ±1%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24602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PN 7-125-01</w:t>
                  </w:r>
                </w:p>
              </w:tc>
            </w:tr>
            <w:tr w:rsidR="00BF30D4" w:rsidRPr="00AD159F" w14:paraId="3D4F7F3A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308B4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Pevnosť v ťahu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5D24C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57A56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MPa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7231F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≥18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F3DC1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PN 7-125-01</w:t>
                  </w:r>
                </w:p>
              </w:tc>
            </w:tr>
            <w:tr w:rsidR="00BF30D4" w:rsidRPr="00AD159F" w14:paraId="5909B78D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D0AD3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pretrhnutí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92B67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6F64C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7AD75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A3769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PN 7-125-01</w:t>
                  </w:r>
                </w:p>
              </w:tc>
            </w:tr>
            <w:tr w:rsidR="00BF30D4" w:rsidRPr="00AD159F" w14:paraId="0EE5952D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D3929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Odolnosť proti oderu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AC443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C1A7C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mm3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4E672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≤90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D8A95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PN 7-125-01</w:t>
                  </w:r>
                </w:p>
              </w:tc>
            </w:tr>
            <w:tr w:rsidR="00BF30D4" w:rsidRPr="00AD159F" w14:paraId="394E650A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988AA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Rozmedzie teplôt prostredia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0C286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77857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47CBA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od -25°C do 60°C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5B5EB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697176" w:rsidRPr="00AD159F" w14:paraId="05F57CF0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E2B4123" w14:textId="4F7200F1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Demontáž + montáž + spájanie ( 1 pás)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C6ECA15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4B76E6" w14:textId="4CEEB388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normohod</w:t>
                  </w:r>
                  <w:r>
                    <w:rPr>
                      <w:rFonts w:ascii="Calibri" w:hAnsi="Calibri" w:cs="Calibri"/>
                      <w:color w:val="auto"/>
                      <w:sz w:val="22"/>
                    </w:rPr>
                    <w:t>ín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71D2547" w14:textId="308F9F85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1</w:t>
                  </w:r>
                  <w:r>
                    <w:rPr>
                      <w:rFonts w:ascii="Calibri" w:hAnsi="Calibri" w:cs="Calibri"/>
                      <w:color w:val="auto"/>
                      <w:sz w:val="22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42BF8D2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08DB5560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FA952A9" w14:textId="6089FBEA" w:rsidR="00BF30D4" w:rsidRPr="00697176" w:rsidRDefault="00DA0B0A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color w:val="auto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Požadované tesnenie môže byť spojené maximálne z  ks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DD4D5E3" w14:textId="77777777" w:rsidR="00BF30D4" w:rsidRPr="00697176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color w:val="auto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91E6405" w14:textId="0B82C2A4" w:rsidR="00BF30D4" w:rsidRPr="00697176" w:rsidRDefault="00DA0B0A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color w:val="auto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ks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EFE5B7" w14:textId="1E67C87B" w:rsidR="00BF30D4" w:rsidRPr="00697176" w:rsidRDefault="00697176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color w:val="auto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4C656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417F85DF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870C3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EBB2A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319E5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952CA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DDE3F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F30D4" w:rsidRPr="00AD159F" w14:paraId="2928D023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3FA19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</w:pPr>
                  <w:r w:rsidRPr="00AD159F"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  <w:t>Technická špecifikácia k bodu 12</w:t>
                  </w:r>
                </w:p>
              </w:tc>
              <w:tc>
                <w:tcPr>
                  <w:tcW w:w="178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27E99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3817E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F8A8B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6C709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6CE3370E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C5A2C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Bočné tesnenie dopravníka (neobsahuje PAH)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02CB3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3AE0C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CE56C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E3453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223A15E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C3F96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433AFB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Metodika skúšania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3A9E3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Jednotky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D4F86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Hodnota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4A5F6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Normy</w:t>
                  </w:r>
                </w:p>
              </w:tc>
            </w:tr>
            <w:tr w:rsidR="00BF30D4" w:rsidRPr="00AD159F" w14:paraId="4485A2BE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664C6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Šírka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8EDCD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BA3B5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83EE73" w14:textId="7A122E60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150</w:t>
                  </w:r>
                  <w:r w:rsidRPr="00AD159F">
                    <w:rPr>
                      <w:rFonts w:ascii="Calibri" w:hAnsi="Calibri" w:cs="Calibri"/>
                      <w:sz w:val="22"/>
                    </w:rPr>
                    <w:t xml:space="preserve"> ±1%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5F63D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PN 7-125-01</w:t>
                  </w:r>
                </w:p>
              </w:tc>
            </w:tr>
            <w:tr w:rsidR="00BF30D4" w:rsidRPr="00AD159F" w14:paraId="2E0841F1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C12E0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10E9E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E98DA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EBC73C" w14:textId="53CB631D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6</w:t>
                  </w:r>
                  <w:r w:rsidRPr="00AD159F">
                    <w:rPr>
                      <w:rFonts w:ascii="Calibri" w:hAnsi="Calibri" w:cs="Calibri"/>
                      <w:sz w:val="22"/>
                    </w:rPr>
                    <w:t xml:space="preserve"> ±1%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472FF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PN 7-125-01</w:t>
                  </w:r>
                </w:p>
              </w:tc>
            </w:tr>
            <w:tr w:rsidR="00BF30D4" w:rsidRPr="00AD159F" w14:paraId="4B206E55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EC2A4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Pevnosť v ťahu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1EC76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D56E1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MPa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ECA1B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≥18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041ED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PN 7-125-01</w:t>
                  </w:r>
                </w:p>
              </w:tc>
            </w:tr>
            <w:tr w:rsidR="00BF30D4" w:rsidRPr="00AD159F" w14:paraId="4832D2EC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35844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lastRenderedPageBreak/>
                    <w:t>Predĺženie pri pretrhnutí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1F6F2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F723B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21544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AB283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PN 7-125-01</w:t>
                  </w:r>
                </w:p>
              </w:tc>
            </w:tr>
            <w:tr w:rsidR="00BF30D4" w:rsidRPr="00AD159F" w14:paraId="20012D18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D274C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Odolnosť proti oderu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D62C3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6A14F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mm3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B408C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≤90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C2609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PN 7-125-01</w:t>
                  </w:r>
                </w:p>
              </w:tc>
            </w:tr>
            <w:tr w:rsidR="00BF30D4" w:rsidRPr="00AD159F" w14:paraId="17A24C6D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2BC53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Rozmedzie teplôt prostredia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38A99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CFCA7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964C2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od -25°C do 60°C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F4851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697176" w:rsidRPr="00AD159F" w14:paraId="1B537F89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2D95C2" w14:textId="154B9D3D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Demontáž + montáž + spájanie ( 1 pás)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7D70933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889536" w14:textId="5F1A5551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normohod</w:t>
                  </w:r>
                  <w:r>
                    <w:rPr>
                      <w:rFonts w:ascii="Calibri" w:hAnsi="Calibri" w:cs="Calibri"/>
                      <w:color w:val="auto"/>
                      <w:sz w:val="22"/>
                    </w:rPr>
                    <w:t>ín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D10E7D" w14:textId="37DD4E98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1</w:t>
                  </w:r>
                  <w:r>
                    <w:rPr>
                      <w:rFonts w:ascii="Calibri" w:hAnsi="Calibri" w:cs="Calibri"/>
                      <w:color w:val="auto"/>
                      <w:sz w:val="22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258B07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697176" w:rsidRPr="00AD159F" w14:paraId="41A587D6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242521" w14:textId="3CA235CA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Požadované tesnenie môže byť spojené maximálne z  ks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8B12959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F8C0450" w14:textId="46916AFE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ks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98E47C2" w14:textId="65753DCD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639707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F30D4" w:rsidRPr="00AD159F" w14:paraId="5405DB9F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5AA44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5BFCF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05A2F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4ADAB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B6772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F30D4" w:rsidRPr="00AD159F" w14:paraId="6380F9E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C7556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</w:pPr>
                  <w:r w:rsidRPr="00AD159F">
                    <w:rPr>
                      <w:rFonts w:ascii="Calibri" w:hAnsi="Calibri" w:cs="Calibri"/>
                      <w:b/>
                      <w:bCs/>
                      <w:sz w:val="22"/>
                      <w:u w:val="single"/>
                    </w:rPr>
                    <w:t>Technická špecifikácia k bodu 13</w:t>
                  </w:r>
                </w:p>
              </w:tc>
              <w:tc>
                <w:tcPr>
                  <w:tcW w:w="178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2426D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F1BDA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064D9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DB9F7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45E21729" w14:textId="77777777" w:rsidTr="00675DFD">
              <w:trPr>
                <w:trHeight w:val="6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FF3DB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Bočné tesnenie dopravníka (neobsahuje PAH)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EFCE4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C86A9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AE91B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19691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BF30D4" w:rsidRPr="00AD159F" w14:paraId="425457C1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9F5E6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F48AF4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Metodika skúšania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8372B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Jednotky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D448D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Hodnota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FB5E1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i/>
                      <w:iCs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i/>
                      <w:iCs/>
                      <w:sz w:val="22"/>
                    </w:rPr>
                    <w:t>Normy</w:t>
                  </w:r>
                </w:p>
              </w:tc>
            </w:tr>
            <w:tr w:rsidR="00BF30D4" w:rsidRPr="00AD159F" w14:paraId="5E793E7A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B7515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Šírka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B7ED5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180230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18A31C" w14:textId="3B1CB9D1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65</w:t>
                  </w:r>
                  <w:r w:rsidRPr="00AD159F">
                    <w:rPr>
                      <w:rFonts w:ascii="Calibri" w:hAnsi="Calibri" w:cs="Calibri"/>
                      <w:sz w:val="22"/>
                    </w:rPr>
                    <w:t xml:space="preserve"> ±1%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36417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PN 7-125-01</w:t>
                  </w:r>
                </w:p>
              </w:tc>
            </w:tr>
            <w:tr w:rsidR="00BF30D4" w:rsidRPr="00AD159F" w14:paraId="4694BA78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5EB186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Hrúbka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CD4E68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458E7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77959F" w14:textId="4CA2642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8</w:t>
                  </w:r>
                  <w:r w:rsidRPr="00AD159F">
                    <w:rPr>
                      <w:rFonts w:ascii="Calibri" w:hAnsi="Calibri" w:cs="Calibri"/>
                      <w:sz w:val="22"/>
                    </w:rPr>
                    <w:t xml:space="preserve"> ±1%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B3AA2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PN 7-125-01</w:t>
                  </w:r>
                </w:p>
              </w:tc>
            </w:tr>
            <w:tr w:rsidR="00BF30D4" w:rsidRPr="00AD159F" w14:paraId="16CE20E2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9F6187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Pevnosť v ťahu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6D76D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743D0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MPa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559D7E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≥18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87B8E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PN 7-125-01</w:t>
                  </w:r>
                </w:p>
              </w:tc>
            </w:tr>
            <w:tr w:rsidR="00BF30D4" w:rsidRPr="00AD159F" w14:paraId="1DB82106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D04E3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Predĺženie pri pretrhnutí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54DB09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63C04F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%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D580F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≥400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C0B3A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PN 7-125-01</w:t>
                  </w:r>
                </w:p>
              </w:tc>
            </w:tr>
            <w:tr w:rsidR="00BF30D4" w:rsidRPr="00AD159F" w14:paraId="13CCEAC9" w14:textId="77777777" w:rsidTr="00675DFD">
              <w:trPr>
                <w:trHeight w:val="300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D7AE7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Odolnosť proti oderu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4D939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23680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mm3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5A0D5D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≤90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BF6D31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PN 7-125-01</w:t>
                  </w:r>
                </w:p>
              </w:tc>
            </w:tr>
            <w:tr w:rsidR="00BF30D4" w:rsidRPr="00AD159F" w14:paraId="38721486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57EFC5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Rozmedzie teplôt prostredia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962EBC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8BB7CA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16A3E3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od -25°C do 60°C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9A1DB2" w14:textId="77777777" w:rsidR="00BF30D4" w:rsidRPr="00AD159F" w:rsidRDefault="00BF30D4" w:rsidP="00BF30D4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AD159F">
                    <w:rPr>
                      <w:rFonts w:ascii="Calibri" w:hAnsi="Calibri" w:cs="Calibri"/>
                      <w:sz w:val="22"/>
                    </w:rPr>
                    <w:t> </w:t>
                  </w:r>
                </w:p>
              </w:tc>
            </w:tr>
            <w:tr w:rsidR="00697176" w:rsidRPr="00AD159F" w14:paraId="32B689E4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3850363" w14:textId="2EEC515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Demontáž + montáž + spájanie ( 1 pás)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0DFA8FC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F6291FA" w14:textId="04E9ECA1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normohod</w:t>
                  </w:r>
                  <w:r>
                    <w:rPr>
                      <w:rFonts w:ascii="Calibri" w:hAnsi="Calibri" w:cs="Calibri"/>
                      <w:color w:val="auto"/>
                      <w:sz w:val="22"/>
                    </w:rPr>
                    <w:t>ín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3871A22" w14:textId="175AF348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1</w:t>
                  </w:r>
                  <w:r>
                    <w:rPr>
                      <w:rFonts w:ascii="Calibri" w:hAnsi="Calibri" w:cs="Calibri"/>
                      <w:color w:val="auto"/>
                      <w:sz w:val="22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025CFF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697176" w:rsidRPr="00AD159F" w14:paraId="0F10DAC7" w14:textId="77777777" w:rsidTr="00675DFD">
              <w:trPr>
                <w:trHeight w:val="315"/>
              </w:trPr>
              <w:tc>
                <w:tcPr>
                  <w:tcW w:w="3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7ACABCE" w14:textId="7ABAE6C8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Požadované tesnenie môže byť spojené maximálne z  ks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647F2A7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134AAF6" w14:textId="4F0C41BD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ks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C8F8558" w14:textId="30479009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697176">
                    <w:rPr>
                      <w:rFonts w:ascii="Calibri" w:hAnsi="Calibri" w:cs="Calibri"/>
                      <w:color w:val="auto"/>
                      <w:sz w:val="22"/>
                    </w:rPr>
                    <w:t>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FB62F9" w14:textId="77777777" w:rsidR="00697176" w:rsidRPr="00AD159F" w:rsidRDefault="00697176" w:rsidP="00697176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14:paraId="1E1EE057" w14:textId="2B08AAA8" w:rsidR="00AD159F" w:rsidRPr="005F0689" w:rsidRDefault="00AD159F" w:rsidP="00AD159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21238" w:rsidRPr="005F0689" w14:paraId="23D66B7A" w14:textId="77777777" w:rsidTr="00675DFD">
        <w:trPr>
          <w:trHeight w:val="961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9B8C" w14:textId="49F04F7C" w:rsidR="00752ACD" w:rsidRPr="004563FC" w:rsidRDefault="00752ACD" w:rsidP="00254A31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  <w:u w:val="single"/>
              </w:rPr>
            </w:pPr>
            <w:r w:rsidRPr="004563FC">
              <w:rPr>
                <w:rFonts w:ascii="Calibri" w:hAnsi="Calibri" w:cs="Calibri"/>
                <w:color w:val="auto"/>
                <w:sz w:val="22"/>
                <w:u w:val="single"/>
              </w:rPr>
              <w:lastRenderedPageBreak/>
              <w:t>Technická špecifikácia k bodu 14</w:t>
            </w:r>
            <w:r w:rsidR="00254A31" w:rsidRPr="004563FC">
              <w:rPr>
                <w:rFonts w:ascii="Calibri" w:hAnsi="Calibri" w:cs="Calibri"/>
                <w:color w:val="auto"/>
                <w:sz w:val="22"/>
                <w:u w:val="single"/>
              </w:rPr>
              <w:t xml:space="preserve"> je totožná s bodom 1</w:t>
            </w:r>
            <w:r w:rsidR="00697176" w:rsidRPr="00697176">
              <w:rPr>
                <w:rFonts w:ascii="Calibri" w:hAnsi="Calibri" w:cs="Calibri"/>
                <w:color w:val="auto"/>
                <w:sz w:val="22"/>
              </w:rPr>
              <w:t xml:space="preserve"> (jedná sa iba o materiál bez práce)</w:t>
            </w:r>
          </w:p>
          <w:p w14:paraId="5E5D782A" w14:textId="08EED324" w:rsidR="00254A31" w:rsidRPr="004563FC" w:rsidRDefault="00254A31" w:rsidP="00254A31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  <w:u w:val="single"/>
              </w:rPr>
            </w:pPr>
            <w:r w:rsidRPr="004563FC">
              <w:rPr>
                <w:rFonts w:ascii="Calibri" w:hAnsi="Calibri" w:cs="Calibri"/>
                <w:color w:val="auto"/>
                <w:sz w:val="22"/>
                <w:u w:val="single"/>
              </w:rPr>
              <w:t>Technická špecifikácia k bodu 15 je totožná s bodom 1.1</w:t>
            </w:r>
            <w:r w:rsidR="00697176" w:rsidRPr="00697176">
              <w:rPr>
                <w:rFonts w:ascii="Calibri" w:hAnsi="Calibri" w:cs="Calibri"/>
                <w:color w:val="auto"/>
                <w:sz w:val="22"/>
              </w:rPr>
              <w:t xml:space="preserve"> (jedná sa iba o materiál bez práce)</w:t>
            </w:r>
          </w:p>
          <w:p w14:paraId="42D7D42D" w14:textId="4D26BF1B" w:rsidR="00254A31" w:rsidRPr="004563FC" w:rsidRDefault="00254A31" w:rsidP="00254A31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  <w:u w:val="single"/>
              </w:rPr>
            </w:pPr>
            <w:r w:rsidRPr="004563FC">
              <w:rPr>
                <w:rFonts w:ascii="Calibri" w:hAnsi="Calibri" w:cs="Calibri"/>
                <w:color w:val="auto"/>
                <w:sz w:val="22"/>
                <w:u w:val="single"/>
              </w:rPr>
              <w:t>Technická špecifikácia k bodu 16 je totožná s bodom 2</w:t>
            </w:r>
            <w:r w:rsidR="00697176" w:rsidRPr="00697176">
              <w:rPr>
                <w:rFonts w:ascii="Calibri" w:hAnsi="Calibri" w:cs="Calibri"/>
                <w:color w:val="auto"/>
                <w:sz w:val="22"/>
              </w:rPr>
              <w:t xml:space="preserve"> (jedná sa iba o materiál bez práce)</w:t>
            </w:r>
          </w:p>
          <w:p w14:paraId="6CF391EB" w14:textId="627E3D08" w:rsidR="00254A31" w:rsidRPr="004563FC" w:rsidRDefault="00254A31" w:rsidP="00254A31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  <w:u w:val="single"/>
              </w:rPr>
            </w:pPr>
            <w:r w:rsidRPr="004563FC">
              <w:rPr>
                <w:rFonts w:ascii="Calibri" w:hAnsi="Calibri" w:cs="Calibri"/>
                <w:color w:val="auto"/>
                <w:sz w:val="22"/>
                <w:u w:val="single"/>
              </w:rPr>
              <w:t>Technická špecifikácia k bodu 17 je totožná s bodom 3</w:t>
            </w:r>
            <w:r w:rsidR="00697176" w:rsidRPr="00697176">
              <w:rPr>
                <w:rFonts w:ascii="Calibri" w:hAnsi="Calibri" w:cs="Calibri"/>
                <w:color w:val="auto"/>
                <w:sz w:val="22"/>
              </w:rPr>
              <w:t xml:space="preserve"> (jedná sa iba o materiál bez práce)</w:t>
            </w:r>
          </w:p>
          <w:p w14:paraId="5731E0D3" w14:textId="1FF84E06" w:rsidR="00254A31" w:rsidRPr="004563FC" w:rsidRDefault="00254A31" w:rsidP="00254A31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  <w:u w:val="single"/>
              </w:rPr>
            </w:pPr>
            <w:r w:rsidRPr="004563FC">
              <w:rPr>
                <w:rFonts w:ascii="Calibri" w:hAnsi="Calibri" w:cs="Calibri"/>
                <w:color w:val="auto"/>
                <w:sz w:val="22"/>
                <w:u w:val="single"/>
              </w:rPr>
              <w:t>Technická špecifikácia k bodu 18 je totožná s bodom 4</w:t>
            </w:r>
            <w:r w:rsidR="00697176" w:rsidRPr="00697176">
              <w:rPr>
                <w:rFonts w:ascii="Calibri" w:hAnsi="Calibri" w:cs="Calibri"/>
                <w:color w:val="auto"/>
                <w:sz w:val="22"/>
              </w:rPr>
              <w:t xml:space="preserve"> (jedná sa iba o materiál bez práce)</w:t>
            </w:r>
          </w:p>
          <w:p w14:paraId="2F8AF39E" w14:textId="13D60829" w:rsidR="00254A31" w:rsidRPr="004563FC" w:rsidRDefault="00254A31" w:rsidP="00254A31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  <w:u w:val="single"/>
              </w:rPr>
            </w:pPr>
            <w:r w:rsidRPr="004563FC">
              <w:rPr>
                <w:rFonts w:ascii="Calibri" w:hAnsi="Calibri" w:cs="Calibri"/>
                <w:color w:val="auto"/>
                <w:sz w:val="22"/>
                <w:u w:val="single"/>
              </w:rPr>
              <w:t>Technická špecifikácia k bodu 19 je totožná s bodom 5</w:t>
            </w:r>
            <w:r w:rsidR="00697176" w:rsidRPr="00697176">
              <w:rPr>
                <w:rFonts w:ascii="Calibri" w:hAnsi="Calibri" w:cs="Calibri"/>
                <w:color w:val="auto"/>
                <w:sz w:val="22"/>
              </w:rPr>
              <w:t xml:space="preserve"> (jedná sa iba o materiál bez práce)</w:t>
            </w:r>
          </w:p>
          <w:p w14:paraId="00B0BCA2" w14:textId="1503C76B" w:rsidR="00254A31" w:rsidRPr="004563FC" w:rsidRDefault="00254A31" w:rsidP="00254A31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  <w:u w:val="single"/>
              </w:rPr>
            </w:pPr>
            <w:r w:rsidRPr="004563FC">
              <w:rPr>
                <w:rFonts w:ascii="Calibri" w:hAnsi="Calibri" w:cs="Calibri"/>
                <w:color w:val="auto"/>
                <w:sz w:val="22"/>
                <w:u w:val="single"/>
              </w:rPr>
              <w:t>Technická špecifikácia k bodu 20 je totožná s bodom 6</w:t>
            </w:r>
            <w:r w:rsidR="00697176" w:rsidRPr="00697176">
              <w:rPr>
                <w:rFonts w:ascii="Calibri" w:hAnsi="Calibri" w:cs="Calibri"/>
                <w:color w:val="auto"/>
                <w:sz w:val="22"/>
              </w:rPr>
              <w:t xml:space="preserve"> (jedná sa iba o materiál bez práce)</w:t>
            </w:r>
          </w:p>
          <w:p w14:paraId="17414A3A" w14:textId="4D060207" w:rsidR="00254A31" w:rsidRPr="004563FC" w:rsidRDefault="00254A31" w:rsidP="00254A31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  <w:u w:val="single"/>
              </w:rPr>
            </w:pPr>
            <w:r w:rsidRPr="004563FC">
              <w:rPr>
                <w:rFonts w:ascii="Calibri" w:hAnsi="Calibri" w:cs="Calibri"/>
                <w:color w:val="auto"/>
                <w:sz w:val="22"/>
                <w:u w:val="single"/>
              </w:rPr>
              <w:t>Technická špecifikácia k bodu 21 je totožná s bodom 7</w:t>
            </w:r>
            <w:r w:rsidR="00697176" w:rsidRPr="00697176">
              <w:rPr>
                <w:rFonts w:ascii="Calibri" w:hAnsi="Calibri" w:cs="Calibri"/>
                <w:color w:val="auto"/>
                <w:sz w:val="22"/>
              </w:rPr>
              <w:t xml:space="preserve"> (jedná sa iba o materiál bez práce)</w:t>
            </w:r>
          </w:p>
          <w:p w14:paraId="3EC94F77" w14:textId="7A889C2F" w:rsidR="00254A31" w:rsidRPr="004563FC" w:rsidRDefault="00254A31" w:rsidP="00254A31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  <w:u w:val="single"/>
              </w:rPr>
            </w:pPr>
            <w:r w:rsidRPr="004563FC">
              <w:rPr>
                <w:rFonts w:ascii="Calibri" w:hAnsi="Calibri" w:cs="Calibri"/>
                <w:color w:val="auto"/>
                <w:sz w:val="22"/>
                <w:u w:val="single"/>
              </w:rPr>
              <w:t>Technická špecifikácia k bodu 22 je totožná s bodom 8</w:t>
            </w:r>
            <w:r w:rsidR="00697176" w:rsidRPr="00697176">
              <w:rPr>
                <w:rFonts w:ascii="Calibri" w:hAnsi="Calibri" w:cs="Calibri"/>
                <w:color w:val="auto"/>
                <w:sz w:val="22"/>
              </w:rPr>
              <w:t xml:space="preserve"> (jedná sa iba o materiál bez práce)</w:t>
            </w:r>
          </w:p>
          <w:p w14:paraId="1BF9A9E4" w14:textId="65DCA884" w:rsidR="00254A31" w:rsidRPr="004563FC" w:rsidRDefault="00254A31" w:rsidP="00254A31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  <w:u w:val="single"/>
              </w:rPr>
            </w:pPr>
            <w:r w:rsidRPr="004563FC">
              <w:rPr>
                <w:rFonts w:ascii="Calibri" w:hAnsi="Calibri" w:cs="Calibri"/>
                <w:color w:val="auto"/>
                <w:sz w:val="22"/>
                <w:u w:val="single"/>
              </w:rPr>
              <w:t>Technická špecifikácia k bodu 23 je totožná s bodom 9</w:t>
            </w:r>
            <w:r w:rsidR="00697176" w:rsidRPr="00697176">
              <w:rPr>
                <w:rFonts w:ascii="Calibri" w:hAnsi="Calibri" w:cs="Calibri"/>
                <w:color w:val="auto"/>
                <w:sz w:val="22"/>
              </w:rPr>
              <w:t xml:space="preserve"> (jedná sa iba o materiál bez práce)</w:t>
            </w:r>
          </w:p>
          <w:p w14:paraId="53F75F2D" w14:textId="5D39AA17" w:rsidR="00254A31" w:rsidRPr="004563FC" w:rsidRDefault="00254A31" w:rsidP="00254A31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  <w:u w:val="single"/>
              </w:rPr>
            </w:pPr>
            <w:r w:rsidRPr="004563FC">
              <w:rPr>
                <w:rFonts w:ascii="Calibri" w:hAnsi="Calibri" w:cs="Calibri"/>
                <w:color w:val="auto"/>
                <w:sz w:val="22"/>
                <w:u w:val="single"/>
              </w:rPr>
              <w:t>Technická špecifikácia k bodu 24 je totožná s bodom 10</w:t>
            </w:r>
            <w:r w:rsidR="00697176" w:rsidRPr="00697176">
              <w:rPr>
                <w:rFonts w:ascii="Calibri" w:hAnsi="Calibri" w:cs="Calibri"/>
                <w:color w:val="auto"/>
                <w:sz w:val="22"/>
              </w:rPr>
              <w:t xml:space="preserve"> (jedná sa iba o materiál bez práce)</w:t>
            </w:r>
          </w:p>
          <w:p w14:paraId="540B28E6" w14:textId="083F21E8" w:rsidR="00254A31" w:rsidRPr="004563FC" w:rsidRDefault="00254A31" w:rsidP="00254A31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  <w:u w:val="single"/>
              </w:rPr>
            </w:pPr>
            <w:r w:rsidRPr="004563FC">
              <w:rPr>
                <w:rFonts w:ascii="Calibri" w:hAnsi="Calibri" w:cs="Calibri"/>
                <w:color w:val="auto"/>
                <w:sz w:val="22"/>
                <w:u w:val="single"/>
              </w:rPr>
              <w:t>Technická špecifikácia k bodu 25 je totožná s bodom 11</w:t>
            </w:r>
            <w:r w:rsidR="00697176" w:rsidRPr="00697176">
              <w:rPr>
                <w:rFonts w:ascii="Calibri" w:hAnsi="Calibri" w:cs="Calibri"/>
                <w:color w:val="auto"/>
                <w:sz w:val="22"/>
              </w:rPr>
              <w:t xml:space="preserve"> (jedná sa iba o materiál bez práce)</w:t>
            </w:r>
          </w:p>
          <w:p w14:paraId="4B2CDA71" w14:textId="790463D2" w:rsidR="00254A31" w:rsidRPr="004563FC" w:rsidRDefault="00254A31" w:rsidP="00254A31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  <w:u w:val="single"/>
              </w:rPr>
            </w:pPr>
            <w:r w:rsidRPr="004563FC">
              <w:rPr>
                <w:rFonts w:ascii="Calibri" w:hAnsi="Calibri" w:cs="Calibri"/>
                <w:color w:val="auto"/>
                <w:sz w:val="22"/>
                <w:u w:val="single"/>
              </w:rPr>
              <w:lastRenderedPageBreak/>
              <w:t>Technická špecifikácia k bodu 26 je totožná s bodom 12</w:t>
            </w:r>
            <w:r w:rsidR="00697176" w:rsidRPr="00697176">
              <w:rPr>
                <w:rFonts w:ascii="Calibri" w:hAnsi="Calibri" w:cs="Calibri"/>
                <w:color w:val="auto"/>
                <w:sz w:val="22"/>
              </w:rPr>
              <w:t xml:space="preserve"> (jedná sa iba o materiál bez práce)</w:t>
            </w:r>
          </w:p>
          <w:p w14:paraId="12C5078E" w14:textId="38766560" w:rsidR="00254A31" w:rsidRPr="004563FC" w:rsidRDefault="00254A31" w:rsidP="00254A31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  <w:u w:val="single"/>
              </w:rPr>
            </w:pPr>
            <w:r w:rsidRPr="004563FC">
              <w:rPr>
                <w:rFonts w:ascii="Calibri" w:hAnsi="Calibri" w:cs="Calibri"/>
                <w:color w:val="auto"/>
                <w:sz w:val="22"/>
                <w:u w:val="single"/>
              </w:rPr>
              <w:t>Technická špecifikácia k bodu 27 je totožná s bodom 13</w:t>
            </w:r>
            <w:r w:rsidR="00697176" w:rsidRPr="00697176">
              <w:rPr>
                <w:rFonts w:ascii="Calibri" w:hAnsi="Calibri" w:cs="Calibri"/>
                <w:color w:val="auto"/>
                <w:sz w:val="22"/>
              </w:rPr>
              <w:t xml:space="preserve"> (jedná sa iba o materiál bez práce)</w:t>
            </w:r>
          </w:p>
          <w:p w14:paraId="7916BD49" w14:textId="77777777" w:rsidR="00254A31" w:rsidRPr="004563FC" w:rsidRDefault="00254A31" w:rsidP="00254A31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  <w:u w:val="single"/>
              </w:rPr>
            </w:pPr>
          </w:p>
          <w:p w14:paraId="51E44CEC" w14:textId="4722DD13" w:rsidR="00254A31" w:rsidRPr="004563FC" w:rsidRDefault="00254A31" w:rsidP="00254A31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  <w:u w:val="single"/>
              </w:rPr>
            </w:pPr>
            <w:r w:rsidRPr="004563FC">
              <w:rPr>
                <w:rFonts w:ascii="Calibri" w:hAnsi="Calibri" w:cs="Calibri"/>
                <w:color w:val="auto"/>
                <w:sz w:val="22"/>
                <w:u w:val="single"/>
              </w:rPr>
              <w:t>Technická špecifikácia k bodom 28:</w:t>
            </w:r>
          </w:p>
          <w:p w14:paraId="1F8805EF" w14:textId="0EBFA03F" w:rsidR="00254A31" w:rsidRDefault="00254A31" w:rsidP="00254A31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 xml:space="preserve">Cena je súhrn </w:t>
            </w:r>
            <w:r w:rsidR="0071547C">
              <w:rPr>
                <w:rFonts w:ascii="Calibri" w:hAnsi="Calibri" w:cs="Calibri"/>
                <w:color w:val="auto"/>
                <w:sz w:val="22"/>
              </w:rPr>
              <w:t xml:space="preserve">cien za </w:t>
            </w:r>
            <w:r>
              <w:rPr>
                <w:rFonts w:ascii="Calibri" w:hAnsi="Calibri" w:cs="Calibri"/>
                <w:color w:val="auto"/>
                <w:sz w:val="22"/>
              </w:rPr>
              <w:t>dopravn</w:t>
            </w:r>
            <w:r w:rsidR="0071547C">
              <w:rPr>
                <w:rFonts w:ascii="Calibri" w:hAnsi="Calibri" w:cs="Calibri"/>
                <w:color w:val="auto"/>
                <w:sz w:val="22"/>
              </w:rPr>
              <w:t>é</w:t>
            </w:r>
            <w:r>
              <w:rPr>
                <w:rFonts w:ascii="Calibri" w:hAnsi="Calibri" w:cs="Calibri"/>
                <w:color w:val="auto"/>
                <w:sz w:val="22"/>
              </w:rPr>
              <w:t xml:space="preserve"> náklad</w:t>
            </w:r>
            <w:r w:rsidR="0071547C">
              <w:rPr>
                <w:rFonts w:ascii="Calibri" w:hAnsi="Calibri" w:cs="Calibri"/>
                <w:color w:val="auto"/>
                <w:sz w:val="22"/>
              </w:rPr>
              <w:t>y +</w:t>
            </w:r>
            <w:r>
              <w:rPr>
                <w:rFonts w:ascii="Calibri" w:hAnsi="Calibri" w:cs="Calibri"/>
                <w:color w:val="auto"/>
                <w:sz w:val="22"/>
              </w:rPr>
              <w:t xml:space="preserve"> času stráveného na ceste (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</w:rPr>
              <w:t>réžijné</w:t>
            </w:r>
            <w:proofErr w:type="spellEnd"/>
            <w:r>
              <w:rPr>
                <w:rFonts w:ascii="Calibri" w:hAnsi="Calibri" w:cs="Calibri"/>
                <w:color w:val="auto"/>
                <w:sz w:val="22"/>
              </w:rPr>
              <w:t xml:space="preserve"> náklady)</w:t>
            </w:r>
            <w:r w:rsidR="0071547C">
              <w:rPr>
                <w:rFonts w:ascii="Calibri" w:hAnsi="Calibri" w:cs="Calibri"/>
                <w:color w:val="auto"/>
                <w:sz w:val="22"/>
              </w:rPr>
              <w:t xml:space="preserve"> + demontáže starého pásu + montáž (cca max. </w:t>
            </w:r>
            <w:r w:rsidR="00697176">
              <w:rPr>
                <w:rFonts w:ascii="Calibri" w:hAnsi="Calibri" w:cs="Calibri"/>
                <w:color w:val="auto"/>
                <w:sz w:val="22"/>
              </w:rPr>
              <w:t>14</w:t>
            </w:r>
            <w:r w:rsidR="0071547C">
              <w:rPr>
                <w:rFonts w:ascii="Calibri" w:hAnsi="Calibri" w:cs="Calibri"/>
                <w:color w:val="auto"/>
                <w:sz w:val="22"/>
              </w:rPr>
              <w:t xml:space="preserve"> normohodiny) nového pásu o šírke 500mm (z našich skladových zásob) + odvozu a likvidácie starého zdemontovaného pásu.</w:t>
            </w:r>
          </w:p>
          <w:p w14:paraId="4B7D5B17" w14:textId="421CE488" w:rsidR="0071547C" w:rsidRPr="004563FC" w:rsidRDefault="0071547C" w:rsidP="0071547C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  <w:u w:val="single"/>
              </w:rPr>
            </w:pPr>
            <w:r w:rsidRPr="004563FC">
              <w:rPr>
                <w:rFonts w:ascii="Calibri" w:hAnsi="Calibri" w:cs="Calibri"/>
                <w:color w:val="auto"/>
                <w:sz w:val="22"/>
                <w:u w:val="single"/>
              </w:rPr>
              <w:t>Technická špecifikácia k bodom 29:</w:t>
            </w:r>
          </w:p>
          <w:p w14:paraId="231C6CE1" w14:textId="27CAC434" w:rsidR="0071547C" w:rsidRDefault="0071547C" w:rsidP="0071547C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Cena je súhrn cien za dopravné náklady + času stráveného na ceste (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</w:rPr>
              <w:t>réžijné</w:t>
            </w:r>
            <w:proofErr w:type="spellEnd"/>
            <w:r>
              <w:rPr>
                <w:rFonts w:ascii="Calibri" w:hAnsi="Calibri" w:cs="Calibri"/>
                <w:color w:val="auto"/>
                <w:sz w:val="22"/>
              </w:rPr>
              <w:t xml:space="preserve"> náklady) + demontáže starého pásu + montáž (cca max. </w:t>
            </w:r>
            <w:r w:rsidR="00697176">
              <w:rPr>
                <w:rFonts w:ascii="Calibri" w:hAnsi="Calibri" w:cs="Calibri"/>
                <w:color w:val="auto"/>
                <w:sz w:val="22"/>
              </w:rPr>
              <w:t>14</w:t>
            </w:r>
            <w:r>
              <w:rPr>
                <w:rFonts w:ascii="Calibri" w:hAnsi="Calibri" w:cs="Calibri"/>
                <w:color w:val="auto"/>
                <w:sz w:val="22"/>
              </w:rPr>
              <w:t xml:space="preserve"> normohodiny) nového pásu o šírke 650mm (z našich skladových zásob) + odvozu a likvidácie starého zdemontovaného pásu.</w:t>
            </w:r>
          </w:p>
          <w:p w14:paraId="1489C051" w14:textId="7B49D90F" w:rsidR="0071547C" w:rsidRPr="004563FC" w:rsidRDefault="0071547C" w:rsidP="0071547C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  <w:u w:val="single"/>
              </w:rPr>
            </w:pPr>
            <w:r w:rsidRPr="004563FC">
              <w:rPr>
                <w:rFonts w:ascii="Calibri" w:hAnsi="Calibri" w:cs="Calibri"/>
                <w:color w:val="auto"/>
                <w:sz w:val="22"/>
                <w:u w:val="single"/>
              </w:rPr>
              <w:t>Technická špecifikácia k bodom 30:</w:t>
            </w:r>
          </w:p>
          <w:p w14:paraId="03A3AF55" w14:textId="28D5BB5C" w:rsidR="0071547C" w:rsidRDefault="0071547C" w:rsidP="0071547C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Cena je súhrn cien za dopravné náklady + času stráveného na ceste (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</w:rPr>
              <w:t>réžijné</w:t>
            </w:r>
            <w:proofErr w:type="spellEnd"/>
            <w:r>
              <w:rPr>
                <w:rFonts w:ascii="Calibri" w:hAnsi="Calibri" w:cs="Calibri"/>
                <w:color w:val="auto"/>
                <w:sz w:val="22"/>
              </w:rPr>
              <w:t xml:space="preserve"> náklady) + demontáže starého pásu + montáž (cca max. </w:t>
            </w:r>
            <w:r w:rsidR="00697176">
              <w:rPr>
                <w:rFonts w:ascii="Calibri" w:hAnsi="Calibri" w:cs="Calibri"/>
                <w:color w:val="auto"/>
                <w:sz w:val="22"/>
              </w:rPr>
              <w:t>1</w:t>
            </w:r>
            <w:r>
              <w:rPr>
                <w:rFonts w:ascii="Calibri" w:hAnsi="Calibri" w:cs="Calibri"/>
                <w:color w:val="auto"/>
                <w:sz w:val="22"/>
              </w:rPr>
              <w:t>4 normohodiny) nového pásu o šírke 1000mm (z našich skladových zásob) + odvozu a likvidácie starého zdemontovaného pásu.</w:t>
            </w:r>
          </w:p>
          <w:p w14:paraId="398A036E" w14:textId="1D33518A" w:rsidR="0071547C" w:rsidRPr="004563FC" w:rsidRDefault="0071547C" w:rsidP="0071547C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  <w:u w:val="single"/>
              </w:rPr>
            </w:pPr>
            <w:r w:rsidRPr="004563FC">
              <w:rPr>
                <w:rFonts w:ascii="Calibri" w:hAnsi="Calibri" w:cs="Calibri"/>
                <w:color w:val="auto"/>
                <w:sz w:val="22"/>
                <w:u w:val="single"/>
              </w:rPr>
              <w:t>Technická špecifikácia k bodom 31:</w:t>
            </w:r>
          </w:p>
          <w:p w14:paraId="7EB26B99" w14:textId="2A81824E" w:rsidR="0071547C" w:rsidRDefault="0071547C" w:rsidP="0071547C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Cena je súhrn cien za dopravné náklady + času stráveného na ceste (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</w:rPr>
              <w:t>réžijné</w:t>
            </w:r>
            <w:proofErr w:type="spellEnd"/>
            <w:r>
              <w:rPr>
                <w:rFonts w:ascii="Calibri" w:hAnsi="Calibri" w:cs="Calibri"/>
                <w:color w:val="auto"/>
                <w:sz w:val="22"/>
              </w:rPr>
              <w:t xml:space="preserve"> náklady) + demontáže starého pásu + montáž (cca max. </w:t>
            </w:r>
            <w:r w:rsidR="00697176">
              <w:rPr>
                <w:rFonts w:ascii="Calibri" w:hAnsi="Calibri" w:cs="Calibri"/>
                <w:color w:val="auto"/>
                <w:sz w:val="22"/>
              </w:rPr>
              <w:t>1</w:t>
            </w:r>
            <w:r>
              <w:rPr>
                <w:rFonts w:ascii="Calibri" w:hAnsi="Calibri" w:cs="Calibri"/>
                <w:color w:val="auto"/>
                <w:sz w:val="22"/>
              </w:rPr>
              <w:t>4 normohodiny) nového pásu o šírke 1200mm (z našich skladových zásob) + odvozu a likvidácie starého zdemontovaného pásu.</w:t>
            </w:r>
          </w:p>
          <w:p w14:paraId="1DD6C837" w14:textId="64D6E618" w:rsidR="0071547C" w:rsidRPr="004563FC" w:rsidRDefault="0071547C" w:rsidP="0071547C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  <w:u w:val="single"/>
              </w:rPr>
            </w:pPr>
            <w:r w:rsidRPr="004563FC">
              <w:rPr>
                <w:rFonts w:ascii="Calibri" w:hAnsi="Calibri" w:cs="Calibri"/>
                <w:color w:val="auto"/>
                <w:sz w:val="22"/>
                <w:u w:val="single"/>
              </w:rPr>
              <w:t>Technická špecifikácia k bodom 32:</w:t>
            </w:r>
          </w:p>
          <w:p w14:paraId="53CBB4BB" w14:textId="2DF015A0" w:rsidR="0071547C" w:rsidRDefault="0071547C" w:rsidP="0071547C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Cena je súhrn cien za dopravné náklady + času stráveného na ceste (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</w:rPr>
              <w:t>réžijné</w:t>
            </w:r>
            <w:proofErr w:type="spellEnd"/>
            <w:r>
              <w:rPr>
                <w:rFonts w:ascii="Calibri" w:hAnsi="Calibri" w:cs="Calibri"/>
                <w:color w:val="auto"/>
                <w:sz w:val="22"/>
              </w:rPr>
              <w:t xml:space="preserve"> náklady) + demontáže starého pásu + montáž (cca max. </w:t>
            </w:r>
            <w:r w:rsidR="00697176">
              <w:rPr>
                <w:rFonts w:ascii="Calibri" w:hAnsi="Calibri" w:cs="Calibri"/>
                <w:color w:val="auto"/>
                <w:sz w:val="22"/>
              </w:rPr>
              <w:t>14</w:t>
            </w:r>
            <w:r>
              <w:rPr>
                <w:rFonts w:ascii="Calibri" w:hAnsi="Calibri" w:cs="Calibri"/>
                <w:color w:val="auto"/>
                <w:sz w:val="22"/>
              </w:rPr>
              <w:t xml:space="preserve"> normohodiny) nového pásu o šírke 1400mm (z našich skladových zásob) + odvozu a likvidácie starého zdemontovaného pásu.</w:t>
            </w:r>
          </w:p>
          <w:p w14:paraId="48E1401A" w14:textId="4203091A" w:rsidR="0071547C" w:rsidRPr="004563FC" w:rsidRDefault="0071547C" w:rsidP="0071547C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  <w:u w:val="single"/>
              </w:rPr>
            </w:pPr>
            <w:r w:rsidRPr="004563FC">
              <w:rPr>
                <w:rFonts w:ascii="Calibri" w:hAnsi="Calibri" w:cs="Calibri"/>
                <w:color w:val="auto"/>
                <w:sz w:val="22"/>
                <w:u w:val="single"/>
              </w:rPr>
              <w:t>Technická špecifikácia k bodom 33:</w:t>
            </w:r>
          </w:p>
          <w:p w14:paraId="0464FAF1" w14:textId="68ACD302" w:rsidR="0071547C" w:rsidRDefault="0071547C" w:rsidP="0071547C">
            <w:pPr>
              <w:spacing w:after="0" w:line="259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Cena je súhrn cien za dopravné náklady + času stráveného na ceste (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</w:rPr>
              <w:t>réžijné</w:t>
            </w:r>
            <w:proofErr w:type="spellEnd"/>
            <w:r>
              <w:rPr>
                <w:rFonts w:ascii="Calibri" w:hAnsi="Calibri" w:cs="Calibri"/>
                <w:color w:val="auto"/>
                <w:sz w:val="22"/>
              </w:rPr>
              <w:t xml:space="preserve"> náklady) + demontáže starého pásu + montáž (cca max. </w:t>
            </w:r>
            <w:r w:rsidR="00697176">
              <w:rPr>
                <w:rFonts w:ascii="Calibri" w:hAnsi="Calibri" w:cs="Calibri"/>
                <w:color w:val="auto"/>
                <w:sz w:val="22"/>
              </w:rPr>
              <w:t>14</w:t>
            </w:r>
            <w:r>
              <w:rPr>
                <w:rFonts w:ascii="Calibri" w:hAnsi="Calibri" w:cs="Calibri"/>
                <w:color w:val="auto"/>
                <w:sz w:val="22"/>
              </w:rPr>
              <w:t xml:space="preserve"> normohodiny) nového pásu o šírke 1800mm (z našich skladových zásob) + odvozu a likvidácie starého zdemontovaného pásu.</w:t>
            </w:r>
          </w:p>
          <w:p w14:paraId="412E7B47" w14:textId="326C55D1" w:rsidR="00752ACD" w:rsidRDefault="00752ACD" w:rsidP="00752AC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  <w:p w14:paraId="408CC3B4" w14:textId="5A5C4E52" w:rsidR="008B3A31" w:rsidRPr="00675DFD" w:rsidRDefault="00752ACD" w:rsidP="0019666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675DFD">
              <w:rPr>
                <w:rFonts w:asciiTheme="minorHAnsi" w:hAnsiTheme="minorHAnsi" w:cstheme="minorHAnsi"/>
                <w:color w:val="auto"/>
                <w:sz w:val="22"/>
              </w:rPr>
              <w:t xml:space="preserve">Práce je možné vykonávať v pracovných dňoch v dobe od </w:t>
            </w:r>
            <w:r w:rsidR="0071547C" w:rsidRPr="00675DFD">
              <w:rPr>
                <w:rFonts w:asciiTheme="minorHAnsi" w:hAnsiTheme="minorHAnsi" w:cstheme="minorHAnsi"/>
                <w:color w:val="auto"/>
                <w:sz w:val="22"/>
              </w:rPr>
              <w:t>6:00 do 15:00</w:t>
            </w:r>
            <w:r w:rsidR="004563FC" w:rsidRPr="00675DFD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  <w:p w14:paraId="53139C7D" w14:textId="17DAF791" w:rsidR="00752ACD" w:rsidRPr="00675DFD" w:rsidRDefault="008B3A31" w:rsidP="0019666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675DFD">
              <w:rPr>
                <w:rFonts w:asciiTheme="minorHAnsi" w:hAnsiTheme="minorHAnsi" w:cstheme="minorHAnsi"/>
                <w:color w:val="auto"/>
                <w:sz w:val="22"/>
              </w:rPr>
              <w:t>Dodávky na sklad</w:t>
            </w:r>
            <w:r w:rsidR="0071547C" w:rsidRPr="00675DFD">
              <w:rPr>
                <w:rFonts w:asciiTheme="minorHAnsi" w:hAnsiTheme="minorHAnsi" w:cstheme="minorHAnsi"/>
                <w:color w:val="auto"/>
                <w:sz w:val="22"/>
              </w:rPr>
              <w:t xml:space="preserve"> je možné realizovať v pracovných dňoch od 8:00 do 15:00.</w:t>
            </w:r>
          </w:p>
          <w:p w14:paraId="3D7B8EB7" w14:textId="77777777" w:rsidR="00752ACD" w:rsidRPr="00675DFD" w:rsidRDefault="00752ACD" w:rsidP="0019666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586B2E2B" w14:textId="32673C28" w:rsidR="00196662" w:rsidRPr="00675DFD" w:rsidRDefault="00196662" w:rsidP="0019666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5DFD">
              <w:rPr>
                <w:rFonts w:asciiTheme="minorHAnsi" w:hAnsiTheme="minorHAnsi" w:cstheme="minorHAnsi"/>
                <w:sz w:val="22"/>
              </w:rPr>
              <w:t>Osobitné certifikáty, povolenia, skúšky alebo iné požiadavky na dodávateľov ako podmienky účasti:</w:t>
            </w:r>
          </w:p>
          <w:p w14:paraId="22D715B1" w14:textId="77777777" w:rsidR="00196662" w:rsidRPr="00675DFD" w:rsidRDefault="00196662" w:rsidP="00196662">
            <w:pPr>
              <w:pStyle w:val="Odsekzoznamu"/>
              <w:numPr>
                <w:ilvl w:val="0"/>
                <w:numId w:val="3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675DFD">
              <w:rPr>
                <w:rFonts w:asciiTheme="minorHAnsi" w:hAnsiTheme="minorHAnsi" w:cstheme="minorHAnsi"/>
                <w:sz w:val="22"/>
              </w:rPr>
              <w:t>Technické podmienky dodávateľa zabezpečiť servisné práce v požadovanej kvalite</w:t>
            </w:r>
          </w:p>
          <w:p w14:paraId="3067FA9F" w14:textId="77777777" w:rsidR="00196662" w:rsidRPr="00675DFD" w:rsidRDefault="00196662" w:rsidP="00196662">
            <w:pPr>
              <w:pStyle w:val="Odsekzoznamu"/>
              <w:numPr>
                <w:ilvl w:val="0"/>
                <w:numId w:val="3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675DFD">
              <w:rPr>
                <w:rFonts w:asciiTheme="minorHAnsi" w:hAnsiTheme="minorHAnsi" w:cstheme="minorHAnsi"/>
                <w:sz w:val="22"/>
              </w:rPr>
              <w:t>Kvalita náhrad náhradných dielov porovnateľná s nasadenými originálmi</w:t>
            </w:r>
          </w:p>
          <w:p w14:paraId="58D1CAEE" w14:textId="43503F48" w:rsidR="007A581C" w:rsidRPr="00675DFD" w:rsidRDefault="00196662" w:rsidP="0019666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75DFD">
              <w:rPr>
                <w:rFonts w:asciiTheme="minorHAnsi" w:hAnsiTheme="minorHAnsi" w:cstheme="minorHAnsi"/>
                <w:sz w:val="22"/>
              </w:rPr>
              <w:t>Vypracovávanie protokolov a odozva na dopyt v primeranom čase (do 2 dní)</w:t>
            </w:r>
            <w:r w:rsidR="00697176" w:rsidRPr="00675DFD">
              <w:rPr>
                <w:rFonts w:asciiTheme="minorHAnsi" w:hAnsiTheme="minorHAnsi" w:cstheme="minorHAnsi"/>
                <w:sz w:val="22"/>
              </w:rPr>
              <w:t>.</w:t>
            </w:r>
          </w:p>
          <w:p w14:paraId="58828FE0" w14:textId="4D021869" w:rsidR="00F0398B" w:rsidRPr="00577CBC" w:rsidRDefault="00C41EB0" w:rsidP="0019666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75DFD">
              <w:rPr>
                <w:rFonts w:asciiTheme="minorHAnsi" w:hAnsiTheme="minorHAnsi" w:cstheme="minorHAnsi"/>
                <w:sz w:val="22"/>
              </w:rPr>
              <w:t>Vzhľadom na skutočnosť, že nie je možné stanoviť predbežn</w:t>
            </w:r>
            <w:r w:rsidR="00706C4D" w:rsidRPr="00675DFD">
              <w:rPr>
                <w:rFonts w:asciiTheme="minorHAnsi" w:hAnsiTheme="minorHAnsi" w:cstheme="minorHAnsi"/>
                <w:sz w:val="22"/>
              </w:rPr>
              <w:t>é</w:t>
            </w:r>
            <w:r w:rsidRPr="00675DFD">
              <w:rPr>
                <w:rFonts w:asciiTheme="minorHAnsi" w:hAnsiTheme="minorHAnsi" w:cstheme="minorHAnsi"/>
                <w:sz w:val="22"/>
              </w:rPr>
              <w:t xml:space="preserve"> termín</w:t>
            </w:r>
            <w:r w:rsidR="00706C4D" w:rsidRPr="00675DFD">
              <w:rPr>
                <w:rFonts w:asciiTheme="minorHAnsi" w:hAnsiTheme="minorHAnsi" w:cstheme="minorHAnsi"/>
                <w:sz w:val="22"/>
              </w:rPr>
              <w:t>y</w:t>
            </w:r>
            <w:r w:rsidRPr="00675DFD">
              <w:rPr>
                <w:rFonts w:asciiTheme="minorHAnsi" w:hAnsiTheme="minorHAnsi" w:cstheme="minorHAnsi"/>
                <w:sz w:val="22"/>
              </w:rPr>
              <w:t xml:space="preserve"> odstávky</w:t>
            </w:r>
            <w:r w:rsidR="00706C4D" w:rsidRPr="00675DFD">
              <w:rPr>
                <w:rFonts w:asciiTheme="minorHAnsi" w:hAnsiTheme="minorHAnsi" w:cstheme="minorHAnsi"/>
                <w:sz w:val="22"/>
              </w:rPr>
              <w:t xml:space="preserve"> (cca Apríl a September)</w:t>
            </w:r>
            <w:r w:rsidRPr="00675DFD">
              <w:rPr>
                <w:rFonts w:asciiTheme="minorHAnsi" w:hAnsiTheme="minorHAnsi" w:cstheme="minorHAnsi"/>
                <w:sz w:val="22"/>
              </w:rPr>
              <w:t xml:space="preserve">, bude termín odstávky oznámený najneskôr 30 dní pred </w:t>
            </w:r>
            <w:r w:rsidR="00706C4D" w:rsidRPr="00675DFD">
              <w:rPr>
                <w:rFonts w:asciiTheme="minorHAnsi" w:hAnsiTheme="minorHAnsi" w:cstheme="minorHAnsi"/>
                <w:sz w:val="22"/>
              </w:rPr>
              <w:t xml:space="preserve">plánovanou </w:t>
            </w:r>
            <w:r w:rsidRPr="00675DFD">
              <w:rPr>
                <w:rFonts w:asciiTheme="minorHAnsi" w:hAnsiTheme="minorHAnsi" w:cstheme="minorHAnsi"/>
                <w:sz w:val="22"/>
              </w:rPr>
              <w:t xml:space="preserve">odstávkou. V havarijnej situácii je potrebné </w:t>
            </w:r>
            <w:r w:rsidR="004563FC" w:rsidRPr="00675DFD">
              <w:rPr>
                <w:rFonts w:asciiTheme="minorHAnsi" w:hAnsiTheme="minorHAnsi" w:cstheme="minorHAnsi"/>
                <w:sz w:val="22"/>
              </w:rPr>
              <w:t xml:space="preserve">predmetné diely </w:t>
            </w:r>
            <w:r w:rsidRPr="00675DFD">
              <w:rPr>
                <w:rFonts w:asciiTheme="minorHAnsi" w:hAnsiTheme="minorHAnsi" w:cstheme="minorHAnsi"/>
                <w:sz w:val="22"/>
              </w:rPr>
              <w:t>vymeniť do 36 hodín od nahlásenia</w:t>
            </w:r>
            <w:r w:rsidR="004563FC" w:rsidRPr="00675DFD">
              <w:rPr>
                <w:rFonts w:asciiTheme="minorHAnsi" w:hAnsiTheme="minorHAnsi" w:cstheme="minorHAnsi"/>
                <w:sz w:val="22"/>
              </w:rPr>
              <w:t xml:space="preserve"> poruchy</w:t>
            </w:r>
            <w:r w:rsidRPr="00675DFD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421238" w:rsidRPr="005F0689" w14:paraId="0A401FC7" w14:textId="77777777" w:rsidTr="00675DFD">
        <w:tblPrEx>
          <w:tblCellMar>
            <w:top w:w="129" w:type="dxa"/>
            <w:right w:w="55" w:type="dxa"/>
          </w:tblCellMar>
        </w:tblPrEx>
        <w:trPr>
          <w:gridAfter w:val="1"/>
          <w:wAfter w:w="53" w:type="dxa"/>
          <w:trHeight w:val="574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976A" w14:textId="1429E1CA" w:rsidR="0023662B" w:rsidRPr="00675DFD" w:rsidRDefault="00421238" w:rsidP="0023662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F0689">
              <w:rPr>
                <w:rFonts w:ascii="Arial" w:hAnsi="Arial" w:cs="Arial"/>
                <w:sz w:val="22"/>
              </w:rPr>
              <w:lastRenderedPageBreak/>
              <w:t xml:space="preserve">  </w:t>
            </w:r>
            <w:r w:rsidRPr="00675DFD">
              <w:rPr>
                <w:rFonts w:asciiTheme="minorHAnsi" w:hAnsiTheme="minorHAnsi" w:cstheme="minorHAnsi"/>
                <w:sz w:val="22"/>
              </w:rPr>
              <w:t>Špecifikácia predmetu zákazky:</w:t>
            </w:r>
          </w:p>
          <w:p w14:paraId="33ED0245" w14:textId="615533F1" w:rsidR="004D456B" w:rsidRPr="00675DFD" w:rsidRDefault="00743C9C" w:rsidP="0023662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75DFD">
              <w:rPr>
                <w:rFonts w:asciiTheme="minorHAnsi" w:hAnsiTheme="minorHAnsi" w:cstheme="minorHAnsi"/>
                <w:sz w:val="22"/>
              </w:rPr>
              <w:t xml:space="preserve">Jedná sa o dodávku pásov na dopravu prevažne </w:t>
            </w:r>
            <w:proofErr w:type="spellStart"/>
            <w:r w:rsidRPr="00675DFD">
              <w:rPr>
                <w:rFonts w:asciiTheme="minorHAnsi" w:hAnsiTheme="minorHAnsi" w:cstheme="minorHAnsi"/>
                <w:sz w:val="22"/>
              </w:rPr>
              <w:t>škváry</w:t>
            </w:r>
            <w:proofErr w:type="spellEnd"/>
            <w:r w:rsidRPr="00675DFD">
              <w:rPr>
                <w:rFonts w:asciiTheme="minorHAnsi" w:hAnsiTheme="minorHAnsi" w:cstheme="minorHAnsi"/>
                <w:sz w:val="22"/>
              </w:rPr>
              <w:t xml:space="preserve"> o teplote max. 50°C v počte uvedenom v Prílohe č.1</w:t>
            </w:r>
            <w:r w:rsidR="005F29B6" w:rsidRPr="00675DFD">
              <w:rPr>
                <w:rFonts w:asciiTheme="minorHAnsi" w:hAnsiTheme="minorHAnsi" w:cstheme="minorHAnsi"/>
                <w:sz w:val="22"/>
              </w:rPr>
              <w:t>.xlsx</w:t>
            </w:r>
            <w:r w:rsidRPr="00675DFD">
              <w:rPr>
                <w:rFonts w:asciiTheme="minorHAnsi" w:hAnsiTheme="minorHAnsi" w:cstheme="minorHAnsi"/>
                <w:sz w:val="22"/>
              </w:rPr>
              <w:t xml:space="preserve"> na sklad, montážne práce, čo zahŕňa demontáž starých, montáž a lepenie dodaných</w:t>
            </w:r>
            <w:r w:rsidR="005F29B6" w:rsidRPr="00675DFD">
              <w:rPr>
                <w:rFonts w:asciiTheme="minorHAnsi" w:hAnsiTheme="minorHAnsi" w:cstheme="minorHAnsi"/>
                <w:sz w:val="22"/>
              </w:rPr>
              <w:t xml:space="preserve"> materiálov</w:t>
            </w:r>
            <w:r w:rsidRPr="00675DFD">
              <w:rPr>
                <w:rFonts w:asciiTheme="minorHAnsi" w:hAnsiTheme="minorHAnsi" w:cstheme="minorHAnsi"/>
                <w:sz w:val="22"/>
              </w:rPr>
              <w:t>, odskúšanie, odvoz a likvidáciu starých použitých pásov a</w:t>
            </w:r>
            <w:r w:rsidR="005F29B6" w:rsidRPr="00675DFD">
              <w:rPr>
                <w:rFonts w:asciiTheme="minorHAnsi" w:hAnsiTheme="minorHAnsi" w:cstheme="minorHAnsi"/>
                <w:sz w:val="22"/>
              </w:rPr>
              <w:t> </w:t>
            </w:r>
            <w:r w:rsidRPr="00675DFD">
              <w:rPr>
                <w:rFonts w:asciiTheme="minorHAnsi" w:hAnsiTheme="minorHAnsi" w:cstheme="minorHAnsi"/>
                <w:sz w:val="22"/>
              </w:rPr>
              <w:t>gúm</w:t>
            </w:r>
            <w:r w:rsidR="005F29B6" w:rsidRPr="00675DFD">
              <w:rPr>
                <w:rFonts w:asciiTheme="minorHAnsi" w:hAnsiTheme="minorHAnsi" w:cstheme="minorHAnsi"/>
                <w:sz w:val="22"/>
              </w:rPr>
              <w:t xml:space="preserve"> v zmysle legislatívy SR.</w:t>
            </w:r>
            <w:r w:rsidR="00F0398B" w:rsidRPr="00675DF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3662B" w:rsidRPr="00675DFD">
              <w:rPr>
                <w:rFonts w:asciiTheme="minorHAnsi" w:hAnsiTheme="minorHAnsi" w:cstheme="minorHAnsi"/>
                <w:sz w:val="22"/>
              </w:rPr>
              <w:t xml:space="preserve">výmena stieračovej gumy vrátane dopravy, montáže, demontáže, dodávky stieračovej gumy a príslušných náhradných dielov a spotrebného materiálu a odvoz a likvidáciu opotrebovanej stieračovej gumy. </w:t>
            </w:r>
            <w:r w:rsidR="00697176" w:rsidRPr="00675DFD">
              <w:rPr>
                <w:rFonts w:asciiTheme="minorHAnsi" w:hAnsiTheme="minorHAnsi" w:cstheme="minorHAnsi"/>
                <w:sz w:val="22"/>
              </w:rPr>
              <w:t>Celkovo sa na celý objem o</w:t>
            </w:r>
            <w:r w:rsidR="00F0398B" w:rsidRPr="00675DFD">
              <w:rPr>
                <w:rFonts w:asciiTheme="minorHAnsi" w:hAnsiTheme="minorHAnsi" w:cstheme="minorHAnsi"/>
                <w:sz w:val="22"/>
              </w:rPr>
              <w:t>dhad</w:t>
            </w:r>
            <w:r w:rsidR="0023662B" w:rsidRPr="00675DFD">
              <w:rPr>
                <w:rFonts w:asciiTheme="minorHAnsi" w:hAnsiTheme="minorHAnsi" w:cstheme="minorHAnsi"/>
                <w:sz w:val="22"/>
              </w:rPr>
              <w:t xml:space="preserve">uje na </w:t>
            </w:r>
            <w:r w:rsidR="00697176" w:rsidRPr="00675DFD">
              <w:rPr>
                <w:rFonts w:asciiTheme="minorHAnsi" w:hAnsiTheme="minorHAnsi" w:cstheme="minorHAnsi"/>
                <w:sz w:val="22"/>
              </w:rPr>
              <w:t>realizáciu</w:t>
            </w:r>
            <w:r w:rsidR="0023662B" w:rsidRPr="00675DF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0398B" w:rsidRPr="00675DFD">
              <w:rPr>
                <w:rFonts w:asciiTheme="minorHAnsi" w:hAnsiTheme="minorHAnsi" w:cstheme="minorHAnsi"/>
                <w:sz w:val="22"/>
              </w:rPr>
              <w:t xml:space="preserve">max. </w:t>
            </w:r>
            <w:r w:rsidR="00697176" w:rsidRPr="00675DFD">
              <w:rPr>
                <w:rFonts w:asciiTheme="minorHAnsi" w:hAnsiTheme="minorHAnsi" w:cstheme="minorHAnsi"/>
                <w:sz w:val="22"/>
              </w:rPr>
              <w:t>340</w:t>
            </w:r>
            <w:r w:rsidR="00F0398B" w:rsidRPr="00675DFD">
              <w:rPr>
                <w:rFonts w:asciiTheme="minorHAnsi" w:hAnsiTheme="minorHAnsi" w:cstheme="minorHAnsi"/>
                <w:sz w:val="22"/>
              </w:rPr>
              <w:t xml:space="preserve"> normohodín</w:t>
            </w:r>
            <w:r w:rsidR="00697176" w:rsidRPr="00675DFD">
              <w:rPr>
                <w:rFonts w:asciiTheme="minorHAnsi" w:hAnsiTheme="minorHAnsi" w:cstheme="minorHAnsi"/>
                <w:sz w:val="22"/>
              </w:rPr>
              <w:t>.</w:t>
            </w:r>
          </w:p>
          <w:p w14:paraId="74DAD591" w14:textId="6EDBFBB4" w:rsidR="00752ACD" w:rsidRPr="005F0689" w:rsidRDefault="00752ACD" w:rsidP="0023662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198209F0" w14:textId="77777777" w:rsidR="00A53AE9" w:rsidRPr="005F0689" w:rsidRDefault="00A53AE9" w:rsidP="00675DFD">
      <w:pPr>
        <w:spacing w:after="4" w:line="271" w:lineRule="auto"/>
        <w:ind w:left="0" w:right="0" w:firstLine="0"/>
        <w:rPr>
          <w:rFonts w:ascii="Arial" w:hAnsi="Arial" w:cs="Arial"/>
          <w:sz w:val="22"/>
        </w:rPr>
      </w:pPr>
    </w:p>
    <w:sectPr w:rsidR="00A53AE9" w:rsidRPr="005F06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54D9F" w14:textId="77777777" w:rsidR="0057602D" w:rsidRDefault="0057602D" w:rsidP="00AD159F">
      <w:pPr>
        <w:spacing w:after="0" w:line="240" w:lineRule="auto"/>
      </w:pPr>
      <w:r>
        <w:separator/>
      </w:r>
    </w:p>
  </w:endnote>
  <w:endnote w:type="continuationSeparator" w:id="0">
    <w:p w14:paraId="0E1790CB" w14:textId="77777777" w:rsidR="0057602D" w:rsidRDefault="0057602D" w:rsidP="00AD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4307943"/>
      <w:docPartObj>
        <w:docPartGallery w:val="Page Numbers (Bottom of Page)"/>
        <w:docPartUnique/>
      </w:docPartObj>
    </w:sdtPr>
    <w:sdtEndPr/>
    <w:sdtContent>
      <w:p w14:paraId="087C47B5" w14:textId="465C5DE8" w:rsidR="00254A31" w:rsidRDefault="00254A3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6573B0" w14:textId="77777777" w:rsidR="00254A31" w:rsidRDefault="00254A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B9980" w14:textId="77777777" w:rsidR="0057602D" w:rsidRDefault="0057602D" w:rsidP="00AD159F">
      <w:pPr>
        <w:spacing w:after="0" w:line="240" w:lineRule="auto"/>
      </w:pPr>
      <w:r>
        <w:separator/>
      </w:r>
    </w:p>
  </w:footnote>
  <w:footnote w:type="continuationSeparator" w:id="0">
    <w:p w14:paraId="68B77567" w14:textId="77777777" w:rsidR="0057602D" w:rsidRDefault="0057602D" w:rsidP="00AD1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795"/>
    <w:multiLevelType w:val="multilevel"/>
    <w:tmpl w:val="06C628A4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54DC1"/>
    <w:multiLevelType w:val="hybridMultilevel"/>
    <w:tmpl w:val="6B6CA4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26574C"/>
    <w:multiLevelType w:val="hybridMultilevel"/>
    <w:tmpl w:val="D62A9EB4"/>
    <w:lvl w:ilvl="0" w:tplc="093EFBF6">
      <w:start w:val="9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38"/>
    <w:rsid w:val="000A10FA"/>
    <w:rsid w:val="000F0E0A"/>
    <w:rsid w:val="0010456F"/>
    <w:rsid w:val="00196662"/>
    <w:rsid w:val="001A3950"/>
    <w:rsid w:val="001A3B3D"/>
    <w:rsid w:val="0023662B"/>
    <w:rsid w:val="00254A31"/>
    <w:rsid w:val="002718CA"/>
    <w:rsid w:val="002E3617"/>
    <w:rsid w:val="002F3B6E"/>
    <w:rsid w:val="0031160B"/>
    <w:rsid w:val="00341839"/>
    <w:rsid w:val="00371B27"/>
    <w:rsid w:val="003D2711"/>
    <w:rsid w:val="00421238"/>
    <w:rsid w:val="004563FC"/>
    <w:rsid w:val="004D456B"/>
    <w:rsid w:val="005463B5"/>
    <w:rsid w:val="00547F52"/>
    <w:rsid w:val="00553FDE"/>
    <w:rsid w:val="005749C6"/>
    <w:rsid w:val="0057602D"/>
    <w:rsid w:val="00577CBC"/>
    <w:rsid w:val="005B618D"/>
    <w:rsid w:val="005D0F74"/>
    <w:rsid w:val="005F29B6"/>
    <w:rsid w:val="00611BA2"/>
    <w:rsid w:val="00614223"/>
    <w:rsid w:val="00675DFD"/>
    <w:rsid w:val="00687CBA"/>
    <w:rsid w:val="00697176"/>
    <w:rsid w:val="00697FBD"/>
    <w:rsid w:val="006B49F5"/>
    <w:rsid w:val="00706C4D"/>
    <w:rsid w:val="0071547C"/>
    <w:rsid w:val="00743C9C"/>
    <w:rsid w:val="00752ACD"/>
    <w:rsid w:val="007A581C"/>
    <w:rsid w:val="007C2F61"/>
    <w:rsid w:val="0080308C"/>
    <w:rsid w:val="008402A6"/>
    <w:rsid w:val="008441E6"/>
    <w:rsid w:val="008557A3"/>
    <w:rsid w:val="008B3A31"/>
    <w:rsid w:val="00903668"/>
    <w:rsid w:val="009818CF"/>
    <w:rsid w:val="00982670"/>
    <w:rsid w:val="00A079EF"/>
    <w:rsid w:val="00A53AE9"/>
    <w:rsid w:val="00A54D37"/>
    <w:rsid w:val="00A5741A"/>
    <w:rsid w:val="00AB36E1"/>
    <w:rsid w:val="00AC2027"/>
    <w:rsid w:val="00AD159F"/>
    <w:rsid w:val="00B571F9"/>
    <w:rsid w:val="00B76DB0"/>
    <w:rsid w:val="00B90DBD"/>
    <w:rsid w:val="00BA3B2D"/>
    <w:rsid w:val="00BF30D4"/>
    <w:rsid w:val="00C41EB0"/>
    <w:rsid w:val="00D825CA"/>
    <w:rsid w:val="00D90A09"/>
    <w:rsid w:val="00DA0B0A"/>
    <w:rsid w:val="00E3489C"/>
    <w:rsid w:val="00E80ED7"/>
    <w:rsid w:val="00E825E9"/>
    <w:rsid w:val="00EC3E47"/>
    <w:rsid w:val="00ED41DE"/>
    <w:rsid w:val="00F0398B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2AC5"/>
  <w15:docId w15:val="{4C33590C-16C0-4162-A579-635C067F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21238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421238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21238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21238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4212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FBD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D1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59F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D1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159F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 Róbert</dc:creator>
  <cp:keywords/>
  <dc:description/>
  <cp:lastModifiedBy>Hamala Milan</cp:lastModifiedBy>
  <cp:revision>4</cp:revision>
  <cp:lastPrinted>2020-03-05T05:58:00Z</cp:lastPrinted>
  <dcterms:created xsi:type="dcterms:W3CDTF">2020-06-11T10:23:00Z</dcterms:created>
  <dcterms:modified xsi:type="dcterms:W3CDTF">2020-06-11T13:00:00Z</dcterms:modified>
</cp:coreProperties>
</file>