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748"/>
        <w:gridCol w:w="6183"/>
        <w:gridCol w:w="2267"/>
        <w:gridCol w:w="1276"/>
        <w:gridCol w:w="1121"/>
        <w:gridCol w:w="1426"/>
      </w:tblGrid>
      <w:tr w:rsidR="00E25DCD" w:rsidRPr="00E25DCD" w14:paraId="6ED85C70" w14:textId="77777777" w:rsidTr="00E25DCD">
        <w:trPr>
          <w:trHeight w:val="552"/>
        </w:trPr>
        <w:tc>
          <w:tcPr>
            <w:tcW w:w="158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07DE1BAC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k-SK"/>
                <w14:ligatures w14:val="none"/>
              </w:rPr>
              <w:t>Príloha č. 5 Zmluvy: Ocenený rozpis predmetu zmluvy</w:t>
            </w:r>
          </w:p>
        </w:tc>
      </w:tr>
      <w:tr w:rsidR="00E25DCD" w:rsidRPr="00E25DCD" w14:paraId="4CA7FE31" w14:textId="77777777" w:rsidTr="00E25DCD">
        <w:trPr>
          <w:trHeight w:val="29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3569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k-SK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FFBF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0CF0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491F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26DE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EF1C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E48E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25DCD" w:rsidRPr="00E25DCD" w14:paraId="73E9D673" w14:textId="77777777" w:rsidTr="00E25DCD">
        <w:trPr>
          <w:trHeight w:val="589"/>
        </w:trPr>
        <w:tc>
          <w:tcPr>
            <w:tcW w:w="9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CF7923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Identifikačné údaje uchádzača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3C1"/>
            <w:noWrap/>
            <w:vAlign w:val="center"/>
            <w:hideMark/>
          </w:tcPr>
          <w:p w14:paraId="29671DAA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názov, sídlo, IČO</w:t>
            </w:r>
          </w:p>
        </w:tc>
      </w:tr>
      <w:tr w:rsidR="00E25DCD" w:rsidRPr="00E25DCD" w14:paraId="475E89E5" w14:textId="77777777" w:rsidTr="00E25DCD">
        <w:trPr>
          <w:trHeight w:val="29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F5D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CAF8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6209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DA38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8636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A6CD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D093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25DCD" w:rsidRPr="00E25DCD" w14:paraId="1E3409CC" w14:textId="77777777" w:rsidTr="00E25DCD">
        <w:trPr>
          <w:trHeight w:val="450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0DCDEA6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Riadok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4565296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Názov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EAAF485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Popis (výstup)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F737CB6" w14:textId="0DBB831C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Poznámka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C844FA0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Cena bez DPH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4AEF6A31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Sadzba DPH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DC9B510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Cena s DPH</w:t>
            </w:r>
          </w:p>
        </w:tc>
      </w:tr>
      <w:tr w:rsidR="00E25DCD" w:rsidRPr="00E25DCD" w14:paraId="4E3352E1" w14:textId="77777777" w:rsidTr="00E25DCD">
        <w:trPr>
          <w:trHeight w:val="863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688890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4BD1A8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Riadenie kybernetickej bezpečnosti 1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DB6EF99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Služby definované v Prílohe č. 1 Zmluvy Opis predmetu zákazky, Kapitola 2. Opis predmetu zákazky, Modul č. 1: Riadenie kybernetickej bezpečnosti (výstupy č. 1.1 a 1.2)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12AB0D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služby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5D391645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183B57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A9767D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3D7286F5" w14:textId="77777777" w:rsidTr="00E25DCD">
        <w:trPr>
          <w:trHeight w:val="863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F67C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D995B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Riadenie kybernetickej bezpečnosti 2</w:t>
            </w: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312440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Služby definované v Prílohe č. 1 Zmluvy Opis predmetu zákazky, Kapitola 2. Opis predmetu zákazky, Modul č. 1: Riadenie kybernetickej bezpečnosti (výstup 1.4)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8B68C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služby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748FBFBF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BE6A4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8BFCEA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35C4996E" w14:textId="77777777" w:rsidTr="00E25DCD">
        <w:trPr>
          <w:trHeight w:val="585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038B2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3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7C00BF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Bezpečnostný nástroj 1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35716F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Výstup č. 1.3 definovaný v Prílohe č. 1 Zmluvy Opis predmetu zákazky, Kapitola 2. Opis predmetu zákazky, Modul č. 1: Riadenie kybernetickej bezpečnosti 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D8532" w14:textId="0A8D6E26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1. a 2. licenčné obdobie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vrátane služieb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7DFB88C8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B54A5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EAB1EAC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18C2FC50" w14:textId="77777777" w:rsidTr="00E25DCD">
        <w:trPr>
          <w:trHeight w:val="585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3EEEFF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6384E7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Bezpečnostný nástroj 2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EE6AB6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 č. 2.1 definovaný v Prílohe č. 1 Zmluvy Opis predmetu zákazky, Kapitola 2. Opis predmetu zákazky, Modul č. 2: Sieťová bezpečnosť a ochrana perimetra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8084F5" w14:textId="0F05D712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1. a 2. licenčné obdobie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vrátane služieb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017997B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E83A0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CC6ECA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7F71E597" w14:textId="77777777" w:rsidTr="00E25DCD">
        <w:trPr>
          <w:trHeight w:val="585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3862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BDC2FC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Bezpečnostný nástroj 3</w:t>
            </w: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E024B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 č. 3.1 definovaný v Prílohe č. 1 Zmluvy Opis predmetu zákazky, Kapitola 2. Opis predmetu zákazky, Modul č. 3 Ochrana kritických systémov a bezpečnostný monitoring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AD70A" w14:textId="3C794F5E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1. a 2. licenčné obdobie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vrátane služieb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6A78906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94764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C449E18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4D37CF2E" w14:textId="77777777" w:rsidTr="00E25DCD">
        <w:trPr>
          <w:trHeight w:val="585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81E11E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6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A62120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Bezpečnostný nástroj 4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1B1AD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 č. 3.2 definovaný v Prílohe č. 1 Zmluvy Opis predmetu zákazky, Kapitola 2. Opis predmetu zákazky, Modul č. 3 Ochrana kritických systémov a bezpečnostný monitoring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1A06A6" w14:textId="6F131510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1. a 2. licenčné obdobie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vrátane služieb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2A7DEF1D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4AF916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429AC2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3EE2E768" w14:textId="77777777" w:rsidTr="00E25DCD">
        <w:trPr>
          <w:trHeight w:val="1045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13F538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B3598F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Služby bezpečnostného monitoringu kritických aktív a </w:t>
            </w:r>
            <w:proofErr w:type="spellStart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postimplementačnej</w:t>
            </w:r>
            <w:proofErr w:type="spellEnd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podpory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F924C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Výstup č. 3.3 definovaný v Prílohe č. 1 Zmluvy Opis predmetu zákazky, Kapitola 2. Opis predmetu zákazky a Služby </w:t>
            </w:r>
            <w:proofErr w:type="spellStart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postimplementačnej</w:t>
            </w:r>
            <w:proofErr w:type="spellEnd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podpory definované v Kapitole 4. Špecifikácia implementačných a </w:t>
            </w:r>
            <w:proofErr w:type="spellStart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postimplementačných</w:t>
            </w:r>
            <w:proofErr w:type="spellEnd"/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služieb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1C5528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Cena za služby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5AFBE0EE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0FEFA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772819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20ACB4A9" w14:textId="77777777" w:rsidTr="00E25DCD">
        <w:trPr>
          <w:trHeight w:val="737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4614B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8</w:t>
            </w:r>
          </w:p>
        </w:tc>
        <w:tc>
          <w:tcPr>
            <w:tcW w:w="111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A52BEC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Celková cena za Predmet zmluvy (súčet položiek rozpočtu č. 1-7)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1"/>
            <w:noWrap/>
            <w:vAlign w:val="center"/>
            <w:hideMark/>
          </w:tcPr>
          <w:p w14:paraId="3A92E6FC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41AE7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23%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1"/>
            <w:noWrap/>
            <w:vAlign w:val="center"/>
            <w:hideMark/>
          </w:tcPr>
          <w:p w14:paraId="0878E318" w14:textId="77777777" w:rsidR="00E25DCD" w:rsidRPr="00E25DCD" w:rsidRDefault="00E25DCD" w:rsidP="00E25D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  <w:t>0,00 €</w:t>
            </w:r>
          </w:p>
        </w:tc>
      </w:tr>
      <w:tr w:rsidR="00E25DCD" w:rsidRPr="00E25DCD" w14:paraId="336271F6" w14:textId="77777777" w:rsidTr="00E25DCD">
        <w:trPr>
          <w:trHeight w:val="2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7FED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80808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7A59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543E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92EE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AE71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1A2A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9381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25DCD" w:rsidRPr="00E25DCD" w14:paraId="635E1245" w14:textId="77777777" w:rsidTr="00E25DCD">
        <w:trPr>
          <w:trHeight w:val="283"/>
        </w:trPr>
        <w:tc>
          <w:tcPr>
            <w:tcW w:w="12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2BAC9C0" w14:textId="1D3BE2CB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*Pozn.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 licenčné obdobie = 12 mesiacov.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AD5B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766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A7A4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25DCD" w:rsidRPr="00E25DCD" w14:paraId="7543CC4B" w14:textId="77777777" w:rsidTr="00E25DCD">
        <w:trPr>
          <w:trHeight w:val="57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DD26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CCDA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9D10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4ECC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B5BD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CE07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CF7D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25DCD" w:rsidRPr="00E25DCD" w14:paraId="553D7534" w14:textId="77777777" w:rsidTr="00E25DCD">
        <w:trPr>
          <w:trHeight w:val="794"/>
        </w:trPr>
        <w:tc>
          <w:tcPr>
            <w:tcW w:w="12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50149F0" w14:textId="3EFFB8D8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Požiadavka verejného obstarávateľa:</w:t>
            </w: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1. Žiadna z cien pre riadky č. 1-7 nemôže presiahnuť 20 % z ceny riadku č. 8.</w:t>
            </w:r>
            <w:r w:rsidRPr="00E25D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2. Informácia pre uchádzača - celkový rozpočet projektu na predmetnú zákazku nesmie presiahnuť</w:t>
            </w:r>
            <w:r w:rsidRPr="00E25DC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sk-SK"/>
                <w14:ligatures w14:val="none"/>
              </w:rPr>
              <w:t xml:space="preserve"> 261 780,00,- EUR s DPH.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5D38" w14:textId="77777777" w:rsidR="00E25DCD" w:rsidRPr="00E25DCD" w:rsidRDefault="00E25DCD" w:rsidP="00E25D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0FCC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F8E0" w14:textId="77777777" w:rsidR="00E25DCD" w:rsidRPr="00E25DCD" w:rsidRDefault="00E25DCD" w:rsidP="00E25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5524F048" w14:textId="77777777" w:rsidR="00E25DCD" w:rsidRDefault="00E25DCD"/>
    <w:sectPr w:rsidR="00E25DCD" w:rsidSect="00E25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429C9" w14:textId="77777777" w:rsidR="00FD7EEF" w:rsidRDefault="00FD7EEF" w:rsidP="008304D4">
      <w:pPr>
        <w:spacing w:after="0" w:line="240" w:lineRule="auto"/>
      </w:pPr>
      <w:r>
        <w:separator/>
      </w:r>
    </w:p>
  </w:endnote>
  <w:endnote w:type="continuationSeparator" w:id="0">
    <w:p w14:paraId="1739A17C" w14:textId="77777777" w:rsidR="00FD7EEF" w:rsidRDefault="00FD7EEF" w:rsidP="008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1EA4A" w14:textId="77777777" w:rsidR="008304D4" w:rsidRDefault="008304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2EE28" w14:textId="77777777" w:rsidR="008304D4" w:rsidRDefault="008304D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1D68" w14:textId="77777777" w:rsidR="008304D4" w:rsidRDefault="008304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5A450" w14:textId="77777777" w:rsidR="00FD7EEF" w:rsidRDefault="00FD7EEF" w:rsidP="008304D4">
      <w:pPr>
        <w:spacing w:after="0" w:line="240" w:lineRule="auto"/>
      </w:pPr>
      <w:r>
        <w:separator/>
      </w:r>
    </w:p>
  </w:footnote>
  <w:footnote w:type="continuationSeparator" w:id="0">
    <w:p w14:paraId="5ED188FB" w14:textId="77777777" w:rsidR="00FD7EEF" w:rsidRDefault="00FD7EEF" w:rsidP="0083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297FC" w14:textId="77777777" w:rsidR="008304D4" w:rsidRDefault="008304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241B6" w14:textId="7CFC8A12" w:rsidR="008304D4" w:rsidRDefault="008304D4">
    <w:pPr>
      <w:pStyle w:val="Hlavika"/>
    </w:pPr>
    <w:r>
      <w:t xml:space="preserve">Príloha č. 4 </w:t>
    </w:r>
    <w:r w:rsidRPr="008304D4">
      <w:t xml:space="preserve">súťažných </w:t>
    </w:r>
    <w:r w:rsidRPr="008304D4">
      <w:t>podkladov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6CBC3" w14:textId="77777777" w:rsidR="008304D4" w:rsidRDefault="008304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CD"/>
    <w:rsid w:val="008304D4"/>
    <w:rsid w:val="00E25DCD"/>
    <w:rsid w:val="00E32F82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2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5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5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5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5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5D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5D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5D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5D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5D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5D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5D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5D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5D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5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5DCD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25DC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3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04D4"/>
  </w:style>
  <w:style w:type="paragraph" w:styleId="Pta">
    <w:name w:val="footer"/>
    <w:basedOn w:val="Normlny"/>
    <w:link w:val="PtaChar"/>
    <w:uiPriority w:val="99"/>
    <w:unhideWhenUsed/>
    <w:rsid w:val="0083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0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5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5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5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5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5D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5D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5D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5D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5D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5D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5D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5D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5D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5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5DCD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25DC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3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04D4"/>
  </w:style>
  <w:style w:type="paragraph" w:styleId="Pta">
    <w:name w:val="footer"/>
    <w:basedOn w:val="Normlny"/>
    <w:link w:val="PtaChar"/>
    <w:uiPriority w:val="99"/>
    <w:unhideWhenUsed/>
    <w:rsid w:val="0083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Tubler</dc:creator>
  <cp:keywords/>
  <dc:description/>
  <cp:lastModifiedBy>Alexander Kanóc</cp:lastModifiedBy>
  <cp:revision>2</cp:revision>
  <dcterms:created xsi:type="dcterms:W3CDTF">2026-04-26T23:32:00Z</dcterms:created>
  <dcterms:modified xsi:type="dcterms:W3CDTF">2026-05-05T20:21:00Z</dcterms:modified>
</cp:coreProperties>
</file>