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5860"/>
        <w:gridCol w:w="2700"/>
        <w:gridCol w:w="2820"/>
      </w:tblGrid>
      <w:tr w:rsidR="009C6908" w:rsidRPr="009C6908" w:rsidTr="009C6908">
        <w:trPr>
          <w:trHeight w:val="306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min. technická špecifikácia, parametre a funkcionality určené verejným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obstarávateľom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Vlastný návrh plnenia 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(doplní uchádzač)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(uchádzač doplní len prázdne biele polia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N/A = neaplikuje sa)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Požaduje sa uviesť skutočnú špecifikáciu ponúkaného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 xml:space="preserve">predmetu zákazky – výrobcu, typové označenie a technické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parametre.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V prípade číselnej hodnoty uviesť jej skutočnú hodnotu</w:t>
            </w:r>
          </w:p>
        </w:tc>
      </w:tr>
      <w:tr w:rsidR="009C6908" w:rsidRPr="009C6908" w:rsidTr="009C6908">
        <w:trPr>
          <w:trHeight w:val="99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:rsidR="009C6908" w:rsidRPr="009C6908" w:rsidRDefault="009C6908" w:rsidP="005D64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Položka č. 1 Nástenný držiak na interaktívnu tabulu/</w:t>
            </w:r>
            <w:r w:rsidR="00EF52F2"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disple</w:t>
            </w:r>
            <w:r w:rsidR="00EF5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</w:t>
            </w:r>
            <w:r w:rsidR="005D646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,  pre </w:t>
            </w:r>
            <w:bookmarkStart w:id="0" w:name="_GoBack"/>
            <w:bookmarkEnd w:id="0"/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85"</w:t>
            </w:r>
            <w:r w:rsidR="005D646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s ramenom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Uchádzač uvedie presnú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 xml:space="preserve">hodnotu, resp. údaj (číslom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a/alebo slovom)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Uchádzač uvedie Áno/Nie</w:t>
            </w:r>
          </w:p>
        </w:tc>
      </w:tr>
      <w:tr w:rsidR="009C6908" w:rsidRPr="009C6908" w:rsidTr="009C6908">
        <w:trPr>
          <w:trHeight w:val="30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1485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Množstvo:</w:t>
            </w:r>
          </w:p>
        </w:tc>
        <w:tc>
          <w:tcPr>
            <w:tcW w:w="1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047030" w:rsidP="005D646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</w:t>
            </w:r>
            <w:r w:rsidR="005D646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Parameter: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Špecifikácia: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Nosnosť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Min. 80kg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Uchytenie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5D6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min.</w:t>
            </w:r>
            <w:r w:rsidR="000470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VESA 600x400</w:t>
            </w:r>
            <w:r w:rsidR="005D646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400x400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6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Konštrukcia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Min. stojan na interaktívny displej/panel s montážou na stenu,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5D646B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 výsuvným ramenom, kĺbom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Vlastnosti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Mi</w:t>
            </w:r>
            <w:r w:rsidR="00047030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. výšková </w:t>
            </w:r>
            <w:proofErr w:type="spellStart"/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nastaviteľnosť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Uhlopriečky: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5D6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Min. podpora 85" interaktívneho displej</w:t>
            </w:r>
            <w:r w:rsidR="005D646B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</w:tbl>
    <w:p w:rsidR="00F73039" w:rsidRDefault="00F73039"/>
    <w:tbl>
      <w:tblPr>
        <w:tblW w:w="14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5860"/>
        <w:gridCol w:w="2700"/>
        <w:gridCol w:w="2820"/>
      </w:tblGrid>
      <w:tr w:rsidR="009C6908" w:rsidRPr="009C6908" w:rsidTr="009C6908">
        <w:trPr>
          <w:trHeight w:val="306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lastRenderedPageBreak/>
              <w:t xml:space="preserve">Požadovaná min. technická špecifikácia, parametre a funkcionality určené verejným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obstarávateľom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Vlastný návrh plnenia 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(doplní uchádzač)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(uchádzač doplní len prázdne biele polia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  <w:t>N/A = neaplikuje sa)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br/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Požaduje sa uviesť skutočnú špecifikáciu ponúkaného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 xml:space="preserve">predmetu zákazky – výrobcu, typové označenie a technické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parametre.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V prípade číselnej hodnoty uviesť jej skutočnú hodnotu</w:t>
            </w:r>
          </w:p>
        </w:tc>
      </w:tr>
      <w:tr w:rsidR="009C6908" w:rsidRPr="009C6908" w:rsidTr="009C6908">
        <w:trPr>
          <w:trHeight w:val="99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hideMark/>
          </w:tcPr>
          <w:p w:rsidR="009C6908" w:rsidRPr="009C6908" w:rsidRDefault="009C6908" w:rsidP="008A6A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Položka č. 2 </w:t>
            </w:r>
            <w:r w:rsidR="00F7303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Mobilný stojan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na interaktívnu tabulu/</w:t>
            </w:r>
            <w:r w:rsidR="005D646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pre </w:t>
            </w:r>
            <w:r w:rsidR="00EF52F2"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disple</w:t>
            </w:r>
            <w:r w:rsidR="00EF52F2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j </w:t>
            </w:r>
            <w:r w:rsidR="008A6A3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5"</w:t>
            </w:r>
            <w:r w:rsidR="00F7303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Uchádzač uvedie presnú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 xml:space="preserve">hodnotu, resp. údaj (číslom 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br/>
              <w:t>a/alebo slovom)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Uchádzač uvedie Áno/Nie</w:t>
            </w:r>
          </w:p>
        </w:tc>
      </w:tr>
      <w:tr w:rsidR="009C6908" w:rsidRPr="009C6908" w:rsidTr="009C6908">
        <w:trPr>
          <w:trHeight w:val="300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Výrobca: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1485"/>
        </w:trPr>
        <w:tc>
          <w:tcPr>
            <w:tcW w:w="8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Typové označenie: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Množstvo:</w:t>
            </w:r>
          </w:p>
        </w:tc>
        <w:tc>
          <w:tcPr>
            <w:tcW w:w="11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25</w:t>
            </w: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Parameter: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Špecifikácia: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Nosnosť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Min. 65kg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Uchytenie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5D646B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M</w:t>
            </w:r>
            <w:r w:rsidR="009C6908"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in. VESA 400x400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9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Konštrukcia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6908" w:rsidRPr="009C6908" w:rsidRDefault="009C6908" w:rsidP="00F730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Min.</w:t>
            </w:r>
            <w:r w:rsidR="000470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stojan na interaktívny displej/panel s</w:t>
            </w:r>
            <w:r w:rsidR="00F73039">
              <w:rPr>
                <w:rFonts w:ascii="Calibri" w:eastAsia="Times New Roman" w:hAnsi="Calibri" w:cs="Calibri"/>
                <w:color w:val="000000"/>
                <w:lang w:eastAsia="sk-SK"/>
              </w:rPr>
              <w:t> pojazdom,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Vlastnosti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Min. výšková </w:t>
            </w:r>
            <w:proofErr w:type="spellStart"/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nastaviteľnosť</w:t>
            </w:r>
            <w:proofErr w:type="spellEnd"/>
            <w:r w:rsidR="00F7303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konštrukcia na </w:t>
            </w:r>
            <w:proofErr w:type="spellStart"/>
            <w:r w:rsidR="00F73039">
              <w:rPr>
                <w:rFonts w:ascii="Calibri" w:eastAsia="Times New Roman" w:hAnsi="Calibri" w:cs="Calibri"/>
                <w:color w:val="000000"/>
                <w:lang w:eastAsia="sk-SK"/>
              </w:rPr>
              <w:t>kolečkách</w:t>
            </w:r>
            <w:proofErr w:type="spellEnd"/>
            <w:r w:rsidR="00F7303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zaručujúci mobilitu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  <w:tr w:rsidR="009C6908" w:rsidRPr="009C6908" w:rsidTr="009C6908">
        <w:trPr>
          <w:trHeight w:val="30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Uhlopriečky: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5D64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Min. podpora </w:t>
            </w:r>
            <w:r w:rsidR="00F73039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5" interaktívneho displej</w:t>
            </w:r>
            <w:r w:rsidR="005D646B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6908" w:rsidRPr="009C6908" w:rsidRDefault="009C6908" w:rsidP="009C69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hideMark/>
          </w:tcPr>
          <w:p w:rsidR="009C6908" w:rsidRPr="009C6908" w:rsidRDefault="009C6908" w:rsidP="009C69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C690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N/A</w:t>
            </w:r>
          </w:p>
        </w:tc>
      </w:tr>
    </w:tbl>
    <w:p w:rsidR="009C6908" w:rsidRDefault="009C6908"/>
    <w:sectPr w:rsidR="009C6908" w:rsidSect="009C690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908"/>
    <w:rsid w:val="00047030"/>
    <w:rsid w:val="002C62AF"/>
    <w:rsid w:val="005D646B"/>
    <w:rsid w:val="008A6A38"/>
    <w:rsid w:val="009C6908"/>
    <w:rsid w:val="00EF52F2"/>
    <w:rsid w:val="00F7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76DE"/>
  <w15:chartTrackingRefBased/>
  <w15:docId w15:val="{EB026D81-6A20-4431-A472-7E2C94AD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6</cp:revision>
  <dcterms:created xsi:type="dcterms:W3CDTF">2026-04-22T07:33:00Z</dcterms:created>
  <dcterms:modified xsi:type="dcterms:W3CDTF">2026-04-22T11:50:00Z</dcterms:modified>
</cp:coreProperties>
</file>