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5BAF6E4A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VitaStore, s.r.o.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53089863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16289975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Zariadenie podnikovej predajne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771E465A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68B66E81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2234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7DEB3CD0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599EAFE0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="002234E9" w:rsidRP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566202D7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B247255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1F883A43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VitaStore,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6641E98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VitaStore,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371FE1B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2234E9">
        <w:rPr>
          <w:b/>
          <w:sz w:val="24"/>
        </w:rPr>
        <w:t>Kvetoslavov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2234E9">
        <w:rPr>
          <w:b/>
          <w:sz w:val="24"/>
        </w:rPr>
        <w:t>25.04.2026</w:t>
      </w:r>
      <w:r>
        <w:rPr>
          <w:b/>
          <w:sz w:val="24"/>
        </w:rPr>
        <w:fldChar w:fldCharType="end"/>
      </w:r>
    </w:p>
    <w:p w14:paraId="697238F4" w14:textId="6B76D3ED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39216876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23E6FF89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2234E9">
        <w:rPr>
          <w:b/>
          <w:sz w:val="24"/>
        </w:rPr>
        <w:t>Ing. Michal Belan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858B8F3" w14:textId="2487D259" w:rsidR="00F37948" w:rsidRDefault="00F37948" w:rsidP="00F37948">
      <w:pPr>
        <w:pStyle w:val="Odsekzoznamu"/>
        <w:numPr>
          <w:ilvl w:val="0"/>
          <w:numId w:val="4"/>
        </w:numPr>
        <w:spacing w:after="0"/>
      </w:pPr>
      <w:r w:rsidRPr="00F37948">
        <w:t xml:space="preserve">Príloha č. 1 - </w:t>
      </w:r>
      <w:r w:rsidR="002234E9" w:rsidRPr="002234E9">
        <w:t>Zariadenie podnikovej predajne</w:t>
      </w:r>
      <w:r w:rsidRPr="00F37948">
        <w:t xml:space="preserve">, </w:t>
      </w:r>
    </w:p>
    <w:p w14:paraId="22E8490C" w14:textId="295890D6" w:rsidR="00033E9B" w:rsidRDefault="002234E9" w:rsidP="00F37948">
      <w:pPr>
        <w:pStyle w:val="Odsekzoznamu"/>
        <w:numPr>
          <w:ilvl w:val="0"/>
          <w:numId w:val="4"/>
        </w:numPr>
        <w:spacing w:after="0"/>
      </w:pPr>
      <w:r w:rsidRPr="002234E9">
        <w:t>Špecifikacia nabytkova cast</w:t>
      </w:r>
    </w:p>
    <w:p w14:paraId="44471FBC" w14:textId="5F1598AF" w:rsidR="00033E9B" w:rsidRDefault="005F5F4C" w:rsidP="00033E9B">
      <w:pPr>
        <w:pStyle w:val="Odsekzoznamu"/>
        <w:numPr>
          <w:ilvl w:val="0"/>
          <w:numId w:val="4"/>
        </w:numPr>
        <w:spacing w:after="0"/>
      </w:pPr>
      <w:r w:rsidRPr="005F5F4C">
        <w:t xml:space="preserve">Príloha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B57E" w14:textId="77777777" w:rsidR="00B25273" w:rsidRDefault="00B25273" w:rsidP="009A2C94">
      <w:pPr>
        <w:spacing w:after="0" w:line="240" w:lineRule="auto"/>
      </w:pPr>
      <w:r>
        <w:separator/>
      </w:r>
    </w:p>
  </w:endnote>
  <w:endnote w:type="continuationSeparator" w:id="0">
    <w:p w14:paraId="0C0F1F47" w14:textId="77777777" w:rsidR="00B25273" w:rsidRDefault="00B25273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52E3" w14:textId="77777777" w:rsidR="00B25273" w:rsidRDefault="00B25273" w:rsidP="009A2C94">
      <w:pPr>
        <w:spacing w:after="0" w:line="240" w:lineRule="auto"/>
      </w:pPr>
      <w:r>
        <w:separator/>
      </w:r>
    </w:p>
  </w:footnote>
  <w:footnote w:type="continuationSeparator" w:id="0">
    <w:p w14:paraId="12D2B6AB" w14:textId="77777777" w:rsidR="00B25273" w:rsidRDefault="00B25273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7472"/>
    <w:multiLevelType w:val="hybridMultilevel"/>
    <w:tmpl w:val="7592CD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116209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B7065"/>
    <w:rsid w:val="001E39A2"/>
    <w:rsid w:val="00202D3A"/>
    <w:rsid w:val="002234E9"/>
    <w:rsid w:val="00244C18"/>
    <w:rsid w:val="00256764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04DC1"/>
    <w:rsid w:val="005858A9"/>
    <w:rsid w:val="00590BA7"/>
    <w:rsid w:val="005A7544"/>
    <w:rsid w:val="005D353F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3037F"/>
    <w:rsid w:val="00995DA6"/>
    <w:rsid w:val="009A0F0B"/>
    <w:rsid w:val="009A2C94"/>
    <w:rsid w:val="009C2029"/>
    <w:rsid w:val="00A23AE3"/>
    <w:rsid w:val="00A62DC4"/>
    <w:rsid w:val="00A850EF"/>
    <w:rsid w:val="00A90566"/>
    <w:rsid w:val="00AB3B28"/>
    <w:rsid w:val="00AC4078"/>
    <w:rsid w:val="00B14BC5"/>
    <w:rsid w:val="00B25273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55256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738FF"/>
    <w:rsid w:val="00E954E4"/>
    <w:rsid w:val="00EA401D"/>
    <w:rsid w:val="00EB3160"/>
    <w:rsid w:val="00EC235A"/>
    <w:rsid w:val="00EC43BA"/>
    <w:rsid w:val="00F255D1"/>
    <w:rsid w:val="00F37948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575</Words>
  <Characters>3261</Characters>
  <Application>Microsoft Office Word</Application>
  <DocSecurity>0</DocSecurity>
  <Lines>155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17</cp:revision>
  <cp:lastPrinted>2026-04-05T13:08:00Z</cp:lastPrinted>
  <dcterms:created xsi:type="dcterms:W3CDTF">2022-02-20T15:55:00Z</dcterms:created>
  <dcterms:modified xsi:type="dcterms:W3CDTF">2026-04-25T07:17:00Z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Potravinari\19. VitaStore\PHZ zariadenie predajne\VARIABLES_PPA_PHZ VitaStore, s.r.o. zariadenie predajne.xlsx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VitaStore, s.r.o. 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53089863</vt:lpwstr>
  </property>
  <property fmtid="{D5CDD505-2E9C-101B-9397-08002B2CF9AE}" pid="10" name="ObstaravatelDIC">
    <vt:lpwstr>2121258733</vt:lpwstr>
  </property>
  <property fmtid="{D5CDD505-2E9C-101B-9397-08002B2CF9AE}" pid="11" name="StatutarnyOrgan">
    <vt:lpwstr>Ing. Michal Belan</vt:lpwstr>
  </property>
  <property fmtid="{D5CDD505-2E9C-101B-9397-08002B2CF9AE}" pid="12" name="NazovZakazky">
    <vt:lpwstr>Zariadenie podnikovej predajne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29.03.2026 do 10:00 h</vt:lpwstr>
  </property>
  <property fmtid="{D5CDD505-2E9C-101B-9397-08002B2CF9AE}" pid="15" name="DatumOtvaraniaAVyhodnoteniaPonuk">
    <vt:lpwstr>29.03.2026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- 1kpl, </vt:lpwstr>
  </property>
  <property fmtid="{D5CDD505-2E9C-101B-9397-08002B2CF9AE}" pid="22" name="DatumPodpisuVyzva">
    <vt:lpwstr>25.04.2026</vt:lpwstr>
  </property>
  <property fmtid="{D5CDD505-2E9C-101B-9397-08002B2CF9AE}" pid="23" name="KodProjektu">
    <vt:lpwstr/>
  </property>
  <property fmtid="{D5CDD505-2E9C-101B-9397-08002B2CF9AE}" pid="24" name="IDObstaravania">
    <vt:lpwstr/>
  </property>
  <property fmtid="{D5CDD505-2E9C-101B-9397-08002B2CF9AE}" pid="25" name="DatumPodpisuZaznam">
    <vt:lpwstr>29.03.2026</vt:lpwstr>
  </property>
  <property fmtid="{D5CDD505-2E9C-101B-9397-08002B2CF9AE}" pid="26" name="NazovProjektu">
    <vt:lpwstr>Rozšírenie kapacít spoločnosti VitaStore, s.r.o. </vt:lpwstr>
  </property>
  <property fmtid="{D5CDD505-2E9C-101B-9397-08002B2CF9AE}" pid="27" name="DatumPodpisuSplnomocnenie">
    <vt:lpwstr>25.04.2026</vt:lpwstr>
  </property>
  <property fmtid="{D5CDD505-2E9C-101B-9397-08002B2CF9AE}" pid="28" name="IDUdajeUchadzac1">
    <vt:lpwstr>GASTRO - HAAL, s.r.o., Považská 16, 940 67 Nové Zámky, IČO: 31435076</vt:lpwstr>
  </property>
  <property fmtid="{D5CDD505-2E9C-101B-9397-08002B2CF9AE}" pid="29" name="PonukaUchadzac1">
    <vt:lpwstr>13 200,00</vt:lpwstr>
  </property>
  <property fmtid="{D5CDD505-2E9C-101B-9397-08002B2CF9AE}" pid="30" name="IDUdajeUchadzac2">
    <vt:lpwstr>PekaStroj s.r.o., Priemyselná 4, 949 01 Nitra, IČO: 36554219</vt:lpwstr>
  </property>
  <property fmtid="{D5CDD505-2E9C-101B-9397-08002B2CF9AE}" pid="31" name="PonukaUchadzac2">
    <vt:lpwstr>12 930,00</vt:lpwstr>
  </property>
  <property fmtid="{D5CDD505-2E9C-101B-9397-08002B2CF9AE}" pid="32" name="IDUdajeUchadzac3">
    <vt:lpwstr>Gastrorex, s.r.o., Mlynske luhy 80, 821 05 Bratislava, IČO: 35783052</vt:lpwstr>
  </property>
  <property fmtid="{D5CDD505-2E9C-101B-9397-08002B2CF9AE}" pid="33" name="PonukaUchadzac3">
    <vt:lpwstr>13 500,00</vt:lpwstr>
  </property>
  <property fmtid="{D5CDD505-2E9C-101B-9397-08002B2CF9AE}" pid="34" name="PHZbezDPH">
    <vt:lpwstr>13 210,00</vt:lpwstr>
  </property>
  <property fmtid="{D5CDD505-2E9C-101B-9397-08002B2CF9AE}" pid="35" name="PHZsDPH">
    <vt:lpwstr>16 248,30</vt:lpwstr>
  </property>
</Properties>
</file>