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9EE669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7E4007">
        <w:rPr>
          <w:rFonts w:ascii="Garamond" w:hAnsi="Garamond" w:cstheme="minorHAnsi"/>
          <w:b/>
          <w:bCs/>
        </w:rPr>
        <w:t>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582766CF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1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7E4007">
        <w:rPr>
          <w:rFonts w:ascii="Garamond" w:hAnsi="Garamond"/>
          <w:b/>
          <w:bCs/>
        </w:rPr>
        <w:t>1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7E4007" w:rsidRPr="00326918">
        <w:rPr>
          <w:rFonts w:ascii="Garamond" w:hAnsi="Garamond"/>
          <w:b/>
        </w:rPr>
        <w:t>Revúca – Rimavská Sobota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FEB0" w14:textId="77777777" w:rsidR="00450223" w:rsidRDefault="00450223" w:rsidP="008D7EA4">
      <w:pPr>
        <w:spacing w:after="0" w:line="240" w:lineRule="auto"/>
      </w:pPr>
      <w:r>
        <w:separator/>
      </w:r>
    </w:p>
  </w:endnote>
  <w:endnote w:type="continuationSeparator" w:id="0">
    <w:p w14:paraId="34A15D36" w14:textId="77777777" w:rsidR="00450223" w:rsidRDefault="0045022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6366" w14:textId="77777777" w:rsidR="00450223" w:rsidRDefault="00450223" w:rsidP="008D7EA4">
      <w:pPr>
        <w:spacing w:after="0" w:line="240" w:lineRule="auto"/>
      </w:pPr>
      <w:r>
        <w:separator/>
      </w:r>
    </w:p>
  </w:footnote>
  <w:footnote w:type="continuationSeparator" w:id="0">
    <w:p w14:paraId="3A332676" w14:textId="77777777" w:rsidR="00450223" w:rsidRDefault="00450223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23</cp:revision>
  <dcterms:created xsi:type="dcterms:W3CDTF">2025-02-24T11:56:00Z</dcterms:created>
  <dcterms:modified xsi:type="dcterms:W3CDTF">2026-04-29T07:55:00Z</dcterms:modified>
</cp:coreProperties>
</file>