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45E6C9EF" w14:textId="77777777" w:rsidR="0027422A" w:rsidRPr="0027422A" w:rsidRDefault="0027422A" w:rsidP="0027422A">
      <w:pPr>
        <w:spacing w:after="0" w:line="259" w:lineRule="auto"/>
        <w:ind w:right="290"/>
        <w:jc w:val="center"/>
      </w:pPr>
      <w:r w:rsidRPr="0027422A">
        <w:t xml:space="preserve">Predmet zákazky: </w:t>
      </w:r>
      <w:r w:rsidRPr="0027422A">
        <w:rPr>
          <w:b/>
        </w:rPr>
        <w:t xml:space="preserve"> </w:t>
      </w:r>
    </w:p>
    <w:p w14:paraId="7288E8D4" w14:textId="51652D56" w:rsidR="0027422A" w:rsidRPr="00894D6E" w:rsidRDefault="003D6152" w:rsidP="00894D6E">
      <w:pPr>
        <w:spacing w:after="0" w:line="259" w:lineRule="auto"/>
        <w:ind w:right="286"/>
        <w:jc w:val="center"/>
        <w:rPr>
          <w:sz w:val="36"/>
          <w:szCs w:val="36"/>
        </w:rPr>
      </w:pPr>
      <w:r>
        <w:rPr>
          <w:b/>
          <w:sz w:val="36"/>
          <w:szCs w:val="36"/>
        </w:rPr>
        <w:t>Konzervatóri</w:t>
      </w:r>
      <w:r w:rsidR="00F66878">
        <w:rPr>
          <w:b/>
          <w:sz w:val="36"/>
          <w:szCs w:val="36"/>
        </w:rPr>
        <w:t>um</w:t>
      </w:r>
      <w:r>
        <w:rPr>
          <w:b/>
          <w:sz w:val="36"/>
          <w:szCs w:val="36"/>
        </w:rPr>
        <w:t xml:space="preserve"> J. L. </w:t>
      </w:r>
      <w:proofErr w:type="spellStart"/>
      <w:r>
        <w:rPr>
          <w:b/>
          <w:sz w:val="36"/>
          <w:szCs w:val="36"/>
        </w:rPr>
        <w:t>Bellu</w:t>
      </w:r>
      <w:proofErr w:type="spellEnd"/>
      <w:r w:rsidR="00894D6E">
        <w:rPr>
          <w:b/>
          <w:sz w:val="36"/>
          <w:szCs w:val="36"/>
        </w:rPr>
        <w:t xml:space="preserve"> </w:t>
      </w:r>
      <w:r w:rsidR="00D14937">
        <w:rPr>
          <w:b/>
          <w:sz w:val="36"/>
          <w:szCs w:val="36"/>
        </w:rPr>
        <w:t>-</w:t>
      </w:r>
      <w:r w:rsidR="00894D6E">
        <w:rPr>
          <w:sz w:val="36"/>
          <w:szCs w:val="36"/>
        </w:rPr>
        <w:t xml:space="preserve"> </w:t>
      </w:r>
      <w:r w:rsidR="00894D6E">
        <w:rPr>
          <w:b/>
          <w:sz w:val="36"/>
          <w:szCs w:val="36"/>
        </w:rPr>
        <w:t>Rekonštrukcia</w:t>
      </w:r>
      <w:r w:rsidR="00D14937" w:rsidRPr="00D14937">
        <w:rPr>
          <w:b/>
          <w:sz w:val="36"/>
          <w:szCs w:val="36"/>
        </w:rPr>
        <w:t xml:space="preserve"> </w:t>
      </w:r>
      <w:r w:rsidR="009E7853">
        <w:rPr>
          <w:b/>
          <w:sz w:val="36"/>
          <w:szCs w:val="36"/>
        </w:rPr>
        <w:t>objektu</w:t>
      </w:r>
      <w:r w:rsidR="00D14937" w:rsidRPr="00D14937">
        <w:rPr>
          <w:b/>
          <w:sz w:val="36"/>
          <w:szCs w:val="36"/>
        </w:rPr>
        <w:t xml:space="preserve"> </w:t>
      </w:r>
      <w:r w:rsidR="0027422A" w:rsidRPr="0027422A">
        <w:t xml:space="preserve"> </w:t>
      </w:r>
    </w:p>
    <w:p w14:paraId="09590F18" w14:textId="77777777" w:rsidR="0027422A" w:rsidRPr="0027422A" w:rsidRDefault="0027422A" w:rsidP="0027422A">
      <w:pPr>
        <w:spacing w:after="0" w:line="259" w:lineRule="auto"/>
        <w:ind w:left="0" w:right="0" w:firstLine="0"/>
        <w:jc w:val="left"/>
      </w:pPr>
    </w:p>
    <w:p w14:paraId="38A4CBC9" w14:textId="77777777" w:rsidR="0027422A" w:rsidRPr="0027422A" w:rsidRDefault="0027422A" w:rsidP="0027422A">
      <w:pPr>
        <w:spacing w:after="0" w:line="259" w:lineRule="auto"/>
        <w:ind w:left="0" w:right="0" w:firstLine="0"/>
        <w:jc w:val="left"/>
      </w:pPr>
    </w:p>
    <w:p w14:paraId="252A9D1C" w14:textId="77777777" w:rsidR="0027422A" w:rsidRPr="0027422A" w:rsidRDefault="0027422A" w:rsidP="0027422A">
      <w:pPr>
        <w:spacing w:after="0" w:line="259" w:lineRule="auto"/>
        <w:ind w:left="0" w:right="0" w:firstLine="0"/>
        <w:jc w:val="left"/>
      </w:pPr>
    </w:p>
    <w:p w14:paraId="6EDA12C3" w14:textId="77777777" w:rsidR="0027422A" w:rsidRPr="0027422A" w:rsidRDefault="0027422A" w:rsidP="0027422A">
      <w:pPr>
        <w:spacing w:after="0" w:line="259" w:lineRule="auto"/>
        <w:ind w:left="0" w:right="0" w:firstLine="0"/>
        <w:jc w:val="left"/>
      </w:pPr>
    </w:p>
    <w:p w14:paraId="3F0EA9A4" w14:textId="77777777" w:rsidR="0027422A" w:rsidRPr="0027422A" w:rsidRDefault="0027422A" w:rsidP="0027422A">
      <w:pPr>
        <w:spacing w:after="0" w:line="259" w:lineRule="auto"/>
        <w:ind w:left="0" w:right="0" w:firstLine="0"/>
        <w:jc w:val="left"/>
      </w:pPr>
    </w:p>
    <w:p w14:paraId="308EDA83" w14:textId="77777777" w:rsidR="0027422A" w:rsidRPr="0027422A" w:rsidRDefault="0027422A" w:rsidP="0027422A">
      <w:pPr>
        <w:spacing w:after="0" w:line="259" w:lineRule="auto"/>
        <w:ind w:left="0" w:right="0" w:firstLine="0"/>
        <w:jc w:val="left"/>
      </w:pPr>
    </w:p>
    <w:p w14:paraId="73619693" w14:textId="77777777" w:rsidR="0027422A" w:rsidRPr="0027422A" w:rsidRDefault="0027422A" w:rsidP="0027422A">
      <w:pPr>
        <w:spacing w:after="19" w:line="259" w:lineRule="auto"/>
        <w:ind w:left="0" w:right="0" w:firstLine="0"/>
        <w:jc w:val="left"/>
        <w:rPr>
          <w:b/>
        </w:rPr>
      </w:pPr>
    </w:p>
    <w:p w14:paraId="01DA6E15" w14:textId="77777777" w:rsidR="0027422A" w:rsidRPr="0027422A" w:rsidRDefault="0027422A" w:rsidP="0027422A">
      <w:pPr>
        <w:spacing w:after="19" w:line="259" w:lineRule="auto"/>
        <w:ind w:left="0" w:right="0" w:firstLine="0"/>
        <w:jc w:val="left"/>
        <w:rPr>
          <w:b/>
        </w:rPr>
      </w:pPr>
    </w:p>
    <w:p w14:paraId="33BDC5AA" w14:textId="77777777" w:rsidR="0027422A" w:rsidRPr="0027422A" w:rsidRDefault="0027422A" w:rsidP="0027422A">
      <w:pPr>
        <w:spacing w:after="19" w:line="259" w:lineRule="auto"/>
        <w:ind w:left="0" w:right="0" w:firstLine="0"/>
        <w:jc w:val="left"/>
        <w:rPr>
          <w:b/>
        </w:rPr>
      </w:pPr>
    </w:p>
    <w:p w14:paraId="080DCA18" w14:textId="77777777" w:rsidR="00AE2A00" w:rsidRDefault="00AE2A00" w:rsidP="0027422A">
      <w:pPr>
        <w:spacing w:after="19" w:line="259" w:lineRule="auto"/>
        <w:ind w:left="0" w:right="0" w:firstLine="0"/>
        <w:jc w:val="left"/>
      </w:pPr>
    </w:p>
    <w:p w14:paraId="140E9E76" w14:textId="77777777" w:rsidR="00AE2A00" w:rsidRDefault="00AE2A00" w:rsidP="0027422A">
      <w:pPr>
        <w:spacing w:after="19" w:line="259" w:lineRule="auto"/>
        <w:ind w:left="0" w:right="0" w:firstLine="0"/>
        <w:jc w:val="left"/>
      </w:pPr>
    </w:p>
    <w:p w14:paraId="0FE1E0FF" w14:textId="77777777" w:rsidR="00AE2A00" w:rsidRDefault="00AE2A00" w:rsidP="0027422A">
      <w:pPr>
        <w:spacing w:after="19" w:line="259" w:lineRule="auto"/>
        <w:ind w:left="0" w:right="0" w:firstLine="0"/>
        <w:jc w:val="left"/>
      </w:pPr>
    </w:p>
    <w:p w14:paraId="149C8CC4" w14:textId="72072BE8" w:rsidR="0027422A" w:rsidRPr="0027422A" w:rsidRDefault="003D6152" w:rsidP="0027422A">
      <w:pPr>
        <w:spacing w:after="19" w:line="259" w:lineRule="auto"/>
        <w:ind w:left="0" w:right="0" w:firstLine="0"/>
        <w:jc w:val="left"/>
      </w:pPr>
      <w:r>
        <w:t xml:space="preserve">V Banskej Bystrici, </w:t>
      </w:r>
      <w:r w:rsidR="00894D6E">
        <w:t>jú</w:t>
      </w:r>
      <w:r w:rsidR="00A965BA">
        <w:t>l</w:t>
      </w:r>
      <w:r w:rsidR="00894D6E">
        <w:t xml:space="preserve"> </w:t>
      </w:r>
      <w:r w:rsidR="0027422A" w:rsidRPr="0027422A">
        <w:t>2018</w:t>
      </w:r>
    </w:p>
    <w:p w14:paraId="6D54E4B3" w14:textId="77777777" w:rsidR="0027422A" w:rsidRPr="0027422A" w:rsidRDefault="0027422A" w:rsidP="0027422A">
      <w:pPr>
        <w:spacing w:after="19" w:line="259" w:lineRule="auto"/>
        <w:ind w:left="0" w:right="0" w:firstLine="0"/>
        <w:jc w:val="left"/>
        <w:rPr>
          <w:b/>
        </w:rPr>
      </w:pPr>
    </w:p>
    <w:p w14:paraId="6CD69F96" w14:textId="77777777" w:rsidR="0027422A" w:rsidRPr="0027422A" w:rsidRDefault="0027422A" w:rsidP="0027422A">
      <w:pPr>
        <w:spacing w:after="19" w:line="259" w:lineRule="auto"/>
        <w:ind w:left="0" w:right="0" w:firstLine="0"/>
        <w:jc w:val="left"/>
        <w:rPr>
          <w:b/>
        </w:rPr>
      </w:pPr>
    </w:p>
    <w:p w14:paraId="00B52160" w14:textId="77777777" w:rsidR="0027422A" w:rsidRPr="0027422A" w:rsidRDefault="0027422A" w:rsidP="0027422A">
      <w:pPr>
        <w:spacing w:after="19" w:line="259" w:lineRule="auto"/>
        <w:ind w:left="0" w:right="0" w:firstLine="0"/>
        <w:jc w:val="left"/>
        <w:rPr>
          <w:b/>
        </w:rPr>
      </w:pPr>
    </w:p>
    <w:p w14:paraId="3FCE184C" w14:textId="77777777" w:rsidR="0027422A" w:rsidRDefault="0027422A" w:rsidP="0027422A">
      <w:pPr>
        <w:spacing w:after="19" w:line="259" w:lineRule="auto"/>
        <w:ind w:left="0" w:right="0" w:firstLine="0"/>
        <w:jc w:val="left"/>
        <w:rPr>
          <w:b/>
        </w:rPr>
      </w:pPr>
    </w:p>
    <w:p w14:paraId="2BF7B016" w14:textId="77777777" w:rsidR="00894D6E" w:rsidRDefault="00894D6E" w:rsidP="0027422A">
      <w:pPr>
        <w:spacing w:after="19" w:line="259" w:lineRule="auto"/>
        <w:ind w:left="0" w:right="0" w:firstLine="0"/>
        <w:jc w:val="left"/>
        <w:rPr>
          <w:b/>
        </w:rPr>
      </w:pPr>
    </w:p>
    <w:p w14:paraId="582B1229" w14:textId="77777777" w:rsidR="00894D6E" w:rsidRDefault="00894D6E" w:rsidP="0027422A">
      <w:pPr>
        <w:spacing w:after="19" w:line="259" w:lineRule="auto"/>
        <w:ind w:left="0" w:right="0" w:firstLine="0"/>
        <w:jc w:val="left"/>
        <w:rPr>
          <w:b/>
        </w:rPr>
      </w:pPr>
    </w:p>
    <w:p w14:paraId="07648464" w14:textId="77777777" w:rsidR="00894D6E" w:rsidRPr="0027422A" w:rsidRDefault="00894D6E" w:rsidP="0027422A">
      <w:pPr>
        <w:spacing w:after="19" w:line="259" w:lineRule="auto"/>
        <w:ind w:left="0" w:right="0" w:firstLine="0"/>
        <w:jc w:val="left"/>
        <w:rPr>
          <w:b/>
        </w:rPr>
      </w:pPr>
    </w:p>
    <w:p w14:paraId="472820CD" w14:textId="77777777" w:rsidR="0027422A" w:rsidRPr="0027422A" w:rsidRDefault="0027422A" w:rsidP="0027422A">
      <w:pPr>
        <w:spacing w:after="19" w:line="259" w:lineRule="auto"/>
        <w:ind w:left="0" w:right="0" w:firstLine="0"/>
        <w:jc w:val="left"/>
        <w:rPr>
          <w:b/>
        </w:rPr>
      </w:pPr>
    </w:p>
    <w:p w14:paraId="4DE84DAF" w14:textId="7C497B39" w:rsidR="0027422A" w:rsidRPr="0027422A" w:rsidRDefault="00AE1416" w:rsidP="0027422A">
      <w:pPr>
        <w:spacing w:after="19" w:line="259" w:lineRule="auto"/>
        <w:ind w:left="0" w:right="0" w:firstLine="0"/>
        <w:jc w:val="left"/>
      </w:pPr>
      <w:r>
        <w:rPr>
          <w:b/>
        </w:rPr>
        <w:lastRenderedPageBreak/>
        <w:tab/>
      </w:r>
      <w:r>
        <w:rPr>
          <w:b/>
        </w:rPr>
        <w:tab/>
      </w:r>
      <w:r>
        <w:rPr>
          <w:b/>
        </w:rPr>
        <w:tab/>
      </w:r>
      <w:r>
        <w:rPr>
          <w:b/>
        </w:rPr>
        <w:tab/>
      </w:r>
      <w:r>
        <w:rPr>
          <w:b/>
        </w:rPr>
        <w:tab/>
      </w:r>
      <w:r>
        <w:rPr>
          <w:b/>
        </w:rPr>
        <w:tab/>
      </w:r>
      <w:r>
        <w:rPr>
          <w:b/>
        </w:rPr>
        <w:tab/>
      </w:r>
      <w:r>
        <w:rPr>
          <w:b/>
        </w:rPr>
        <w:tab/>
      </w:r>
    </w:p>
    <w:p w14:paraId="63F91B66" w14:textId="77777777" w:rsidR="0027422A" w:rsidRPr="0027422A" w:rsidRDefault="0027422A" w:rsidP="0027422A">
      <w:pPr>
        <w:numPr>
          <w:ilvl w:val="0"/>
          <w:numId w:val="5"/>
        </w:numPr>
        <w:spacing w:after="40" w:line="259" w:lineRule="auto"/>
        <w:ind w:left="360" w:right="0"/>
        <w:contextualSpacing/>
        <w:jc w:val="left"/>
      </w:pPr>
      <w:r w:rsidRPr="0027422A">
        <w:rPr>
          <w:b/>
          <w:sz w:val="18"/>
        </w:rPr>
        <w:t xml:space="preserve"> </w:t>
      </w:r>
      <w:r w:rsidRPr="0027422A">
        <w:rPr>
          <w:b/>
        </w:rPr>
        <w:t>Identifikácia verejného obstarávateľa</w:t>
      </w:r>
      <w:r w:rsidRPr="0027422A">
        <w:t xml:space="preserve"> </w:t>
      </w:r>
    </w:p>
    <w:p w14:paraId="669CF650" w14:textId="1FC8DD65" w:rsidR="0027422A" w:rsidRPr="0027422A" w:rsidRDefault="0027422A" w:rsidP="0027422A">
      <w:pPr>
        <w:numPr>
          <w:ilvl w:val="1"/>
          <w:numId w:val="5"/>
        </w:numPr>
        <w:tabs>
          <w:tab w:val="left" w:pos="2880"/>
        </w:tabs>
        <w:contextualSpacing/>
        <w:rPr>
          <w:rFonts w:asciiTheme="minorHAnsi" w:hAnsiTheme="minorHAnsi" w:cs="Times New Roman"/>
        </w:rPr>
      </w:pPr>
      <w:r w:rsidRPr="0027422A">
        <w:rPr>
          <w:rFonts w:asciiTheme="minorHAnsi" w:hAnsiTheme="minorHAnsi" w:cs="Times New Roman"/>
          <w:b/>
          <w:bCs/>
        </w:rPr>
        <w:t xml:space="preserve"> Názov:</w:t>
      </w:r>
      <w:r w:rsidR="004B06F2">
        <w:rPr>
          <w:rFonts w:asciiTheme="minorHAnsi" w:hAnsiTheme="minorHAnsi" w:cs="Times New Roman"/>
          <w:bCs/>
        </w:rPr>
        <w:t xml:space="preserve"> Konzervatórium J. L. </w:t>
      </w:r>
      <w:proofErr w:type="spellStart"/>
      <w:r w:rsidR="004B06F2">
        <w:rPr>
          <w:rFonts w:asciiTheme="minorHAnsi" w:hAnsiTheme="minorHAnsi" w:cs="Times New Roman"/>
          <w:bCs/>
        </w:rPr>
        <w:t>Bellu</w:t>
      </w:r>
      <w:proofErr w:type="spellEnd"/>
      <w:r w:rsidRPr="0027422A">
        <w:rPr>
          <w:rFonts w:asciiTheme="minorHAnsi" w:hAnsiTheme="minorHAnsi" w:cs="Times New Roman"/>
          <w:bCs/>
        </w:rPr>
        <w:tab/>
      </w:r>
      <w:r w:rsidRPr="0027422A">
        <w:rPr>
          <w:rFonts w:asciiTheme="minorHAnsi" w:hAnsiTheme="minorHAnsi" w:cs="Times New Roman"/>
        </w:rPr>
        <w:t xml:space="preserve"> </w:t>
      </w:r>
    </w:p>
    <w:p w14:paraId="2EA2483C" w14:textId="01506C20" w:rsidR="0027422A" w:rsidRPr="0027422A" w:rsidRDefault="0027422A" w:rsidP="0027422A">
      <w:pPr>
        <w:tabs>
          <w:tab w:val="left" w:pos="2880"/>
        </w:tabs>
        <w:ind w:firstLine="1124"/>
        <w:rPr>
          <w:rFonts w:asciiTheme="minorHAnsi" w:hAnsiTheme="minorHAnsi" w:cs="Times New Roman"/>
          <w:color w:val="auto"/>
        </w:rPr>
      </w:pPr>
      <w:r w:rsidRPr="00D14937">
        <w:rPr>
          <w:rFonts w:asciiTheme="minorHAnsi" w:hAnsiTheme="minorHAnsi" w:cs="Times New Roman"/>
          <w:b/>
          <w:bCs/>
          <w:color w:val="auto"/>
        </w:rPr>
        <w:t>IČO:</w:t>
      </w:r>
      <w:r w:rsidR="00D14937" w:rsidRPr="00D14937">
        <w:rPr>
          <w:rFonts w:asciiTheme="minorHAnsi" w:hAnsiTheme="minorHAnsi" w:cs="Times New Roman"/>
          <w:color w:val="auto"/>
        </w:rPr>
        <w:t xml:space="preserve"> 17059887</w:t>
      </w:r>
      <w:r w:rsidRPr="0027422A">
        <w:rPr>
          <w:rFonts w:asciiTheme="minorHAnsi" w:hAnsiTheme="minorHAnsi" w:cs="Times New Roman"/>
          <w:color w:val="auto"/>
        </w:rPr>
        <w:tab/>
      </w:r>
    </w:p>
    <w:p w14:paraId="22B9F23A" w14:textId="29FDD9E3" w:rsidR="0027422A" w:rsidRPr="0027422A" w:rsidRDefault="0027422A" w:rsidP="0027422A">
      <w:pPr>
        <w:tabs>
          <w:tab w:val="left" w:pos="2880"/>
        </w:tabs>
        <w:ind w:firstLine="1124"/>
        <w:rPr>
          <w:rFonts w:asciiTheme="minorHAnsi" w:hAnsiTheme="minorHAnsi" w:cs="Times New Roman"/>
        </w:rPr>
      </w:pPr>
      <w:r w:rsidRPr="0027422A">
        <w:rPr>
          <w:rFonts w:asciiTheme="minorHAnsi" w:hAnsiTheme="minorHAnsi" w:cs="Times New Roman"/>
          <w:b/>
          <w:bCs/>
        </w:rPr>
        <w:t>Sídlo</w:t>
      </w:r>
      <w:r w:rsidRPr="0027422A">
        <w:rPr>
          <w:rFonts w:asciiTheme="minorHAnsi" w:hAnsiTheme="minorHAnsi" w:cs="Times New Roman"/>
          <w:b/>
        </w:rPr>
        <w:t>:</w:t>
      </w:r>
      <w:r w:rsidR="004B06F2">
        <w:rPr>
          <w:rFonts w:asciiTheme="minorHAnsi" w:hAnsiTheme="minorHAnsi" w:cs="Times New Roman"/>
        </w:rPr>
        <w:t xml:space="preserve"> </w:t>
      </w:r>
      <w:r w:rsidR="004B06F2" w:rsidRPr="004B06F2">
        <w:rPr>
          <w:rFonts w:asciiTheme="minorHAnsi" w:hAnsiTheme="minorHAnsi" w:cs="Times New Roman"/>
          <w:bCs/>
        </w:rPr>
        <w:t xml:space="preserve"> </w:t>
      </w:r>
      <w:proofErr w:type="spellStart"/>
      <w:r w:rsidR="004B06F2">
        <w:rPr>
          <w:rFonts w:asciiTheme="minorHAnsi" w:hAnsiTheme="minorHAnsi" w:cs="Times New Roman"/>
          <w:bCs/>
        </w:rPr>
        <w:t>Skuteckého</w:t>
      </w:r>
      <w:proofErr w:type="spellEnd"/>
      <w:r w:rsidR="004B06F2">
        <w:rPr>
          <w:rFonts w:asciiTheme="minorHAnsi" w:hAnsiTheme="minorHAnsi" w:cs="Times New Roman"/>
          <w:bCs/>
        </w:rPr>
        <w:t xml:space="preserve"> 27, 974 01  Banská Bystrica</w:t>
      </w:r>
    </w:p>
    <w:p w14:paraId="528E5909" w14:textId="3721D9D2" w:rsidR="0027422A" w:rsidRPr="0027422A" w:rsidRDefault="0027422A" w:rsidP="0027422A">
      <w:pPr>
        <w:ind w:firstLine="1124"/>
      </w:pPr>
      <w:r w:rsidRPr="0027422A">
        <w:rPr>
          <w:b/>
        </w:rPr>
        <w:t>Zastúpený :</w:t>
      </w:r>
      <w:r w:rsidR="004B06F2">
        <w:t xml:space="preserve"> Mgr. Tibor </w:t>
      </w:r>
      <w:proofErr w:type="spellStart"/>
      <w:r w:rsidR="004B06F2">
        <w:t>Sedlický</w:t>
      </w:r>
      <w:proofErr w:type="spellEnd"/>
      <w:r w:rsidRPr="0027422A">
        <w:t xml:space="preserve"> – riaditeľ</w:t>
      </w:r>
    </w:p>
    <w:p w14:paraId="39FA906D" w14:textId="77777777" w:rsidR="0027422A" w:rsidRPr="0027422A" w:rsidRDefault="0027422A" w:rsidP="0027422A">
      <w:pPr>
        <w:ind w:left="426" w:firstLine="708"/>
        <w:rPr>
          <w:rFonts w:asciiTheme="minorHAnsi" w:hAnsiTheme="minorHAnsi" w:cs="Times New Roman"/>
          <w:color w:val="000000" w:themeColor="text1"/>
        </w:rPr>
      </w:pPr>
      <w:r w:rsidRPr="0027422A">
        <w:rPr>
          <w:rFonts w:asciiTheme="minorHAnsi" w:hAnsiTheme="minorHAnsi" w:cs="Times New Roman"/>
          <w:b/>
          <w:color w:val="000000" w:themeColor="text1"/>
        </w:rPr>
        <w:t>Typ verejného obstarávateľa:</w:t>
      </w:r>
      <w:r w:rsidRPr="0027422A">
        <w:rPr>
          <w:rFonts w:asciiTheme="minorHAnsi" w:hAnsiTheme="minorHAnsi" w:cs="Times New Roman"/>
          <w:color w:val="000000" w:themeColor="text1"/>
        </w:rPr>
        <w:t xml:space="preserve"> verejný obstarávateľ podľa § 7 ods. 1 písm. d) ZVO</w:t>
      </w:r>
    </w:p>
    <w:p w14:paraId="064BD8EE" w14:textId="77777777" w:rsidR="00D14937" w:rsidRDefault="0027422A" w:rsidP="00D14937">
      <w:pPr>
        <w:ind w:left="426" w:firstLine="698"/>
      </w:pPr>
      <w:r w:rsidRPr="0027422A">
        <w:rPr>
          <w:b/>
        </w:rPr>
        <w:t>Kontaktná osoba vo veciach technických:</w:t>
      </w:r>
      <w:r w:rsidR="004B06F2">
        <w:t xml:space="preserve"> Mgr. art. Radoslav </w:t>
      </w:r>
      <w:proofErr w:type="spellStart"/>
      <w:r w:rsidR="004B06F2">
        <w:t>Solárik</w:t>
      </w:r>
      <w:proofErr w:type="spellEnd"/>
      <w:r w:rsidRPr="0027422A">
        <w:t>,</w:t>
      </w:r>
      <w:r w:rsidR="004B06F2">
        <w:t xml:space="preserve"> ArtD. </w:t>
      </w:r>
      <w:r w:rsidRPr="0027422A">
        <w:t xml:space="preserve"> </w:t>
      </w:r>
      <w:r w:rsidR="00D14937">
        <w:t xml:space="preserve">   </w:t>
      </w:r>
    </w:p>
    <w:p w14:paraId="5C837D7D" w14:textId="182C472A" w:rsidR="0027422A" w:rsidRPr="0027422A" w:rsidRDefault="00D14937" w:rsidP="00D14937">
      <w:pPr>
        <w:ind w:left="426" w:firstLine="698"/>
        <w:rPr>
          <w:rFonts w:asciiTheme="minorHAnsi" w:hAnsiTheme="minorHAnsi" w:cs="Times New Roman"/>
          <w:color w:val="000000" w:themeColor="text1"/>
        </w:rPr>
      </w:pPr>
      <w:r>
        <w:rPr>
          <w:b/>
        </w:rPr>
        <w:t xml:space="preserve">                                                                             </w:t>
      </w:r>
      <w:r w:rsidR="0027422A" w:rsidRPr="00D14937">
        <w:t>č.t.</w:t>
      </w:r>
      <w:r w:rsidR="004B06F2" w:rsidRPr="00D14937">
        <w:rPr>
          <w:rFonts w:asciiTheme="minorHAnsi" w:hAnsiTheme="minorHAnsi" w:cs="Times New Roman"/>
          <w:color w:val="000000" w:themeColor="text1"/>
        </w:rPr>
        <w:t>+421(48)</w:t>
      </w:r>
      <w:r w:rsidRPr="00D14937">
        <w:rPr>
          <w:rFonts w:asciiTheme="minorHAnsi" w:hAnsiTheme="minorHAnsi" w:cs="Times New Roman"/>
          <w:color w:val="000000" w:themeColor="text1"/>
        </w:rPr>
        <w:t>907852827</w:t>
      </w:r>
      <w:r w:rsidR="00A965BA">
        <w:rPr>
          <w:rFonts w:asciiTheme="minorHAnsi" w:hAnsiTheme="minorHAnsi" w:cs="Times New Roman"/>
          <w:color w:val="000000" w:themeColor="text1"/>
        </w:rPr>
        <w:t>, 0905846633</w:t>
      </w:r>
    </w:p>
    <w:p w14:paraId="3B7200B9" w14:textId="295676F7" w:rsidR="0027422A" w:rsidRDefault="0027422A" w:rsidP="0027422A">
      <w:pPr>
        <w:ind w:left="1134" w:firstLine="0"/>
        <w:rPr>
          <w:color w:val="0563C1" w:themeColor="hyperlink"/>
          <w:u w:val="single"/>
        </w:rPr>
      </w:pPr>
      <w:r w:rsidRPr="0027422A">
        <w:rPr>
          <w:b/>
        </w:rPr>
        <w:tab/>
      </w:r>
      <w:r w:rsidRPr="0027422A">
        <w:rPr>
          <w:b/>
        </w:rPr>
        <w:tab/>
      </w:r>
      <w:r w:rsidRPr="0027422A">
        <w:rPr>
          <w:b/>
        </w:rPr>
        <w:tab/>
      </w:r>
      <w:r w:rsidRPr="0027422A">
        <w:rPr>
          <w:b/>
        </w:rPr>
        <w:tab/>
      </w:r>
      <w:r w:rsidRPr="0027422A">
        <w:rPr>
          <w:b/>
        </w:rPr>
        <w:tab/>
      </w:r>
      <w:r w:rsidRPr="0027422A">
        <w:t xml:space="preserve">              email : </w:t>
      </w:r>
      <w:hyperlink r:id="rId8" w:history="1">
        <w:r w:rsidR="002E75FA" w:rsidRPr="00876069">
          <w:rPr>
            <w:rStyle w:val="Hypertextovprepojenie"/>
          </w:rPr>
          <w:t>radoslav.solarik@gmail.com</w:t>
        </w:r>
      </w:hyperlink>
    </w:p>
    <w:p w14:paraId="3B071A45" w14:textId="77777777" w:rsidR="002E75FA" w:rsidRPr="0027422A" w:rsidRDefault="002E75FA" w:rsidP="0027422A">
      <w:pPr>
        <w:ind w:left="1134" w:firstLine="0"/>
        <w:rPr>
          <w:rFonts w:asciiTheme="minorHAnsi" w:hAnsiTheme="minorHAnsi" w:cs="Times New Roman"/>
          <w:color w:val="000000" w:themeColor="text1"/>
        </w:rPr>
      </w:pPr>
    </w:p>
    <w:p w14:paraId="26B7BAED" w14:textId="77777777" w:rsidR="002E75FA" w:rsidRPr="00503A2D" w:rsidRDefault="002E75FA" w:rsidP="002E75FA">
      <w:pPr>
        <w:pStyle w:val="Odsekzoznamu"/>
        <w:numPr>
          <w:ilvl w:val="1"/>
          <w:numId w:val="5"/>
        </w:numPr>
        <w:tabs>
          <w:tab w:val="left" w:pos="2880"/>
        </w:tabs>
        <w:spacing w:line="266" w:lineRule="auto"/>
        <w:rPr>
          <w:rFonts w:asciiTheme="minorHAnsi" w:hAnsiTheme="minorHAnsi" w:cs="Times New Roman"/>
        </w:rPr>
      </w:pP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xml:space="preserve">§ 15 ods. 2 písm. a) zákona č. 343/2015 </w:t>
      </w:r>
      <w:proofErr w:type="spellStart"/>
      <w:r w:rsidRPr="00503A2D">
        <w:rPr>
          <w:rFonts w:asciiTheme="minorHAnsi" w:hAnsiTheme="minorHAnsi"/>
        </w:rPr>
        <w:t>Z.z</w:t>
      </w:r>
      <w:proofErr w:type="spellEnd"/>
      <w:r w:rsidRPr="00503A2D">
        <w:rPr>
          <w:rFonts w:asciiTheme="minorHAnsi" w:hAnsiTheme="minorHAnsi"/>
        </w:rPr>
        <w:t>.</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14:paraId="718AE944" w14:textId="77777777" w:rsidR="002E75FA" w:rsidRDefault="002E75FA" w:rsidP="002E75FA">
      <w:pPr>
        <w:tabs>
          <w:tab w:val="left" w:pos="2880"/>
        </w:tabs>
        <w:spacing w:line="266" w:lineRule="auto"/>
        <w:ind w:left="36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14:paraId="7923C75E" w14:textId="77777777" w:rsidR="002E75FA" w:rsidRDefault="002E75FA" w:rsidP="002E75FA">
      <w:pPr>
        <w:tabs>
          <w:tab w:val="left" w:pos="2880"/>
        </w:tabs>
        <w:spacing w:line="266" w:lineRule="auto"/>
        <w:ind w:left="36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37828100</w:t>
      </w:r>
    </w:p>
    <w:p w14:paraId="6CA4501D" w14:textId="77777777" w:rsidR="002E75FA" w:rsidRPr="00503A2D" w:rsidRDefault="002E75FA" w:rsidP="002E75FA">
      <w:pPr>
        <w:tabs>
          <w:tab w:val="left" w:pos="2880"/>
        </w:tabs>
        <w:spacing w:line="266" w:lineRule="auto"/>
        <w:ind w:left="36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14:paraId="76A2692F" w14:textId="77777777" w:rsidR="002E75FA" w:rsidRDefault="002E75FA" w:rsidP="002E75FA">
      <w:pPr>
        <w:ind w:left="0" w:firstLine="360"/>
      </w:pPr>
      <w:r>
        <w:rPr>
          <w:b/>
        </w:rPr>
        <w:t xml:space="preserve">Kontaktná osoba vo veciach verejného obstarávania: </w:t>
      </w:r>
      <w:r w:rsidRPr="00AD1DA7">
        <w:t>Ľubica Kapustová</w:t>
      </w:r>
      <w:r w:rsidRPr="00597970">
        <w:t xml:space="preserve"> –</w:t>
      </w:r>
      <w:r>
        <w:t xml:space="preserve"> odborná referentka pre </w:t>
      </w:r>
    </w:p>
    <w:p w14:paraId="4FAA2BA1" w14:textId="77777777" w:rsidR="002E75FA" w:rsidRDefault="002E75FA" w:rsidP="002E75FA">
      <w:pPr>
        <w:ind w:left="0" w:firstLine="360"/>
        <w:rPr>
          <w:rFonts w:asciiTheme="minorHAnsi" w:hAnsiTheme="minorHAnsi" w:cs="Times New Roman"/>
          <w:b/>
          <w:color w:val="000000" w:themeColor="text1"/>
        </w:rPr>
      </w:pPr>
      <w:r>
        <w:t xml:space="preserve">verejné obstarávanie, </w:t>
      </w:r>
      <w:hyperlink r:id="rId9" w:history="1"/>
      <w:r w:rsidRPr="00597970">
        <w:rPr>
          <w:rStyle w:val="Hypertextovprepojenie"/>
        </w:rPr>
        <w:t>l</w:t>
      </w:r>
      <w:r w:rsidRPr="00AD1DA7">
        <w:rPr>
          <w:rStyle w:val="Hypertextovprepojenie"/>
        </w:rPr>
        <w:t>ubica.kapustova@bbsk.sk</w:t>
      </w:r>
      <w:r w:rsidRPr="00AD1DA7">
        <w:rPr>
          <w:u w:val="single"/>
        </w:rPr>
        <w:t>,</w:t>
      </w:r>
      <w:r>
        <w:t xml:space="preserve"> </w:t>
      </w:r>
      <w:r>
        <w:rPr>
          <w:rFonts w:asciiTheme="minorHAnsi" w:hAnsiTheme="minorHAnsi" w:cs="Times New Roman"/>
          <w:color w:val="000000" w:themeColor="text1"/>
        </w:rPr>
        <w:t>+421(48)43 25 572</w:t>
      </w:r>
    </w:p>
    <w:p w14:paraId="4E58AD8F" w14:textId="77777777" w:rsidR="002E75FA" w:rsidRDefault="002E75FA" w:rsidP="002E75FA">
      <w:pPr>
        <w:ind w:hanging="284"/>
      </w:pPr>
      <w:r>
        <w:rPr>
          <w:rFonts w:asciiTheme="minorHAnsi" w:hAnsiTheme="minorHAnsi" w:cs="Times New Roman"/>
          <w:b/>
          <w:color w:val="000000" w:themeColor="text1"/>
        </w:rPr>
        <w:tab/>
      </w:r>
    </w:p>
    <w:p w14:paraId="1F928AA8" w14:textId="77777777" w:rsidR="0027422A" w:rsidRPr="0027422A" w:rsidRDefault="0027422A" w:rsidP="0027422A">
      <w:pPr>
        <w:ind w:left="1134" w:firstLine="0"/>
      </w:pPr>
    </w:p>
    <w:p w14:paraId="74C5131E" w14:textId="77777777" w:rsidR="0027422A" w:rsidRPr="0027422A" w:rsidRDefault="0027422A" w:rsidP="0027422A">
      <w:pPr>
        <w:ind w:hanging="284"/>
      </w:pPr>
      <w:r w:rsidRPr="0027422A">
        <w:rPr>
          <w:rFonts w:asciiTheme="minorHAnsi" w:hAnsiTheme="minorHAnsi" w:cs="Times New Roman"/>
          <w:b/>
          <w:color w:val="000000" w:themeColor="text1"/>
        </w:rPr>
        <w:tab/>
      </w:r>
    </w:p>
    <w:p w14:paraId="477B5581" w14:textId="77777777" w:rsidR="0027422A" w:rsidRPr="0027422A" w:rsidRDefault="0027422A" w:rsidP="0027422A">
      <w:pPr>
        <w:keepNext/>
        <w:keepLines/>
        <w:numPr>
          <w:ilvl w:val="0"/>
          <w:numId w:val="5"/>
        </w:numPr>
        <w:spacing w:after="10"/>
        <w:ind w:left="360" w:right="273"/>
        <w:outlineLvl w:val="0"/>
      </w:pPr>
      <w:r w:rsidRPr="0027422A">
        <w:rPr>
          <w:b/>
        </w:rPr>
        <w:t>Predmet zákazky</w:t>
      </w:r>
      <w:r w:rsidRPr="0027422A">
        <w:t xml:space="preserve"> </w:t>
      </w:r>
    </w:p>
    <w:p w14:paraId="5593BA71" w14:textId="35336831" w:rsidR="0027422A" w:rsidRPr="002E75FA" w:rsidRDefault="0027422A" w:rsidP="003D6152">
      <w:pPr>
        <w:numPr>
          <w:ilvl w:val="2"/>
          <w:numId w:val="5"/>
        </w:numPr>
        <w:spacing w:after="0" w:line="259" w:lineRule="auto"/>
        <w:ind w:right="0"/>
        <w:contextualSpacing/>
        <w:jc w:val="left"/>
      </w:pPr>
      <w:r w:rsidRPr="004B06F2">
        <w:rPr>
          <w:color w:val="auto"/>
        </w:rPr>
        <w:t xml:space="preserve">Predmetom verejného </w:t>
      </w:r>
      <w:r w:rsidRPr="004B06F2">
        <w:rPr>
          <w:rFonts w:asciiTheme="minorHAnsi" w:hAnsiTheme="minorHAnsi"/>
          <w:color w:val="auto"/>
        </w:rPr>
        <w:t xml:space="preserve">obstarávania je </w:t>
      </w:r>
      <w:r w:rsidR="002E75FA">
        <w:rPr>
          <w:rFonts w:asciiTheme="minorHAnsi" w:hAnsiTheme="minorHAnsi"/>
          <w:color w:val="auto"/>
        </w:rPr>
        <w:t xml:space="preserve">uskutočnenie stavebných prác - </w:t>
      </w:r>
      <w:r w:rsidR="004B06F2">
        <w:rPr>
          <w:rFonts w:asciiTheme="minorHAnsi" w:hAnsiTheme="minorHAnsi"/>
          <w:color w:val="auto"/>
        </w:rPr>
        <w:t>r</w:t>
      </w:r>
      <w:r w:rsidR="002E75FA">
        <w:rPr>
          <w:rFonts w:asciiTheme="minorHAnsi" w:hAnsiTheme="minorHAnsi"/>
          <w:color w:val="auto"/>
        </w:rPr>
        <w:t>ekonštrukcia fasády</w:t>
      </w:r>
      <w:r w:rsidR="004B06F2">
        <w:rPr>
          <w:rFonts w:asciiTheme="minorHAnsi" w:hAnsiTheme="minorHAnsi"/>
          <w:color w:val="auto"/>
        </w:rPr>
        <w:t>, zateplenie fasády nadstavby, tepelná izolácia strop</w:t>
      </w:r>
      <w:r w:rsidR="002E75FA">
        <w:rPr>
          <w:rFonts w:asciiTheme="minorHAnsi" w:hAnsiTheme="minorHAnsi"/>
          <w:color w:val="auto"/>
        </w:rPr>
        <w:t>u, kompletná inštalácia kúrenia.</w:t>
      </w:r>
    </w:p>
    <w:p w14:paraId="734B922B" w14:textId="77777777" w:rsidR="002E75FA" w:rsidRPr="0027422A" w:rsidRDefault="002E75FA" w:rsidP="002E75FA">
      <w:pPr>
        <w:spacing w:after="0" w:line="259" w:lineRule="auto"/>
        <w:ind w:left="1080" w:right="0" w:firstLine="0"/>
        <w:contextualSpacing/>
        <w:jc w:val="left"/>
      </w:pPr>
    </w:p>
    <w:p w14:paraId="1F645A25" w14:textId="77777777" w:rsidR="0027422A" w:rsidRPr="0027422A" w:rsidRDefault="0027422A" w:rsidP="0027422A">
      <w:pPr>
        <w:keepNext/>
        <w:keepLines/>
        <w:numPr>
          <w:ilvl w:val="0"/>
          <w:numId w:val="5"/>
        </w:numPr>
        <w:spacing w:after="10"/>
        <w:ind w:left="426" w:right="273" w:hanging="426"/>
        <w:outlineLvl w:val="0"/>
        <w:rPr>
          <w:b/>
        </w:rPr>
      </w:pPr>
      <w:r w:rsidRPr="0027422A">
        <w:rPr>
          <w:b/>
        </w:rPr>
        <w:t>CPV kód</w:t>
      </w:r>
    </w:p>
    <w:p w14:paraId="08161AFD" w14:textId="1A00D37D" w:rsidR="0027422A" w:rsidRPr="0027422A" w:rsidRDefault="0027422A" w:rsidP="002F667E">
      <w:pPr>
        <w:numPr>
          <w:ilvl w:val="1"/>
          <w:numId w:val="5"/>
        </w:numPr>
        <w:spacing w:after="0" w:line="259" w:lineRule="auto"/>
        <w:ind w:right="0"/>
        <w:contextualSpacing/>
      </w:pPr>
      <w:r w:rsidRPr="0027422A">
        <w:t xml:space="preserve">Hlavný predmet: </w:t>
      </w:r>
      <w:r w:rsidR="002F667E">
        <w:t xml:space="preserve">           </w:t>
      </w:r>
      <w:r w:rsidRPr="0027422A">
        <w:t>45000000-7</w:t>
      </w:r>
      <w:r w:rsidR="002E75FA">
        <w:t xml:space="preserve"> - </w:t>
      </w:r>
      <w:r w:rsidRPr="0027422A">
        <w:t>Stavebné práce</w:t>
      </w:r>
    </w:p>
    <w:p w14:paraId="53160006" w14:textId="2CBE307D" w:rsidR="0027422A" w:rsidRPr="0027422A" w:rsidRDefault="0027422A" w:rsidP="0027422A">
      <w:pPr>
        <w:numPr>
          <w:ilvl w:val="1"/>
          <w:numId w:val="5"/>
        </w:numPr>
        <w:spacing w:after="0" w:line="259" w:lineRule="auto"/>
        <w:ind w:right="0"/>
        <w:contextualSpacing/>
      </w:pPr>
      <w:r w:rsidRPr="0027422A">
        <w:t>Doplňujúce predmet</w:t>
      </w:r>
      <w:r w:rsidR="004B06F2">
        <w:t xml:space="preserve">y: 45262100-2 </w:t>
      </w:r>
      <w:r w:rsidR="002E75FA">
        <w:t xml:space="preserve">- </w:t>
      </w:r>
      <w:r w:rsidR="004B06F2">
        <w:t>Lešenárske práce</w:t>
      </w:r>
    </w:p>
    <w:p w14:paraId="0E0BD527" w14:textId="10310149" w:rsidR="0027422A" w:rsidRDefault="0027422A" w:rsidP="0027422A">
      <w:pPr>
        <w:ind w:left="720"/>
        <w:contextualSpacing/>
      </w:pPr>
      <w:r w:rsidRPr="0027422A">
        <w:t xml:space="preserve">                                                 4</w:t>
      </w:r>
      <w:r w:rsidR="004B06F2">
        <w:t xml:space="preserve">5261300-7 </w:t>
      </w:r>
      <w:r w:rsidR="002E75FA">
        <w:t xml:space="preserve">- </w:t>
      </w:r>
      <w:r w:rsidR="004B06F2">
        <w:t>Klampiarske práce a montáž odtokových žľabov</w:t>
      </w:r>
    </w:p>
    <w:p w14:paraId="4C5BFB32" w14:textId="1756E93B" w:rsidR="004B06F2" w:rsidRDefault="004B06F2" w:rsidP="0027422A">
      <w:pPr>
        <w:ind w:left="720"/>
        <w:contextualSpacing/>
      </w:pPr>
      <w:r>
        <w:t xml:space="preserve">                                                 45321000-3 </w:t>
      </w:r>
      <w:r w:rsidR="002E75FA">
        <w:t xml:space="preserve">- </w:t>
      </w:r>
      <w:r>
        <w:t>Tepelnoizolačné práce</w:t>
      </w:r>
    </w:p>
    <w:p w14:paraId="1AB70421" w14:textId="0068D1F9" w:rsidR="004B06F2" w:rsidRDefault="004B06F2" w:rsidP="0027422A">
      <w:pPr>
        <w:ind w:left="720"/>
        <w:contextualSpacing/>
      </w:pPr>
      <w:r>
        <w:t xml:space="preserve">                                                 45331100-7 </w:t>
      </w:r>
      <w:r w:rsidR="002E75FA">
        <w:t xml:space="preserve">- </w:t>
      </w:r>
      <w:r>
        <w:t>Inštal</w:t>
      </w:r>
      <w:r w:rsidR="00DD5137">
        <w:t>ovanie</w:t>
      </w:r>
      <w:r>
        <w:t xml:space="preserve"> ústredného kúrenia</w:t>
      </w:r>
    </w:p>
    <w:p w14:paraId="247D66F4" w14:textId="77E93903" w:rsidR="004B06F2" w:rsidRDefault="004B06F2" w:rsidP="0027422A">
      <w:pPr>
        <w:ind w:left="720"/>
        <w:contextualSpacing/>
      </w:pPr>
      <w:r>
        <w:t xml:space="preserve">                                                 45410000-4 </w:t>
      </w:r>
      <w:r w:rsidR="002E75FA">
        <w:t xml:space="preserve">- </w:t>
      </w:r>
      <w:proofErr w:type="spellStart"/>
      <w:r>
        <w:t>Omietkárske</w:t>
      </w:r>
      <w:proofErr w:type="spellEnd"/>
      <w:r>
        <w:t xml:space="preserve"> práce</w:t>
      </w:r>
    </w:p>
    <w:p w14:paraId="00C9981A" w14:textId="77777777" w:rsidR="002E75FA" w:rsidRPr="0027422A" w:rsidRDefault="002E75FA" w:rsidP="0027422A">
      <w:pPr>
        <w:ind w:left="720"/>
        <w:contextualSpacing/>
      </w:pPr>
    </w:p>
    <w:p w14:paraId="08D84531" w14:textId="77777777" w:rsidR="002E75FA" w:rsidRDefault="002E75FA" w:rsidP="002E75FA">
      <w:pPr>
        <w:pStyle w:val="Nadpis1"/>
        <w:numPr>
          <w:ilvl w:val="0"/>
          <w:numId w:val="5"/>
        </w:numPr>
        <w:ind w:left="755" w:right="273"/>
      </w:pPr>
      <w:r>
        <w:t>Miesto realizácie predmetu zákazky</w:t>
      </w:r>
    </w:p>
    <w:p w14:paraId="6C9B3CF3" w14:textId="12EDAD81" w:rsidR="0027422A" w:rsidRPr="00D14937" w:rsidRDefault="002E75FA" w:rsidP="00521B02">
      <w:pPr>
        <w:spacing w:after="0" w:line="259" w:lineRule="auto"/>
        <w:ind w:right="0" w:firstLine="385"/>
        <w:jc w:val="left"/>
      </w:pPr>
      <w:r w:rsidRPr="00521B02">
        <w:rPr>
          <w:rFonts w:asciiTheme="minorHAnsi" w:hAnsiTheme="minorHAnsi" w:cs="Times New Roman"/>
          <w:bCs/>
        </w:rPr>
        <w:t xml:space="preserve">Konzervatórium J. L. </w:t>
      </w:r>
      <w:proofErr w:type="spellStart"/>
      <w:r w:rsidRPr="00521B02">
        <w:rPr>
          <w:rFonts w:asciiTheme="minorHAnsi" w:hAnsiTheme="minorHAnsi" w:cs="Times New Roman"/>
          <w:bCs/>
        </w:rPr>
        <w:t>Bellu</w:t>
      </w:r>
      <w:proofErr w:type="spellEnd"/>
      <w:r w:rsidRPr="00521B02">
        <w:rPr>
          <w:rFonts w:asciiTheme="minorHAnsi" w:hAnsiTheme="minorHAnsi" w:cs="Times New Roman"/>
          <w:bCs/>
        </w:rPr>
        <w:t xml:space="preserve"> </w:t>
      </w:r>
      <w:r w:rsidR="00521B02" w:rsidRPr="00521B02">
        <w:rPr>
          <w:rFonts w:asciiTheme="minorHAnsi" w:hAnsiTheme="minorHAnsi" w:cs="Times New Roman"/>
          <w:bCs/>
        </w:rPr>
        <w:t xml:space="preserve">, </w:t>
      </w:r>
      <w:proofErr w:type="spellStart"/>
      <w:r w:rsidR="00521B02" w:rsidRPr="00521B02">
        <w:rPr>
          <w:rFonts w:asciiTheme="minorHAnsi" w:hAnsiTheme="minorHAnsi" w:cs="Times New Roman"/>
          <w:bCs/>
        </w:rPr>
        <w:t>Skutec</w:t>
      </w:r>
      <w:r w:rsidR="004B06F2" w:rsidRPr="00521B02">
        <w:rPr>
          <w:rFonts w:asciiTheme="minorHAnsi" w:hAnsiTheme="minorHAnsi" w:cs="Times New Roman"/>
          <w:bCs/>
        </w:rPr>
        <w:t>kého</w:t>
      </w:r>
      <w:proofErr w:type="spellEnd"/>
      <w:r w:rsidR="004B06F2" w:rsidRPr="00521B02">
        <w:rPr>
          <w:rFonts w:asciiTheme="minorHAnsi" w:hAnsiTheme="minorHAnsi" w:cs="Times New Roman"/>
          <w:bCs/>
        </w:rPr>
        <w:t xml:space="preserve"> 27, Banská Bystrica</w:t>
      </w:r>
      <w:r w:rsidR="0027422A" w:rsidRPr="00521B02">
        <w:rPr>
          <w:rFonts w:asciiTheme="minorHAnsi" w:hAnsiTheme="minorHAnsi" w:cs="Times New Roman"/>
          <w:bCs/>
        </w:rPr>
        <w:t xml:space="preserve">, </w:t>
      </w:r>
      <w:r w:rsidR="00D14937" w:rsidRPr="00D14937">
        <w:rPr>
          <w:rFonts w:asciiTheme="minorHAnsi" w:hAnsiTheme="minorHAnsi" w:cs="Times New Roman"/>
          <w:bCs/>
        </w:rPr>
        <w:t xml:space="preserve">LV č. 4396 </w:t>
      </w:r>
      <w:proofErr w:type="spellStart"/>
      <w:r w:rsidR="00D14937" w:rsidRPr="00D14937">
        <w:rPr>
          <w:rFonts w:asciiTheme="minorHAnsi" w:hAnsiTheme="minorHAnsi" w:cs="Times New Roman"/>
          <w:bCs/>
        </w:rPr>
        <w:t>k.ú</w:t>
      </w:r>
      <w:proofErr w:type="spellEnd"/>
      <w:r w:rsidR="00D14937" w:rsidRPr="00D14937">
        <w:rPr>
          <w:rFonts w:asciiTheme="minorHAnsi" w:hAnsiTheme="minorHAnsi" w:cs="Times New Roman"/>
          <w:bCs/>
        </w:rPr>
        <w:t>. Banská Bystrica</w:t>
      </w:r>
      <w:r w:rsidR="0027422A" w:rsidRPr="00D14937">
        <w:rPr>
          <w:rFonts w:asciiTheme="minorHAnsi" w:hAnsiTheme="minorHAnsi" w:cs="Times New Roman"/>
          <w:bCs/>
        </w:rPr>
        <w:t xml:space="preserve">. </w:t>
      </w:r>
    </w:p>
    <w:p w14:paraId="1A7E33B6" w14:textId="77777777" w:rsidR="0027422A" w:rsidRPr="0027422A" w:rsidRDefault="0027422A" w:rsidP="0027422A">
      <w:pPr>
        <w:ind w:left="1080" w:right="274" w:firstLine="0"/>
        <w:contextualSpacing/>
      </w:pPr>
    </w:p>
    <w:p w14:paraId="7692834A" w14:textId="77777777" w:rsidR="0027422A" w:rsidRPr="0027422A" w:rsidRDefault="0027422A" w:rsidP="0027422A">
      <w:pPr>
        <w:keepNext/>
        <w:keepLines/>
        <w:numPr>
          <w:ilvl w:val="0"/>
          <w:numId w:val="5"/>
        </w:numPr>
        <w:spacing w:after="10"/>
        <w:ind w:left="426" w:right="273" w:hanging="426"/>
        <w:outlineLvl w:val="0"/>
        <w:rPr>
          <w:b/>
        </w:rPr>
      </w:pPr>
      <w:r w:rsidRPr="0027422A">
        <w:rPr>
          <w:b/>
        </w:rPr>
        <w:t>Typ zmluvy</w:t>
      </w:r>
      <w:r w:rsidRPr="0027422A">
        <w:t xml:space="preserve"> </w:t>
      </w:r>
    </w:p>
    <w:p w14:paraId="6DC3943B" w14:textId="116D2B8A" w:rsidR="0027422A" w:rsidRPr="0027422A" w:rsidRDefault="00A965BA" w:rsidP="0027422A">
      <w:pPr>
        <w:numPr>
          <w:ilvl w:val="1"/>
          <w:numId w:val="5"/>
        </w:numPr>
        <w:ind w:right="274"/>
        <w:contextualSpacing/>
      </w:pPr>
      <w:r>
        <w:t>Zmluva o dielo (uzatvorená na každú časť samostatne)</w:t>
      </w:r>
    </w:p>
    <w:p w14:paraId="031AA06F" w14:textId="77777777" w:rsidR="0027422A" w:rsidRPr="0027422A" w:rsidRDefault="0027422A" w:rsidP="0027422A">
      <w:pPr>
        <w:ind w:left="-5" w:right="274"/>
      </w:pPr>
    </w:p>
    <w:p w14:paraId="2F8985B0" w14:textId="2C75A573" w:rsidR="0027422A" w:rsidRPr="0027422A" w:rsidRDefault="003D6152" w:rsidP="0027422A">
      <w:pPr>
        <w:keepNext/>
        <w:keepLines/>
        <w:numPr>
          <w:ilvl w:val="0"/>
          <w:numId w:val="5"/>
        </w:numPr>
        <w:spacing w:after="10"/>
        <w:ind w:left="360" w:right="273"/>
        <w:outlineLvl w:val="0"/>
        <w:rPr>
          <w:b/>
        </w:rPr>
      </w:pPr>
      <w:r>
        <w:rPr>
          <w:b/>
        </w:rPr>
        <w:t xml:space="preserve">  </w:t>
      </w:r>
      <w:r w:rsidR="0027422A" w:rsidRPr="0027422A">
        <w:rPr>
          <w:b/>
        </w:rPr>
        <w:t>Predpokladaná hodnota zákazky</w:t>
      </w:r>
    </w:p>
    <w:p w14:paraId="0F1377DE" w14:textId="465CD9BE" w:rsidR="001C0677" w:rsidRDefault="00BF3F48" w:rsidP="001C0677">
      <w:pPr>
        <w:numPr>
          <w:ilvl w:val="1"/>
          <w:numId w:val="5"/>
        </w:numPr>
        <w:ind w:right="274"/>
        <w:contextualSpacing/>
      </w:pPr>
      <w:r>
        <w:t xml:space="preserve">Celkom </w:t>
      </w:r>
      <w:r w:rsidR="001C0677" w:rsidRPr="00702BDA">
        <w:rPr>
          <w:b/>
        </w:rPr>
        <w:t>122</w:t>
      </w:r>
      <w:r w:rsidR="0040227E" w:rsidRPr="00702BDA">
        <w:rPr>
          <w:b/>
        </w:rPr>
        <w:t> </w:t>
      </w:r>
      <w:r w:rsidR="001C0677" w:rsidRPr="00702BDA">
        <w:rPr>
          <w:b/>
        </w:rPr>
        <w:t>7</w:t>
      </w:r>
      <w:r w:rsidR="0040227E" w:rsidRPr="00702BDA">
        <w:rPr>
          <w:b/>
        </w:rPr>
        <w:t>10,</w:t>
      </w:r>
      <w:r w:rsidR="00702BDA">
        <w:rPr>
          <w:b/>
        </w:rPr>
        <w:t>00</w:t>
      </w:r>
      <w:r w:rsidR="001C0677" w:rsidRPr="00702BDA">
        <w:rPr>
          <w:b/>
        </w:rPr>
        <w:t xml:space="preserve"> € bez DPH.</w:t>
      </w:r>
    </w:p>
    <w:p w14:paraId="5B9ABA44" w14:textId="77777777" w:rsidR="00521B02" w:rsidRDefault="00521B02" w:rsidP="00521B02">
      <w:pPr>
        <w:ind w:left="720" w:right="274" w:firstLine="0"/>
        <w:contextualSpacing/>
      </w:pPr>
    </w:p>
    <w:p w14:paraId="6A3BC33A" w14:textId="77777777" w:rsidR="00521B02" w:rsidRPr="0043176B" w:rsidRDefault="00521B02" w:rsidP="00521B02">
      <w:pPr>
        <w:pStyle w:val="Nadpis1"/>
        <w:numPr>
          <w:ilvl w:val="0"/>
          <w:numId w:val="5"/>
        </w:numPr>
        <w:ind w:right="273"/>
      </w:pPr>
      <w:r w:rsidRPr="0043176B">
        <w:t xml:space="preserve">Lehota na dodanie predmetu zákazky </w:t>
      </w:r>
    </w:p>
    <w:p w14:paraId="11BD8428" w14:textId="79827B2C" w:rsidR="00521B02" w:rsidRPr="00BF3F48" w:rsidRDefault="00521B02" w:rsidP="00521B02">
      <w:pPr>
        <w:pStyle w:val="Odsekzoznamu"/>
        <w:numPr>
          <w:ilvl w:val="1"/>
          <w:numId w:val="5"/>
        </w:numPr>
        <w:spacing w:after="93" w:line="259" w:lineRule="auto"/>
        <w:ind w:right="0"/>
        <w:jc w:val="left"/>
        <w:rPr>
          <w:color w:val="auto"/>
        </w:rPr>
      </w:pPr>
      <w:r w:rsidRPr="00BF3F48">
        <w:rPr>
          <w:b/>
          <w:color w:val="auto"/>
        </w:rPr>
        <w:t xml:space="preserve">Do 60 dní od </w:t>
      </w:r>
      <w:r w:rsidR="00BF3F48" w:rsidRPr="00BF3F48">
        <w:rPr>
          <w:b/>
          <w:color w:val="auto"/>
        </w:rPr>
        <w:t xml:space="preserve">písomného </w:t>
      </w:r>
      <w:r w:rsidR="00BF3F48">
        <w:rPr>
          <w:b/>
          <w:color w:val="auto"/>
        </w:rPr>
        <w:t xml:space="preserve">odovzdania staveniska </w:t>
      </w:r>
      <w:r w:rsidR="00BF3F48" w:rsidRPr="00BF3F48">
        <w:rPr>
          <w:color w:val="auto"/>
        </w:rPr>
        <w:t>(každá časť samostatne)</w:t>
      </w:r>
    </w:p>
    <w:p w14:paraId="42D4CEA5" w14:textId="77777777" w:rsidR="00521B02" w:rsidRDefault="00521B02" w:rsidP="00521B02">
      <w:pPr>
        <w:pStyle w:val="Nadpis1"/>
        <w:numPr>
          <w:ilvl w:val="0"/>
          <w:numId w:val="5"/>
        </w:numPr>
        <w:ind w:right="273"/>
      </w:pPr>
      <w:r>
        <w:lastRenderedPageBreak/>
        <w:t>Obhliadka predmetu zákazky</w:t>
      </w:r>
    </w:p>
    <w:p w14:paraId="62C8592E" w14:textId="1F4E15A5" w:rsidR="00521B02" w:rsidRPr="00521B02" w:rsidRDefault="00521B02" w:rsidP="00521B02">
      <w:pPr>
        <w:ind w:left="426" w:firstLine="0"/>
      </w:pPr>
      <w:r>
        <w:t xml:space="preserve">Obhliadka predmetu zákazky sa odporúča, ale nie je povinná. Kontaktná osoba v prípade záujmu o obhliadku je </w:t>
      </w:r>
      <w:r>
        <w:rPr>
          <w:b/>
        </w:rPr>
        <w:t>:</w:t>
      </w:r>
      <w:r>
        <w:t xml:space="preserve"> Mgr. art. Radoslav </w:t>
      </w:r>
      <w:proofErr w:type="spellStart"/>
      <w:r>
        <w:t>Solárik</w:t>
      </w:r>
      <w:proofErr w:type="spellEnd"/>
      <w:r w:rsidRPr="0027422A">
        <w:t>,</w:t>
      </w:r>
      <w:r>
        <w:t xml:space="preserve"> ArtD. , </w:t>
      </w:r>
      <w:r w:rsidRPr="00D14937">
        <w:t>č.t.</w:t>
      </w:r>
      <w:r w:rsidRPr="00D14937">
        <w:rPr>
          <w:rFonts w:asciiTheme="minorHAnsi" w:hAnsiTheme="minorHAnsi" w:cs="Times New Roman"/>
          <w:color w:val="000000" w:themeColor="text1"/>
        </w:rPr>
        <w:t>+421(48)907852827</w:t>
      </w:r>
      <w:r w:rsidR="00BF3F48">
        <w:rPr>
          <w:rFonts w:asciiTheme="minorHAnsi" w:hAnsiTheme="minorHAnsi" w:cs="Times New Roman"/>
          <w:color w:val="000000" w:themeColor="text1"/>
        </w:rPr>
        <w:t>, 0905846633</w:t>
      </w:r>
    </w:p>
    <w:p w14:paraId="51C67B3A" w14:textId="77777777" w:rsidR="00521B02" w:rsidRDefault="00521B02" w:rsidP="00521B02">
      <w:pPr>
        <w:pStyle w:val="Obyajntext"/>
        <w:ind w:firstLine="426"/>
      </w:pPr>
      <w:r>
        <w:t>Termín obhliadky je možné si dohodnúť v pracovné dni od 08:00 hod. do 14:00 hod.</w:t>
      </w:r>
    </w:p>
    <w:p w14:paraId="2E1CADF6" w14:textId="77777777" w:rsidR="00521B02" w:rsidRDefault="00521B02" w:rsidP="00521B02">
      <w:pPr>
        <w:pStyle w:val="Obyajntext"/>
        <w:ind w:firstLine="426"/>
      </w:pPr>
    </w:p>
    <w:p w14:paraId="60F5FBD7" w14:textId="77777777" w:rsidR="00521B02" w:rsidRDefault="00521B02" w:rsidP="00521B02">
      <w:pPr>
        <w:pStyle w:val="Nadpis1"/>
        <w:numPr>
          <w:ilvl w:val="0"/>
          <w:numId w:val="5"/>
        </w:numPr>
        <w:ind w:right="273"/>
      </w:pPr>
      <w:bookmarkStart w:id="0" w:name="_Toc12163"/>
      <w:r>
        <w:t>Zdroj finančných prostriedkov</w:t>
      </w:r>
      <w:r>
        <w:rPr>
          <w:b w:val="0"/>
        </w:rPr>
        <w:t xml:space="preserve"> </w:t>
      </w:r>
      <w:bookmarkEnd w:id="0"/>
    </w:p>
    <w:p w14:paraId="57CB577F" w14:textId="77777777" w:rsidR="00521B02" w:rsidRPr="007D76C2" w:rsidRDefault="00521B02" w:rsidP="00521B02">
      <w:pPr>
        <w:pStyle w:val="Odsekzoznamu"/>
        <w:numPr>
          <w:ilvl w:val="1"/>
          <w:numId w:val="5"/>
        </w:numPr>
        <w:ind w:right="274"/>
        <w:rPr>
          <w:rFonts w:asciiTheme="minorHAnsi" w:hAnsiTheme="minorHAnsi"/>
          <w:color w:val="auto"/>
        </w:rPr>
      </w:pPr>
      <w:r w:rsidRPr="007D76C2">
        <w:rPr>
          <w:rFonts w:asciiTheme="minorHAnsi" w:hAnsiTheme="minorHAnsi"/>
          <w:color w:val="auto"/>
        </w:rPr>
        <w:t xml:space="preserve">Predmet zákazky bude financovaný z rozpočtových prostriedkov verejného obstarávateľa určených na tento účel. </w:t>
      </w:r>
    </w:p>
    <w:p w14:paraId="3090EE5F" w14:textId="77777777" w:rsidR="00521B02" w:rsidRDefault="00521B02" w:rsidP="00521B02">
      <w:pPr>
        <w:ind w:left="-5" w:right="274"/>
      </w:pPr>
    </w:p>
    <w:p w14:paraId="4315811D" w14:textId="072C3017" w:rsidR="00521B02" w:rsidRDefault="00521B02" w:rsidP="00521B02">
      <w:pPr>
        <w:pStyle w:val="Nadpis1"/>
        <w:numPr>
          <w:ilvl w:val="0"/>
          <w:numId w:val="5"/>
        </w:numPr>
        <w:ind w:right="273"/>
      </w:pPr>
      <w:r>
        <w:t>Rozdelenie predmetu zákazky na časti</w:t>
      </w:r>
    </w:p>
    <w:p w14:paraId="507365BC" w14:textId="10BECCCE" w:rsidR="00521B02" w:rsidRPr="00521B02" w:rsidRDefault="00BD03DC" w:rsidP="00521B02">
      <w:pPr>
        <w:ind w:firstLine="698"/>
      </w:pPr>
      <w:r>
        <w:t xml:space="preserve">        </w:t>
      </w:r>
      <w:r w:rsidR="00521B02">
        <w:t>Áno</w:t>
      </w:r>
    </w:p>
    <w:p w14:paraId="2B06FDC5" w14:textId="4F9DB3A1" w:rsidR="00521B02" w:rsidRPr="00521B02" w:rsidRDefault="00521B02" w:rsidP="00521B02">
      <w:pPr>
        <w:pStyle w:val="Odsekzoznamu"/>
        <w:numPr>
          <w:ilvl w:val="1"/>
          <w:numId w:val="5"/>
        </w:numPr>
        <w:ind w:right="274"/>
        <w:rPr>
          <w:b/>
        </w:rPr>
      </w:pPr>
      <w:r>
        <w:t xml:space="preserve">Predmet zákazky </w:t>
      </w:r>
      <w:r w:rsidR="00BD03DC">
        <w:t>je ro</w:t>
      </w:r>
      <w:r w:rsidR="0062788C">
        <w:t>z</w:t>
      </w:r>
      <w:r w:rsidR="00BD03DC">
        <w:t>delená</w:t>
      </w:r>
      <w:r>
        <w:t xml:space="preserve"> na </w:t>
      </w:r>
      <w:r w:rsidRPr="00521B02">
        <w:rPr>
          <w:b/>
        </w:rPr>
        <w:t>3 samostatné časti.</w:t>
      </w:r>
    </w:p>
    <w:p w14:paraId="6D756B68" w14:textId="34392EA2" w:rsidR="00BD03DC" w:rsidRPr="00BD03DC" w:rsidRDefault="00BD03DC" w:rsidP="00BD03DC">
      <w:pPr>
        <w:spacing w:after="0" w:line="240" w:lineRule="auto"/>
        <w:ind w:left="372" w:right="0" w:firstLine="708"/>
        <w:rPr>
          <w:b/>
        </w:rPr>
      </w:pPr>
      <w:r w:rsidRPr="00984899">
        <w:t xml:space="preserve"> Uchádzač </w:t>
      </w:r>
      <w:smartTag w:uri="urn:schemas-microsoft-com:office:smarttags" w:element="PersonName">
        <w:r w:rsidRPr="00984899">
          <w:t>pr</w:t>
        </w:r>
      </w:smartTag>
      <w:r w:rsidRPr="00984899">
        <w:t xml:space="preserve">edloží ponuku </w:t>
      </w:r>
      <w:r w:rsidRPr="00BD03DC">
        <w:rPr>
          <w:b/>
        </w:rPr>
        <w:t>na jednu časť, alebo na viac častí (na každú časť samostatne).</w:t>
      </w:r>
    </w:p>
    <w:p w14:paraId="4CA65C8E" w14:textId="77777777" w:rsidR="00BD03DC" w:rsidRPr="00984899" w:rsidRDefault="00BD03DC" w:rsidP="00BD03DC">
      <w:r w:rsidRPr="00984899">
        <w:tab/>
      </w:r>
    </w:p>
    <w:p w14:paraId="4672351D" w14:textId="02C3A70C" w:rsidR="00521B02" w:rsidRPr="00AF2F3D" w:rsidRDefault="00BD03DC" w:rsidP="00AF2F3D">
      <w:pPr>
        <w:pStyle w:val="Obyajntext"/>
        <w:ind w:left="2832"/>
        <w:rPr>
          <w:u w:val="single"/>
        </w:rPr>
      </w:pPr>
      <w:r w:rsidRPr="00AF2F3D">
        <w:rPr>
          <w:u w:val="single"/>
        </w:rPr>
        <w:t>Rozdelenie na časti :</w:t>
      </w:r>
    </w:p>
    <w:p w14:paraId="5665E8D3" w14:textId="77777777" w:rsidR="00521B02" w:rsidRDefault="00521B02" w:rsidP="00521B02">
      <w:pPr>
        <w:pStyle w:val="Obyajntext"/>
        <w:ind w:left="2832"/>
      </w:pPr>
    </w:p>
    <w:p w14:paraId="23E7CB6D" w14:textId="7F2AAAF3" w:rsidR="0059358A" w:rsidRPr="003D6152" w:rsidRDefault="00896384" w:rsidP="0059358A">
      <w:pPr>
        <w:pStyle w:val="Odsekzoznamu"/>
        <w:numPr>
          <w:ilvl w:val="1"/>
          <w:numId w:val="5"/>
        </w:numPr>
        <w:ind w:right="274"/>
        <w:rPr>
          <w:b/>
          <w:u w:val="single"/>
        </w:rPr>
      </w:pPr>
      <w:r w:rsidRPr="003D6152">
        <w:rPr>
          <w:b/>
          <w:u w:val="single"/>
        </w:rPr>
        <w:t xml:space="preserve">Časť 1: </w:t>
      </w:r>
      <w:r w:rsidR="0059358A" w:rsidRPr="003D6152">
        <w:rPr>
          <w:b/>
          <w:u w:val="single"/>
        </w:rPr>
        <w:t>Rekonštrukcia fasády</w:t>
      </w:r>
      <w:r w:rsidR="00867D46" w:rsidRPr="003D6152">
        <w:rPr>
          <w:b/>
          <w:u w:val="single"/>
        </w:rPr>
        <w:t>:</w:t>
      </w:r>
    </w:p>
    <w:p w14:paraId="1BB528E0" w14:textId="42A046E4" w:rsidR="009E666B" w:rsidRPr="003A015A" w:rsidRDefault="0059358A" w:rsidP="009E666B">
      <w:pPr>
        <w:ind w:left="1080" w:right="274" w:firstLine="0"/>
      </w:pPr>
      <w:r>
        <w:t xml:space="preserve">Predmetom tejto časti je oprava fasády pôvodnej budovy pôdorysného tvaru „I“, </w:t>
      </w:r>
      <w:proofErr w:type="spellStart"/>
      <w:r w:rsidR="003D6152">
        <w:t>vyspravenie</w:t>
      </w:r>
      <w:proofErr w:type="spellEnd"/>
      <w:r w:rsidR="003D6152">
        <w:t xml:space="preserve"> nerovností</w:t>
      </w:r>
      <w:r w:rsidR="00F51EA7">
        <w:t xml:space="preserve"> a nepotrebných otvorov vo fasáde</w:t>
      </w:r>
      <w:r w:rsidR="003D6152">
        <w:t xml:space="preserve">, montáž exteriérových dverí, osadenie </w:t>
      </w:r>
      <w:proofErr w:type="spellStart"/>
      <w:r w:rsidR="003D6152">
        <w:t>rohovníkov</w:t>
      </w:r>
      <w:proofErr w:type="spellEnd"/>
      <w:r w:rsidR="003D6152">
        <w:t xml:space="preserve">, natiahnutie omietky, </w:t>
      </w:r>
      <w:proofErr w:type="spellStart"/>
      <w:r w:rsidR="003D6152">
        <w:t>penetrácie</w:t>
      </w:r>
      <w:proofErr w:type="spellEnd"/>
      <w:r w:rsidR="003D6152">
        <w:t xml:space="preserve"> a finálna aplikácia fasádneho náteru</w:t>
      </w:r>
      <w:r>
        <w:t>,</w:t>
      </w:r>
      <w:r w:rsidR="00035062">
        <w:t xml:space="preserve"> v nadstavbovej časti</w:t>
      </w:r>
      <w:r w:rsidR="00B233BF">
        <w:t xml:space="preserve"> -</w:t>
      </w:r>
      <w:r w:rsidR="00035062">
        <w:t xml:space="preserve"> </w:t>
      </w:r>
      <w:r w:rsidR="009E666B" w:rsidRPr="003A015A">
        <w:t xml:space="preserve">zateplenie </w:t>
      </w:r>
      <w:r w:rsidR="009E666B">
        <w:t>kompletným zatepľovacím polystyrénovým systémom</w:t>
      </w:r>
      <w:r w:rsidR="009E666B" w:rsidRPr="003A015A">
        <w:t xml:space="preserve">, </w:t>
      </w:r>
      <w:proofErr w:type="spellStart"/>
      <w:r w:rsidR="009E666B" w:rsidRPr="003A015A">
        <w:t>rohovníky</w:t>
      </w:r>
      <w:proofErr w:type="spellEnd"/>
      <w:r w:rsidR="009E666B" w:rsidRPr="003A015A">
        <w:t>, parapety, klampiarske práce, inštalácia vetracích mriežok v štítovom leme krovu, finálna úprava škrabanou omietkou, oprava pôvodného lemu strešnej krytiny – fólie</w:t>
      </w:r>
    </w:p>
    <w:p w14:paraId="2F33CDF5" w14:textId="73B84308" w:rsidR="00867D46" w:rsidRPr="0062788C" w:rsidRDefault="00AF2F3D" w:rsidP="0062788C">
      <w:pPr>
        <w:ind w:left="372" w:right="274" w:firstLine="708"/>
        <w:rPr>
          <w:b/>
        </w:rPr>
      </w:pPr>
      <w:r>
        <w:t xml:space="preserve">PHZ tejto </w:t>
      </w:r>
      <w:r w:rsidR="0062788C">
        <w:t>časti je</w:t>
      </w:r>
      <w:r w:rsidR="00867D46">
        <w:t xml:space="preserve"> </w:t>
      </w:r>
      <w:r w:rsidR="00035062">
        <w:t xml:space="preserve"> </w:t>
      </w:r>
      <w:r w:rsidR="004E1AD4" w:rsidRPr="0062788C">
        <w:rPr>
          <w:b/>
        </w:rPr>
        <w:t>7</w:t>
      </w:r>
      <w:r w:rsidR="001C0677">
        <w:rPr>
          <w:b/>
        </w:rPr>
        <w:t>8</w:t>
      </w:r>
      <w:r w:rsidR="009F7A8A">
        <w:rPr>
          <w:b/>
        </w:rPr>
        <w:t xml:space="preserve"> </w:t>
      </w:r>
      <w:r w:rsidR="001C0677">
        <w:rPr>
          <w:b/>
        </w:rPr>
        <w:t>44</w:t>
      </w:r>
      <w:r w:rsidR="00702BDA">
        <w:rPr>
          <w:b/>
        </w:rPr>
        <w:t>3</w:t>
      </w:r>
      <w:r w:rsidRPr="0062788C">
        <w:rPr>
          <w:b/>
        </w:rPr>
        <w:t>,</w:t>
      </w:r>
      <w:r w:rsidR="00702BDA">
        <w:rPr>
          <w:b/>
        </w:rPr>
        <w:t>00</w:t>
      </w:r>
      <w:r w:rsidR="00035062" w:rsidRPr="0062788C">
        <w:rPr>
          <w:b/>
        </w:rPr>
        <w:t xml:space="preserve"> € bez DPH</w:t>
      </w:r>
    </w:p>
    <w:p w14:paraId="44FCF1B8" w14:textId="77777777" w:rsidR="00867D46" w:rsidRDefault="00867D46" w:rsidP="0059358A">
      <w:pPr>
        <w:pStyle w:val="Odsekzoznamu"/>
        <w:ind w:left="1080" w:right="274" w:firstLine="0"/>
      </w:pPr>
    </w:p>
    <w:p w14:paraId="1FE85F90" w14:textId="7920E8D7" w:rsidR="00867D46" w:rsidRPr="00035062" w:rsidRDefault="00896384" w:rsidP="00867D46">
      <w:pPr>
        <w:pStyle w:val="Odsekzoznamu"/>
        <w:numPr>
          <w:ilvl w:val="1"/>
          <w:numId w:val="5"/>
        </w:numPr>
        <w:ind w:right="274"/>
        <w:rPr>
          <w:b/>
          <w:u w:val="single"/>
        </w:rPr>
      </w:pPr>
      <w:r w:rsidRPr="00035062">
        <w:rPr>
          <w:b/>
          <w:u w:val="single"/>
        </w:rPr>
        <w:t xml:space="preserve">Časť 2: </w:t>
      </w:r>
      <w:r w:rsidR="00867D46" w:rsidRPr="00035062">
        <w:rPr>
          <w:b/>
          <w:u w:val="single"/>
        </w:rPr>
        <w:t>Tepelná izolácia</w:t>
      </w:r>
      <w:r w:rsidR="00670BD0">
        <w:rPr>
          <w:b/>
          <w:u w:val="single"/>
        </w:rPr>
        <w:t xml:space="preserve"> stropu</w:t>
      </w:r>
      <w:r w:rsidR="00867D46" w:rsidRPr="00035062">
        <w:rPr>
          <w:b/>
          <w:u w:val="single"/>
        </w:rPr>
        <w:t xml:space="preserve">: </w:t>
      </w:r>
    </w:p>
    <w:p w14:paraId="230EE3CF" w14:textId="6BE0A2EB" w:rsidR="00D5146F" w:rsidRDefault="00035062" w:rsidP="00035062">
      <w:pPr>
        <w:ind w:left="1080" w:right="274" w:firstLine="30"/>
      </w:pPr>
      <w:r>
        <w:t>Predmetom tejto časti je</w:t>
      </w:r>
      <w:r w:rsidR="00B233BF">
        <w:t xml:space="preserve"> dodávka a montáž</w:t>
      </w:r>
      <w:r>
        <w:t xml:space="preserve"> </w:t>
      </w:r>
      <w:r w:rsidR="00B233BF">
        <w:t>tepelnej</w:t>
      </w:r>
      <w:r>
        <w:t xml:space="preserve"> i</w:t>
      </w:r>
      <w:r w:rsidR="00B233BF">
        <w:t>zolácie</w:t>
      </w:r>
      <w:r w:rsidR="00867D46">
        <w:t xml:space="preserve"> </w:t>
      </w:r>
      <w:r w:rsidR="00F53F8F">
        <w:t xml:space="preserve">do </w:t>
      </w:r>
      <w:r w:rsidR="00867D46">
        <w:t xml:space="preserve">stropu z priehradových väzníkov </w:t>
      </w:r>
      <w:r>
        <w:t>vkladaním čadičovej minerálnej izolácie</w:t>
      </w:r>
      <w:r w:rsidR="00D5146F">
        <w:t>, inštalácia parotesných zábran</w:t>
      </w:r>
      <w:r w:rsidR="00AF2F3D">
        <w:t>.</w:t>
      </w:r>
      <w:r w:rsidR="00D5146F">
        <w:t xml:space="preserve"> </w:t>
      </w:r>
      <w:r w:rsidR="00867D46">
        <w:t xml:space="preserve"> </w:t>
      </w:r>
    </w:p>
    <w:p w14:paraId="160C1A3D" w14:textId="589031E3" w:rsidR="00867D46" w:rsidRDefault="0062788C" w:rsidP="0062788C">
      <w:pPr>
        <w:ind w:left="372" w:right="274" w:firstLine="708"/>
      </w:pPr>
      <w:r>
        <w:t xml:space="preserve">PHZ tejto časti </w:t>
      </w:r>
      <w:r w:rsidR="00867D46">
        <w:t>je</w:t>
      </w:r>
      <w:r>
        <w:t xml:space="preserve"> </w:t>
      </w:r>
      <w:r w:rsidR="00D5146F">
        <w:t xml:space="preserve"> </w:t>
      </w:r>
      <w:r w:rsidR="00D5146F" w:rsidRPr="0062788C">
        <w:rPr>
          <w:b/>
        </w:rPr>
        <w:t>20</w:t>
      </w:r>
      <w:r>
        <w:rPr>
          <w:b/>
        </w:rPr>
        <w:t> </w:t>
      </w:r>
      <w:r w:rsidR="00D5146F" w:rsidRPr="0062788C">
        <w:rPr>
          <w:b/>
        </w:rPr>
        <w:t>05</w:t>
      </w:r>
      <w:r w:rsidR="00702BDA">
        <w:rPr>
          <w:b/>
        </w:rPr>
        <w:t>6</w:t>
      </w:r>
      <w:r w:rsidR="001C0677">
        <w:rPr>
          <w:b/>
        </w:rPr>
        <w:t>,</w:t>
      </w:r>
      <w:r w:rsidR="00702BDA">
        <w:rPr>
          <w:b/>
        </w:rPr>
        <w:t>00</w:t>
      </w:r>
      <w:r w:rsidR="00D5146F" w:rsidRPr="0062788C">
        <w:rPr>
          <w:b/>
        </w:rPr>
        <w:t xml:space="preserve"> € bez </w:t>
      </w:r>
      <w:r w:rsidR="00B233BF" w:rsidRPr="0062788C">
        <w:rPr>
          <w:b/>
        </w:rPr>
        <w:t>D</w:t>
      </w:r>
      <w:r w:rsidR="00D5146F" w:rsidRPr="0062788C">
        <w:rPr>
          <w:b/>
        </w:rPr>
        <w:t>PH</w:t>
      </w:r>
    </w:p>
    <w:p w14:paraId="69575B04" w14:textId="77777777" w:rsidR="00867D46" w:rsidRDefault="00867D46" w:rsidP="00867D46">
      <w:pPr>
        <w:pStyle w:val="Odsekzoznamu"/>
        <w:ind w:left="1080" w:right="274" w:firstLine="0"/>
      </w:pPr>
    </w:p>
    <w:p w14:paraId="0C27AB7E" w14:textId="7CF05D89" w:rsidR="00867D46" w:rsidRPr="00D5146F" w:rsidRDefault="00896384" w:rsidP="00867D46">
      <w:pPr>
        <w:pStyle w:val="Odsekzoznamu"/>
        <w:numPr>
          <w:ilvl w:val="1"/>
          <w:numId w:val="5"/>
        </w:numPr>
        <w:ind w:right="274"/>
        <w:rPr>
          <w:b/>
          <w:u w:val="single"/>
        </w:rPr>
      </w:pPr>
      <w:r w:rsidRPr="00D5146F">
        <w:rPr>
          <w:b/>
          <w:u w:val="single"/>
        </w:rPr>
        <w:t xml:space="preserve">Časť 3: </w:t>
      </w:r>
      <w:r w:rsidR="00867D46" w:rsidRPr="00D5146F">
        <w:rPr>
          <w:b/>
          <w:u w:val="single"/>
        </w:rPr>
        <w:t>Kúrenárske práce:</w:t>
      </w:r>
    </w:p>
    <w:p w14:paraId="0F90B08F" w14:textId="77777777" w:rsidR="00702BDA" w:rsidRPr="0024556B" w:rsidRDefault="00702BDA" w:rsidP="0024556B">
      <w:pPr>
        <w:ind w:left="1056" w:right="274" w:firstLine="0"/>
      </w:pPr>
      <w:r w:rsidRPr="0024556B">
        <w:t>Predmetom časti je dodávka a montáž systému ústredného vykurovania, rozdeľovačov, panelových radiátorov s napojením na jestvujúcu kotolňu podľa projektovej dokumentácie.</w:t>
      </w:r>
    </w:p>
    <w:p w14:paraId="203D40AE" w14:textId="778E176F" w:rsidR="00867D46" w:rsidRDefault="0062788C" w:rsidP="0024556B">
      <w:pPr>
        <w:ind w:left="348" w:right="274" w:firstLine="708"/>
        <w:rPr>
          <w:b/>
        </w:rPr>
      </w:pPr>
      <w:r>
        <w:t xml:space="preserve">PHZ </w:t>
      </w:r>
      <w:r w:rsidR="00867D46">
        <w:t xml:space="preserve"> t</w:t>
      </w:r>
      <w:r>
        <w:t>ejto časti</w:t>
      </w:r>
      <w:r w:rsidR="00867D46">
        <w:t xml:space="preserve"> je</w:t>
      </w:r>
      <w:r>
        <w:t xml:space="preserve"> </w:t>
      </w:r>
      <w:r w:rsidR="00867D46">
        <w:t xml:space="preserve"> </w:t>
      </w:r>
      <w:r w:rsidR="00F01E91" w:rsidRPr="0062788C">
        <w:rPr>
          <w:b/>
        </w:rPr>
        <w:t>2</w:t>
      </w:r>
      <w:r w:rsidR="001C0677">
        <w:rPr>
          <w:b/>
        </w:rPr>
        <w:t>4</w:t>
      </w:r>
      <w:r w:rsidR="009F7A8A">
        <w:rPr>
          <w:b/>
        </w:rPr>
        <w:t xml:space="preserve"> </w:t>
      </w:r>
      <w:r w:rsidR="001C0677">
        <w:rPr>
          <w:b/>
        </w:rPr>
        <w:t>21</w:t>
      </w:r>
      <w:r w:rsidR="00E73A53">
        <w:rPr>
          <w:b/>
        </w:rPr>
        <w:t>1</w:t>
      </w:r>
      <w:r w:rsidR="009E666B" w:rsidRPr="0062788C">
        <w:rPr>
          <w:b/>
        </w:rPr>
        <w:t>,</w:t>
      </w:r>
      <w:r w:rsidR="00702BDA">
        <w:rPr>
          <w:b/>
        </w:rPr>
        <w:t>00</w:t>
      </w:r>
      <w:r w:rsidR="00B233BF" w:rsidRPr="0062788C">
        <w:rPr>
          <w:b/>
        </w:rPr>
        <w:t xml:space="preserve"> € bez DPH</w:t>
      </w:r>
    </w:p>
    <w:p w14:paraId="5BFD2BA7" w14:textId="01DE80C7" w:rsidR="0027422A" w:rsidRPr="0027422A" w:rsidRDefault="0027422A" w:rsidP="0027422A">
      <w:pPr>
        <w:spacing w:after="93" w:line="259" w:lineRule="auto"/>
        <w:ind w:left="0" w:right="0" w:firstLine="0"/>
        <w:jc w:val="left"/>
      </w:pPr>
    </w:p>
    <w:p w14:paraId="1A8093E4" w14:textId="7DCDDB5B" w:rsidR="0027422A" w:rsidRPr="0027422A" w:rsidRDefault="00A25D14" w:rsidP="0027422A">
      <w:pPr>
        <w:keepNext/>
        <w:keepLines/>
        <w:numPr>
          <w:ilvl w:val="0"/>
          <w:numId w:val="5"/>
        </w:numPr>
        <w:spacing w:after="10"/>
        <w:ind w:left="360" w:right="273"/>
        <w:outlineLvl w:val="0"/>
        <w:rPr>
          <w:b/>
        </w:rPr>
      </w:pPr>
      <w:r>
        <w:rPr>
          <w:b/>
        </w:rPr>
        <w:t>Kompletnosť dodávky</w:t>
      </w:r>
      <w:r w:rsidR="0027422A" w:rsidRPr="0027422A">
        <w:rPr>
          <w:b/>
        </w:rPr>
        <w:t xml:space="preserve"> </w:t>
      </w:r>
    </w:p>
    <w:p w14:paraId="51B64CB9" w14:textId="02539970" w:rsidR="0027422A" w:rsidRPr="001B6A5B" w:rsidRDefault="00A25D14" w:rsidP="00B233BF">
      <w:pPr>
        <w:numPr>
          <w:ilvl w:val="1"/>
          <w:numId w:val="5"/>
        </w:numPr>
        <w:spacing w:after="93" w:line="259" w:lineRule="auto"/>
        <w:ind w:right="0" w:hanging="654"/>
        <w:contextualSpacing/>
        <w:rPr>
          <w:b/>
        </w:rPr>
      </w:pPr>
      <w:r>
        <w:t>Uchádzač predloží ponuku na jednu alebo viac častí.</w:t>
      </w:r>
      <w:r w:rsidR="0027422A" w:rsidRPr="001B6A5B">
        <w:rPr>
          <w:b/>
        </w:rPr>
        <w:t xml:space="preserve"> </w:t>
      </w:r>
    </w:p>
    <w:p w14:paraId="59AA2634" w14:textId="77777777" w:rsidR="0027422A" w:rsidRPr="0027422A" w:rsidRDefault="0027422A" w:rsidP="0027422A">
      <w:pPr>
        <w:spacing w:after="93" w:line="259" w:lineRule="auto"/>
        <w:ind w:left="1080" w:right="0" w:firstLine="0"/>
        <w:contextualSpacing/>
      </w:pPr>
    </w:p>
    <w:p w14:paraId="6F88804A" w14:textId="0255BCE2" w:rsidR="0027422A" w:rsidRDefault="00A25D14" w:rsidP="0027422A">
      <w:pPr>
        <w:keepNext/>
        <w:keepLines/>
        <w:numPr>
          <w:ilvl w:val="0"/>
          <w:numId w:val="5"/>
        </w:numPr>
        <w:spacing w:after="10"/>
        <w:ind w:left="360" w:right="273"/>
        <w:outlineLvl w:val="0"/>
        <w:rPr>
          <w:b/>
        </w:rPr>
      </w:pPr>
      <w:r>
        <w:rPr>
          <w:b/>
        </w:rPr>
        <w:t>Jazyk ponuky</w:t>
      </w:r>
    </w:p>
    <w:p w14:paraId="46592AFE" w14:textId="77777777" w:rsidR="00DB323B" w:rsidRDefault="00DB323B" w:rsidP="00DB323B">
      <w:pPr>
        <w:pStyle w:val="Odsekzoznamu"/>
        <w:numPr>
          <w:ilvl w:val="1"/>
          <w:numId w:val="5"/>
        </w:numPr>
        <w:ind w:right="274"/>
      </w:pPr>
      <w: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9CD7455" w14:textId="77777777" w:rsidR="00A25D14" w:rsidRPr="0027422A" w:rsidRDefault="00A25D14" w:rsidP="00A25D14">
      <w:pPr>
        <w:keepNext/>
        <w:keepLines/>
        <w:spacing w:after="10"/>
        <w:ind w:left="360" w:right="273" w:firstLine="0"/>
        <w:outlineLvl w:val="0"/>
        <w:rPr>
          <w:b/>
        </w:rPr>
      </w:pPr>
    </w:p>
    <w:p w14:paraId="469225D3" w14:textId="77777777" w:rsidR="0027422A" w:rsidRPr="0027422A" w:rsidRDefault="0027422A" w:rsidP="0027422A">
      <w:pPr>
        <w:keepNext/>
        <w:keepLines/>
        <w:numPr>
          <w:ilvl w:val="0"/>
          <w:numId w:val="5"/>
        </w:numPr>
        <w:spacing w:after="10"/>
        <w:ind w:left="360" w:right="273"/>
        <w:outlineLvl w:val="0"/>
        <w:rPr>
          <w:b/>
        </w:rPr>
      </w:pPr>
      <w:r w:rsidRPr="0027422A">
        <w:rPr>
          <w:b/>
        </w:rPr>
        <w:t xml:space="preserve">Podmienky predkladania ponúk </w:t>
      </w:r>
      <w:r w:rsidRPr="0027422A">
        <w:t xml:space="preserve"> </w:t>
      </w:r>
    </w:p>
    <w:p w14:paraId="6FC1E60B" w14:textId="77777777" w:rsidR="0027422A" w:rsidRPr="0027422A" w:rsidRDefault="0027422A" w:rsidP="0027422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27422A">
        <w:rPr>
          <w:rFonts w:asciiTheme="minorHAnsi" w:eastAsiaTheme="minorEastAsia" w:hAnsiTheme="minorHAnsi"/>
        </w:rPr>
        <w:t xml:space="preserve">Ponuka je vyhotovená elektronicky a vložená do systému JOSEPHINE umiestnenom na webovej adrese </w:t>
      </w:r>
      <w:hyperlink r:id="rId10" w:history="1">
        <w:r w:rsidRPr="0027422A">
          <w:rPr>
            <w:rFonts w:asciiTheme="minorHAnsi" w:eastAsiaTheme="minorEastAsia" w:hAnsiTheme="minorHAnsi"/>
            <w:color w:val="0563C1" w:themeColor="hyperlink"/>
            <w:u w:val="single"/>
          </w:rPr>
          <w:t>https://josephine.proebiz.com/</w:t>
        </w:r>
      </w:hyperlink>
      <w:r w:rsidRPr="0027422A">
        <w:rPr>
          <w:rFonts w:asciiTheme="minorHAnsi" w:eastAsiaTheme="minorEastAsia" w:hAnsiTheme="minorHAnsi"/>
        </w:rPr>
        <w:t>.</w:t>
      </w:r>
    </w:p>
    <w:p w14:paraId="7CA31E64" w14:textId="77777777" w:rsidR="0027422A" w:rsidRPr="0027422A" w:rsidRDefault="0027422A" w:rsidP="0027422A">
      <w:pPr>
        <w:autoSpaceDE w:val="0"/>
        <w:autoSpaceDN w:val="0"/>
        <w:adjustRightInd w:val="0"/>
        <w:spacing w:after="0" w:line="240" w:lineRule="auto"/>
        <w:ind w:left="0" w:right="0" w:firstLine="0"/>
        <w:rPr>
          <w:rFonts w:asciiTheme="minorHAnsi" w:eastAsiaTheme="minorEastAsia" w:hAnsiTheme="minorHAnsi"/>
        </w:rPr>
      </w:pPr>
      <w:r w:rsidRPr="0027422A">
        <w:rPr>
          <w:rFonts w:asciiTheme="minorHAnsi" w:eastAsiaTheme="minorEastAsia" w:hAnsiTheme="minorHAnsi"/>
        </w:rPr>
        <w:t xml:space="preserve"> </w:t>
      </w:r>
    </w:p>
    <w:p w14:paraId="18D1DFD6" w14:textId="77777777" w:rsidR="0027422A" w:rsidRPr="0027422A" w:rsidRDefault="0027422A" w:rsidP="0027422A">
      <w:pPr>
        <w:numPr>
          <w:ilvl w:val="1"/>
          <w:numId w:val="5"/>
        </w:numPr>
        <w:spacing w:after="41"/>
        <w:ind w:right="274"/>
        <w:contextualSpacing/>
      </w:pPr>
      <w:r w:rsidRPr="0027422A">
        <w:lastRenderedPageBreak/>
        <w:t>Uchádzač má možnosť sa registrovať do systému JOSEPHINE pomocou hesla i registráciou a prihlásením pomocou občianskeho preukazom s elektronickým čipom a bezpečnostným osobnostným kódom (</w:t>
      </w:r>
      <w:proofErr w:type="spellStart"/>
      <w:r w:rsidRPr="0027422A">
        <w:t>eID</w:t>
      </w:r>
      <w:proofErr w:type="spellEnd"/>
      <w:r w:rsidRPr="0027422A">
        <w:t>).</w:t>
      </w:r>
      <w:r w:rsidRPr="0027422A">
        <w:rPr>
          <w:u w:val="single" w:color="000000"/>
        </w:rPr>
        <w:t xml:space="preserve"> Predkladanie ponúk je umožnené iba autentifikovaným uchádzačom</w:t>
      </w:r>
      <w:r w:rsidRPr="0027422A">
        <w:t xml:space="preserve">. Autentifikáciu je možné previesť dvoma spôsobmi:  </w:t>
      </w:r>
    </w:p>
    <w:p w14:paraId="4684D1CF" w14:textId="1E9DA1B3" w:rsidR="0027422A" w:rsidRPr="0027422A" w:rsidRDefault="0027422A" w:rsidP="0027422A">
      <w:pPr>
        <w:numPr>
          <w:ilvl w:val="0"/>
          <w:numId w:val="1"/>
        </w:numPr>
        <w:spacing w:after="159"/>
        <w:ind w:right="274" w:hanging="360"/>
      </w:pPr>
      <w:r w:rsidRPr="0027422A">
        <w:t>v systéme JOSEPHINE registráciou a prihlásením pomocou občianskeho preukazom s elektronickým čipom a bezpečnostným osobnostným kódom (</w:t>
      </w:r>
      <w:proofErr w:type="spellStart"/>
      <w:r w:rsidRPr="0027422A">
        <w:t>eID</w:t>
      </w:r>
      <w:proofErr w:type="spellEnd"/>
      <w:r w:rsidRPr="0027422A">
        <w:t xml:space="preserve">). V systéme je autentifikovaná spoločnosť, ktorú pomocou </w:t>
      </w:r>
      <w:proofErr w:type="spellStart"/>
      <w:r w:rsidRPr="0027422A">
        <w:t>eID</w:t>
      </w:r>
      <w:proofErr w:type="spellEnd"/>
      <w:r w:rsidRPr="0027422A">
        <w:t xml:space="preserve"> registruje štatutár danej spoločnosti. Autentifikáciu vykonáva poskytovateľ systému JOSEPHINE a to v pracovných dňoch v čase 8 – 1</w:t>
      </w:r>
      <w:r w:rsidR="00696726">
        <w:t>6</w:t>
      </w:r>
      <w:r w:rsidRPr="0027422A">
        <w:t xml:space="preserve"> hod., alebo </w:t>
      </w:r>
    </w:p>
    <w:p w14:paraId="7071CD76" w14:textId="41673041" w:rsidR="0027422A" w:rsidRPr="0027422A" w:rsidRDefault="0027422A" w:rsidP="0027422A">
      <w:pPr>
        <w:numPr>
          <w:ilvl w:val="0"/>
          <w:numId w:val="1"/>
        </w:numPr>
        <w:spacing w:after="128"/>
        <w:ind w:right="274" w:hanging="360"/>
      </w:pPr>
      <w:r w:rsidRPr="0027422A">
        <w:t xml:space="preserve">prostredníctvom autorizačného kódu, ktorý bude poslaný na adresu sídla firmy uchádzača v listovej podobe formou doporučenej pošty v prípade, kedy spoločnosť pomocou </w:t>
      </w:r>
      <w:proofErr w:type="spellStart"/>
      <w:r w:rsidRPr="0027422A">
        <w:t>eID</w:t>
      </w:r>
      <w:proofErr w:type="spellEnd"/>
      <w:r w:rsidRPr="0027422A">
        <w:t xml:space="preserve"> registruje osoba, ktorá nie je štatutárom tejto spoločnosti alebo je registrácia do systému realizovaná pomocou hesla. </w:t>
      </w:r>
      <w:r w:rsidRPr="0027422A">
        <w:rPr>
          <w:u w:val="single" w:color="000000"/>
        </w:rPr>
        <w:t xml:space="preserve">Lehota na tento úkon </w:t>
      </w:r>
      <w:r w:rsidR="00696726">
        <w:rPr>
          <w:u w:val="single" w:color="000000"/>
        </w:rPr>
        <w:t>sú</w:t>
      </w:r>
      <w:r w:rsidRPr="0027422A">
        <w:rPr>
          <w:u w:val="single" w:color="000000"/>
        </w:rPr>
        <w:t xml:space="preserve"> </w:t>
      </w:r>
      <w:r w:rsidR="00696726">
        <w:rPr>
          <w:u w:val="single" w:color="000000"/>
        </w:rPr>
        <w:t>3</w:t>
      </w:r>
      <w:r w:rsidRPr="0027422A">
        <w:rPr>
          <w:u w:val="single" w:color="000000"/>
        </w:rPr>
        <w:t xml:space="preserve"> pracovné </w:t>
      </w:r>
      <w:r w:rsidR="00696726">
        <w:rPr>
          <w:u w:val="single" w:color="000000"/>
        </w:rPr>
        <w:t xml:space="preserve">dni a je potrebné s touto lehotou </w:t>
      </w:r>
      <w:r w:rsidRPr="0027422A">
        <w:rPr>
          <w:u w:val="single" w:color="000000"/>
        </w:rPr>
        <w:t>počítať pri</w:t>
      </w:r>
      <w:r w:rsidRPr="0027422A">
        <w:t xml:space="preserve"> </w:t>
      </w:r>
      <w:r w:rsidRPr="0027422A">
        <w:rPr>
          <w:u w:val="single" w:color="000000"/>
        </w:rPr>
        <w:t>vkladaní ponuky.</w:t>
      </w:r>
      <w:r w:rsidRPr="0027422A">
        <w:t xml:space="preserve"> </w:t>
      </w:r>
    </w:p>
    <w:p w14:paraId="58E40AD9" w14:textId="77777777" w:rsidR="0027422A" w:rsidRPr="0027422A" w:rsidRDefault="0027422A" w:rsidP="0027422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27422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3F80FEB9" w14:textId="77777777" w:rsidR="0027422A" w:rsidRPr="0027422A" w:rsidRDefault="0027422A" w:rsidP="0027422A">
      <w:pPr>
        <w:autoSpaceDE w:val="0"/>
        <w:autoSpaceDN w:val="0"/>
        <w:adjustRightInd w:val="0"/>
        <w:spacing w:after="0" w:line="240" w:lineRule="auto"/>
        <w:ind w:left="1080" w:right="0" w:firstLine="0"/>
        <w:contextualSpacing/>
        <w:rPr>
          <w:rFonts w:asciiTheme="minorHAnsi" w:eastAsiaTheme="minorEastAsia" w:hAnsiTheme="minorHAnsi"/>
        </w:rPr>
      </w:pPr>
    </w:p>
    <w:p w14:paraId="52B8DB85" w14:textId="7229FA2E" w:rsidR="0027422A" w:rsidRPr="0027422A" w:rsidRDefault="0027422A" w:rsidP="0027422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27422A">
        <w:rPr>
          <w:rFonts w:asciiTheme="minorHAnsi" w:eastAsiaTheme="minorEastAsia" w:hAnsiTheme="minorHAnsi"/>
        </w:rPr>
        <w:t>V predloženej ponuke prostredníctvom systému JOSEPHINE musia byť pripojené požadované naskenované doklady (odporúčaný formát je .</w:t>
      </w:r>
      <w:proofErr w:type="spellStart"/>
      <w:r w:rsidRPr="0027422A">
        <w:rPr>
          <w:rFonts w:asciiTheme="minorHAnsi" w:eastAsiaTheme="minorEastAsia" w:hAnsiTheme="minorHAnsi"/>
        </w:rPr>
        <w:t>pdf</w:t>
      </w:r>
      <w:proofErr w:type="spellEnd"/>
      <w:r w:rsidRPr="0027422A">
        <w:rPr>
          <w:rFonts w:asciiTheme="minorHAnsi" w:eastAsiaTheme="minorEastAsia" w:hAnsiTheme="minorHAnsi"/>
        </w:rPr>
        <w:t xml:space="preserve">) tak, ako je uvedené </w:t>
      </w:r>
      <w:r w:rsidRPr="0027422A">
        <w:rPr>
          <w:rFonts w:asciiTheme="minorHAnsi" w:eastAsiaTheme="minorEastAsia" w:hAnsiTheme="minorHAnsi"/>
          <w:color w:val="auto"/>
        </w:rPr>
        <w:t>v bode 1</w:t>
      </w:r>
      <w:r w:rsidR="00DB323B">
        <w:rPr>
          <w:rFonts w:asciiTheme="minorHAnsi" w:eastAsiaTheme="minorEastAsia" w:hAnsiTheme="minorHAnsi"/>
          <w:color w:val="auto"/>
        </w:rPr>
        <w:t>5</w:t>
      </w:r>
      <w:r w:rsidRPr="0027422A">
        <w:rPr>
          <w:rFonts w:asciiTheme="minorHAnsi" w:eastAsiaTheme="minorEastAsia" w:hAnsiTheme="minorHAnsi"/>
          <w:color w:val="auto"/>
        </w:rPr>
        <w:t xml:space="preserve"> tejto Výzvy </w:t>
      </w:r>
      <w:r w:rsidRPr="0027422A">
        <w:rPr>
          <w:color w:val="auto"/>
          <w:u w:val="single" w:color="000000"/>
        </w:rPr>
        <w:t xml:space="preserve">a vyplnenie </w:t>
      </w:r>
      <w:r w:rsidR="00DB323B">
        <w:rPr>
          <w:color w:val="auto"/>
          <w:u w:val="single" w:color="000000"/>
        </w:rPr>
        <w:t>celkovej ceny za predmet zákazky, uvedenej  v elektronickom formulári.</w:t>
      </w:r>
      <w:r w:rsidRPr="0027422A">
        <w:t xml:space="preserve"> Doklady musia byť k termínu predloženia ponuky platné a aktuálne. </w:t>
      </w:r>
      <w:r w:rsidRPr="0027422A">
        <w:rPr>
          <w:rFonts w:asciiTheme="minorHAnsi" w:eastAsiaTheme="minorEastAsia" w:hAnsiTheme="minorHAnsi"/>
        </w:rPr>
        <w:t>Ak ponuka obsahuje dôverné informácie, uchádzač ich v ponuke viditeľne označí.</w:t>
      </w:r>
    </w:p>
    <w:p w14:paraId="18CA4EC4" w14:textId="77777777" w:rsidR="0027422A" w:rsidRPr="0027422A" w:rsidRDefault="0027422A" w:rsidP="0027422A">
      <w:pPr>
        <w:autoSpaceDE w:val="0"/>
        <w:autoSpaceDN w:val="0"/>
        <w:adjustRightInd w:val="0"/>
        <w:spacing w:after="0" w:line="240" w:lineRule="auto"/>
        <w:ind w:left="0" w:right="0" w:firstLine="0"/>
        <w:rPr>
          <w:rFonts w:asciiTheme="minorHAnsi" w:eastAsiaTheme="minorEastAsia" w:hAnsiTheme="minorHAnsi"/>
        </w:rPr>
      </w:pPr>
      <w:r w:rsidRPr="0027422A">
        <w:rPr>
          <w:rFonts w:asciiTheme="minorHAnsi" w:eastAsiaTheme="minorEastAsia" w:hAnsiTheme="minorHAnsi"/>
        </w:rPr>
        <w:t xml:space="preserve"> </w:t>
      </w:r>
    </w:p>
    <w:p w14:paraId="243C79B1" w14:textId="77777777" w:rsidR="0027422A" w:rsidRPr="0027422A" w:rsidRDefault="0027422A" w:rsidP="0027422A">
      <w:pPr>
        <w:numPr>
          <w:ilvl w:val="1"/>
          <w:numId w:val="5"/>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3F152F87"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cena za jednotlivé položky návrhu na plnenie kritérií bez DPH, </w:t>
      </w:r>
    </w:p>
    <w:p w14:paraId="2ACD18AC"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sadzba DPH, </w:t>
      </w:r>
    </w:p>
    <w:p w14:paraId="19385507"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cena za jednotlivé položky návrhu na plnenie kritérií vrátane DPH,</w:t>
      </w:r>
    </w:p>
    <w:p w14:paraId="2122BF84"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celková cena v EUR s DPH za celý predmet zákazky. </w:t>
      </w:r>
    </w:p>
    <w:p w14:paraId="4D19F9DA" w14:textId="77777777" w:rsidR="0027422A" w:rsidRPr="0027422A" w:rsidRDefault="0027422A" w:rsidP="0027422A">
      <w:pPr>
        <w:spacing w:after="19" w:line="259" w:lineRule="auto"/>
        <w:ind w:left="0" w:right="0" w:firstLine="0"/>
        <w:rPr>
          <w:rFonts w:asciiTheme="minorHAnsi" w:hAnsiTheme="minorHAnsi"/>
        </w:rPr>
      </w:pPr>
    </w:p>
    <w:p w14:paraId="7893044C" w14:textId="77777777" w:rsidR="0027422A" w:rsidRPr="0027422A" w:rsidRDefault="0027422A" w:rsidP="0027422A">
      <w:pPr>
        <w:numPr>
          <w:ilvl w:val="1"/>
          <w:numId w:val="5"/>
        </w:numPr>
        <w:spacing w:after="10"/>
        <w:ind w:right="273"/>
        <w:contextualSpacing/>
      </w:pPr>
      <w:r w:rsidRPr="0027422A">
        <w:t xml:space="preserve">V prípade, že uchádzač predloží listinnú ponuku, verejný obstarávateľ na ňu nebude prihliadať.  </w:t>
      </w:r>
    </w:p>
    <w:p w14:paraId="3B18CB39" w14:textId="77777777" w:rsidR="0027422A" w:rsidRPr="0027422A" w:rsidRDefault="0027422A" w:rsidP="0027422A">
      <w:pPr>
        <w:spacing w:after="19" w:line="259" w:lineRule="auto"/>
        <w:ind w:left="0" w:right="0" w:firstLine="0"/>
        <w:jc w:val="left"/>
      </w:pPr>
      <w:r w:rsidRPr="0027422A">
        <w:t xml:space="preserve"> </w:t>
      </w:r>
    </w:p>
    <w:p w14:paraId="41392E09" w14:textId="77777777" w:rsidR="0027422A" w:rsidRPr="0027422A" w:rsidRDefault="0027422A" w:rsidP="0027422A">
      <w:pPr>
        <w:numPr>
          <w:ilvl w:val="1"/>
          <w:numId w:val="5"/>
        </w:numPr>
        <w:ind w:right="274"/>
        <w:contextualSpacing/>
      </w:pPr>
      <w:r w:rsidRPr="0027422A">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9A7F16D" w14:textId="77777777" w:rsidR="0027422A" w:rsidRPr="0027422A" w:rsidRDefault="0027422A" w:rsidP="0027422A">
      <w:pPr>
        <w:ind w:left="-5" w:right="274"/>
      </w:pPr>
    </w:p>
    <w:p w14:paraId="4AE5BA7D" w14:textId="77777777" w:rsidR="0027422A" w:rsidRPr="0027422A" w:rsidRDefault="0027422A" w:rsidP="0027422A">
      <w:pPr>
        <w:numPr>
          <w:ilvl w:val="1"/>
          <w:numId w:val="5"/>
        </w:numPr>
        <w:ind w:right="274"/>
        <w:contextualSpacing/>
      </w:pPr>
      <w:r w:rsidRPr="0027422A">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w:t>
      </w:r>
      <w:r w:rsidRPr="0027422A">
        <w:lastRenderedPageBreak/>
        <w:t xml:space="preserve">plnení podieľať a skutočnosť, že všetci členovia združenia ručia za záväzky združenia spoločne a nerozdielne. </w:t>
      </w:r>
    </w:p>
    <w:p w14:paraId="6A3029B8" w14:textId="77777777" w:rsidR="0027422A" w:rsidRPr="0027422A" w:rsidRDefault="0027422A" w:rsidP="0027422A">
      <w:pPr>
        <w:ind w:left="1080" w:right="274" w:firstLine="0"/>
        <w:contextualSpacing/>
      </w:pPr>
    </w:p>
    <w:p w14:paraId="54BD6FA7" w14:textId="1D350E35" w:rsidR="0027422A" w:rsidRDefault="0027422A" w:rsidP="0027422A">
      <w:pPr>
        <w:numPr>
          <w:ilvl w:val="1"/>
          <w:numId w:val="5"/>
        </w:numPr>
        <w:spacing w:after="19" w:line="259" w:lineRule="auto"/>
        <w:ind w:right="0"/>
        <w:contextualSpacing/>
      </w:pPr>
      <w:r w:rsidRPr="0027422A">
        <w:t>Uchádzač alebo skupina uchádzačov môže predložiť iba jednu ponuku</w:t>
      </w:r>
      <w:r w:rsidR="00AC02E2">
        <w:t xml:space="preserve"> na každú časť predmetu zákazky</w:t>
      </w:r>
      <w:r w:rsidRPr="0027422A">
        <w:t xml:space="preserve">. Uchádzač nemôže byť v tom istom postupe zadávania zákazky členom skupiny dodávateľov, ktorá predkladá ponuku. Verejný obstarávateľ alebo obstarávateľ vylúči uchádzača, ktorý je súčasne členom skupiny dodávateľov.  </w:t>
      </w:r>
    </w:p>
    <w:p w14:paraId="5AF74C9C" w14:textId="77777777" w:rsidR="000107FE" w:rsidRDefault="000107FE" w:rsidP="000107FE">
      <w:pPr>
        <w:pStyle w:val="Odsekzoznamu"/>
      </w:pPr>
    </w:p>
    <w:p w14:paraId="14A7E7A1" w14:textId="77777777" w:rsidR="000107FE" w:rsidRDefault="000107FE" w:rsidP="000107FE">
      <w:pPr>
        <w:pStyle w:val="Odsekzoznamu"/>
        <w:numPr>
          <w:ilvl w:val="1"/>
          <w:numId w:val="5"/>
        </w:numPr>
        <w:ind w:right="274"/>
      </w:pPr>
      <w:r w:rsidRPr="00E36BFA">
        <w:rPr>
          <w:rFonts w:asciiTheme="minorHAnsi" w:hAnsiTheme="minorHAnsi"/>
        </w:rPr>
        <w:t>V prípade, že bude výkaz výmer odkazovať na konkrétneho výrobcu,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vo výkaze výmer.</w:t>
      </w:r>
    </w:p>
    <w:p w14:paraId="48E6D7F2" w14:textId="77777777" w:rsidR="000107FE" w:rsidRPr="0027422A" w:rsidRDefault="000107FE" w:rsidP="000107FE">
      <w:pPr>
        <w:spacing w:after="19" w:line="259" w:lineRule="auto"/>
        <w:ind w:left="1080" w:right="0" w:firstLine="0"/>
        <w:contextualSpacing/>
      </w:pPr>
    </w:p>
    <w:p w14:paraId="02714485" w14:textId="77777777" w:rsidR="0027422A" w:rsidRPr="0027422A" w:rsidRDefault="0027422A" w:rsidP="0027422A">
      <w:pPr>
        <w:spacing w:after="19" w:line="259" w:lineRule="auto"/>
        <w:ind w:left="1080" w:right="0" w:firstLine="0"/>
        <w:contextualSpacing/>
      </w:pPr>
    </w:p>
    <w:p w14:paraId="4E5E568A" w14:textId="77777777" w:rsidR="0027422A" w:rsidRPr="0027422A" w:rsidRDefault="0027422A" w:rsidP="0027422A">
      <w:pPr>
        <w:numPr>
          <w:ilvl w:val="0"/>
          <w:numId w:val="5"/>
        </w:numPr>
        <w:ind w:left="360" w:right="274"/>
        <w:contextualSpacing/>
        <w:rPr>
          <w:b/>
        </w:rPr>
      </w:pPr>
      <w:r w:rsidRPr="0027422A">
        <w:rPr>
          <w:b/>
        </w:rPr>
        <w:t>Podmienky účasti</w:t>
      </w:r>
    </w:p>
    <w:p w14:paraId="35C3341F" w14:textId="77777777" w:rsidR="00BA4081" w:rsidRPr="00115925" w:rsidRDefault="00BA4081" w:rsidP="00BA4081">
      <w:pPr>
        <w:pStyle w:val="Odsekzoznamu"/>
        <w:numPr>
          <w:ilvl w:val="1"/>
          <w:numId w:val="5"/>
        </w:numPr>
        <w:spacing w:after="93" w:line="259" w:lineRule="auto"/>
        <w:ind w:right="0"/>
        <w:rPr>
          <w:b/>
        </w:rPr>
      </w:pPr>
      <w:r>
        <w:t xml:space="preserve">Uchádzač musí spĺňať podmienku účasti týkajúcu sa </w:t>
      </w:r>
      <w:r w:rsidRPr="0096304B">
        <w:rPr>
          <w:u w:val="single"/>
        </w:rPr>
        <w:t>osobného postavenia podľa § 32</w:t>
      </w:r>
      <w:r>
        <w:rPr>
          <w:u w:val="single"/>
        </w:rPr>
        <w:t xml:space="preserve"> ods. 1 písm. e) </w:t>
      </w:r>
      <w:r w:rsidRPr="0096304B">
        <w:rPr>
          <w:u w:val="single"/>
        </w:rPr>
        <w:t xml:space="preserve"> ZVO</w:t>
      </w:r>
      <w:r>
        <w:t xml:space="preserve">. Pre splnenie </w:t>
      </w:r>
      <w:r w:rsidRPr="0096304B">
        <w:rPr>
          <w:rFonts w:asciiTheme="minorHAnsi" w:hAnsiTheme="minorHAnsi"/>
        </w:rPr>
        <w:t xml:space="preserve">predmetnej podmienky účasti </w:t>
      </w:r>
      <w:r>
        <w:rPr>
          <w:rFonts w:asciiTheme="minorHAnsi" w:hAnsiTheme="minorHAnsi"/>
        </w:rPr>
        <w:t>sa vyžaduje predloženie dokladu</w:t>
      </w:r>
      <w:r w:rsidRPr="0096304B">
        <w:rPr>
          <w:rFonts w:asciiTheme="minorHAnsi" w:hAnsiTheme="minorHAnsi"/>
        </w:rPr>
        <w:t xml:space="preserve"> uveden</w:t>
      </w:r>
      <w:r>
        <w:rPr>
          <w:rFonts w:asciiTheme="minorHAnsi" w:hAnsiTheme="minorHAnsi"/>
        </w:rPr>
        <w:t xml:space="preserve">ého </w:t>
      </w:r>
      <w:r w:rsidRPr="0096304B">
        <w:rPr>
          <w:rFonts w:asciiTheme="minorHAnsi" w:hAnsiTheme="minorHAnsi"/>
        </w:rPr>
        <w:t xml:space="preserve">v § 32 ods. 2 </w:t>
      </w:r>
      <w:r>
        <w:rPr>
          <w:rFonts w:asciiTheme="minorHAnsi" w:hAnsiTheme="minorHAnsi"/>
          <w:iCs/>
          <w:color w:val="222222"/>
          <w:shd w:val="clear" w:color="auto" w:fill="FFFFFF"/>
        </w:rPr>
        <w:t xml:space="preserve">písm. e) – </w:t>
      </w:r>
      <w:r w:rsidRPr="00B10D51">
        <w:rPr>
          <w:rFonts w:asciiTheme="minorHAnsi" w:hAnsiTheme="minorHAnsi"/>
          <w:b/>
          <w:iCs/>
          <w:color w:val="222222"/>
          <w:shd w:val="clear" w:color="auto" w:fill="FFFFFF"/>
        </w:rPr>
        <w:t>doklad o oprávnení dodávať tovar, uskutočňovať stavebné práce alebo poskytovať službu, ktorý zodpovedá predmetu zákazky.</w:t>
      </w:r>
    </w:p>
    <w:p w14:paraId="65843CCD" w14:textId="77777777" w:rsidR="000107FE" w:rsidRPr="000107FE" w:rsidRDefault="000107FE" w:rsidP="000107FE">
      <w:pPr>
        <w:pStyle w:val="Odsekzoznamu"/>
        <w:ind w:left="1080" w:right="274" w:firstLine="0"/>
        <w:rPr>
          <w:rFonts w:asciiTheme="minorHAnsi" w:hAnsiTheme="minorHAnsi"/>
        </w:rPr>
      </w:pPr>
    </w:p>
    <w:p w14:paraId="6FB972C8" w14:textId="77777777" w:rsidR="000107FE" w:rsidRPr="000107FE" w:rsidRDefault="000107FE" w:rsidP="000107FE">
      <w:pPr>
        <w:numPr>
          <w:ilvl w:val="1"/>
          <w:numId w:val="5"/>
        </w:numPr>
        <w:spacing w:line="266" w:lineRule="auto"/>
        <w:contextualSpacing/>
        <w:rPr>
          <w:rFonts w:asciiTheme="minorHAnsi" w:eastAsia="Times New Roman" w:hAnsiTheme="minorHAnsi" w:cs="Times New Roman"/>
        </w:rPr>
      </w:pPr>
      <w:r w:rsidRPr="000107FE">
        <w:rPr>
          <w:rFonts w:asciiTheme="minorHAnsi" w:hAnsiTheme="minorHAnsi"/>
          <w:color w:val="auto"/>
        </w:rPr>
        <w:t xml:space="preserve">Uchádzač musí preukázať </w:t>
      </w:r>
      <w:r w:rsidRPr="000107FE">
        <w:rPr>
          <w:rFonts w:asciiTheme="minorHAnsi" w:hAnsiTheme="minorHAnsi"/>
          <w:color w:val="auto"/>
          <w:u w:val="single"/>
        </w:rPr>
        <w:t>technickú alebo odbornú spôsobilosť podľa § 34 ods. 1 písm. b) ZVO</w:t>
      </w:r>
      <w:r w:rsidRPr="000107FE">
        <w:rPr>
          <w:rFonts w:asciiTheme="minorHAnsi" w:hAnsiTheme="minorHAnsi"/>
          <w:color w:val="auto"/>
        </w:rPr>
        <w:t xml:space="preserve">. </w:t>
      </w:r>
      <w:r w:rsidRPr="000107FE">
        <w:rPr>
          <w:rFonts w:asciiTheme="minorHAnsi" w:hAnsiTheme="minorHAnsi"/>
        </w:rPr>
        <w:t xml:space="preserve">Splnenie predmetnej podmienky účasti uchádzač deklaruje </w:t>
      </w:r>
      <w:r w:rsidRPr="000107FE">
        <w:rPr>
          <w:rFonts w:asciiTheme="minorHAnsi" w:eastAsia="Times New Roman" w:hAnsiTheme="minorHAnsi" w:cs="Times New Roman"/>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8756662" w14:textId="77777777" w:rsidR="000107FE" w:rsidRPr="000107FE" w:rsidRDefault="000107FE" w:rsidP="000107FE">
      <w:pPr>
        <w:spacing w:line="266" w:lineRule="auto"/>
        <w:rPr>
          <w:rFonts w:asciiTheme="minorHAnsi" w:eastAsia="Times New Roman" w:hAnsiTheme="minorHAnsi" w:cs="Times New Roman"/>
        </w:rPr>
      </w:pPr>
    </w:p>
    <w:p w14:paraId="0AE57DAB" w14:textId="77777777" w:rsidR="000107FE" w:rsidRPr="000107FE" w:rsidRDefault="000107FE" w:rsidP="000107FE">
      <w:pPr>
        <w:numPr>
          <w:ilvl w:val="0"/>
          <w:numId w:val="1"/>
        </w:numPr>
        <w:spacing w:line="266" w:lineRule="auto"/>
        <w:contextualSpacing/>
      </w:pPr>
      <w:r w:rsidRPr="000107FE">
        <w:rPr>
          <w:rFonts w:asciiTheme="minorHAnsi" w:eastAsia="Times New Roman" w:hAnsiTheme="minorHAnsi" w:cs="Times New Roman"/>
        </w:rPr>
        <w:t>bol verejný obstarávateľ alebo obstarávateľ podľa tohto zákona, dokladom je referencia,</w:t>
      </w:r>
    </w:p>
    <w:p w14:paraId="2112C837" w14:textId="77777777" w:rsidR="000107FE" w:rsidRPr="000107FE" w:rsidRDefault="000107FE" w:rsidP="000107FE">
      <w:pPr>
        <w:numPr>
          <w:ilvl w:val="0"/>
          <w:numId w:val="1"/>
        </w:numPr>
        <w:spacing w:line="266" w:lineRule="auto"/>
        <w:contextualSpacing/>
      </w:pPr>
      <w:r w:rsidRPr="000107FE">
        <w:rPr>
          <w:rFonts w:asciiTheme="minorHAnsi" w:eastAsia="Times New Roman" w:hAnsiTheme="minorHAnsi"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8979735" w14:textId="77777777" w:rsidR="000107FE" w:rsidRPr="000107FE" w:rsidRDefault="000107FE" w:rsidP="000107FE">
      <w:pPr>
        <w:spacing w:after="93" w:line="266" w:lineRule="auto"/>
        <w:ind w:left="0" w:right="0" w:firstLine="0"/>
      </w:pPr>
    </w:p>
    <w:p w14:paraId="3C320205" w14:textId="25751E59" w:rsidR="000107FE" w:rsidRPr="000107FE" w:rsidRDefault="000107FE" w:rsidP="000107FE">
      <w:pPr>
        <w:spacing w:after="93" w:line="266" w:lineRule="auto"/>
        <w:ind w:left="1068" w:right="0" w:firstLine="0"/>
        <w:rPr>
          <w:rFonts w:asciiTheme="minorHAnsi" w:hAnsiTheme="minorHAnsi"/>
        </w:rPr>
      </w:pPr>
      <w:r w:rsidRPr="000107FE">
        <w:rPr>
          <w:rFonts w:asciiTheme="minorHAnsi" w:hAnsiTheme="minorHAnsi"/>
        </w:rPr>
        <w:t xml:space="preserve">Podmienka účasti podľa § 34 ods. 1 písm. b) zákona bude splnená, ak uchádzač horeuvedeným zoznamom preukáže realizáciu minimálne jednej </w:t>
      </w:r>
      <w:r w:rsidRPr="000107FE">
        <w:rPr>
          <w:rFonts w:asciiTheme="minorHAnsi" w:hAnsiTheme="minorHAnsi"/>
          <w:u w:val="single"/>
        </w:rPr>
        <w:t>stavebnej práce rovnakého alebo podobného charakteru ako je predmet zákazky za predchádzajúcich 5 rokov</w:t>
      </w:r>
      <w:r w:rsidRPr="000107FE">
        <w:rPr>
          <w:rFonts w:asciiTheme="minorHAnsi" w:hAnsiTheme="minorHAnsi"/>
        </w:rPr>
        <w:t xml:space="preserve">, t. j. 5 rokov spätne od uverejnenia Výzvy, </w:t>
      </w:r>
      <w:r w:rsidRPr="000107FE">
        <w:rPr>
          <w:rFonts w:asciiTheme="minorHAnsi" w:hAnsiTheme="minorHAnsi"/>
          <w:b/>
        </w:rPr>
        <w:t>v hodnote bez DPH minimálne dosahujúcej predpokladanú hodnotu zákazky</w:t>
      </w:r>
      <w:r w:rsidRPr="000107FE">
        <w:rPr>
          <w:rFonts w:asciiTheme="minorHAnsi" w:hAnsiTheme="minorHAnsi"/>
        </w:rPr>
        <w:t>. Za stavebné práce rovnakého alebo podobného charakteru sa považujú stavebné práce súvisiace s</w:t>
      </w:r>
      <w:r>
        <w:rPr>
          <w:rFonts w:asciiTheme="minorHAnsi" w:hAnsiTheme="minorHAnsi"/>
        </w:rPr>
        <w:t> </w:t>
      </w:r>
      <w:r w:rsidRPr="000107FE">
        <w:rPr>
          <w:rFonts w:asciiTheme="minorHAnsi" w:hAnsiTheme="minorHAnsi"/>
        </w:rPr>
        <w:t>rekonšt</w:t>
      </w:r>
      <w:r>
        <w:rPr>
          <w:rFonts w:asciiTheme="minorHAnsi" w:hAnsiTheme="minorHAnsi"/>
        </w:rPr>
        <w:t>rukciou objektov</w:t>
      </w:r>
      <w:r w:rsidR="00A51BE5">
        <w:rPr>
          <w:rFonts w:asciiTheme="minorHAnsi" w:hAnsiTheme="minorHAnsi"/>
        </w:rPr>
        <w:t xml:space="preserve"> (podľa jednotlivých častí).</w:t>
      </w:r>
      <w:r w:rsidRPr="000107FE">
        <w:rPr>
          <w:rFonts w:asciiTheme="minorHAnsi" w:hAnsiTheme="minorHAnsi"/>
        </w:rPr>
        <w:tab/>
      </w:r>
      <w:r w:rsidRPr="000107FE">
        <w:rPr>
          <w:rFonts w:asciiTheme="minorHAnsi" w:hAnsiTheme="minorHAnsi"/>
        </w:rPr>
        <w:tab/>
      </w:r>
      <w:r w:rsidRPr="000107FE">
        <w:rPr>
          <w:rFonts w:asciiTheme="minorHAnsi" w:hAnsiTheme="minorHAnsi"/>
        </w:rPr>
        <w:tab/>
      </w:r>
    </w:p>
    <w:p w14:paraId="086DB77A" w14:textId="77777777" w:rsidR="000107FE" w:rsidRPr="000107FE" w:rsidRDefault="000107FE" w:rsidP="000107FE">
      <w:pPr>
        <w:ind w:right="274"/>
        <w:rPr>
          <w:rFonts w:asciiTheme="minorHAnsi" w:hAnsiTheme="minorHAnsi"/>
        </w:rPr>
      </w:pPr>
    </w:p>
    <w:p w14:paraId="6FCA1AE3" w14:textId="0117349E" w:rsidR="0027422A" w:rsidRPr="000107FE" w:rsidRDefault="0027422A" w:rsidP="000107FE">
      <w:pPr>
        <w:pStyle w:val="Odsekzoznamu"/>
        <w:numPr>
          <w:ilvl w:val="0"/>
          <w:numId w:val="5"/>
        </w:numPr>
        <w:ind w:right="274"/>
        <w:rPr>
          <w:rFonts w:asciiTheme="minorHAnsi" w:hAnsiTheme="minorHAnsi"/>
          <w:b/>
        </w:rPr>
      </w:pPr>
      <w:r w:rsidRPr="000107FE">
        <w:rPr>
          <w:rFonts w:asciiTheme="minorHAnsi" w:hAnsiTheme="minorHAnsi"/>
          <w:b/>
        </w:rPr>
        <w:t xml:space="preserve">Obsah ponuky </w:t>
      </w:r>
    </w:p>
    <w:p w14:paraId="37766C8D" w14:textId="39B0E65D" w:rsidR="0027422A" w:rsidRPr="00B233BF" w:rsidRDefault="0027422A" w:rsidP="0027422A">
      <w:pPr>
        <w:numPr>
          <w:ilvl w:val="1"/>
          <w:numId w:val="5"/>
        </w:numPr>
        <w:spacing w:after="52" w:line="259" w:lineRule="auto"/>
        <w:ind w:right="0"/>
        <w:contextualSpacing/>
        <w:jc w:val="left"/>
        <w:rPr>
          <w:b/>
        </w:rPr>
      </w:pPr>
      <w:r w:rsidRPr="00B233BF">
        <w:rPr>
          <w:b/>
        </w:rPr>
        <w:t xml:space="preserve">Ponuka </w:t>
      </w:r>
      <w:r w:rsidR="000107FE">
        <w:rPr>
          <w:b/>
        </w:rPr>
        <w:t>na</w:t>
      </w:r>
      <w:r w:rsidR="00867D46" w:rsidRPr="00B233BF">
        <w:rPr>
          <w:b/>
        </w:rPr>
        <w:t xml:space="preserve"> časť 1 </w:t>
      </w:r>
      <w:r w:rsidR="00B233BF" w:rsidRPr="00B233BF">
        <w:rPr>
          <w:b/>
        </w:rPr>
        <w:t xml:space="preserve">zákazky </w:t>
      </w:r>
      <w:r w:rsidR="005F677F" w:rsidRPr="00AC02E2">
        <w:rPr>
          <w:b/>
        </w:rPr>
        <w:t>„Rekonštrukcia fasády“</w:t>
      </w:r>
      <w:r w:rsidR="00AC02E2">
        <w:rPr>
          <w:b/>
        </w:rPr>
        <w:t xml:space="preserve"> </w:t>
      </w:r>
      <w:r w:rsidRPr="00B233BF">
        <w:rPr>
          <w:b/>
        </w:rPr>
        <w:t xml:space="preserve">musí obsahovať: </w:t>
      </w:r>
    </w:p>
    <w:p w14:paraId="552F4140" w14:textId="45DFA3F8" w:rsidR="0027422A" w:rsidRPr="00D34B49" w:rsidRDefault="0027422A" w:rsidP="0027422A">
      <w:pPr>
        <w:numPr>
          <w:ilvl w:val="0"/>
          <w:numId w:val="1"/>
        </w:numPr>
        <w:spacing w:after="7" w:line="247" w:lineRule="auto"/>
        <w:ind w:right="274" w:hanging="360"/>
        <w:rPr>
          <w:color w:val="auto"/>
          <w:u w:val="single"/>
        </w:rPr>
      </w:pPr>
      <w:r w:rsidRPr="00D34B49">
        <w:rPr>
          <w:color w:val="auto"/>
          <w:u w:val="single"/>
        </w:rPr>
        <w:t xml:space="preserve">krycí list </w:t>
      </w:r>
      <w:r w:rsidR="00D34B49" w:rsidRPr="00D34B49">
        <w:rPr>
          <w:color w:val="auto"/>
          <w:u w:val="single"/>
        </w:rPr>
        <w:t xml:space="preserve">ponuky </w:t>
      </w:r>
      <w:r w:rsidR="00F633E6" w:rsidRPr="00D34B49">
        <w:rPr>
          <w:color w:val="auto"/>
          <w:u w:val="single"/>
        </w:rPr>
        <w:t xml:space="preserve">(Príloha č. </w:t>
      </w:r>
      <w:r w:rsidR="00D34B49" w:rsidRPr="00D34B49">
        <w:rPr>
          <w:color w:val="auto"/>
          <w:u w:val="single"/>
        </w:rPr>
        <w:t>3</w:t>
      </w:r>
      <w:r w:rsidRPr="00D34B49">
        <w:rPr>
          <w:color w:val="auto"/>
          <w:u w:val="single"/>
        </w:rPr>
        <w:t xml:space="preserve"> Výzvy) podpísaný štatutárnym zástupcom alebo osobou oprávnenou konať za uchádzača nahratý vo formáte .</w:t>
      </w:r>
      <w:proofErr w:type="spellStart"/>
      <w:r w:rsidRPr="00D34B49">
        <w:rPr>
          <w:color w:val="auto"/>
          <w:u w:val="single"/>
        </w:rPr>
        <w:t>pdf</w:t>
      </w:r>
      <w:proofErr w:type="spellEnd"/>
      <w:r w:rsidRPr="00D34B49">
        <w:rPr>
          <w:color w:val="auto"/>
          <w:u w:val="single"/>
        </w:rPr>
        <w:t xml:space="preserve">, </w:t>
      </w:r>
    </w:p>
    <w:p w14:paraId="10E720E6" w14:textId="77777777" w:rsidR="0027422A" w:rsidRPr="000107FE" w:rsidRDefault="0027422A" w:rsidP="0027422A">
      <w:pPr>
        <w:spacing w:after="7" w:line="247" w:lineRule="auto"/>
        <w:ind w:left="1428" w:right="274" w:firstLine="0"/>
        <w:rPr>
          <w:color w:val="FF0000"/>
          <w:u w:val="single"/>
        </w:rPr>
      </w:pPr>
    </w:p>
    <w:p w14:paraId="0DE5D992" w14:textId="77777777" w:rsidR="0027422A" w:rsidRPr="00D34B49" w:rsidRDefault="0027422A" w:rsidP="0027422A">
      <w:pPr>
        <w:numPr>
          <w:ilvl w:val="0"/>
          <w:numId w:val="1"/>
        </w:numPr>
        <w:spacing w:after="7" w:line="247" w:lineRule="auto"/>
        <w:ind w:right="274" w:hanging="360"/>
        <w:rPr>
          <w:color w:val="auto"/>
          <w:u w:val="single"/>
        </w:rPr>
      </w:pPr>
      <w:r w:rsidRPr="00D34B49">
        <w:rPr>
          <w:color w:val="auto"/>
          <w:u w:val="single"/>
        </w:rPr>
        <w:t xml:space="preserve">dokumenty ktorými uchádzač alebo skupina uchádzačov preukazuje splnenie podmienok účasti týkajúcich sa osobného postavenia a technickej a odbornej spôsobilosti podľa </w:t>
      </w:r>
    </w:p>
    <w:p w14:paraId="45D86A7D" w14:textId="6C4333FC" w:rsidR="0027422A" w:rsidRPr="00D34B49" w:rsidRDefault="0027422A" w:rsidP="0027422A">
      <w:pPr>
        <w:spacing w:after="7" w:line="247" w:lineRule="auto"/>
        <w:ind w:left="1428" w:right="274" w:firstLine="0"/>
        <w:rPr>
          <w:color w:val="auto"/>
          <w:u w:val="single"/>
        </w:rPr>
      </w:pPr>
      <w:r w:rsidRPr="00D34B49">
        <w:rPr>
          <w:color w:val="auto"/>
          <w:u w:val="single"/>
        </w:rPr>
        <w:t>bodu 1</w:t>
      </w:r>
      <w:r w:rsidR="000107FE" w:rsidRPr="00D34B49">
        <w:rPr>
          <w:color w:val="auto"/>
          <w:u w:val="single"/>
        </w:rPr>
        <w:t>4</w:t>
      </w:r>
      <w:r w:rsidRPr="00D34B49">
        <w:rPr>
          <w:color w:val="auto"/>
          <w:u w:val="single"/>
        </w:rPr>
        <w:t xml:space="preserve"> Výzvy, nahraté vo formáte.pdf</w:t>
      </w:r>
    </w:p>
    <w:p w14:paraId="1A7A1CF2" w14:textId="77777777" w:rsidR="0027422A" w:rsidRPr="000107FE" w:rsidRDefault="0027422A" w:rsidP="0027422A">
      <w:pPr>
        <w:spacing w:after="45"/>
        <w:ind w:left="708" w:right="274" w:firstLine="708"/>
        <w:rPr>
          <w:color w:val="FF0000"/>
          <w:u w:val="single"/>
        </w:rPr>
      </w:pPr>
    </w:p>
    <w:p w14:paraId="59B53A18" w14:textId="57B04C95" w:rsidR="0027422A" w:rsidRPr="00D34B49" w:rsidRDefault="0027422A" w:rsidP="0027422A">
      <w:pPr>
        <w:numPr>
          <w:ilvl w:val="0"/>
          <w:numId w:val="1"/>
        </w:numPr>
        <w:spacing w:after="7" w:line="247" w:lineRule="auto"/>
        <w:ind w:right="274" w:hanging="360"/>
        <w:rPr>
          <w:color w:val="auto"/>
          <w:u w:val="single"/>
        </w:rPr>
      </w:pPr>
      <w:r w:rsidRPr="00D34B49">
        <w:rPr>
          <w:color w:val="auto"/>
          <w:u w:val="single"/>
        </w:rPr>
        <w:t>návrh na</w:t>
      </w:r>
      <w:r w:rsidR="00EA3A03" w:rsidRPr="00D34B49">
        <w:rPr>
          <w:color w:val="auto"/>
          <w:u w:val="single"/>
        </w:rPr>
        <w:t xml:space="preserve"> plnenie kritérií  </w:t>
      </w:r>
      <w:r w:rsidR="00F633E6" w:rsidRPr="00D34B49">
        <w:rPr>
          <w:color w:val="auto"/>
          <w:u w:val="single"/>
        </w:rPr>
        <w:t xml:space="preserve">(Príloha č. </w:t>
      </w:r>
      <w:r w:rsidR="00D34B49" w:rsidRPr="00D34B49">
        <w:rPr>
          <w:color w:val="auto"/>
          <w:u w:val="single"/>
        </w:rPr>
        <w:t>4</w:t>
      </w:r>
      <w:r w:rsidR="00EA3A03" w:rsidRPr="00D34B49">
        <w:rPr>
          <w:color w:val="auto"/>
          <w:u w:val="single"/>
        </w:rPr>
        <w:t xml:space="preserve"> Výzvy)</w:t>
      </w:r>
      <w:r w:rsidRPr="00D34B49">
        <w:rPr>
          <w:color w:val="auto"/>
          <w:u w:val="single"/>
        </w:rPr>
        <w:t>,  vložený do systému JOSEPHINE vo formáte .</w:t>
      </w:r>
      <w:proofErr w:type="spellStart"/>
      <w:r w:rsidRPr="00D34B49">
        <w:rPr>
          <w:color w:val="auto"/>
          <w:u w:val="single"/>
        </w:rPr>
        <w:t>pdf</w:t>
      </w:r>
      <w:proofErr w:type="spellEnd"/>
      <w:r w:rsidRPr="00D34B49">
        <w:rPr>
          <w:color w:val="auto"/>
          <w:u w:val="single"/>
        </w:rPr>
        <w:t>. Tento dokument musí byť podpísaný štatutárnym zástupcom alebo osobou oprávnenou konať za uchádzača.</w:t>
      </w:r>
    </w:p>
    <w:p w14:paraId="18827DD1" w14:textId="77777777" w:rsidR="0027422A" w:rsidRPr="000107FE" w:rsidRDefault="0027422A" w:rsidP="0027422A">
      <w:pPr>
        <w:spacing w:after="7" w:line="247" w:lineRule="auto"/>
        <w:ind w:left="1428" w:right="274" w:firstLine="0"/>
        <w:rPr>
          <w:color w:val="FF0000"/>
          <w:u w:val="single"/>
        </w:rPr>
      </w:pPr>
    </w:p>
    <w:p w14:paraId="61217F42" w14:textId="1B40F6EC" w:rsidR="0027422A" w:rsidRPr="00D34B49" w:rsidRDefault="0027422A" w:rsidP="0027422A">
      <w:pPr>
        <w:numPr>
          <w:ilvl w:val="0"/>
          <w:numId w:val="1"/>
        </w:numPr>
        <w:spacing w:after="7" w:line="247" w:lineRule="auto"/>
        <w:ind w:right="274" w:hanging="360"/>
        <w:rPr>
          <w:color w:val="auto"/>
          <w:u w:val="single"/>
        </w:rPr>
      </w:pPr>
      <w:r w:rsidRPr="00D34B49">
        <w:rPr>
          <w:color w:val="auto"/>
          <w:u w:val="single"/>
        </w:rPr>
        <w:t xml:space="preserve">zmluvu o dielo </w:t>
      </w:r>
      <w:r w:rsidR="00F633E6" w:rsidRPr="00D34B49">
        <w:rPr>
          <w:color w:val="auto"/>
          <w:u w:val="single"/>
        </w:rPr>
        <w:t xml:space="preserve">(Príloha č. </w:t>
      </w:r>
      <w:r w:rsidR="00D34B49" w:rsidRPr="00D34B49">
        <w:rPr>
          <w:color w:val="auto"/>
          <w:u w:val="single"/>
        </w:rPr>
        <w:t>5</w:t>
      </w:r>
      <w:r w:rsidRPr="00D34B49">
        <w:rPr>
          <w:color w:val="auto"/>
          <w:u w:val="single"/>
        </w:rPr>
        <w:t xml:space="preserve"> Výzvy) , podpísanú štatutárnym zástupcom alebo osobou oprávnenou konať za uchádzača nahratú vo formáte .</w:t>
      </w:r>
      <w:proofErr w:type="spellStart"/>
      <w:r w:rsidRPr="00D34B49">
        <w:rPr>
          <w:color w:val="auto"/>
          <w:u w:val="single"/>
        </w:rPr>
        <w:t>pdf</w:t>
      </w:r>
      <w:proofErr w:type="spellEnd"/>
      <w:r w:rsidRPr="00D34B49">
        <w:rPr>
          <w:color w:val="auto"/>
          <w:u w:val="single"/>
        </w:rPr>
        <w:t xml:space="preserve">. </w:t>
      </w:r>
    </w:p>
    <w:p w14:paraId="6BE566E6" w14:textId="77777777" w:rsidR="007C78EF" w:rsidRPr="000107FE" w:rsidRDefault="007C78EF" w:rsidP="007C78EF">
      <w:pPr>
        <w:pStyle w:val="Odsekzoznamu"/>
        <w:rPr>
          <w:color w:val="FF0000"/>
          <w:u w:val="single"/>
        </w:rPr>
      </w:pPr>
    </w:p>
    <w:p w14:paraId="318FE1B4" w14:textId="2AEAFA9F" w:rsidR="007C78EF" w:rsidRPr="00D34B49" w:rsidRDefault="007C78EF" w:rsidP="007C78EF">
      <w:pPr>
        <w:numPr>
          <w:ilvl w:val="0"/>
          <w:numId w:val="1"/>
        </w:numPr>
        <w:spacing w:after="7" w:line="247" w:lineRule="auto"/>
        <w:ind w:right="274" w:hanging="360"/>
        <w:rPr>
          <w:color w:val="auto"/>
          <w:u w:val="single"/>
        </w:rPr>
      </w:pPr>
      <w:r w:rsidRPr="00D34B49">
        <w:rPr>
          <w:color w:val="auto"/>
          <w:u w:val="single"/>
        </w:rPr>
        <w:t xml:space="preserve">rozpočet s výkazom výmer </w:t>
      </w:r>
      <w:r w:rsidR="00F633E6" w:rsidRPr="00D34B49">
        <w:rPr>
          <w:color w:val="auto"/>
          <w:u w:val="single"/>
        </w:rPr>
        <w:t xml:space="preserve">(Príloha č. </w:t>
      </w:r>
      <w:r w:rsidR="00D34B49" w:rsidRPr="00D34B49">
        <w:rPr>
          <w:color w:val="auto"/>
          <w:u w:val="single"/>
        </w:rPr>
        <w:t xml:space="preserve">1 </w:t>
      </w:r>
      <w:r w:rsidRPr="00D34B49">
        <w:rPr>
          <w:color w:val="auto"/>
          <w:u w:val="single"/>
        </w:rPr>
        <w:t>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77D29639" w14:textId="57A08414" w:rsidR="007C78EF" w:rsidRDefault="007C78EF" w:rsidP="007C78EF">
      <w:pPr>
        <w:spacing w:after="7" w:line="247" w:lineRule="auto"/>
        <w:ind w:left="1428" w:right="274" w:firstLine="0"/>
        <w:rPr>
          <w:color w:val="auto"/>
          <w:u w:val="single"/>
        </w:rPr>
      </w:pPr>
      <w:r w:rsidRPr="00D34B49">
        <w:rPr>
          <w:color w:val="auto"/>
          <w:u w:val="single"/>
        </w:rPr>
        <w:t xml:space="preserve"> korešpondujúc</w:t>
      </w:r>
      <w:r w:rsidR="00867D46" w:rsidRPr="00D34B49">
        <w:rPr>
          <w:color w:val="auto"/>
          <w:u w:val="single"/>
        </w:rPr>
        <w:t>i s návrhom na plnenie kritérií</w:t>
      </w:r>
    </w:p>
    <w:p w14:paraId="1DEA27F3" w14:textId="77777777" w:rsidR="00262FFC" w:rsidRPr="00D34B49" w:rsidRDefault="00262FFC" w:rsidP="007C78EF">
      <w:pPr>
        <w:spacing w:after="7" w:line="247" w:lineRule="auto"/>
        <w:ind w:left="1428" w:right="274" w:firstLine="0"/>
        <w:rPr>
          <w:color w:val="auto"/>
          <w:u w:val="single"/>
        </w:rPr>
      </w:pPr>
    </w:p>
    <w:p w14:paraId="787EFCFA" w14:textId="1270CB36" w:rsidR="00262FFC" w:rsidRPr="00D34B49" w:rsidRDefault="00262FFC" w:rsidP="00262FFC">
      <w:pPr>
        <w:numPr>
          <w:ilvl w:val="0"/>
          <w:numId w:val="1"/>
        </w:numPr>
        <w:spacing w:after="7" w:line="247" w:lineRule="auto"/>
        <w:ind w:right="274" w:hanging="360"/>
        <w:rPr>
          <w:color w:val="auto"/>
          <w:u w:val="single"/>
        </w:rPr>
      </w:pPr>
      <w:r>
        <w:rPr>
          <w:color w:val="auto"/>
          <w:u w:val="single"/>
        </w:rPr>
        <w:t>krycí list rozpočtu</w:t>
      </w:r>
      <w:r w:rsidRPr="00D34B49">
        <w:rPr>
          <w:color w:val="auto"/>
          <w:u w:val="single"/>
        </w:rPr>
        <w:t xml:space="preserve"> (Príloha č. </w:t>
      </w:r>
      <w:r>
        <w:rPr>
          <w:color w:val="auto"/>
          <w:u w:val="single"/>
        </w:rPr>
        <w:t>2</w:t>
      </w:r>
      <w:r w:rsidRPr="00D34B49">
        <w:rPr>
          <w:color w:val="auto"/>
          <w:u w:val="single"/>
        </w:rPr>
        <w:t xml:space="preserve">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3ABBEF51" w14:textId="77777777" w:rsidR="00262FFC" w:rsidRDefault="00262FFC" w:rsidP="00262FFC">
      <w:pPr>
        <w:spacing w:after="7" w:line="247" w:lineRule="auto"/>
        <w:ind w:left="1428" w:right="274" w:firstLine="0"/>
        <w:rPr>
          <w:color w:val="auto"/>
          <w:u w:val="single"/>
        </w:rPr>
      </w:pPr>
      <w:r w:rsidRPr="00D34B49">
        <w:rPr>
          <w:color w:val="auto"/>
          <w:u w:val="single"/>
        </w:rPr>
        <w:t xml:space="preserve"> korešpondujúci s návrhom na plnenie kritérií</w:t>
      </w:r>
    </w:p>
    <w:p w14:paraId="35F59394" w14:textId="77777777" w:rsidR="000107FE" w:rsidRPr="000107FE" w:rsidRDefault="000107FE" w:rsidP="007C78EF">
      <w:pPr>
        <w:spacing w:after="7" w:line="247" w:lineRule="auto"/>
        <w:ind w:left="1428" w:right="274" w:firstLine="0"/>
        <w:rPr>
          <w:color w:val="FF0000"/>
          <w:u w:val="single"/>
        </w:rPr>
      </w:pPr>
    </w:p>
    <w:p w14:paraId="660DAEBE" w14:textId="77777777" w:rsidR="000107FE" w:rsidRPr="00D34B49" w:rsidRDefault="000107FE" w:rsidP="000107FE">
      <w:pPr>
        <w:numPr>
          <w:ilvl w:val="0"/>
          <w:numId w:val="1"/>
        </w:numPr>
        <w:spacing w:after="0" w:line="240" w:lineRule="auto"/>
        <w:ind w:right="0" w:hanging="375"/>
        <w:rPr>
          <w:rFonts w:asciiTheme="minorHAnsi" w:eastAsiaTheme="minorHAnsi" w:hAnsiTheme="minorHAnsi" w:cs="Times New Roman"/>
          <w:color w:val="auto"/>
          <w:u w:val="single"/>
        </w:rPr>
      </w:pPr>
      <w:r w:rsidRPr="00D34B49">
        <w:rPr>
          <w:rFonts w:asciiTheme="minorHAnsi" w:eastAsiaTheme="minorHAnsi" w:hAnsiTheme="minorHAnsi" w:cs="Times New Roman"/>
          <w:color w:val="auto"/>
          <w:u w:val="single"/>
        </w:rPr>
        <w:t>prehľad ekvivalentných materiálov, výrobkov a zariadení, ak je potrebný.</w:t>
      </w:r>
    </w:p>
    <w:p w14:paraId="2AFA1912" w14:textId="77777777" w:rsidR="00867D46" w:rsidRPr="0054442C" w:rsidRDefault="00867D46" w:rsidP="007C78EF">
      <w:pPr>
        <w:spacing w:after="7" w:line="247" w:lineRule="auto"/>
        <w:ind w:left="1428" w:right="274" w:firstLine="0"/>
        <w:rPr>
          <w:color w:val="auto"/>
          <w:u w:val="single"/>
        </w:rPr>
      </w:pPr>
    </w:p>
    <w:p w14:paraId="4301CB09" w14:textId="0C7BD2E1" w:rsidR="00867D46" w:rsidRDefault="00867D46" w:rsidP="00867D46">
      <w:pPr>
        <w:numPr>
          <w:ilvl w:val="1"/>
          <w:numId w:val="5"/>
        </w:numPr>
        <w:spacing w:after="52" w:line="259" w:lineRule="auto"/>
        <w:ind w:right="0"/>
        <w:contextualSpacing/>
        <w:jc w:val="left"/>
        <w:rPr>
          <w:b/>
        </w:rPr>
      </w:pPr>
      <w:r w:rsidRPr="00B233BF">
        <w:rPr>
          <w:b/>
        </w:rPr>
        <w:t xml:space="preserve">Ponuka pre časť 2 </w:t>
      </w:r>
      <w:r w:rsidR="00B233BF" w:rsidRPr="00B233BF">
        <w:rPr>
          <w:b/>
        </w:rPr>
        <w:t xml:space="preserve">zákazky </w:t>
      </w:r>
      <w:r w:rsidR="00AC02E2" w:rsidRPr="00AC02E2">
        <w:rPr>
          <w:b/>
        </w:rPr>
        <w:t>„Tepelná izolácia stropu“</w:t>
      </w:r>
      <w:r w:rsidR="00AC02E2">
        <w:t xml:space="preserve"> </w:t>
      </w:r>
      <w:r w:rsidRPr="00B233BF">
        <w:rPr>
          <w:b/>
        </w:rPr>
        <w:t xml:space="preserve">musí obsahovať: </w:t>
      </w:r>
    </w:p>
    <w:p w14:paraId="001C158B"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krycí list ponuky (Príloha č. 3 Výzvy) podpísaný štatutárnym zástupcom alebo osobou oprávnenou konať za uchádzača nahratý vo formáte .</w:t>
      </w:r>
      <w:proofErr w:type="spellStart"/>
      <w:r w:rsidRPr="00D34B49">
        <w:rPr>
          <w:color w:val="auto"/>
          <w:u w:val="single"/>
        </w:rPr>
        <w:t>pdf</w:t>
      </w:r>
      <w:proofErr w:type="spellEnd"/>
      <w:r w:rsidRPr="00D34B49">
        <w:rPr>
          <w:color w:val="auto"/>
          <w:u w:val="single"/>
        </w:rPr>
        <w:t xml:space="preserve">, </w:t>
      </w:r>
    </w:p>
    <w:p w14:paraId="50732D04" w14:textId="77777777" w:rsidR="00D34B49" w:rsidRPr="00D34B49" w:rsidRDefault="00D34B49" w:rsidP="00D34B49">
      <w:pPr>
        <w:spacing w:after="7" w:line="247" w:lineRule="auto"/>
        <w:ind w:left="1428" w:right="274" w:firstLine="0"/>
        <w:rPr>
          <w:color w:val="auto"/>
          <w:u w:val="single"/>
        </w:rPr>
      </w:pPr>
    </w:p>
    <w:p w14:paraId="6D92E325"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 xml:space="preserve">dokumenty ktorými uchádzač alebo skupina uchádzačov preukazuje splnenie podmienok účasti týkajúcich sa osobného postavenia a technickej a odbornej spôsobilosti podľa </w:t>
      </w:r>
    </w:p>
    <w:p w14:paraId="3720F1DC" w14:textId="77777777" w:rsidR="00D34B49" w:rsidRPr="00D34B49" w:rsidRDefault="00D34B49" w:rsidP="00D34B49">
      <w:pPr>
        <w:spacing w:after="7" w:line="247" w:lineRule="auto"/>
        <w:ind w:left="1428" w:right="274" w:firstLine="0"/>
        <w:rPr>
          <w:color w:val="auto"/>
          <w:u w:val="single"/>
        </w:rPr>
      </w:pPr>
      <w:r w:rsidRPr="00D34B49">
        <w:rPr>
          <w:color w:val="auto"/>
          <w:u w:val="single"/>
        </w:rPr>
        <w:t>bodu 14 Výzvy, nahraté vo formáte.pdf</w:t>
      </w:r>
    </w:p>
    <w:p w14:paraId="05EB62A9" w14:textId="77777777" w:rsidR="00D34B49" w:rsidRPr="00D34B49" w:rsidRDefault="00D34B49" w:rsidP="00D34B49">
      <w:pPr>
        <w:spacing w:after="7" w:line="247" w:lineRule="auto"/>
        <w:ind w:left="1428" w:right="274" w:firstLine="0"/>
        <w:rPr>
          <w:color w:val="auto"/>
          <w:u w:val="single"/>
        </w:rPr>
      </w:pPr>
    </w:p>
    <w:p w14:paraId="3234A9CA"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návrh na plnenie kritérií  (Príloha č. 4 Výzvy),  vložený do systému JOSEPHINE vo formáte .</w:t>
      </w:r>
      <w:proofErr w:type="spellStart"/>
      <w:r w:rsidRPr="00D34B49">
        <w:rPr>
          <w:color w:val="auto"/>
          <w:u w:val="single"/>
        </w:rPr>
        <w:t>pdf</w:t>
      </w:r>
      <w:proofErr w:type="spellEnd"/>
      <w:r w:rsidRPr="00D34B49">
        <w:rPr>
          <w:color w:val="auto"/>
          <w:u w:val="single"/>
        </w:rPr>
        <w:t>. Tento dokument musí byť podpísaný štatutárnym zástupcom alebo osobou oprávnenou konať za uchádzača.</w:t>
      </w:r>
    </w:p>
    <w:p w14:paraId="29626D4C" w14:textId="77777777" w:rsidR="00D34B49" w:rsidRPr="00D34B49" w:rsidRDefault="00D34B49" w:rsidP="00D34B49">
      <w:pPr>
        <w:spacing w:after="7" w:line="247" w:lineRule="auto"/>
        <w:ind w:left="1428" w:right="274" w:firstLine="0"/>
        <w:rPr>
          <w:color w:val="auto"/>
          <w:u w:val="single"/>
        </w:rPr>
      </w:pPr>
    </w:p>
    <w:p w14:paraId="4007B7F4"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zmluvu o dielo (Príloha č. 5 Výzvy) , podpísanú štatutárnym zástupcom alebo osobou oprávnenou konať za uchádzača nahratú vo formáte .</w:t>
      </w:r>
      <w:proofErr w:type="spellStart"/>
      <w:r w:rsidRPr="00D34B49">
        <w:rPr>
          <w:color w:val="auto"/>
          <w:u w:val="single"/>
        </w:rPr>
        <w:t>pdf</w:t>
      </w:r>
      <w:proofErr w:type="spellEnd"/>
      <w:r w:rsidRPr="00D34B49">
        <w:rPr>
          <w:color w:val="auto"/>
          <w:u w:val="single"/>
        </w:rPr>
        <w:t xml:space="preserve">. </w:t>
      </w:r>
    </w:p>
    <w:p w14:paraId="0328E017" w14:textId="77777777" w:rsidR="00D34B49" w:rsidRPr="00D34B49" w:rsidRDefault="00D34B49" w:rsidP="00D34B49">
      <w:pPr>
        <w:spacing w:after="7" w:line="247" w:lineRule="auto"/>
        <w:ind w:left="1428" w:right="274" w:firstLine="0"/>
        <w:rPr>
          <w:color w:val="auto"/>
          <w:u w:val="single"/>
        </w:rPr>
      </w:pPr>
    </w:p>
    <w:p w14:paraId="52297AAB"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rozpočet s výkazom výmer (Príloha č. 1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1C53C153" w14:textId="77777777" w:rsidR="00D34B49" w:rsidRDefault="00D34B49" w:rsidP="00D34B49">
      <w:pPr>
        <w:spacing w:after="7" w:line="247" w:lineRule="auto"/>
        <w:ind w:left="1428" w:right="274" w:firstLine="0"/>
        <w:rPr>
          <w:color w:val="auto"/>
          <w:u w:val="single"/>
        </w:rPr>
      </w:pPr>
      <w:r w:rsidRPr="00D34B49">
        <w:rPr>
          <w:color w:val="auto"/>
          <w:u w:val="single"/>
        </w:rPr>
        <w:t xml:space="preserve"> korešpondujúci s návrhom na plnenie kritérií</w:t>
      </w:r>
    </w:p>
    <w:p w14:paraId="57B2EE47" w14:textId="77777777" w:rsidR="00262FFC" w:rsidRPr="00D34B49" w:rsidRDefault="00262FFC" w:rsidP="00D34B49">
      <w:pPr>
        <w:spacing w:after="7" w:line="247" w:lineRule="auto"/>
        <w:ind w:left="1428" w:right="274" w:firstLine="0"/>
        <w:rPr>
          <w:color w:val="auto"/>
          <w:u w:val="single"/>
        </w:rPr>
      </w:pPr>
    </w:p>
    <w:p w14:paraId="3BC03907" w14:textId="77777777" w:rsidR="00262FFC" w:rsidRPr="00D34B49" w:rsidRDefault="00262FFC" w:rsidP="00262FFC">
      <w:pPr>
        <w:numPr>
          <w:ilvl w:val="0"/>
          <w:numId w:val="1"/>
        </w:numPr>
        <w:spacing w:after="7" w:line="247" w:lineRule="auto"/>
        <w:ind w:right="274" w:hanging="360"/>
        <w:rPr>
          <w:color w:val="auto"/>
          <w:u w:val="single"/>
        </w:rPr>
      </w:pPr>
      <w:r>
        <w:rPr>
          <w:color w:val="auto"/>
          <w:u w:val="single"/>
        </w:rPr>
        <w:t>krycí list rozpočtu</w:t>
      </w:r>
      <w:r w:rsidRPr="00D34B49">
        <w:rPr>
          <w:color w:val="auto"/>
          <w:u w:val="single"/>
        </w:rPr>
        <w:t xml:space="preserve"> (Príloha č. </w:t>
      </w:r>
      <w:r>
        <w:rPr>
          <w:color w:val="auto"/>
          <w:u w:val="single"/>
        </w:rPr>
        <w:t>2</w:t>
      </w:r>
      <w:r w:rsidRPr="00D34B49">
        <w:rPr>
          <w:color w:val="auto"/>
          <w:u w:val="single"/>
        </w:rPr>
        <w:t xml:space="preserve">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585889FF" w14:textId="77777777" w:rsidR="00262FFC" w:rsidRDefault="00262FFC" w:rsidP="00262FFC">
      <w:pPr>
        <w:spacing w:after="7" w:line="247" w:lineRule="auto"/>
        <w:ind w:left="1428" w:right="274" w:firstLine="0"/>
        <w:rPr>
          <w:color w:val="auto"/>
          <w:u w:val="single"/>
        </w:rPr>
      </w:pPr>
      <w:r w:rsidRPr="00D34B49">
        <w:rPr>
          <w:color w:val="auto"/>
          <w:u w:val="single"/>
        </w:rPr>
        <w:t xml:space="preserve"> korešpondujúci s návrhom na plnenie kritérií</w:t>
      </w:r>
    </w:p>
    <w:p w14:paraId="542C5768" w14:textId="77777777" w:rsidR="00D34B49" w:rsidRPr="00D34B49" w:rsidRDefault="00D34B49" w:rsidP="00D34B49">
      <w:pPr>
        <w:spacing w:after="7" w:line="247" w:lineRule="auto"/>
        <w:ind w:left="1428" w:right="274" w:firstLine="0"/>
        <w:rPr>
          <w:color w:val="auto"/>
          <w:u w:val="single"/>
        </w:rPr>
      </w:pPr>
    </w:p>
    <w:p w14:paraId="44220AD8" w14:textId="77777777" w:rsidR="00D34B49" w:rsidRPr="00D34B49" w:rsidRDefault="00D34B49" w:rsidP="00D34B49">
      <w:pPr>
        <w:numPr>
          <w:ilvl w:val="0"/>
          <w:numId w:val="1"/>
        </w:numPr>
        <w:spacing w:after="7" w:line="247" w:lineRule="auto"/>
        <w:ind w:right="274" w:hanging="375"/>
        <w:rPr>
          <w:color w:val="auto"/>
          <w:u w:val="single"/>
        </w:rPr>
      </w:pPr>
      <w:r w:rsidRPr="00D34B49">
        <w:rPr>
          <w:color w:val="auto"/>
          <w:u w:val="single"/>
        </w:rPr>
        <w:t>prehľad ekvivalentných materiálov, výrobkov a zariadení, ak je potrebný.</w:t>
      </w:r>
    </w:p>
    <w:p w14:paraId="142B5B35" w14:textId="77777777" w:rsidR="00D34B49" w:rsidRDefault="00D34B49" w:rsidP="00D34B49">
      <w:pPr>
        <w:spacing w:after="52" w:line="259" w:lineRule="auto"/>
        <w:ind w:left="1080" w:right="0" w:firstLine="0"/>
        <w:contextualSpacing/>
        <w:jc w:val="left"/>
        <w:rPr>
          <w:b/>
        </w:rPr>
      </w:pPr>
    </w:p>
    <w:p w14:paraId="731A2922" w14:textId="77777777" w:rsidR="00702BDA" w:rsidRPr="00B233BF" w:rsidRDefault="00702BDA" w:rsidP="00D34B49">
      <w:pPr>
        <w:spacing w:after="52" w:line="259" w:lineRule="auto"/>
        <w:ind w:left="1080" w:right="0" w:firstLine="0"/>
        <w:contextualSpacing/>
        <w:jc w:val="left"/>
        <w:rPr>
          <w:b/>
        </w:rPr>
      </w:pPr>
    </w:p>
    <w:p w14:paraId="519C685E" w14:textId="24333665" w:rsidR="00867D46" w:rsidRDefault="00867D46" w:rsidP="00867D46">
      <w:pPr>
        <w:numPr>
          <w:ilvl w:val="1"/>
          <w:numId w:val="5"/>
        </w:numPr>
        <w:spacing w:after="52" w:line="259" w:lineRule="auto"/>
        <w:ind w:right="0"/>
        <w:contextualSpacing/>
        <w:jc w:val="left"/>
        <w:rPr>
          <w:b/>
        </w:rPr>
      </w:pPr>
      <w:r w:rsidRPr="00E23F8B">
        <w:rPr>
          <w:b/>
        </w:rPr>
        <w:t xml:space="preserve">Ponuka pre časť 3 </w:t>
      </w:r>
      <w:r w:rsidR="00E23F8B" w:rsidRPr="00E23F8B">
        <w:rPr>
          <w:b/>
        </w:rPr>
        <w:t xml:space="preserve">zákazky </w:t>
      </w:r>
      <w:r w:rsidR="00AC02E2" w:rsidRPr="00AC02E2">
        <w:rPr>
          <w:b/>
        </w:rPr>
        <w:t>„Kúrenárske práce“</w:t>
      </w:r>
      <w:r w:rsidR="00AC02E2">
        <w:t xml:space="preserve"> </w:t>
      </w:r>
      <w:r w:rsidRPr="00E23F8B">
        <w:rPr>
          <w:b/>
        </w:rPr>
        <w:t xml:space="preserve">musí obsahovať: </w:t>
      </w:r>
    </w:p>
    <w:p w14:paraId="780A14D1"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krycí list ponuky (Príloha č. 3 Výzvy) podpísaný štatutárnym zástupcom alebo osobou oprávnenou konať za uchádzača nahratý vo formáte .</w:t>
      </w:r>
      <w:proofErr w:type="spellStart"/>
      <w:r w:rsidRPr="00D34B49">
        <w:rPr>
          <w:color w:val="auto"/>
          <w:u w:val="single"/>
        </w:rPr>
        <w:t>pdf</w:t>
      </w:r>
      <w:proofErr w:type="spellEnd"/>
      <w:r w:rsidRPr="00D34B49">
        <w:rPr>
          <w:color w:val="auto"/>
          <w:u w:val="single"/>
        </w:rPr>
        <w:t xml:space="preserve">, </w:t>
      </w:r>
    </w:p>
    <w:p w14:paraId="35CD9514" w14:textId="77777777" w:rsidR="00D34B49" w:rsidRPr="00D34B49" w:rsidRDefault="00D34B49" w:rsidP="00D34B49">
      <w:pPr>
        <w:spacing w:after="7" w:line="247" w:lineRule="auto"/>
        <w:ind w:left="1428" w:right="274" w:firstLine="0"/>
        <w:rPr>
          <w:color w:val="auto"/>
          <w:u w:val="single"/>
        </w:rPr>
      </w:pPr>
    </w:p>
    <w:p w14:paraId="2ADD038C"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 xml:space="preserve">dokumenty ktorými uchádzač alebo skupina uchádzačov preukazuje splnenie podmienok účasti týkajúcich sa osobného postavenia a technickej a odbornej spôsobilosti podľa </w:t>
      </w:r>
    </w:p>
    <w:p w14:paraId="7BDDDF2F" w14:textId="77777777" w:rsidR="00D34B49" w:rsidRPr="00D34B49" w:rsidRDefault="00D34B49" w:rsidP="00D34B49">
      <w:pPr>
        <w:spacing w:after="7" w:line="247" w:lineRule="auto"/>
        <w:ind w:left="1428" w:right="274" w:firstLine="0"/>
        <w:rPr>
          <w:color w:val="auto"/>
          <w:u w:val="single"/>
        </w:rPr>
      </w:pPr>
      <w:r w:rsidRPr="00D34B49">
        <w:rPr>
          <w:color w:val="auto"/>
          <w:u w:val="single"/>
        </w:rPr>
        <w:lastRenderedPageBreak/>
        <w:t>bodu 14 Výzvy, nahraté vo formáte.pdf</w:t>
      </w:r>
    </w:p>
    <w:p w14:paraId="09C7F94D" w14:textId="77777777" w:rsidR="00D34B49" w:rsidRPr="00D34B49" w:rsidRDefault="00D34B49" w:rsidP="00D34B49">
      <w:pPr>
        <w:spacing w:after="7" w:line="247" w:lineRule="auto"/>
        <w:ind w:left="1428" w:right="274" w:firstLine="0"/>
        <w:rPr>
          <w:color w:val="auto"/>
          <w:u w:val="single"/>
        </w:rPr>
      </w:pPr>
    </w:p>
    <w:p w14:paraId="57B3AFC0"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návrh na plnenie kritérií  (Príloha č. 4 Výzvy),  vložený do systému JOSEPHINE vo formáte .</w:t>
      </w:r>
      <w:proofErr w:type="spellStart"/>
      <w:r w:rsidRPr="00D34B49">
        <w:rPr>
          <w:color w:val="auto"/>
          <w:u w:val="single"/>
        </w:rPr>
        <w:t>pdf</w:t>
      </w:r>
      <w:proofErr w:type="spellEnd"/>
      <w:r w:rsidRPr="00D34B49">
        <w:rPr>
          <w:color w:val="auto"/>
          <w:u w:val="single"/>
        </w:rPr>
        <w:t>. Tento dokument musí byť podpísaný štatutárnym zástupcom alebo osobou oprávnenou konať za uchádzača.</w:t>
      </w:r>
    </w:p>
    <w:p w14:paraId="236A3C1B" w14:textId="77777777" w:rsidR="00D34B49" w:rsidRPr="00D34B49" w:rsidRDefault="00D34B49" w:rsidP="00D34B49">
      <w:pPr>
        <w:spacing w:after="7" w:line="247" w:lineRule="auto"/>
        <w:ind w:left="1428" w:right="274" w:firstLine="0"/>
        <w:rPr>
          <w:color w:val="auto"/>
          <w:u w:val="single"/>
        </w:rPr>
      </w:pPr>
    </w:p>
    <w:p w14:paraId="3D90AC1A"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zmluvu o dielo (Príloha č. 5 Výzvy) , podpísanú štatutárnym zástupcom alebo osobou oprávnenou konať za uchádzača nahratú vo formáte .</w:t>
      </w:r>
      <w:proofErr w:type="spellStart"/>
      <w:r w:rsidRPr="00D34B49">
        <w:rPr>
          <w:color w:val="auto"/>
          <w:u w:val="single"/>
        </w:rPr>
        <w:t>pdf</w:t>
      </w:r>
      <w:proofErr w:type="spellEnd"/>
      <w:r w:rsidRPr="00D34B49">
        <w:rPr>
          <w:color w:val="auto"/>
          <w:u w:val="single"/>
        </w:rPr>
        <w:t xml:space="preserve">. </w:t>
      </w:r>
    </w:p>
    <w:p w14:paraId="7227488B" w14:textId="77777777" w:rsidR="00D34B49" w:rsidRPr="00D34B49" w:rsidRDefault="00D34B49" w:rsidP="00D34B49">
      <w:pPr>
        <w:spacing w:after="7" w:line="247" w:lineRule="auto"/>
        <w:ind w:left="1428" w:right="274" w:firstLine="0"/>
        <w:rPr>
          <w:color w:val="auto"/>
          <w:u w:val="single"/>
        </w:rPr>
      </w:pPr>
    </w:p>
    <w:p w14:paraId="6816FA4C"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rozpočet s výkazom výmer (Príloha č. 1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548D34E9" w14:textId="77777777" w:rsidR="00D34B49" w:rsidRDefault="00D34B49" w:rsidP="00D34B49">
      <w:pPr>
        <w:numPr>
          <w:ilvl w:val="0"/>
          <w:numId w:val="1"/>
        </w:numPr>
        <w:spacing w:after="7" w:line="247" w:lineRule="auto"/>
        <w:ind w:right="274" w:hanging="360"/>
        <w:rPr>
          <w:color w:val="auto"/>
          <w:u w:val="single"/>
        </w:rPr>
      </w:pPr>
      <w:r w:rsidRPr="00D34B49">
        <w:rPr>
          <w:color w:val="auto"/>
          <w:u w:val="single"/>
        </w:rPr>
        <w:t xml:space="preserve"> korešpondujúci s návrhom na plnenie kritérií</w:t>
      </w:r>
    </w:p>
    <w:p w14:paraId="32AC6A1A" w14:textId="77777777" w:rsidR="00262FFC" w:rsidRPr="00D34B49" w:rsidRDefault="00262FFC" w:rsidP="00262FFC">
      <w:pPr>
        <w:spacing w:after="7" w:line="247" w:lineRule="auto"/>
        <w:ind w:left="1428" w:right="274" w:firstLine="0"/>
        <w:rPr>
          <w:color w:val="auto"/>
          <w:u w:val="single"/>
        </w:rPr>
      </w:pPr>
    </w:p>
    <w:p w14:paraId="066BF030" w14:textId="77777777" w:rsidR="00262FFC" w:rsidRPr="00D34B49" w:rsidRDefault="00262FFC" w:rsidP="00262FFC">
      <w:pPr>
        <w:numPr>
          <w:ilvl w:val="0"/>
          <w:numId w:val="1"/>
        </w:numPr>
        <w:spacing w:after="7" w:line="247" w:lineRule="auto"/>
        <w:ind w:right="274" w:hanging="360"/>
        <w:rPr>
          <w:color w:val="auto"/>
          <w:u w:val="single"/>
        </w:rPr>
      </w:pPr>
      <w:r>
        <w:rPr>
          <w:color w:val="auto"/>
          <w:u w:val="single"/>
        </w:rPr>
        <w:t>krycí list rozpočtu</w:t>
      </w:r>
      <w:r w:rsidRPr="00D34B49">
        <w:rPr>
          <w:color w:val="auto"/>
          <w:u w:val="single"/>
        </w:rPr>
        <w:t xml:space="preserve"> (Príloha č. </w:t>
      </w:r>
      <w:r>
        <w:rPr>
          <w:color w:val="auto"/>
          <w:u w:val="single"/>
        </w:rPr>
        <w:t>2</w:t>
      </w:r>
      <w:r w:rsidRPr="00D34B49">
        <w:rPr>
          <w:color w:val="auto"/>
          <w:u w:val="single"/>
        </w:rPr>
        <w:t xml:space="preserve">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75EA2578" w14:textId="77777777" w:rsidR="00262FFC" w:rsidRDefault="00262FFC" w:rsidP="00262FFC">
      <w:pPr>
        <w:spacing w:after="7" w:line="247" w:lineRule="auto"/>
        <w:ind w:left="1428" w:right="274" w:firstLine="0"/>
        <w:rPr>
          <w:color w:val="auto"/>
          <w:u w:val="single"/>
        </w:rPr>
      </w:pPr>
      <w:r w:rsidRPr="00D34B49">
        <w:rPr>
          <w:color w:val="auto"/>
          <w:u w:val="single"/>
        </w:rPr>
        <w:t xml:space="preserve"> korešpondujúci s návrhom na plnenie kritérií</w:t>
      </w:r>
    </w:p>
    <w:p w14:paraId="4833BFC9" w14:textId="77777777" w:rsidR="00D34B49" w:rsidRPr="00D34B49" w:rsidRDefault="00D34B49" w:rsidP="00D34B49">
      <w:pPr>
        <w:spacing w:after="7" w:line="247" w:lineRule="auto"/>
        <w:ind w:left="1428" w:right="274" w:firstLine="0"/>
        <w:rPr>
          <w:color w:val="auto"/>
          <w:u w:val="single"/>
        </w:rPr>
      </w:pPr>
    </w:p>
    <w:p w14:paraId="04516681" w14:textId="77777777" w:rsidR="00D34B49" w:rsidRPr="00D34B49" w:rsidRDefault="00D34B49" w:rsidP="00D34B49">
      <w:pPr>
        <w:numPr>
          <w:ilvl w:val="0"/>
          <w:numId w:val="1"/>
        </w:numPr>
        <w:spacing w:after="7" w:line="247" w:lineRule="auto"/>
        <w:ind w:right="274" w:hanging="375"/>
        <w:rPr>
          <w:color w:val="auto"/>
          <w:u w:val="single"/>
        </w:rPr>
      </w:pPr>
      <w:r w:rsidRPr="00D34B49">
        <w:rPr>
          <w:color w:val="auto"/>
          <w:u w:val="single"/>
        </w:rPr>
        <w:t>prehľad ekvivalentných materiálov, výrobkov a zariadení, ak je potrebný.</w:t>
      </w:r>
    </w:p>
    <w:p w14:paraId="5D1BF9FD" w14:textId="0FC8AB37" w:rsidR="0027422A" w:rsidRPr="0027422A" w:rsidRDefault="0027422A" w:rsidP="005B7E1F">
      <w:pPr>
        <w:spacing w:after="90" w:line="259" w:lineRule="auto"/>
        <w:ind w:left="0" w:right="0" w:firstLine="0"/>
        <w:jc w:val="left"/>
      </w:pPr>
    </w:p>
    <w:p w14:paraId="15525826" w14:textId="77777777" w:rsidR="0027422A" w:rsidRPr="0027422A" w:rsidRDefault="0027422A" w:rsidP="00E23F8B">
      <w:pPr>
        <w:keepNext/>
        <w:keepLines/>
        <w:numPr>
          <w:ilvl w:val="0"/>
          <w:numId w:val="5"/>
        </w:numPr>
        <w:spacing w:after="10"/>
        <w:ind w:left="567" w:right="273" w:hanging="567"/>
        <w:outlineLvl w:val="0"/>
      </w:pPr>
      <w:r w:rsidRPr="0027422A">
        <w:rPr>
          <w:b/>
        </w:rPr>
        <w:t>Lehota na predkladanie ponúk</w:t>
      </w:r>
      <w:r w:rsidRPr="0027422A">
        <w:t xml:space="preserve"> </w:t>
      </w:r>
    </w:p>
    <w:p w14:paraId="130C593D" w14:textId="2DB4CF38" w:rsidR="0027422A" w:rsidRPr="0027422A" w:rsidRDefault="00E23F8B" w:rsidP="00E23F8B">
      <w:pPr>
        <w:spacing w:after="10"/>
        <w:ind w:left="567" w:right="273" w:firstLine="0"/>
        <w:contextualSpacing/>
      </w:pPr>
      <w:r>
        <w:t xml:space="preserve">13.1  </w:t>
      </w:r>
      <w:r w:rsidR="0027422A" w:rsidRPr="0027422A">
        <w:t xml:space="preserve">Ponuky musia byť </w:t>
      </w:r>
      <w:r>
        <w:rPr>
          <w:b/>
          <w:highlight w:val="yellow"/>
        </w:rPr>
        <w:t xml:space="preserve">doručené do </w:t>
      </w:r>
      <w:r w:rsidR="00E26673">
        <w:rPr>
          <w:b/>
          <w:highlight w:val="yellow"/>
        </w:rPr>
        <w:t>10</w:t>
      </w:r>
      <w:bookmarkStart w:id="1" w:name="_GoBack"/>
      <w:bookmarkEnd w:id="1"/>
      <w:r w:rsidR="00BA4081">
        <w:rPr>
          <w:b/>
          <w:highlight w:val="yellow"/>
        </w:rPr>
        <w:t>.0</w:t>
      </w:r>
      <w:r w:rsidR="00702BDA">
        <w:rPr>
          <w:b/>
          <w:highlight w:val="yellow"/>
        </w:rPr>
        <w:t>8</w:t>
      </w:r>
      <w:r w:rsidR="00BA4081">
        <w:rPr>
          <w:b/>
          <w:highlight w:val="yellow"/>
        </w:rPr>
        <w:t>.2018</w:t>
      </w:r>
      <w:r w:rsidR="00742F03">
        <w:rPr>
          <w:b/>
          <w:highlight w:val="yellow"/>
        </w:rPr>
        <w:t>, do 09:00:</w:t>
      </w:r>
      <w:r w:rsidR="00742F03">
        <w:rPr>
          <w:b/>
        </w:rPr>
        <w:t>00 hod.</w:t>
      </w:r>
    </w:p>
    <w:p w14:paraId="5BC82BCF" w14:textId="77777777" w:rsidR="0027422A" w:rsidRDefault="0027422A" w:rsidP="00E23F8B">
      <w:pPr>
        <w:ind w:left="1080" w:right="274" w:firstLine="0"/>
      </w:pPr>
      <w:r w:rsidRPr="0027422A">
        <w:t xml:space="preserve">Ponuka uchádzača predložená po uplynutí lehoty na predkladanie ponúk sa elektronicky neotvorí. </w:t>
      </w:r>
    </w:p>
    <w:p w14:paraId="24A78FAB" w14:textId="77777777" w:rsidR="00373D0C" w:rsidRPr="0027422A" w:rsidRDefault="00373D0C" w:rsidP="00E23F8B">
      <w:pPr>
        <w:ind w:left="1080" w:right="274" w:firstLine="0"/>
      </w:pPr>
    </w:p>
    <w:p w14:paraId="1DB24C8E" w14:textId="77777777" w:rsidR="00373D0C" w:rsidRPr="00373D0C" w:rsidRDefault="0027422A" w:rsidP="00373D0C">
      <w:pPr>
        <w:pStyle w:val="Nadpis1"/>
        <w:numPr>
          <w:ilvl w:val="0"/>
          <w:numId w:val="5"/>
        </w:numPr>
        <w:ind w:left="755" w:right="273"/>
      </w:pPr>
      <w:r w:rsidRPr="0027422A">
        <w:t xml:space="preserve"> </w:t>
      </w:r>
      <w:bookmarkStart w:id="2" w:name="_Toc12170"/>
      <w:r w:rsidR="00373D0C" w:rsidRPr="00373D0C">
        <w:t>Doplnenie, zmena a odvolanie ponuky</w:t>
      </w:r>
      <w:r w:rsidR="00373D0C" w:rsidRPr="00373D0C">
        <w:rPr>
          <w:b w:val="0"/>
        </w:rPr>
        <w:t xml:space="preserve"> </w:t>
      </w:r>
      <w:bookmarkEnd w:id="2"/>
    </w:p>
    <w:p w14:paraId="5C2FB1CF" w14:textId="77777777" w:rsidR="00373D0C" w:rsidRPr="00373D0C" w:rsidRDefault="00373D0C" w:rsidP="00373D0C">
      <w:pPr>
        <w:numPr>
          <w:ilvl w:val="1"/>
          <w:numId w:val="5"/>
        </w:numPr>
        <w:ind w:right="274"/>
        <w:contextualSpacing/>
      </w:pPr>
      <w:r w:rsidRPr="00373D0C">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2CC54451" w14:textId="77777777" w:rsidR="00373D0C" w:rsidRPr="00373D0C" w:rsidRDefault="00373D0C" w:rsidP="00373D0C">
      <w:pPr>
        <w:spacing w:after="93" w:line="259" w:lineRule="auto"/>
        <w:ind w:left="0" w:right="0" w:firstLine="0"/>
        <w:jc w:val="left"/>
      </w:pPr>
      <w:r w:rsidRPr="00373D0C">
        <w:t xml:space="preserve"> </w:t>
      </w:r>
    </w:p>
    <w:p w14:paraId="26DAA368" w14:textId="77777777" w:rsidR="00373D0C" w:rsidRPr="00373D0C" w:rsidRDefault="00373D0C" w:rsidP="00373D0C">
      <w:pPr>
        <w:keepNext/>
        <w:keepLines/>
        <w:numPr>
          <w:ilvl w:val="0"/>
          <w:numId w:val="5"/>
        </w:numPr>
        <w:spacing w:after="10"/>
        <w:ind w:left="755" w:right="273"/>
        <w:outlineLvl w:val="0"/>
        <w:rPr>
          <w:b/>
        </w:rPr>
      </w:pPr>
      <w:bookmarkStart w:id="3" w:name="_Toc12171"/>
      <w:r w:rsidRPr="00373D0C">
        <w:rPr>
          <w:b/>
        </w:rPr>
        <w:t>Náklady na ponuku</w:t>
      </w:r>
      <w:r w:rsidRPr="00373D0C">
        <w:t xml:space="preserve"> </w:t>
      </w:r>
      <w:bookmarkEnd w:id="3"/>
    </w:p>
    <w:p w14:paraId="2CBB874D" w14:textId="77777777" w:rsidR="00373D0C" w:rsidRPr="00373D0C" w:rsidRDefault="00373D0C" w:rsidP="00373D0C">
      <w:pPr>
        <w:numPr>
          <w:ilvl w:val="1"/>
          <w:numId w:val="5"/>
        </w:numPr>
        <w:ind w:right="274"/>
        <w:contextualSpacing/>
      </w:pPr>
      <w:r w:rsidRPr="00373D0C">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3142697E" w14:textId="77777777" w:rsidR="00373D0C" w:rsidRPr="00373D0C" w:rsidRDefault="00373D0C" w:rsidP="00373D0C">
      <w:pPr>
        <w:spacing w:after="93" w:line="259" w:lineRule="auto"/>
        <w:ind w:left="0" w:right="0" w:firstLine="0"/>
        <w:jc w:val="left"/>
      </w:pPr>
    </w:p>
    <w:p w14:paraId="5BD5DC6A" w14:textId="77777777" w:rsidR="00373D0C" w:rsidRPr="00373D0C" w:rsidRDefault="00373D0C" w:rsidP="00373D0C">
      <w:pPr>
        <w:keepNext/>
        <w:keepLines/>
        <w:numPr>
          <w:ilvl w:val="0"/>
          <w:numId w:val="5"/>
        </w:numPr>
        <w:spacing w:after="10"/>
        <w:ind w:left="755" w:right="273"/>
        <w:outlineLvl w:val="0"/>
        <w:rPr>
          <w:b/>
        </w:rPr>
      </w:pPr>
      <w:bookmarkStart w:id="4" w:name="_Toc12172"/>
      <w:r w:rsidRPr="00373D0C">
        <w:rPr>
          <w:b/>
        </w:rPr>
        <w:t>Variantné riešenie</w:t>
      </w:r>
      <w:r w:rsidRPr="00373D0C">
        <w:t xml:space="preserve"> </w:t>
      </w:r>
      <w:bookmarkEnd w:id="4"/>
    </w:p>
    <w:p w14:paraId="3675BFF3" w14:textId="77777777" w:rsidR="00373D0C" w:rsidRPr="00373D0C" w:rsidRDefault="00373D0C" w:rsidP="00373D0C">
      <w:pPr>
        <w:numPr>
          <w:ilvl w:val="1"/>
          <w:numId w:val="5"/>
        </w:numPr>
        <w:ind w:right="274"/>
        <w:contextualSpacing/>
      </w:pPr>
      <w:r w:rsidRPr="00373D0C">
        <w:t xml:space="preserve">Neumožňuje sa predložiť variantné riešenie. Ak súčasťou ponuky bude aj variantné riešenie, nebude zaradené do vyhodnotenia a bude sa naň hľadieť akoby nebolo predložené. Vyhodnotené budú iba požadované riešenia. </w:t>
      </w:r>
    </w:p>
    <w:p w14:paraId="5E51A744" w14:textId="77777777" w:rsidR="00373D0C" w:rsidRPr="00373D0C" w:rsidRDefault="00373D0C" w:rsidP="00373D0C">
      <w:pPr>
        <w:spacing w:after="91" w:line="259" w:lineRule="auto"/>
        <w:ind w:left="0" w:right="0" w:firstLine="0"/>
        <w:jc w:val="left"/>
      </w:pPr>
      <w:r w:rsidRPr="00373D0C">
        <w:t xml:space="preserve">  </w:t>
      </w:r>
    </w:p>
    <w:p w14:paraId="7D8ABB4F" w14:textId="77777777" w:rsidR="00373D0C" w:rsidRPr="00373D0C" w:rsidRDefault="00373D0C" w:rsidP="00373D0C">
      <w:pPr>
        <w:keepNext/>
        <w:keepLines/>
        <w:numPr>
          <w:ilvl w:val="0"/>
          <w:numId w:val="5"/>
        </w:numPr>
        <w:spacing w:after="10"/>
        <w:ind w:left="755" w:right="273"/>
        <w:outlineLvl w:val="0"/>
        <w:rPr>
          <w:b/>
        </w:rPr>
      </w:pPr>
      <w:bookmarkStart w:id="5" w:name="_Toc12174"/>
      <w:r w:rsidRPr="00373D0C">
        <w:rPr>
          <w:b/>
        </w:rPr>
        <w:t>Podmienky zrušenia použitého postupu zadávania zákazky</w:t>
      </w:r>
      <w:r w:rsidRPr="00373D0C">
        <w:t xml:space="preserve"> </w:t>
      </w:r>
      <w:bookmarkEnd w:id="5"/>
    </w:p>
    <w:p w14:paraId="4E40BD36" w14:textId="77777777" w:rsidR="00373D0C" w:rsidRPr="00373D0C" w:rsidRDefault="00373D0C" w:rsidP="00373D0C">
      <w:pPr>
        <w:numPr>
          <w:ilvl w:val="1"/>
          <w:numId w:val="5"/>
        </w:numPr>
        <w:ind w:right="274"/>
        <w:contextualSpacing/>
      </w:pPr>
      <w:r w:rsidRPr="00373D0C">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29459C50" w14:textId="77777777" w:rsidR="0027422A" w:rsidRPr="0027422A" w:rsidRDefault="0027422A" w:rsidP="0027422A">
      <w:pPr>
        <w:spacing w:after="93" w:line="259" w:lineRule="auto"/>
        <w:ind w:left="0" w:right="0" w:firstLine="0"/>
        <w:jc w:val="left"/>
      </w:pPr>
    </w:p>
    <w:p w14:paraId="6E8A630E" w14:textId="77777777" w:rsidR="0027422A" w:rsidRPr="0027422A" w:rsidRDefault="0027422A" w:rsidP="00E23F8B">
      <w:pPr>
        <w:keepNext/>
        <w:keepLines/>
        <w:numPr>
          <w:ilvl w:val="0"/>
          <w:numId w:val="5"/>
        </w:numPr>
        <w:spacing w:after="10"/>
        <w:ind w:left="567" w:right="273" w:hanging="567"/>
        <w:outlineLvl w:val="0"/>
        <w:rPr>
          <w:b/>
        </w:rPr>
      </w:pPr>
      <w:r w:rsidRPr="0027422A">
        <w:rPr>
          <w:b/>
        </w:rPr>
        <w:t>Komunikácia</w:t>
      </w:r>
      <w:r w:rsidRPr="0027422A">
        <w:t xml:space="preserve"> </w:t>
      </w:r>
    </w:p>
    <w:p w14:paraId="4E07008E" w14:textId="77777777" w:rsidR="0027422A" w:rsidRPr="0027422A" w:rsidRDefault="0027422A" w:rsidP="00E23F8B">
      <w:pPr>
        <w:numPr>
          <w:ilvl w:val="1"/>
          <w:numId w:val="5"/>
        </w:numPr>
        <w:autoSpaceDE w:val="0"/>
        <w:autoSpaceDN w:val="0"/>
        <w:adjustRightInd w:val="0"/>
        <w:spacing w:after="0" w:line="240" w:lineRule="auto"/>
        <w:ind w:right="0" w:hanging="513"/>
        <w:rPr>
          <w:rFonts w:asciiTheme="minorHAnsi" w:eastAsiaTheme="minorEastAsia" w:hAnsiTheme="minorHAnsi" w:cs="Times New Roman"/>
        </w:rPr>
      </w:pPr>
      <w:r w:rsidRPr="0027422A">
        <w:rPr>
          <w:rFonts w:asciiTheme="minorHAnsi" w:eastAsiaTheme="minorEastAsia" w:hAnsiTheme="minorHAnsi" w:cs="Times New Roman"/>
        </w:rPr>
        <w:t xml:space="preserve">Poskytovanie vysvetlení, odovzdávanie podkladov a komunikácia („ďalej len komunikácia“) medzi verejným obstarávateľom a záujemcami/uchádzačmi sa bude uskutočňovať v štátnom </w:t>
      </w:r>
      <w:r w:rsidRPr="0027422A">
        <w:rPr>
          <w:rFonts w:asciiTheme="minorHAnsi" w:eastAsiaTheme="minorEastAsia" w:hAnsiTheme="minorHAnsi" w:cs="Times New Roman"/>
        </w:rPr>
        <w:lastRenderedPageBreak/>
        <w:t xml:space="preserve">(slovenskom) jazyku a spôsobom, ktorý zabezpečí úplnosť a obsah týchto údajov uvedených v ponuke, podmienkach účasti a zaručí ochranu dôverných a osobných údajov uvedených v týchto dokumentoch. </w:t>
      </w:r>
    </w:p>
    <w:p w14:paraId="7DAD13C9"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73DCFBCE" w14:textId="77777777" w:rsidR="0027422A" w:rsidRPr="0027422A" w:rsidRDefault="0027422A" w:rsidP="00E23F8B">
      <w:pPr>
        <w:numPr>
          <w:ilvl w:val="1"/>
          <w:numId w:val="5"/>
        </w:numPr>
        <w:autoSpaceDE w:val="0"/>
        <w:autoSpaceDN w:val="0"/>
        <w:adjustRightInd w:val="0"/>
        <w:spacing w:after="0" w:line="240" w:lineRule="auto"/>
        <w:ind w:right="0" w:hanging="513"/>
        <w:rPr>
          <w:rFonts w:asciiTheme="minorHAnsi" w:eastAsiaTheme="minorEastAsia" w:hAnsiTheme="minorHAnsi" w:cs="Times New Roman"/>
        </w:rPr>
      </w:pPr>
      <w:r w:rsidRPr="0027422A">
        <w:rPr>
          <w:rFonts w:asciiTheme="minorHAnsi" w:eastAsiaTheme="minorEastAsia" w:hAnsiTheme="minorHAnsi" w:cs="Times New Roman"/>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1" w:history="1">
        <w:r w:rsidRPr="0027422A">
          <w:rPr>
            <w:rFonts w:asciiTheme="minorHAnsi" w:eastAsiaTheme="minorEastAsia" w:hAnsiTheme="minorHAnsi" w:cs="Times New Roman"/>
            <w:color w:val="0563C1" w:themeColor="hyperlink"/>
            <w:u w:val="single"/>
          </w:rPr>
          <w:t>https://josephine.proebiz.com</w:t>
        </w:r>
      </w:hyperlink>
      <w:r w:rsidRPr="0027422A">
        <w:rPr>
          <w:rFonts w:asciiTheme="minorHAnsi" w:eastAsiaTheme="minorEastAsia" w:hAnsiTheme="minorHAnsi" w:cs="Times New Roman"/>
        </w:rPr>
        <w:t xml:space="preserve">. </w:t>
      </w:r>
    </w:p>
    <w:p w14:paraId="7FB4FC5A" w14:textId="77777777" w:rsidR="0027422A" w:rsidRPr="0027422A" w:rsidRDefault="0027422A" w:rsidP="0027422A">
      <w:pPr>
        <w:autoSpaceDE w:val="0"/>
        <w:autoSpaceDN w:val="0"/>
        <w:adjustRightInd w:val="0"/>
        <w:spacing w:after="0" w:line="240" w:lineRule="auto"/>
        <w:ind w:left="1080" w:right="0" w:firstLine="0"/>
        <w:rPr>
          <w:rFonts w:asciiTheme="minorHAnsi" w:eastAsiaTheme="minorEastAsia" w:hAnsiTheme="minorHAnsi" w:cs="Times New Roman"/>
        </w:rPr>
      </w:pPr>
      <w:r w:rsidRPr="0027422A">
        <w:rPr>
          <w:rFonts w:asciiTheme="minorHAnsi" w:eastAsiaTheme="minorEastAsia" w:hAnsiTheme="minorHAnsi" w:cs="Times New Roman"/>
        </w:rPr>
        <w:t xml:space="preserve">Na bezproblémové používanie systému JOSEPHINE je nutné používať jeden z podporovaných i internetových prehliadačov: </w:t>
      </w:r>
    </w:p>
    <w:p w14:paraId="5D4205E6" w14:textId="77777777" w:rsidR="0027422A" w:rsidRPr="0027422A" w:rsidRDefault="0027422A" w:rsidP="0027422A">
      <w:pPr>
        <w:autoSpaceDE w:val="0"/>
        <w:autoSpaceDN w:val="0"/>
        <w:adjustRightInd w:val="0"/>
        <w:spacing w:after="16" w:line="240" w:lineRule="auto"/>
        <w:ind w:left="720" w:right="0" w:firstLine="360"/>
        <w:rPr>
          <w:rFonts w:asciiTheme="minorHAnsi" w:eastAsiaTheme="minorEastAsia" w:hAnsiTheme="minorHAnsi" w:cs="Times New Roman"/>
        </w:rPr>
      </w:pPr>
      <w:r w:rsidRPr="0027422A">
        <w:rPr>
          <w:rFonts w:asciiTheme="minorHAnsi" w:eastAsiaTheme="minorEastAsia" w:hAnsiTheme="minorHAnsi" w:cs="Arial"/>
        </w:rPr>
        <w:t xml:space="preserve">- </w:t>
      </w:r>
      <w:r w:rsidRPr="0027422A">
        <w:rPr>
          <w:rFonts w:asciiTheme="minorHAnsi" w:eastAsiaTheme="minorEastAsia" w:hAnsiTheme="minorHAnsi" w:cs="Times New Roman"/>
        </w:rPr>
        <w:t xml:space="preserve">Microsoft Internet Explorer verzia 11.0 a vyššia, </w:t>
      </w:r>
    </w:p>
    <w:p w14:paraId="48E93679" w14:textId="77777777" w:rsidR="0027422A" w:rsidRPr="0027422A" w:rsidRDefault="0027422A" w:rsidP="0027422A">
      <w:pPr>
        <w:autoSpaceDE w:val="0"/>
        <w:autoSpaceDN w:val="0"/>
        <w:adjustRightInd w:val="0"/>
        <w:spacing w:after="16" w:line="240" w:lineRule="auto"/>
        <w:ind w:left="720" w:right="0" w:firstLine="360"/>
        <w:rPr>
          <w:rFonts w:asciiTheme="minorHAnsi" w:eastAsiaTheme="minorEastAsia" w:hAnsiTheme="minorHAnsi" w:cs="Times New Roman"/>
        </w:rPr>
      </w:pPr>
      <w:r w:rsidRPr="0027422A">
        <w:rPr>
          <w:rFonts w:asciiTheme="minorHAnsi" w:eastAsiaTheme="minorEastAsia" w:hAnsiTheme="minorHAnsi" w:cs="Arial"/>
        </w:rPr>
        <w:t xml:space="preserve">- </w:t>
      </w:r>
      <w:proofErr w:type="spellStart"/>
      <w:r w:rsidRPr="0027422A">
        <w:rPr>
          <w:rFonts w:asciiTheme="minorHAnsi" w:eastAsiaTheme="minorEastAsia" w:hAnsiTheme="minorHAnsi" w:cs="Times New Roman"/>
        </w:rPr>
        <w:t>Mozilla</w:t>
      </w:r>
      <w:proofErr w:type="spellEnd"/>
      <w:r w:rsidRPr="0027422A">
        <w:rPr>
          <w:rFonts w:asciiTheme="minorHAnsi" w:eastAsiaTheme="minorEastAsia" w:hAnsiTheme="minorHAnsi" w:cs="Times New Roman"/>
        </w:rPr>
        <w:t xml:space="preserve"> Firefox verzia 13.0 a vyššia </w:t>
      </w:r>
    </w:p>
    <w:p w14:paraId="35DBABB4" w14:textId="77777777" w:rsidR="0027422A" w:rsidRPr="0027422A" w:rsidRDefault="0027422A" w:rsidP="0027422A">
      <w:pPr>
        <w:autoSpaceDE w:val="0"/>
        <w:autoSpaceDN w:val="0"/>
        <w:adjustRightInd w:val="0"/>
        <w:spacing w:after="0" w:line="240" w:lineRule="auto"/>
        <w:ind w:left="720" w:right="0" w:firstLine="360"/>
        <w:rPr>
          <w:rFonts w:asciiTheme="minorHAnsi" w:eastAsiaTheme="minorEastAsia" w:hAnsiTheme="minorHAnsi" w:cs="Times New Roman"/>
        </w:rPr>
      </w:pPr>
      <w:r w:rsidRPr="0027422A">
        <w:rPr>
          <w:rFonts w:asciiTheme="minorHAnsi" w:eastAsiaTheme="minorEastAsia" w:hAnsiTheme="minorHAnsi" w:cs="Arial"/>
        </w:rPr>
        <w:t xml:space="preserve">- </w:t>
      </w:r>
      <w:r w:rsidRPr="0027422A">
        <w:rPr>
          <w:rFonts w:asciiTheme="minorHAnsi" w:eastAsiaTheme="minorEastAsia" w:hAnsiTheme="minorHAnsi" w:cs="Times New Roman"/>
        </w:rPr>
        <w:t xml:space="preserve">Google Chrome. </w:t>
      </w:r>
    </w:p>
    <w:p w14:paraId="4756F9DF"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6EBCC5E9"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B017D0B"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63270382"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6ABE7D5F"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28DC9BFA"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2587FF7"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0831FEC6"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107B5D2" w14:textId="77777777" w:rsidR="0027422A" w:rsidRPr="0027422A" w:rsidRDefault="0027422A" w:rsidP="0027422A">
      <w:pPr>
        <w:autoSpaceDE w:val="0"/>
        <w:autoSpaceDN w:val="0"/>
        <w:adjustRightInd w:val="0"/>
        <w:spacing w:after="0" w:line="240" w:lineRule="auto"/>
        <w:ind w:left="0" w:right="0" w:firstLine="0"/>
        <w:rPr>
          <w:rFonts w:asciiTheme="minorHAnsi" w:eastAsiaTheme="minorEastAsia" w:hAnsiTheme="minorHAnsi" w:cs="Times New Roman"/>
        </w:rPr>
      </w:pPr>
    </w:p>
    <w:p w14:paraId="1FD6DC22"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27422A">
        <w:rPr>
          <w:rFonts w:asciiTheme="minorHAnsi" w:eastAsiaTheme="minorEastAsia" w:hAnsiTheme="minorHAnsi" w:cs="Times New Roman"/>
          <w:b/>
          <w:bCs/>
        </w:rPr>
        <w:t xml:space="preserve">„ZAUJÍMA MA TO“ </w:t>
      </w:r>
      <w:r w:rsidRPr="0027422A">
        <w:rPr>
          <w:rFonts w:asciiTheme="minorHAnsi" w:eastAsiaTheme="minorEastAsia" w:hAnsiTheme="minorHAnsi" w:cs="Times New Roman"/>
        </w:rPr>
        <w:t xml:space="preserve">(v pravej hornej časti obrazovky). </w:t>
      </w:r>
    </w:p>
    <w:p w14:paraId="10C7C997" w14:textId="77777777" w:rsidR="0027422A" w:rsidRPr="0027422A" w:rsidRDefault="0027422A" w:rsidP="0027422A">
      <w:pPr>
        <w:rPr>
          <w:rFonts w:asciiTheme="minorHAnsi" w:hAnsiTheme="minorHAnsi"/>
        </w:rPr>
      </w:pPr>
    </w:p>
    <w:p w14:paraId="5B8D5E8A" w14:textId="77777777" w:rsidR="0027422A" w:rsidRPr="0027422A" w:rsidRDefault="0027422A" w:rsidP="0027422A">
      <w:pPr>
        <w:keepNext/>
        <w:keepLines/>
        <w:numPr>
          <w:ilvl w:val="0"/>
          <w:numId w:val="5"/>
        </w:numPr>
        <w:spacing w:after="10"/>
        <w:ind w:left="755" w:right="273"/>
        <w:outlineLvl w:val="0"/>
        <w:rPr>
          <w:b/>
        </w:rPr>
      </w:pPr>
      <w:r w:rsidRPr="0027422A">
        <w:rPr>
          <w:b/>
        </w:rPr>
        <w:t>Vysvetlenie požiadaviek uvedených vo Výzve</w:t>
      </w:r>
    </w:p>
    <w:p w14:paraId="5970AA90" w14:textId="77777777" w:rsidR="0027422A" w:rsidRDefault="0027422A" w:rsidP="0027422A">
      <w:pPr>
        <w:numPr>
          <w:ilvl w:val="1"/>
          <w:numId w:val="5"/>
        </w:numPr>
        <w:autoSpaceDE w:val="0"/>
        <w:autoSpaceDN w:val="0"/>
        <w:adjustRightInd w:val="0"/>
        <w:spacing w:after="0" w:line="266"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V prípade nejasností týkajúcich sa požiadaviek uvedených vo Výzve alebo inej sprievodnej dokumentácií, môže uchádzač elektronicky požiadať verejného obstarávateľa v systéme </w:t>
      </w:r>
      <w:r w:rsidRPr="0027422A">
        <w:rPr>
          <w:rFonts w:asciiTheme="minorHAnsi" w:eastAsiaTheme="minorEastAsia" w:hAnsiTheme="minorHAnsi" w:cs="Times New Roman"/>
        </w:rPr>
        <w:lastRenderedPageBreak/>
        <w:t xml:space="preserve">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112C934F" w14:textId="77777777" w:rsidR="00373D0C" w:rsidRPr="0027422A" w:rsidRDefault="00373D0C" w:rsidP="00373D0C">
      <w:pPr>
        <w:autoSpaceDE w:val="0"/>
        <w:autoSpaceDN w:val="0"/>
        <w:adjustRightInd w:val="0"/>
        <w:spacing w:after="0" w:line="266" w:lineRule="auto"/>
        <w:ind w:left="1080" w:right="0" w:firstLine="0"/>
        <w:rPr>
          <w:rFonts w:asciiTheme="minorHAnsi" w:eastAsiaTheme="minorEastAsia" w:hAnsiTheme="minorHAnsi" w:cs="Times New Roman"/>
        </w:rPr>
      </w:pPr>
    </w:p>
    <w:p w14:paraId="024EF492" w14:textId="77777777" w:rsidR="00373D0C" w:rsidRPr="00373D0C" w:rsidRDefault="00373D0C" w:rsidP="00373D0C">
      <w:pPr>
        <w:keepNext/>
        <w:keepLines/>
        <w:numPr>
          <w:ilvl w:val="0"/>
          <w:numId w:val="5"/>
        </w:numPr>
        <w:spacing w:after="10"/>
        <w:ind w:left="755" w:right="273"/>
        <w:outlineLvl w:val="0"/>
        <w:rPr>
          <w:b/>
        </w:rPr>
      </w:pPr>
      <w:bookmarkStart w:id="6" w:name="_Toc12178"/>
      <w:r w:rsidRPr="00373D0C">
        <w:rPr>
          <w:b/>
        </w:rPr>
        <w:t>Vyhodnotenie ponúk</w:t>
      </w:r>
      <w:r w:rsidRPr="00373D0C">
        <w:t xml:space="preserve"> </w:t>
      </w:r>
      <w:bookmarkEnd w:id="6"/>
    </w:p>
    <w:p w14:paraId="2A09355F" w14:textId="77777777" w:rsidR="00373D0C" w:rsidRPr="00373D0C" w:rsidRDefault="00373D0C" w:rsidP="00373D0C">
      <w:pPr>
        <w:numPr>
          <w:ilvl w:val="1"/>
          <w:numId w:val="5"/>
        </w:numPr>
        <w:autoSpaceDE w:val="0"/>
        <w:autoSpaceDN w:val="0"/>
        <w:adjustRightInd w:val="0"/>
        <w:spacing w:after="67" w:line="266" w:lineRule="auto"/>
        <w:ind w:right="0"/>
        <w:rPr>
          <w:rFonts w:asciiTheme="minorHAnsi" w:eastAsiaTheme="minorEastAsia" w:hAnsiTheme="minorHAnsi" w:cs="Times New Roman"/>
        </w:rPr>
      </w:pPr>
      <w:r w:rsidRPr="00373D0C">
        <w:rPr>
          <w:rFonts w:asciiTheme="minorHAnsi" w:eastAsiaTheme="minorEastAsia" w:hAnsiTheme="minorHAnsi"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3E51370F" w14:textId="77777777" w:rsidR="00373D0C" w:rsidRPr="00373D0C" w:rsidRDefault="00373D0C" w:rsidP="00373D0C">
      <w:pPr>
        <w:numPr>
          <w:ilvl w:val="1"/>
          <w:numId w:val="5"/>
        </w:numPr>
        <w:autoSpaceDE w:val="0"/>
        <w:autoSpaceDN w:val="0"/>
        <w:adjustRightInd w:val="0"/>
        <w:spacing w:after="67" w:line="266" w:lineRule="auto"/>
        <w:ind w:right="0"/>
        <w:rPr>
          <w:rFonts w:asciiTheme="minorHAnsi" w:eastAsiaTheme="minorEastAsia" w:hAnsiTheme="minorHAnsi" w:cs="Times New Roman"/>
        </w:rPr>
      </w:pPr>
      <w:r w:rsidRPr="00373D0C">
        <w:rPr>
          <w:rFonts w:asciiTheme="minorHAnsi" w:eastAsiaTheme="minorEastAsia" w:hAnsiTheme="minorHAnsi" w:cs="Times New Roman"/>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1A3BC5F6" w14:textId="68640EF9" w:rsidR="00373D0C" w:rsidRPr="00373D0C" w:rsidRDefault="00373D0C" w:rsidP="00373D0C">
      <w:pPr>
        <w:numPr>
          <w:ilvl w:val="1"/>
          <w:numId w:val="5"/>
        </w:numPr>
        <w:autoSpaceDE w:val="0"/>
        <w:autoSpaceDN w:val="0"/>
        <w:adjustRightInd w:val="0"/>
        <w:spacing w:after="67" w:line="266" w:lineRule="auto"/>
        <w:ind w:right="0"/>
        <w:rPr>
          <w:rFonts w:asciiTheme="minorHAnsi" w:eastAsiaTheme="minorEastAsia" w:hAnsiTheme="minorHAnsi" w:cs="Times New Roman"/>
        </w:rPr>
      </w:pPr>
      <w:r w:rsidRPr="00373D0C">
        <w:rPr>
          <w:rFonts w:asciiTheme="minorHAnsi" w:eastAsiaTheme="minorEastAsia" w:hAnsiTheme="minorHAnsi" w:cs="Times New Roman"/>
        </w:rPr>
        <w:t xml:space="preserve">V prípade, ak ponuka uchádzača, ktorý sa umiestnil na prvom mieste nebude spĺňať požiadavky verejného obstarávateľa, pristúpi k vyhodnoteniu ponuky uchádzača, ktorý sa umiestnil v poradí na nasledujúcom mieste. </w:t>
      </w:r>
    </w:p>
    <w:p w14:paraId="02263567" w14:textId="77777777" w:rsidR="00373D0C" w:rsidRPr="00373D0C" w:rsidRDefault="00373D0C" w:rsidP="00373D0C">
      <w:pPr>
        <w:numPr>
          <w:ilvl w:val="1"/>
          <w:numId w:val="5"/>
        </w:numPr>
        <w:autoSpaceDE w:val="0"/>
        <w:autoSpaceDN w:val="0"/>
        <w:adjustRightInd w:val="0"/>
        <w:spacing w:after="0" w:line="266" w:lineRule="auto"/>
        <w:ind w:right="0"/>
        <w:rPr>
          <w:rFonts w:asciiTheme="minorHAnsi" w:eastAsiaTheme="minorEastAsia" w:hAnsiTheme="minorHAnsi" w:cs="Times New Roman"/>
        </w:rPr>
      </w:pPr>
      <w:r w:rsidRPr="00373D0C">
        <w:rPr>
          <w:rFonts w:asciiTheme="minorHAnsi" w:eastAsiaTheme="minorEastAsia" w:hAnsiTheme="minorHAnsi" w:cs="Times New Roman"/>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0EDB6B64" w14:textId="77777777" w:rsidR="00373D0C" w:rsidRPr="00373D0C" w:rsidRDefault="00373D0C" w:rsidP="00373D0C">
      <w:pPr>
        <w:numPr>
          <w:ilvl w:val="1"/>
          <w:numId w:val="5"/>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V prípade ak verejný obstarávateľ požiada uchádzača o vysvetlenie mimoriadne nízkej ponuky, vysvetlenie uchádzača sa musí týkať:</w:t>
      </w:r>
    </w:p>
    <w:p w14:paraId="12B38CF0"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hospodárnosti stavebných postupov, hospodárnosti výrobných postupov alebo hospodárnosti poskytovaných služieb,</w:t>
      </w:r>
    </w:p>
    <w:p w14:paraId="0D3280BF"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technického riešenia alebo osobitne výhodných podmienok, ktoré má uchádzač k dispozícii na dodanie tovaru, na uskutočnenie stavebných prác, na poskytnutie služby,</w:t>
      </w:r>
    </w:p>
    <w:p w14:paraId="6581E3A5"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osobitosti tovaru, osobitosti stavebných prác alebo osobitosti služby navrhovanej uchádzačom,</w:t>
      </w:r>
    </w:p>
    <w:p w14:paraId="43071CFD"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dodržiavania povinností v oblasti ochrany životného prostredia, sociálneho práva alebo pracovného práva podľa osobitných predpisov,</w:t>
      </w:r>
    </w:p>
    <w:p w14:paraId="02EFECE8"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dodržiavania povinností voči subdodávateľom,</w:t>
      </w:r>
    </w:p>
    <w:p w14:paraId="49602F56"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možnosti uchádzača získať štátnu pomoc.</w:t>
      </w:r>
    </w:p>
    <w:p w14:paraId="0A04D2C9" w14:textId="77777777" w:rsidR="00373D0C" w:rsidRPr="00373D0C" w:rsidRDefault="00373D0C" w:rsidP="00373D0C">
      <w:pPr>
        <w:spacing w:after="0" w:line="240" w:lineRule="auto"/>
        <w:ind w:left="0" w:right="0" w:firstLine="0"/>
        <w:rPr>
          <w:rFonts w:asciiTheme="minorHAnsi" w:eastAsiaTheme="minorHAnsi" w:hAnsiTheme="minorHAnsi" w:cs="Tahoma"/>
          <w:color w:val="auto"/>
        </w:rPr>
      </w:pPr>
    </w:p>
    <w:p w14:paraId="761719A5" w14:textId="77777777" w:rsidR="00373D0C" w:rsidRPr="00373D0C" w:rsidRDefault="00373D0C" w:rsidP="00373D0C">
      <w:pPr>
        <w:spacing w:after="0" w:line="240" w:lineRule="auto"/>
        <w:ind w:left="1068" w:right="0" w:firstLine="0"/>
        <w:rPr>
          <w:rFonts w:asciiTheme="minorHAnsi" w:eastAsiaTheme="minorHAnsi" w:hAnsiTheme="minorHAnsi" w:cs="Tahoma"/>
          <w:color w:val="auto"/>
        </w:rPr>
      </w:pPr>
      <w:r w:rsidRPr="00373D0C">
        <w:rPr>
          <w:rFonts w:asciiTheme="minorHAnsi" w:eastAsiaTheme="minorHAnsi" w:hAnsiTheme="minorHAnsi" w:cs="Tahoma"/>
          <w:color w:val="auto"/>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6F3FCAB8" w14:textId="77777777" w:rsidR="00373D0C" w:rsidRPr="00373D0C" w:rsidRDefault="00373D0C" w:rsidP="00373D0C">
      <w:pPr>
        <w:spacing w:after="10"/>
        <w:ind w:right="273"/>
      </w:pPr>
      <w:r w:rsidRPr="00373D0C">
        <w:rPr>
          <w:b/>
        </w:rPr>
        <w:t xml:space="preserve"> </w:t>
      </w:r>
    </w:p>
    <w:p w14:paraId="7D50F7BD" w14:textId="77777777" w:rsidR="00373D0C" w:rsidRPr="00373D0C" w:rsidRDefault="00373D0C" w:rsidP="00373D0C">
      <w:pPr>
        <w:keepNext/>
        <w:keepLines/>
        <w:numPr>
          <w:ilvl w:val="0"/>
          <w:numId w:val="5"/>
        </w:numPr>
        <w:spacing w:after="10"/>
        <w:ind w:left="755" w:right="273"/>
        <w:outlineLvl w:val="0"/>
      </w:pPr>
      <w:bookmarkStart w:id="7" w:name="_Toc12179"/>
      <w:r w:rsidRPr="00373D0C">
        <w:rPr>
          <w:b/>
        </w:rPr>
        <w:t xml:space="preserve">Kritériá na vyhodnotenie ponúk a pravidlá ich uplatnenia </w:t>
      </w:r>
      <w:r w:rsidRPr="00373D0C">
        <w:t xml:space="preserve"> </w:t>
      </w:r>
      <w:bookmarkEnd w:id="7"/>
    </w:p>
    <w:p w14:paraId="263D1A74" w14:textId="77777777" w:rsidR="00373D0C" w:rsidRPr="00373D0C" w:rsidRDefault="00373D0C" w:rsidP="00373D0C">
      <w:pPr>
        <w:numPr>
          <w:ilvl w:val="1"/>
          <w:numId w:val="5"/>
        </w:numPr>
        <w:spacing w:after="0" w:line="259" w:lineRule="auto"/>
        <w:ind w:right="0"/>
        <w:contextualSpacing/>
        <w:jc w:val="left"/>
        <w:rPr>
          <w:u w:val="single"/>
        </w:rPr>
      </w:pPr>
      <w:r w:rsidRPr="00373D0C">
        <w:rPr>
          <w:u w:val="single"/>
        </w:rPr>
        <w:t>Kritériom na vyhodnotenie ponúk je najnižšia celková cena v EUR s DPH, zaokrúhlená na dve desatinné miesta.</w:t>
      </w:r>
    </w:p>
    <w:p w14:paraId="1BAA5116" w14:textId="77777777" w:rsidR="00933BA5" w:rsidRPr="004026A2" w:rsidRDefault="00933BA5" w:rsidP="00933BA5">
      <w:pPr>
        <w:pStyle w:val="Odsekzoznamu"/>
        <w:numPr>
          <w:ilvl w:val="1"/>
          <w:numId w:val="5"/>
        </w:numPr>
        <w:spacing w:line="266" w:lineRule="auto"/>
        <w:ind w:right="274"/>
      </w:pPr>
      <w: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w:t>
      </w:r>
      <w:r>
        <w:lastRenderedPageBreak/>
        <w:t xml:space="preserve">uchádzača, súvisiace s plnením predmetu tejto zákazky. Prípadné zmeny sú upravené zmluvou.  </w:t>
      </w:r>
    </w:p>
    <w:p w14:paraId="0130909A" w14:textId="77777777" w:rsidR="0027422A" w:rsidRPr="0027422A" w:rsidRDefault="0027422A" w:rsidP="0027422A">
      <w:pPr>
        <w:spacing w:after="25" w:line="259" w:lineRule="auto"/>
        <w:ind w:left="0" w:right="0" w:firstLine="0"/>
        <w:jc w:val="left"/>
      </w:pPr>
      <w:r w:rsidRPr="0027422A">
        <w:rPr>
          <w:rFonts w:ascii="Times New Roman" w:eastAsia="Times New Roman" w:hAnsi="Times New Roman" w:cs="Times New Roman"/>
          <w:sz w:val="24"/>
        </w:rPr>
        <w:t xml:space="preserve">    </w:t>
      </w:r>
      <w:r w:rsidRPr="0027422A">
        <w:rPr>
          <w:rFonts w:ascii="Times New Roman" w:eastAsia="Times New Roman" w:hAnsi="Times New Roman" w:cs="Times New Roman"/>
          <w:b/>
          <w:sz w:val="24"/>
        </w:rPr>
        <w:t xml:space="preserve">  </w:t>
      </w:r>
      <w:r w:rsidRPr="0027422A">
        <w:rPr>
          <w:b/>
        </w:rPr>
        <w:t xml:space="preserve"> </w:t>
      </w:r>
    </w:p>
    <w:p w14:paraId="3F280D15" w14:textId="77777777" w:rsidR="0027422A" w:rsidRPr="00933BA5" w:rsidRDefault="0027422A" w:rsidP="0027422A">
      <w:pPr>
        <w:keepNext/>
        <w:keepLines/>
        <w:numPr>
          <w:ilvl w:val="0"/>
          <w:numId w:val="5"/>
        </w:numPr>
        <w:spacing w:after="10"/>
        <w:ind w:left="705" w:right="273"/>
        <w:outlineLvl w:val="0"/>
        <w:rPr>
          <w:b/>
        </w:rPr>
      </w:pPr>
      <w:r w:rsidRPr="0027422A">
        <w:rPr>
          <w:b/>
        </w:rPr>
        <w:t>Prijatie ponuky a uzavretie zmluvy</w:t>
      </w:r>
      <w:r w:rsidRPr="0027422A">
        <w:t xml:space="preserve"> </w:t>
      </w:r>
    </w:p>
    <w:p w14:paraId="6845C087" w14:textId="77777777" w:rsidR="00933BA5" w:rsidRPr="00933BA5" w:rsidRDefault="00933BA5" w:rsidP="00933BA5">
      <w:pPr>
        <w:numPr>
          <w:ilvl w:val="1"/>
          <w:numId w:val="5"/>
        </w:numPr>
        <w:autoSpaceDE w:val="0"/>
        <w:autoSpaceDN w:val="0"/>
        <w:adjustRightInd w:val="0"/>
        <w:spacing w:after="69" w:line="240" w:lineRule="auto"/>
        <w:ind w:right="0"/>
        <w:rPr>
          <w:rFonts w:asciiTheme="minorHAnsi" w:eastAsiaTheme="minorEastAsia" w:hAnsiTheme="minorHAnsi" w:cs="Times New Roman"/>
        </w:rPr>
      </w:pPr>
      <w:r w:rsidRPr="00933BA5">
        <w:rPr>
          <w:rFonts w:asciiTheme="minorHAnsi" w:eastAsiaTheme="minorEastAsia" w:hAnsiTheme="minorHAnsi" w:cs="Times New Roman"/>
        </w:rPr>
        <w:t xml:space="preserve">Verejný obstarávateľ príjme ponuku uchádzača </w:t>
      </w:r>
      <w:r w:rsidRPr="00933BA5">
        <w:rPr>
          <w:rFonts w:asciiTheme="minorHAnsi" w:eastAsiaTheme="minorEastAsia" w:hAnsiTheme="minorHAnsi" w:cs="Times New Roman"/>
          <w:b/>
          <w:bCs/>
        </w:rPr>
        <w:t>s najnižšou celkovou cenou v EUR s DPH za celý predmet zákazky</w:t>
      </w:r>
      <w:r w:rsidRPr="00933BA5">
        <w:rPr>
          <w:rFonts w:asciiTheme="minorHAnsi" w:eastAsiaTheme="minorEastAsia" w:hAnsiTheme="minorHAnsi" w:cs="Times New Roman"/>
        </w:rPr>
        <w:t xml:space="preserve">. Ostatní uchádzači budú v predmete zákazky neúspešní. </w:t>
      </w:r>
    </w:p>
    <w:p w14:paraId="56F7E5F7" w14:textId="77777777" w:rsidR="00933BA5" w:rsidRPr="00933BA5" w:rsidRDefault="00933BA5" w:rsidP="00933BA5">
      <w:pPr>
        <w:numPr>
          <w:ilvl w:val="1"/>
          <w:numId w:val="5"/>
        </w:numPr>
        <w:autoSpaceDE w:val="0"/>
        <w:autoSpaceDN w:val="0"/>
        <w:adjustRightInd w:val="0"/>
        <w:spacing w:after="69" w:line="240" w:lineRule="auto"/>
        <w:ind w:right="0"/>
        <w:rPr>
          <w:rFonts w:asciiTheme="minorHAnsi" w:eastAsiaTheme="minorEastAsia" w:hAnsiTheme="minorHAnsi" w:cs="Times New Roman"/>
        </w:rPr>
      </w:pPr>
      <w:r w:rsidRPr="00933BA5">
        <w:rPr>
          <w:rFonts w:asciiTheme="minorHAnsi" w:eastAsiaTheme="minorEastAsia" w:hAnsiTheme="minorHAnsi" w:cs="Times New Roman"/>
        </w:rPr>
        <w:t xml:space="preserve">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 </w:t>
      </w:r>
    </w:p>
    <w:p w14:paraId="7F3E1649" w14:textId="77777777" w:rsidR="00933BA5" w:rsidRPr="00933BA5" w:rsidRDefault="00933BA5" w:rsidP="00933BA5">
      <w:pPr>
        <w:numPr>
          <w:ilvl w:val="1"/>
          <w:numId w:val="39"/>
        </w:numPr>
        <w:shd w:val="clear" w:color="auto" w:fill="FFFFFF"/>
        <w:spacing w:line="240" w:lineRule="auto"/>
        <w:contextualSpacing/>
        <w:rPr>
          <w:rFonts w:cs="Cambria"/>
        </w:rPr>
      </w:pPr>
      <w:r w:rsidRPr="00933BA5">
        <w:rPr>
          <w:rFonts w:cs="Cambria"/>
        </w:rPr>
        <w:t xml:space="preserve">Verejný obstarávateľ požaduje </w:t>
      </w:r>
      <w:r w:rsidRPr="00933BA5">
        <w:rPr>
          <w:rFonts w:cs="Cambria"/>
          <w:b/>
        </w:rPr>
        <w:t xml:space="preserve">od úspešného uchádzača </w:t>
      </w:r>
      <w:r w:rsidRPr="00933BA5">
        <w:rPr>
          <w:rFonts w:cs="Cambria"/>
        </w:rPr>
        <w:t>(zhotoviteľa), aby s dostatočným časovým predstihom pred podpisom zmluvy, ale najneskôr ku dňu podpisu zmluvy predložil verejnému obstarávateľovi nasledovné doklady a dokumenty:</w:t>
      </w:r>
    </w:p>
    <w:p w14:paraId="0BE9DB65" w14:textId="77777777" w:rsidR="00933BA5" w:rsidRPr="00933BA5" w:rsidRDefault="00933BA5" w:rsidP="00933BA5">
      <w:pPr>
        <w:shd w:val="clear" w:color="auto" w:fill="FFFFFF"/>
        <w:spacing w:line="240" w:lineRule="auto"/>
        <w:ind w:left="1080" w:firstLine="0"/>
        <w:contextualSpacing/>
        <w:rPr>
          <w:rFonts w:cs="Cambria"/>
        </w:rPr>
      </w:pPr>
    </w:p>
    <w:p w14:paraId="25926252" w14:textId="77777777" w:rsidR="00933BA5" w:rsidRPr="00933BA5" w:rsidRDefault="00933BA5" w:rsidP="00933BA5">
      <w:pPr>
        <w:numPr>
          <w:ilvl w:val="0"/>
          <w:numId w:val="40"/>
        </w:numPr>
        <w:shd w:val="clear" w:color="auto" w:fill="FFFFFF"/>
        <w:spacing w:after="0" w:line="240" w:lineRule="auto"/>
        <w:ind w:right="0"/>
        <w:contextualSpacing/>
        <w:rPr>
          <w:rFonts w:cs="Cambria"/>
        </w:rPr>
      </w:pPr>
      <w:r w:rsidRPr="00933BA5">
        <w:rPr>
          <w:rFonts w:cs="Cambria"/>
        </w:rPr>
        <w:t>dôkaz o existencii poistenia (uzatvorenú a platnú poistnú zmluvu/zmluvy) – poistenie proti poškodeniu diela a proti všetkým rizikám, ktoré je poistením proti strate alebo poškodeniu akéhokoľvek majetku dodaného na stavenisko zhotoviteľom alebo jeho subdodávateľom, s výškou poistného krytia minimálne vo výške zmluvnej ceny diela s DPH. Toto poistenie musí byť platné počas celej platnosti a účinnosti zmluvy o dielo.</w:t>
      </w:r>
    </w:p>
    <w:p w14:paraId="7BD2B934" w14:textId="77777777" w:rsidR="00933BA5" w:rsidRPr="00933BA5" w:rsidRDefault="00933BA5" w:rsidP="00933BA5">
      <w:pPr>
        <w:shd w:val="clear" w:color="auto" w:fill="FFFFFF"/>
        <w:spacing w:line="240" w:lineRule="auto"/>
        <w:ind w:left="2130" w:firstLine="0"/>
        <w:contextualSpacing/>
        <w:rPr>
          <w:rFonts w:cs="Cambria"/>
        </w:rPr>
      </w:pPr>
      <w:r w:rsidRPr="00933BA5">
        <w:rPr>
          <w:rFonts w:cs="Cambria"/>
        </w:rPr>
        <w:t>Úspešný uchádzač bude povinný preukázať verejnému obstarávateľovi za podmienok podľa tohto písmena Výzvy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5E1802CA" w14:textId="77777777" w:rsidR="00933BA5" w:rsidRPr="00933BA5" w:rsidRDefault="00933BA5" w:rsidP="00933BA5">
      <w:pPr>
        <w:numPr>
          <w:ilvl w:val="0"/>
          <w:numId w:val="40"/>
        </w:numPr>
        <w:shd w:val="clear" w:color="auto" w:fill="FFFFFF"/>
        <w:spacing w:after="0" w:line="240" w:lineRule="auto"/>
        <w:ind w:right="0"/>
        <w:contextualSpacing/>
        <w:rPr>
          <w:rFonts w:cs="Cambria"/>
        </w:rPr>
      </w:pPr>
      <w:r w:rsidRPr="00933BA5">
        <w:rPr>
          <w:rFonts w:cs="Cambria"/>
        </w:rPr>
        <w:t xml:space="preserve">záväzný časový a vecný Harmonogram prác, </w:t>
      </w:r>
    </w:p>
    <w:p w14:paraId="5A2FE5CF" w14:textId="77777777" w:rsidR="00933BA5" w:rsidRPr="00933BA5" w:rsidRDefault="00933BA5" w:rsidP="00933BA5">
      <w:pPr>
        <w:numPr>
          <w:ilvl w:val="0"/>
          <w:numId w:val="40"/>
        </w:numPr>
        <w:shd w:val="clear" w:color="auto" w:fill="FFFFFF"/>
        <w:spacing w:after="0" w:line="240" w:lineRule="auto"/>
        <w:ind w:right="0"/>
        <w:contextualSpacing/>
        <w:rPr>
          <w:rFonts w:cs="Cambria"/>
        </w:rPr>
      </w:pPr>
      <w:r w:rsidRPr="00933BA5">
        <w:rPr>
          <w:rFonts w:cs="Cambria"/>
        </w:rPr>
        <w:t>zoznam všetkých subdodávateľov s uvedením ich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933BA5">
        <w:rPr>
          <w:rFonts w:cs="Cambria"/>
          <w:color w:val="FF0000"/>
        </w:rPr>
        <w:t xml:space="preserve"> </w:t>
      </w:r>
      <w:r w:rsidRPr="00933BA5">
        <w:rPr>
          <w:rFonts w:cs="Cambria"/>
        </w:rPr>
        <w:t>v prípade subdodávateľa, prostredníctvom ktorého uchádzač preukazoval splnenie podmienky účasti podľa § 34 ods. 1 písm. b) ZVO a (</w:t>
      </w:r>
      <w:proofErr w:type="spellStart"/>
      <w:r w:rsidRPr="00933BA5">
        <w:rPr>
          <w:rFonts w:cs="Cambria"/>
        </w:rPr>
        <w:t>t.j</w:t>
      </w:r>
      <w:proofErr w:type="spellEnd"/>
      <w:r w:rsidRPr="00933BA5">
        <w:rPr>
          <w:rFonts w:cs="Cambria"/>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Pr="00933BA5">
        <w:rPr>
          <w:rFonts w:cs="Cambria"/>
        </w:rPr>
        <w:t>t.j</w:t>
      </w:r>
      <w:proofErr w:type="spellEnd"/>
      <w:r w:rsidRPr="00933BA5">
        <w:rPr>
          <w:rFonts w:cs="Cambria"/>
        </w:rPr>
        <w:t>. stane sa spolu s úspešným uchádzačom zmluvou stranou (</w:t>
      </w:r>
      <w:proofErr w:type="spellStart"/>
      <w:r w:rsidRPr="00933BA5">
        <w:rPr>
          <w:rFonts w:cs="Cambria"/>
        </w:rPr>
        <w:t>spoluzhotoviteľom</w:t>
      </w:r>
      <w:proofErr w:type="spellEnd"/>
      <w:r w:rsidRPr="00933BA5">
        <w:rPr>
          <w:rFonts w:cs="Cambria"/>
        </w:rPr>
        <w:t>),</w:t>
      </w:r>
    </w:p>
    <w:p w14:paraId="7A901BA6" w14:textId="0A7D8798" w:rsidR="00933BA5" w:rsidRPr="00933BA5" w:rsidRDefault="00933BA5" w:rsidP="00933BA5">
      <w:pPr>
        <w:shd w:val="clear" w:color="auto" w:fill="FFFFFF"/>
        <w:ind w:firstLine="385"/>
        <w:rPr>
          <w:rFonts w:cs="Cambria"/>
        </w:rPr>
      </w:pPr>
      <w:r w:rsidRPr="00933BA5">
        <w:rPr>
          <w:rFonts w:cs="Cambria"/>
        </w:rPr>
        <w:t>Uvedené doklady a dokumenty budú prílohami uzavretej zmluvy</w:t>
      </w:r>
      <w:r w:rsidR="00306EF5">
        <w:rPr>
          <w:rFonts w:cs="Cambria"/>
        </w:rPr>
        <w:t xml:space="preserve"> (zmlúv)</w:t>
      </w:r>
      <w:r w:rsidRPr="00933BA5">
        <w:rPr>
          <w:rFonts w:cs="Cambria"/>
        </w:rPr>
        <w:t xml:space="preserve"> o dielo. </w:t>
      </w:r>
    </w:p>
    <w:p w14:paraId="7CDAA0F0" w14:textId="77777777" w:rsidR="0027422A" w:rsidRPr="0027422A" w:rsidRDefault="0027422A" w:rsidP="0027422A">
      <w:pPr>
        <w:autoSpaceDE w:val="0"/>
        <w:autoSpaceDN w:val="0"/>
        <w:adjustRightInd w:val="0"/>
        <w:spacing w:after="69" w:line="240" w:lineRule="auto"/>
        <w:ind w:left="0" w:right="0" w:firstLine="0"/>
        <w:rPr>
          <w:rFonts w:asciiTheme="minorHAnsi" w:eastAsiaTheme="minorEastAsia" w:hAnsiTheme="minorHAnsi" w:cs="Times New Roman"/>
        </w:rPr>
      </w:pPr>
    </w:p>
    <w:p w14:paraId="6A5D1238" w14:textId="4B7DFEC6" w:rsid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Úspešný uchádzač bezodkladne, najneskôr </w:t>
      </w:r>
      <w:r w:rsidRPr="0027422A">
        <w:rPr>
          <w:rFonts w:asciiTheme="minorHAnsi" w:eastAsiaTheme="minorEastAsia" w:hAnsiTheme="minorHAnsi" w:cs="Times New Roman"/>
          <w:b/>
        </w:rPr>
        <w:t xml:space="preserve">však do </w:t>
      </w:r>
      <w:r w:rsidR="000673E4">
        <w:rPr>
          <w:rFonts w:asciiTheme="minorHAnsi" w:eastAsiaTheme="minorEastAsia" w:hAnsiTheme="minorHAnsi" w:cs="Times New Roman"/>
          <w:b/>
        </w:rPr>
        <w:t>5</w:t>
      </w:r>
      <w:r w:rsidRPr="0027422A">
        <w:rPr>
          <w:rFonts w:asciiTheme="minorHAnsi" w:eastAsiaTheme="minorEastAsia" w:hAnsiTheme="minorHAnsi" w:cs="Times New Roman"/>
          <w:b/>
        </w:rPr>
        <w:t xml:space="preserve"> pracovných dní</w:t>
      </w:r>
      <w:r w:rsidRPr="0027422A">
        <w:rPr>
          <w:rFonts w:asciiTheme="minorHAnsi" w:eastAsiaTheme="minorEastAsia" w:hAnsiTheme="minorHAnsi" w:cs="Times New Roman"/>
        </w:rPr>
        <w:t xml:space="preserve"> odo dňa doručenia Oznámenia o prijatí ponuky doručí </w:t>
      </w:r>
      <w:r w:rsidR="00306EF5">
        <w:rPr>
          <w:rFonts w:asciiTheme="minorHAnsi" w:eastAsiaTheme="minorEastAsia" w:hAnsiTheme="minorHAnsi" w:cs="Times New Roman"/>
        </w:rPr>
        <w:t xml:space="preserve">podpísanú Zmluvu o dielo </w:t>
      </w:r>
      <w:r w:rsidRPr="0027422A">
        <w:rPr>
          <w:rFonts w:asciiTheme="minorHAnsi" w:eastAsiaTheme="minorEastAsia" w:hAnsiTheme="minorHAnsi" w:cs="Times New Roman"/>
        </w:rPr>
        <w:t>na</w:t>
      </w:r>
      <w:r w:rsidR="00933BA5">
        <w:rPr>
          <w:rFonts w:asciiTheme="minorHAnsi" w:eastAsiaTheme="minorEastAsia" w:hAnsiTheme="minorHAnsi" w:cs="Times New Roman"/>
        </w:rPr>
        <w:t xml:space="preserve"> adresu verejného obstarávateľa uvedeného v bode 1.1.</w:t>
      </w:r>
      <w:r w:rsidRPr="0027422A">
        <w:rPr>
          <w:rFonts w:asciiTheme="minorHAnsi" w:eastAsiaTheme="minorEastAsia" w:hAnsiTheme="minorHAnsi" w:cs="Times New Roman"/>
        </w:rPr>
        <w:t xml:space="preserve"> </w:t>
      </w:r>
    </w:p>
    <w:p w14:paraId="5AE0A3DA" w14:textId="77777777" w:rsidR="00933BA5" w:rsidRDefault="00933BA5" w:rsidP="00306EF5">
      <w:pPr>
        <w:autoSpaceDE w:val="0"/>
        <w:autoSpaceDN w:val="0"/>
        <w:adjustRightInd w:val="0"/>
        <w:spacing w:after="0" w:line="240" w:lineRule="auto"/>
        <w:ind w:left="0" w:right="0" w:firstLine="0"/>
        <w:rPr>
          <w:rFonts w:asciiTheme="minorHAnsi" w:eastAsiaTheme="minorEastAsia" w:hAnsiTheme="minorHAnsi" w:cs="Times New Roman"/>
        </w:rPr>
      </w:pPr>
    </w:p>
    <w:p w14:paraId="76FACB18" w14:textId="77777777" w:rsidR="00933BA5" w:rsidRPr="0027422A" w:rsidRDefault="00933BA5" w:rsidP="00933BA5">
      <w:pPr>
        <w:autoSpaceDE w:val="0"/>
        <w:autoSpaceDN w:val="0"/>
        <w:adjustRightInd w:val="0"/>
        <w:spacing w:after="0" w:line="240" w:lineRule="auto"/>
        <w:ind w:right="0"/>
        <w:rPr>
          <w:rFonts w:asciiTheme="minorHAnsi" w:eastAsiaTheme="minorEastAsia" w:hAnsiTheme="minorHAnsi" w:cs="Times New Roman"/>
        </w:rPr>
      </w:pPr>
    </w:p>
    <w:p w14:paraId="267C3749" w14:textId="77777777" w:rsidR="0027422A" w:rsidRPr="0027422A" w:rsidRDefault="0027422A" w:rsidP="0027422A">
      <w:pPr>
        <w:keepNext/>
        <w:keepLines/>
        <w:numPr>
          <w:ilvl w:val="0"/>
          <w:numId w:val="5"/>
        </w:numPr>
        <w:spacing w:after="10"/>
        <w:ind w:left="705" w:right="273"/>
        <w:outlineLvl w:val="0"/>
        <w:rPr>
          <w:b/>
        </w:rPr>
      </w:pPr>
      <w:r w:rsidRPr="0027422A">
        <w:rPr>
          <w:b/>
        </w:rPr>
        <w:t>Záverečné ustanovenia</w:t>
      </w:r>
    </w:p>
    <w:p w14:paraId="0661B2C8" w14:textId="77777777" w:rsidR="0027422A" w:rsidRPr="0027422A" w:rsidRDefault="0027422A" w:rsidP="0027422A">
      <w:pPr>
        <w:numPr>
          <w:ilvl w:val="1"/>
          <w:numId w:val="5"/>
        </w:numPr>
        <w:ind w:right="274"/>
        <w:contextualSpacing/>
      </w:pPr>
      <w:r w:rsidRPr="0027422A">
        <w:t xml:space="preserve">Verejný obstarávateľ bude pri uskutočňovaní tohto postupu zadávania zákazky postupovať v súlade so ZVO, prípadne inými všeobecne záväznými právnymi predpismi. Proti rozhodnutiu </w:t>
      </w:r>
      <w:r w:rsidRPr="0027422A">
        <w:lastRenderedPageBreak/>
        <w:t>verejného obstarávateľa pri postupe zadávania zákazky podľa § 117 ZVO nie je možné v zmysle § 170 ods. 8 písm. b) ZVO podať námietky.</w:t>
      </w:r>
    </w:p>
    <w:p w14:paraId="6D144C2A" w14:textId="77777777" w:rsidR="0027422A" w:rsidRPr="00933BA5" w:rsidRDefault="0027422A" w:rsidP="0027422A">
      <w:pPr>
        <w:spacing w:after="89" w:line="259" w:lineRule="auto"/>
        <w:ind w:left="0" w:right="0" w:firstLine="0"/>
        <w:jc w:val="left"/>
        <w:rPr>
          <w:color w:val="FF0000"/>
        </w:rPr>
      </w:pPr>
      <w:r w:rsidRPr="0027422A">
        <w:t xml:space="preserve"> </w:t>
      </w:r>
    </w:p>
    <w:p w14:paraId="3EBAD939" w14:textId="77777777" w:rsidR="0027422A" w:rsidRPr="00A16CC0" w:rsidRDefault="0027422A" w:rsidP="0027422A">
      <w:pPr>
        <w:keepNext/>
        <w:keepLines/>
        <w:numPr>
          <w:ilvl w:val="0"/>
          <w:numId w:val="5"/>
        </w:numPr>
        <w:spacing w:after="10"/>
        <w:ind w:left="705" w:right="273"/>
        <w:outlineLvl w:val="0"/>
        <w:rPr>
          <w:b/>
          <w:color w:val="auto"/>
        </w:rPr>
      </w:pPr>
      <w:r w:rsidRPr="00A16CC0">
        <w:rPr>
          <w:b/>
          <w:color w:val="auto"/>
        </w:rPr>
        <w:t>Prílohy</w:t>
      </w:r>
      <w:r w:rsidRPr="00A16CC0">
        <w:rPr>
          <w:color w:val="auto"/>
        </w:rPr>
        <w:t xml:space="preserve"> </w:t>
      </w:r>
    </w:p>
    <w:p w14:paraId="456411F2" w14:textId="3D269A27" w:rsidR="001A0A82" w:rsidRPr="00A16CC0" w:rsidRDefault="001A0A82" w:rsidP="001A0A82">
      <w:pPr>
        <w:spacing w:after="52" w:line="259" w:lineRule="auto"/>
        <w:ind w:left="1080" w:right="0" w:firstLine="0"/>
        <w:contextualSpacing/>
        <w:jc w:val="left"/>
        <w:rPr>
          <w:b/>
          <w:color w:val="auto"/>
          <w:u w:val="single"/>
        </w:rPr>
      </w:pPr>
      <w:r w:rsidRPr="00A16CC0">
        <w:rPr>
          <w:b/>
          <w:color w:val="auto"/>
          <w:u w:val="single"/>
        </w:rPr>
        <w:t>Prílohy pre časť</w:t>
      </w:r>
      <w:r w:rsidR="00A16CC0" w:rsidRPr="00A16CC0">
        <w:rPr>
          <w:b/>
          <w:color w:val="auto"/>
          <w:u w:val="single"/>
        </w:rPr>
        <w:t xml:space="preserve"> č.</w:t>
      </w:r>
      <w:r w:rsidRPr="00A16CC0">
        <w:rPr>
          <w:b/>
          <w:color w:val="auto"/>
          <w:u w:val="single"/>
        </w:rPr>
        <w:t xml:space="preserve"> 1 zákazky „Rekonštrukcia fasády“ </w:t>
      </w:r>
    </w:p>
    <w:p w14:paraId="3FD9836C" w14:textId="684BD765" w:rsidR="001A0A82" w:rsidRPr="00A16CC0" w:rsidRDefault="001A0A82" w:rsidP="001A0A82">
      <w:pPr>
        <w:spacing w:after="59"/>
        <w:ind w:left="370" w:right="274" w:firstLine="698"/>
        <w:rPr>
          <w:color w:val="auto"/>
        </w:rPr>
      </w:pPr>
      <w:r w:rsidRPr="00A16CC0">
        <w:rPr>
          <w:color w:val="auto"/>
        </w:rPr>
        <w:t xml:space="preserve">Príloha č. 1 Výzvy –  </w:t>
      </w:r>
      <w:r w:rsidR="00A16CC0" w:rsidRPr="00A16CC0">
        <w:rPr>
          <w:color w:val="auto"/>
        </w:rPr>
        <w:t>Výkaz výmer</w:t>
      </w:r>
    </w:p>
    <w:p w14:paraId="69762EED" w14:textId="3A30B9E0" w:rsidR="001A0A82" w:rsidRPr="00A16CC0" w:rsidRDefault="001A0A82" w:rsidP="001A0A82">
      <w:pPr>
        <w:spacing w:after="59"/>
        <w:ind w:left="1068" w:right="274" w:firstLine="0"/>
        <w:rPr>
          <w:color w:val="auto"/>
        </w:rPr>
      </w:pPr>
      <w:r w:rsidRPr="00A16CC0">
        <w:rPr>
          <w:color w:val="auto"/>
        </w:rPr>
        <w:t xml:space="preserve">Príloha č. </w:t>
      </w:r>
      <w:r w:rsidR="00A16CC0" w:rsidRPr="00A16CC0">
        <w:rPr>
          <w:color w:val="auto"/>
        </w:rPr>
        <w:t>2 V</w:t>
      </w:r>
      <w:r w:rsidRPr="00A16CC0">
        <w:rPr>
          <w:color w:val="auto"/>
        </w:rPr>
        <w:t xml:space="preserve">ýzvy –  </w:t>
      </w:r>
      <w:r w:rsidR="00A16CC0" w:rsidRPr="00A16CC0">
        <w:rPr>
          <w:color w:val="auto"/>
        </w:rPr>
        <w:t>Krycí list rozpočtu</w:t>
      </w:r>
    </w:p>
    <w:p w14:paraId="417D139D" w14:textId="1B9DAD0E" w:rsidR="001A0A82" w:rsidRPr="00A16CC0" w:rsidRDefault="001A0A82" w:rsidP="001A0A82">
      <w:pPr>
        <w:spacing w:after="59"/>
        <w:ind w:left="1068" w:right="274" w:firstLine="0"/>
        <w:rPr>
          <w:color w:val="auto"/>
        </w:rPr>
      </w:pPr>
      <w:r w:rsidRPr="00A16CC0">
        <w:rPr>
          <w:color w:val="auto"/>
        </w:rPr>
        <w:t>Príloha č. 3</w:t>
      </w:r>
      <w:r w:rsidR="00A16CC0" w:rsidRPr="00A16CC0">
        <w:rPr>
          <w:color w:val="auto"/>
        </w:rPr>
        <w:t xml:space="preserve"> </w:t>
      </w:r>
      <w:r w:rsidRPr="00A16CC0">
        <w:rPr>
          <w:color w:val="auto"/>
        </w:rPr>
        <w:t xml:space="preserve">Výzvy -   </w:t>
      </w:r>
      <w:r w:rsidR="00A16CC0" w:rsidRPr="00A16CC0">
        <w:rPr>
          <w:color w:val="auto"/>
        </w:rPr>
        <w:t xml:space="preserve">Krycí list ponuky </w:t>
      </w:r>
      <w:r w:rsidRPr="00A16CC0">
        <w:rPr>
          <w:rFonts w:ascii="Times New Roman" w:eastAsia="Times New Roman" w:hAnsi="Times New Roman" w:cs="Times New Roman"/>
          <w:color w:val="auto"/>
          <w:sz w:val="24"/>
        </w:rPr>
        <w:t xml:space="preserve"> </w:t>
      </w:r>
    </w:p>
    <w:p w14:paraId="2A5B28E9" w14:textId="4AAE3152" w:rsidR="001A0A82" w:rsidRPr="00A16CC0" w:rsidRDefault="001A0A82" w:rsidP="001A0A82">
      <w:pPr>
        <w:spacing w:after="59"/>
        <w:ind w:left="1068" w:right="274" w:firstLine="0"/>
        <w:rPr>
          <w:color w:val="auto"/>
        </w:rPr>
      </w:pPr>
      <w:r w:rsidRPr="00A16CC0">
        <w:rPr>
          <w:color w:val="auto"/>
        </w:rPr>
        <w:t xml:space="preserve">Príloha č. 4 </w:t>
      </w:r>
      <w:r w:rsidR="00A16CC0" w:rsidRPr="00A16CC0">
        <w:rPr>
          <w:color w:val="auto"/>
        </w:rPr>
        <w:t xml:space="preserve"> </w:t>
      </w:r>
      <w:r w:rsidRPr="00A16CC0">
        <w:rPr>
          <w:color w:val="auto"/>
        </w:rPr>
        <w:t xml:space="preserve">Výzvy –  </w:t>
      </w:r>
      <w:r w:rsidR="00A16CC0" w:rsidRPr="00A16CC0">
        <w:rPr>
          <w:color w:val="auto"/>
        </w:rPr>
        <w:t>Návrh na plnenie kritérií</w:t>
      </w:r>
    </w:p>
    <w:p w14:paraId="0A012D2C" w14:textId="58688797" w:rsidR="001A0A82" w:rsidRPr="00A16CC0" w:rsidRDefault="00F633E6" w:rsidP="00383E71">
      <w:pPr>
        <w:spacing w:after="75"/>
        <w:ind w:left="720" w:right="274" w:firstLine="348"/>
        <w:rPr>
          <w:color w:val="auto"/>
        </w:rPr>
      </w:pPr>
      <w:r w:rsidRPr="00A16CC0">
        <w:rPr>
          <w:color w:val="auto"/>
        </w:rPr>
        <w:t xml:space="preserve">Príloha č. 5 Výzvy  -  </w:t>
      </w:r>
      <w:r w:rsidR="00A16CC0" w:rsidRPr="00A16CC0">
        <w:rPr>
          <w:color w:val="auto"/>
        </w:rPr>
        <w:t>Zmluva o dielo</w:t>
      </w:r>
    </w:p>
    <w:p w14:paraId="6A2E96D2" w14:textId="77777777" w:rsidR="001A0A82" w:rsidRPr="00933BA5" w:rsidRDefault="001A0A82" w:rsidP="001A0A82">
      <w:pPr>
        <w:spacing w:after="52" w:line="259" w:lineRule="auto"/>
        <w:ind w:left="1080" w:right="0" w:firstLine="0"/>
        <w:contextualSpacing/>
        <w:jc w:val="left"/>
        <w:rPr>
          <w:b/>
          <w:color w:val="FF0000"/>
        </w:rPr>
      </w:pPr>
    </w:p>
    <w:p w14:paraId="29F74CFC" w14:textId="3CEB5355" w:rsidR="001A0A82" w:rsidRPr="00A16CC0" w:rsidRDefault="001A0A82" w:rsidP="001A0A82">
      <w:pPr>
        <w:spacing w:after="52" w:line="259" w:lineRule="auto"/>
        <w:ind w:left="1080" w:right="0" w:firstLine="0"/>
        <w:contextualSpacing/>
        <w:jc w:val="left"/>
        <w:rPr>
          <w:b/>
          <w:color w:val="auto"/>
          <w:u w:val="single"/>
        </w:rPr>
      </w:pPr>
      <w:r w:rsidRPr="00A16CC0">
        <w:rPr>
          <w:b/>
          <w:color w:val="auto"/>
          <w:u w:val="single"/>
        </w:rPr>
        <w:t>Prílohy pre časť</w:t>
      </w:r>
      <w:r w:rsidR="00A16CC0" w:rsidRPr="00A16CC0">
        <w:rPr>
          <w:b/>
          <w:color w:val="auto"/>
          <w:u w:val="single"/>
        </w:rPr>
        <w:t xml:space="preserve"> č.</w:t>
      </w:r>
      <w:r w:rsidRPr="00A16CC0">
        <w:rPr>
          <w:b/>
          <w:color w:val="auto"/>
          <w:u w:val="single"/>
        </w:rPr>
        <w:t xml:space="preserve"> 2 zákazky „Tepelná izolácia stropu“</w:t>
      </w:r>
      <w:r w:rsidRPr="00A16CC0">
        <w:rPr>
          <w:color w:val="auto"/>
          <w:u w:val="single"/>
        </w:rPr>
        <w:t xml:space="preserve"> </w:t>
      </w:r>
    </w:p>
    <w:p w14:paraId="03D1BF7D" w14:textId="77777777" w:rsidR="00A16CC0" w:rsidRPr="00A16CC0" w:rsidRDefault="00A16CC0" w:rsidP="00A16CC0">
      <w:pPr>
        <w:spacing w:after="59"/>
        <w:ind w:left="370" w:right="274" w:firstLine="698"/>
        <w:rPr>
          <w:color w:val="auto"/>
        </w:rPr>
      </w:pPr>
      <w:r w:rsidRPr="00A16CC0">
        <w:rPr>
          <w:color w:val="auto"/>
        </w:rPr>
        <w:t>Príloha č. 1 Výzvy –  Výkaz výmer</w:t>
      </w:r>
    </w:p>
    <w:p w14:paraId="20ABC2FA" w14:textId="77777777" w:rsidR="00A16CC0" w:rsidRPr="00A16CC0" w:rsidRDefault="00A16CC0" w:rsidP="00A16CC0">
      <w:pPr>
        <w:spacing w:after="59"/>
        <w:ind w:left="1068" w:right="274" w:firstLine="0"/>
        <w:rPr>
          <w:color w:val="auto"/>
        </w:rPr>
      </w:pPr>
      <w:r w:rsidRPr="00A16CC0">
        <w:rPr>
          <w:color w:val="auto"/>
        </w:rPr>
        <w:t>Príloha č. 2 Výzvy –  Krycí list rozpočtu</w:t>
      </w:r>
    </w:p>
    <w:p w14:paraId="7863BCDF" w14:textId="6DC31D06" w:rsidR="00A16CC0" w:rsidRPr="00A16CC0" w:rsidRDefault="00A16CC0" w:rsidP="00A16CC0">
      <w:pPr>
        <w:spacing w:after="59"/>
        <w:ind w:left="1068" w:right="274" w:firstLine="0"/>
        <w:rPr>
          <w:color w:val="auto"/>
        </w:rPr>
      </w:pPr>
      <w:r w:rsidRPr="00A16CC0">
        <w:rPr>
          <w:color w:val="auto"/>
        </w:rPr>
        <w:t xml:space="preserve">Príloha č. 3 Výzvy -   Krycí list ponuky </w:t>
      </w:r>
      <w:r w:rsidRPr="00A16CC0">
        <w:rPr>
          <w:rFonts w:ascii="Times New Roman" w:eastAsia="Times New Roman" w:hAnsi="Times New Roman" w:cs="Times New Roman"/>
          <w:color w:val="auto"/>
          <w:sz w:val="24"/>
        </w:rPr>
        <w:t xml:space="preserve"> </w:t>
      </w:r>
    </w:p>
    <w:p w14:paraId="25519EDD" w14:textId="77777777" w:rsidR="00A16CC0" w:rsidRPr="00A16CC0" w:rsidRDefault="00A16CC0" w:rsidP="00A16CC0">
      <w:pPr>
        <w:spacing w:after="59"/>
        <w:ind w:left="1068" w:right="274" w:firstLine="0"/>
        <w:rPr>
          <w:color w:val="auto"/>
        </w:rPr>
      </w:pPr>
      <w:r w:rsidRPr="00A16CC0">
        <w:rPr>
          <w:color w:val="auto"/>
        </w:rPr>
        <w:t>Príloha č. 4  Výzvy –  Návrh na plnenie kritérií</w:t>
      </w:r>
    </w:p>
    <w:p w14:paraId="474854D5" w14:textId="77777777" w:rsidR="00A16CC0" w:rsidRPr="00A16CC0" w:rsidRDefault="00A16CC0" w:rsidP="00A16CC0">
      <w:pPr>
        <w:spacing w:after="75"/>
        <w:ind w:left="720" w:right="274" w:firstLine="348"/>
        <w:rPr>
          <w:color w:val="auto"/>
        </w:rPr>
      </w:pPr>
      <w:r w:rsidRPr="00A16CC0">
        <w:rPr>
          <w:color w:val="auto"/>
        </w:rPr>
        <w:t>Príloha č. 5 Výzvy  -  Zmluva o dielo</w:t>
      </w:r>
    </w:p>
    <w:p w14:paraId="01C23BBE" w14:textId="77777777" w:rsidR="001A0A82" w:rsidRPr="00A16CC0" w:rsidRDefault="001A0A82" w:rsidP="00383E71">
      <w:pPr>
        <w:spacing w:after="59"/>
        <w:ind w:left="0" w:right="274" w:firstLine="0"/>
        <w:rPr>
          <w:color w:val="auto"/>
        </w:rPr>
      </w:pPr>
    </w:p>
    <w:p w14:paraId="137A9D86" w14:textId="1E00324F" w:rsidR="001A0A82" w:rsidRPr="00A16CC0" w:rsidRDefault="001A0A82" w:rsidP="001A0A82">
      <w:pPr>
        <w:spacing w:after="59"/>
        <w:ind w:left="1068" w:right="274" w:firstLine="0"/>
        <w:rPr>
          <w:color w:val="auto"/>
        </w:rPr>
      </w:pPr>
      <w:r w:rsidRPr="00A16CC0">
        <w:rPr>
          <w:b/>
          <w:color w:val="auto"/>
          <w:u w:val="single"/>
        </w:rPr>
        <w:t xml:space="preserve">Prílohy pre časť </w:t>
      </w:r>
      <w:r w:rsidR="00062F19">
        <w:rPr>
          <w:b/>
          <w:color w:val="auto"/>
          <w:u w:val="single"/>
        </w:rPr>
        <w:t>č.</w:t>
      </w:r>
      <w:r w:rsidRPr="00A16CC0">
        <w:rPr>
          <w:b/>
          <w:color w:val="auto"/>
          <w:u w:val="single"/>
        </w:rPr>
        <w:t>3 zákazky „Kúrenárske práce</w:t>
      </w:r>
      <w:r w:rsidRPr="00A16CC0">
        <w:rPr>
          <w:b/>
          <w:color w:val="auto"/>
        </w:rPr>
        <w:t>“</w:t>
      </w:r>
      <w:r w:rsidRPr="00A16CC0">
        <w:rPr>
          <w:color w:val="auto"/>
        </w:rPr>
        <w:t xml:space="preserve"> </w:t>
      </w:r>
    </w:p>
    <w:p w14:paraId="0E5FB512" w14:textId="77777777" w:rsidR="00A16CC0" w:rsidRPr="00A16CC0" w:rsidRDefault="00A16CC0" w:rsidP="00A16CC0">
      <w:pPr>
        <w:spacing w:after="59"/>
        <w:ind w:left="370" w:right="274" w:firstLine="698"/>
        <w:rPr>
          <w:color w:val="auto"/>
        </w:rPr>
      </w:pPr>
      <w:r w:rsidRPr="00A16CC0">
        <w:rPr>
          <w:color w:val="auto"/>
        </w:rPr>
        <w:t>Príloha č. 1 Výzvy –  Výkaz výmer</w:t>
      </w:r>
    </w:p>
    <w:p w14:paraId="08B2303C" w14:textId="77777777" w:rsidR="00A16CC0" w:rsidRPr="00A16CC0" w:rsidRDefault="00A16CC0" w:rsidP="00A16CC0">
      <w:pPr>
        <w:spacing w:after="59"/>
        <w:ind w:left="1068" w:right="274" w:firstLine="0"/>
        <w:rPr>
          <w:color w:val="auto"/>
        </w:rPr>
      </w:pPr>
      <w:r w:rsidRPr="00A16CC0">
        <w:rPr>
          <w:color w:val="auto"/>
        </w:rPr>
        <w:t>Príloha č. 2 Výzvy –  Krycí list rozpočtu</w:t>
      </w:r>
    </w:p>
    <w:p w14:paraId="36F12638" w14:textId="661EDB56" w:rsidR="00A16CC0" w:rsidRPr="00A16CC0" w:rsidRDefault="00A16CC0" w:rsidP="00A16CC0">
      <w:pPr>
        <w:spacing w:after="59"/>
        <w:ind w:left="1068" w:right="274" w:firstLine="0"/>
        <w:rPr>
          <w:color w:val="auto"/>
        </w:rPr>
      </w:pPr>
      <w:r w:rsidRPr="00A16CC0">
        <w:rPr>
          <w:color w:val="auto"/>
        </w:rPr>
        <w:t xml:space="preserve">Príloha č. 3 Výzvy -   Krycí list ponuky </w:t>
      </w:r>
      <w:r w:rsidRPr="00A16CC0">
        <w:rPr>
          <w:rFonts w:ascii="Times New Roman" w:eastAsia="Times New Roman" w:hAnsi="Times New Roman" w:cs="Times New Roman"/>
          <w:color w:val="auto"/>
          <w:sz w:val="24"/>
        </w:rPr>
        <w:t xml:space="preserve"> </w:t>
      </w:r>
    </w:p>
    <w:p w14:paraId="5C540391" w14:textId="584D803F" w:rsidR="00A16CC0" w:rsidRPr="00A16CC0" w:rsidRDefault="00A16CC0" w:rsidP="00A16CC0">
      <w:pPr>
        <w:spacing w:after="59"/>
        <w:ind w:left="1068" w:right="274" w:firstLine="0"/>
        <w:rPr>
          <w:color w:val="auto"/>
        </w:rPr>
      </w:pPr>
      <w:r w:rsidRPr="00A16CC0">
        <w:rPr>
          <w:color w:val="auto"/>
        </w:rPr>
        <w:t xml:space="preserve">Príloha č. 4  Výzvy </w:t>
      </w:r>
      <w:r w:rsidR="0020580E">
        <w:rPr>
          <w:color w:val="auto"/>
        </w:rPr>
        <w:t>-</w:t>
      </w:r>
      <w:r w:rsidRPr="00A16CC0">
        <w:rPr>
          <w:color w:val="auto"/>
        </w:rPr>
        <w:t xml:space="preserve">  Návrh na plnenie kritérií</w:t>
      </w:r>
    </w:p>
    <w:p w14:paraId="1E19A79F" w14:textId="77777777" w:rsidR="00A16CC0" w:rsidRPr="00A16CC0" w:rsidRDefault="00A16CC0" w:rsidP="00A16CC0">
      <w:pPr>
        <w:spacing w:after="75"/>
        <w:ind w:left="720" w:right="274" w:firstLine="348"/>
        <w:rPr>
          <w:color w:val="auto"/>
        </w:rPr>
      </w:pPr>
      <w:r w:rsidRPr="00A16CC0">
        <w:rPr>
          <w:color w:val="auto"/>
        </w:rPr>
        <w:t>Príloha č. 5 Výzvy  -  Zmluva o dielo</w:t>
      </w:r>
    </w:p>
    <w:p w14:paraId="2AFA565F" w14:textId="77777777" w:rsidR="001A0A82" w:rsidRPr="00933BA5" w:rsidRDefault="001A0A82" w:rsidP="001A0A82">
      <w:pPr>
        <w:spacing w:after="59"/>
        <w:ind w:left="1068" w:right="274" w:firstLine="0"/>
        <w:rPr>
          <w:color w:val="FF0000"/>
        </w:rPr>
      </w:pPr>
    </w:p>
    <w:p w14:paraId="7669F798" w14:textId="77777777" w:rsidR="001A0A82" w:rsidRPr="00933BA5" w:rsidRDefault="001A0A82" w:rsidP="001A0A82">
      <w:pPr>
        <w:spacing w:after="59"/>
        <w:ind w:left="1068" w:right="274" w:firstLine="0"/>
        <w:rPr>
          <w:color w:val="FF0000"/>
        </w:rPr>
      </w:pPr>
    </w:p>
    <w:p w14:paraId="4523DD9D" w14:textId="77777777" w:rsidR="001A0A82" w:rsidRPr="00933BA5" w:rsidRDefault="001A0A82" w:rsidP="001A0A82">
      <w:pPr>
        <w:spacing w:after="59"/>
        <w:ind w:left="1068" w:right="274" w:firstLine="0"/>
        <w:rPr>
          <w:color w:val="FF0000"/>
        </w:rPr>
      </w:pPr>
    </w:p>
    <w:p w14:paraId="4DD5F172" w14:textId="77777777" w:rsidR="001A0A82" w:rsidRPr="00933BA5" w:rsidRDefault="001A0A82" w:rsidP="001A0A82">
      <w:pPr>
        <w:spacing w:after="59"/>
        <w:ind w:left="1068" w:right="274" w:firstLine="0"/>
        <w:rPr>
          <w:color w:val="FF0000"/>
        </w:rPr>
      </w:pPr>
    </w:p>
    <w:p w14:paraId="5ED6671F" w14:textId="2358FD31" w:rsidR="00BE37C4" w:rsidRPr="00933BA5" w:rsidRDefault="00BE37C4" w:rsidP="00EC0244">
      <w:pPr>
        <w:spacing w:after="59"/>
        <w:ind w:left="0" w:right="274" w:firstLine="0"/>
        <w:rPr>
          <w:color w:val="FF0000"/>
        </w:rPr>
      </w:pPr>
    </w:p>
    <w:sectPr w:rsidR="00BE37C4" w:rsidRPr="00933BA5" w:rsidSect="009E666B">
      <w:headerReference w:type="even" r:id="rId12"/>
      <w:headerReference w:type="default" r:id="rId13"/>
      <w:footerReference w:type="even" r:id="rId14"/>
      <w:footerReference w:type="default" r:id="rId15"/>
      <w:headerReference w:type="first" r:id="rId16"/>
      <w:footerReference w:type="first" r:id="rId17"/>
      <w:pgSz w:w="11906" w:h="16838"/>
      <w:pgMar w:top="426"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40157" w14:textId="77777777" w:rsidR="00DA7EA9" w:rsidRDefault="00DA7EA9">
      <w:pPr>
        <w:spacing w:after="0" w:line="240" w:lineRule="auto"/>
      </w:pPr>
      <w:r>
        <w:separator/>
      </w:r>
    </w:p>
  </w:endnote>
  <w:endnote w:type="continuationSeparator" w:id="0">
    <w:p w14:paraId="5188CBD0" w14:textId="77777777" w:rsidR="00DA7EA9" w:rsidRDefault="00DA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894D6E" w:rsidRPr="00894D6E">
        <w:rPr>
          <w:rFonts w:ascii="Times New Roman" w:eastAsia="Times New Roman" w:hAnsi="Times New Roman" w:cs="Times New Roman"/>
          <w:b/>
          <w:noProof/>
          <w:sz w:val="24"/>
        </w:rPr>
        <w:t>8</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26673" w:rsidRPr="00E26673">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26673" w:rsidRPr="00E26673">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26673" w:rsidRPr="00E26673">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26673" w:rsidRPr="00E26673">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0F130" w14:textId="77777777" w:rsidR="00DA7EA9" w:rsidRDefault="00DA7EA9">
      <w:pPr>
        <w:spacing w:after="0" w:line="240" w:lineRule="auto"/>
      </w:pPr>
      <w:r>
        <w:separator/>
      </w:r>
    </w:p>
  </w:footnote>
  <w:footnote w:type="continuationSeparator" w:id="0">
    <w:p w14:paraId="2B5777AB" w14:textId="77777777" w:rsidR="00DA7EA9" w:rsidRDefault="00DA7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7"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4C410E7D" w:rsidR="0092577E" w:rsidRDefault="0092577E" w:rsidP="004D0AF4">
    <w:pPr>
      <w:pStyle w:val="Hlavika"/>
      <w:tabs>
        <w:tab w:val="clear" w:pos="4536"/>
        <w:tab w:val="right" w:pos="9354"/>
      </w:tabs>
      <w:jc w:val="right"/>
      <w:rPr>
        <w:rFonts w:cs="Arial"/>
      </w:rPr>
    </w:pPr>
    <w:r w:rsidRPr="0027422A">
      <w:rPr>
        <w:rFonts w:cs="Arial"/>
        <w:noProof/>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E4B71">
      <w:rPr>
        <w:rFonts w:cs="Arial"/>
      </w:rPr>
      <w:t xml:space="preserve">Konzervatórium </w:t>
    </w:r>
    <w:proofErr w:type="spellStart"/>
    <w:r w:rsidR="00AE4B71">
      <w:rPr>
        <w:rFonts w:cs="Arial"/>
      </w:rPr>
      <w:t>J.L.Bellu</w:t>
    </w:r>
    <w:proofErr w:type="spellEnd"/>
    <w:r w:rsidR="0027422A">
      <w:rPr>
        <w:rFonts w:cs="Arial"/>
        <w:b/>
        <w:sz w:val="28"/>
      </w:rPr>
      <w:t xml:space="preserve"> </w:t>
    </w:r>
    <w:r>
      <w:rPr>
        <w:rFonts w:cs="Arial"/>
        <w:b/>
        <w:sz w:val="28"/>
      </w:rPr>
      <w:t xml:space="preserve">                     </w:t>
    </w:r>
  </w:p>
  <w:p w14:paraId="1A270138" w14:textId="21FEAF18" w:rsidR="0092577E" w:rsidRDefault="00AE4B71" w:rsidP="004D0AF4">
    <w:pPr>
      <w:pStyle w:val="Hlavika"/>
      <w:tabs>
        <w:tab w:val="clear" w:pos="4536"/>
        <w:tab w:val="right" w:pos="9354"/>
      </w:tabs>
      <w:jc w:val="right"/>
      <w:rPr>
        <w:rFonts w:cs="Arial"/>
        <w:b/>
        <w:sz w:val="28"/>
      </w:rPr>
    </w:pPr>
    <w:proofErr w:type="spellStart"/>
    <w:r>
      <w:rPr>
        <w:rFonts w:cs="Arial"/>
      </w:rPr>
      <w:t>Skuteckého</w:t>
    </w:r>
    <w:proofErr w:type="spellEnd"/>
    <w:r>
      <w:rPr>
        <w:rFonts w:cs="Arial"/>
      </w:rPr>
      <w:t xml:space="preserve"> 27</w:t>
    </w:r>
    <w:r w:rsidR="0092577E">
      <w:rPr>
        <w:rFonts w:cs="Arial"/>
      </w:rPr>
      <w:t xml:space="preserve"> </w:t>
    </w:r>
  </w:p>
  <w:p w14:paraId="6B5536EF" w14:textId="24ABD936"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Pr>
        <w:rFonts w:cs="Arial"/>
      </w:rPr>
      <w:t>9</w:t>
    </w:r>
    <w:r w:rsidR="00AE4B71">
      <w:rPr>
        <w:rFonts w:cs="Arial"/>
      </w:rPr>
      <w:t>74 01</w:t>
    </w:r>
    <w:r w:rsidR="0027422A">
      <w:rPr>
        <w:rFonts w:cs="Arial"/>
      </w:rPr>
      <w:t xml:space="preserve"> Banská </w:t>
    </w:r>
    <w:r w:rsidR="00AE4B71">
      <w:rPr>
        <w:rFonts w:cs="Arial"/>
      </w:rPr>
      <w:t>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3D78CD"/>
    <w:multiLevelType w:val="hybridMultilevel"/>
    <w:tmpl w:val="4A7AB5CE"/>
    <w:lvl w:ilvl="0" w:tplc="0ABAEBAC">
      <w:start w:val="1"/>
      <w:numFmt w:val="bullet"/>
      <w:lvlText w:val="-"/>
      <w:lvlJc w:val="left"/>
      <w:pPr>
        <w:ind w:left="2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5"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8" w15:restartNumberingAfterBreak="0">
    <w:nsid w:val="14B92929"/>
    <w:multiLevelType w:val="multilevel"/>
    <w:tmpl w:val="CD64325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2"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4"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7"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8"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21"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7" w15:restartNumberingAfterBreak="0">
    <w:nsid w:val="50F913E3"/>
    <w:multiLevelType w:val="hybridMultilevel"/>
    <w:tmpl w:val="35660E40"/>
    <w:lvl w:ilvl="0" w:tplc="0ABAEBAC">
      <w:start w:val="1"/>
      <w:numFmt w:val="bullet"/>
      <w:lvlText w:val="-"/>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9"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1"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5"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6"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8"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9"/>
  </w:num>
  <w:num w:numId="2">
    <w:abstractNumId w:val="27"/>
  </w:num>
  <w:num w:numId="3">
    <w:abstractNumId w:val="9"/>
  </w:num>
  <w:num w:numId="4">
    <w:abstractNumId w:val="18"/>
  </w:num>
  <w:num w:numId="5">
    <w:abstractNumId w:val="24"/>
  </w:num>
  <w:num w:numId="6">
    <w:abstractNumId w:val="32"/>
  </w:num>
  <w:num w:numId="7">
    <w:abstractNumId w:val="22"/>
  </w:num>
  <w:num w:numId="8">
    <w:abstractNumId w:val="31"/>
  </w:num>
  <w:num w:numId="9">
    <w:abstractNumId w:val="1"/>
  </w:num>
  <w:num w:numId="10">
    <w:abstractNumId w:val="12"/>
  </w:num>
  <w:num w:numId="11">
    <w:abstractNumId w:val="23"/>
  </w:num>
  <w:num w:numId="12">
    <w:abstractNumId w:val="28"/>
  </w:num>
  <w:num w:numId="13">
    <w:abstractNumId w:val="6"/>
  </w:num>
  <w:num w:numId="14">
    <w:abstractNumId w:val="15"/>
  </w:num>
  <w:num w:numId="15">
    <w:abstractNumId w:val="7"/>
  </w:num>
  <w:num w:numId="16">
    <w:abstractNumId w:val="26"/>
  </w:num>
  <w:num w:numId="17">
    <w:abstractNumId w:val="25"/>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num>
  <w:num w:numId="22">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5"/>
  </w:num>
  <w:num w:numId="28">
    <w:abstractNumId w:val="3"/>
  </w:num>
  <w:num w:numId="29">
    <w:abstractNumId w:val="14"/>
  </w:num>
  <w:num w:numId="30">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num>
  <w:num w:numId="32">
    <w:abstractNumId w:val="30"/>
    <w:lvlOverride w:ilvl="0">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3"/>
  </w:num>
  <w:num w:numId="42">
    <w:abstractNumId w:val="4"/>
  </w:num>
  <w:num w:numId="43">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07FE"/>
    <w:rsid w:val="000215BC"/>
    <w:rsid w:val="000226A1"/>
    <w:rsid w:val="00035062"/>
    <w:rsid w:val="0005466A"/>
    <w:rsid w:val="0006011E"/>
    <w:rsid w:val="00062F19"/>
    <w:rsid w:val="00065259"/>
    <w:rsid w:val="0006569A"/>
    <w:rsid w:val="00066CD1"/>
    <w:rsid w:val="000673E4"/>
    <w:rsid w:val="000719F2"/>
    <w:rsid w:val="00075B0B"/>
    <w:rsid w:val="00083B54"/>
    <w:rsid w:val="000870D3"/>
    <w:rsid w:val="000A36E6"/>
    <w:rsid w:val="000A62B5"/>
    <w:rsid w:val="000A7189"/>
    <w:rsid w:val="000A7F9B"/>
    <w:rsid w:val="000B0042"/>
    <w:rsid w:val="000C78E6"/>
    <w:rsid w:val="000D0671"/>
    <w:rsid w:val="000D12CE"/>
    <w:rsid w:val="00106F9F"/>
    <w:rsid w:val="00122046"/>
    <w:rsid w:val="00134D5E"/>
    <w:rsid w:val="00137DA5"/>
    <w:rsid w:val="00145295"/>
    <w:rsid w:val="00147E56"/>
    <w:rsid w:val="001500DC"/>
    <w:rsid w:val="0016264A"/>
    <w:rsid w:val="00162666"/>
    <w:rsid w:val="00176851"/>
    <w:rsid w:val="00191D83"/>
    <w:rsid w:val="00197DAB"/>
    <w:rsid w:val="001A0A82"/>
    <w:rsid w:val="001A1ABE"/>
    <w:rsid w:val="001A7C08"/>
    <w:rsid w:val="001B0945"/>
    <w:rsid w:val="001B3BA8"/>
    <w:rsid w:val="001B45BA"/>
    <w:rsid w:val="001B6A5B"/>
    <w:rsid w:val="001C0677"/>
    <w:rsid w:val="001C2348"/>
    <w:rsid w:val="001C746F"/>
    <w:rsid w:val="001D525A"/>
    <w:rsid w:val="001E2223"/>
    <w:rsid w:val="001E428A"/>
    <w:rsid w:val="001F26F1"/>
    <w:rsid w:val="001F33F0"/>
    <w:rsid w:val="001F7F6D"/>
    <w:rsid w:val="0020580E"/>
    <w:rsid w:val="002238DC"/>
    <w:rsid w:val="002404AD"/>
    <w:rsid w:val="00242E45"/>
    <w:rsid w:val="0024556B"/>
    <w:rsid w:val="00251032"/>
    <w:rsid w:val="00253445"/>
    <w:rsid w:val="00253614"/>
    <w:rsid w:val="00262FFC"/>
    <w:rsid w:val="00273C2D"/>
    <w:rsid w:val="0027422A"/>
    <w:rsid w:val="002755B3"/>
    <w:rsid w:val="0028158B"/>
    <w:rsid w:val="002827FD"/>
    <w:rsid w:val="002860DE"/>
    <w:rsid w:val="002A2129"/>
    <w:rsid w:val="002A2293"/>
    <w:rsid w:val="002A2F68"/>
    <w:rsid w:val="002B1933"/>
    <w:rsid w:val="002B7E15"/>
    <w:rsid w:val="002C3602"/>
    <w:rsid w:val="002C5FFE"/>
    <w:rsid w:val="002C7F9C"/>
    <w:rsid w:val="002E75FA"/>
    <w:rsid w:val="002F667E"/>
    <w:rsid w:val="003015B0"/>
    <w:rsid w:val="00305DCF"/>
    <w:rsid w:val="003069C0"/>
    <w:rsid w:val="00306EF5"/>
    <w:rsid w:val="00315E9E"/>
    <w:rsid w:val="00320CD0"/>
    <w:rsid w:val="00322318"/>
    <w:rsid w:val="003235C5"/>
    <w:rsid w:val="003248B5"/>
    <w:rsid w:val="00334BA8"/>
    <w:rsid w:val="0034109A"/>
    <w:rsid w:val="00341F42"/>
    <w:rsid w:val="0034250C"/>
    <w:rsid w:val="00346E9C"/>
    <w:rsid w:val="00350115"/>
    <w:rsid w:val="003547D7"/>
    <w:rsid w:val="00355A8B"/>
    <w:rsid w:val="00373A02"/>
    <w:rsid w:val="00373D0C"/>
    <w:rsid w:val="00375C03"/>
    <w:rsid w:val="003813A4"/>
    <w:rsid w:val="00383E71"/>
    <w:rsid w:val="00385652"/>
    <w:rsid w:val="00390E8B"/>
    <w:rsid w:val="00397B37"/>
    <w:rsid w:val="003A3FD9"/>
    <w:rsid w:val="003C49E2"/>
    <w:rsid w:val="003D14B3"/>
    <w:rsid w:val="003D6152"/>
    <w:rsid w:val="0040208C"/>
    <w:rsid w:val="0040227E"/>
    <w:rsid w:val="004026A2"/>
    <w:rsid w:val="0040589E"/>
    <w:rsid w:val="00407C6E"/>
    <w:rsid w:val="00412723"/>
    <w:rsid w:val="004263E6"/>
    <w:rsid w:val="00426655"/>
    <w:rsid w:val="00447A2E"/>
    <w:rsid w:val="00455147"/>
    <w:rsid w:val="00474B43"/>
    <w:rsid w:val="004757EA"/>
    <w:rsid w:val="004846A6"/>
    <w:rsid w:val="00487673"/>
    <w:rsid w:val="004915B4"/>
    <w:rsid w:val="00493497"/>
    <w:rsid w:val="004A10C2"/>
    <w:rsid w:val="004B06F2"/>
    <w:rsid w:val="004B4DB1"/>
    <w:rsid w:val="004C230A"/>
    <w:rsid w:val="004C25A6"/>
    <w:rsid w:val="004D0AF4"/>
    <w:rsid w:val="004D193B"/>
    <w:rsid w:val="004D2849"/>
    <w:rsid w:val="004E1AD4"/>
    <w:rsid w:val="004E46A2"/>
    <w:rsid w:val="004E6620"/>
    <w:rsid w:val="004E769A"/>
    <w:rsid w:val="004F0EC8"/>
    <w:rsid w:val="004F7223"/>
    <w:rsid w:val="004F7CFB"/>
    <w:rsid w:val="0050019E"/>
    <w:rsid w:val="005032A3"/>
    <w:rsid w:val="0050706A"/>
    <w:rsid w:val="00507632"/>
    <w:rsid w:val="00521B02"/>
    <w:rsid w:val="00532290"/>
    <w:rsid w:val="005537A3"/>
    <w:rsid w:val="00553CF9"/>
    <w:rsid w:val="00561311"/>
    <w:rsid w:val="00574908"/>
    <w:rsid w:val="00575D16"/>
    <w:rsid w:val="0058394E"/>
    <w:rsid w:val="00584715"/>
    <w:rsid w:val="00587F1A"/>
    <w:rsid w:val="005907D0"/>
    <w:rsid w:val="00591CAA"/>
    <w:rsid w:val="0059358A"/>
    <w:rsid w:val="00594FE8"/>
    <w:rsid w:val="005B2FD8"/>
    <w:rsid w:val="005B7A7A"/>
    <w:rsid w:val="005B7E1F"/>
    <w:rsid w:val="005C472F"/>
    <w:rsid w:val="005C7FC3"/>
    <w:rsid w:val="005D0698"/>
    <w:rsid w:val="005D6C11"/>
    <w:rsid w:val="005E341C"/>
    <w:rsid w:val="005F677F"/>
    <w:rsid w:val="005F7B91"/>
    <w:rsid w:val="00623905"/>
    <w:rsid w:val="006242DE"/>
    <w:rsid w:val="00624BBD"/>
    <w:rsid w:val="006277C5"/>
    <w:rsid w:val="0062788C"/>
    <w:rsid w:val="00632D36"/>
    <w:rsid w:val="00633EC3"/>
    <w:rsid w:val="006450EF"/>
    <w:rsid w:val="006455ED"/>
    <w:rsid w:val="00651E4C"/>
    <w:rsid w:val="006644FB"/>
    <w:rsid w:val="006673B6"/>
    <w:rsid w:val="00667D6F"/>
    <w:rsid w:val="00670BD0"/>
    <w:rsid w:val="006710C4"/>
    <w:rsid w:val="0067264B"/>
    <w:rsid w:val="00672F41"/>
    <w:rsid w:val="00675D39"/>
    <w:rsid w:val="00680595"/>
    <w:rsid w:val="00685DD8"/>
    <w:rsid w:val="00686E46"/>
    <w:rsid w:val="0069043A"/>
    <w:rsid w:val="00694CA8"/>
    <w:rsid w:val="0069668A"/>
    <w:rsid w:val="00696726"/>
    <w:rsid w:val="006A15C9"/>
    <w:rsid w:val="006A1B6F"/>
    <w:rsid w:val="006A63F0"/>
    <w:rsid w:val="006B5C1C"/>
    <w:rsid w:val="006C2E3F"/>
    <w:rsid w:val="006C3AB2"/>
    <w:rsid w:val="006C67B4"/>
    <w:rsid w:val="006D35B2"/>
    <w:rsid w:val="006E2009"/>
    <w:rsid w:val="006F0621"/>
    <w:rsid w:val="006F20BF"/>
    <w:rsid w:val="006F23F4"/>
    <w:rsid w:val="006F7461"/>
    <w:rsid w:val="00702BDA"/>
    <w:rsid w:val="00712AE5"/>
    <w:rsid w:val="00717870"/>
    <w:rsid w:val="007324D2"/>
    <w:rsid w:val="00742F03"/>
    <w:rsid w:val="00745505"/>
    <w:rsid w:val="00753587"/>
    <w:rsid w:val="00755248"/>
    <w:rsid w:val="007644B0"/>
    <w:rsid w:val="00774B0B"/>
    <w:rsid w:val="00776E83"/>
    <w:rsid w:val="0077730A"/>
    <w:rsid w:val="0078237B"/>
    <w:rsid w:val="0079340D"/>
    <w:rsid w:val="007A16D2"/>
    <w:rsid w:val="007B380D"/>
    <w:rsid w:val="007C47BA"/>
    <w:rsid w:val="007C78EF"/>
    <w:rsid w:val="007D695B"/>
    <w:rsid w:val="007D76C2"/>
    <w:rsid w:val="007E04C6"/>
    <w:rsid w:val="007E6AD2"/>
    <w:rsid w:val="007F5767"/>
    <w:rsid w:val="007F7A41"/>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65D9B"/>
    <w:rsid w:val="00867D46"/>
    <w:rsid w:val="00872855"/>
    <w:rsid w:val="008737C8"/>
    <w:rsid w:val="008738E6"/>
    <w:rsid w:val="00873C4F"/>
    <w:rsid w:val="008746B4"/>
    <w:rsid w:val="0087697C"/>
    <w:rsid w:val="00877987"/>
    <w:rsid w:val="00883379"/>
    <w:rsid w:val="00887AAE"/>
    <w:rsid w:val="00894D6E"/>
    <w:rsid w:val="00896384"/>
    <w:rsid w:val="008C0FFE"/>
    <w:rsid w:val="008C27C4"/>
    <w:rsid w:val="008C51FD"/>
    <w:rsid w:val="008D0757"/>
    <w:rsid w:val="008E5990"/>
    <w:rsid w:val="008F0D5C"/>
    <w:rsid w:val="008F18C9"/>
    <w:rsid w:val="00902949"/>
    <w:rsid w:val="0092577E"/>
    <w:rsid w:val="00925A0B"/>
    <w:rsid w:val="009274B1"/>
    <w:rsid w:val="00931416"/>
    <w:rsid w:val="00933BA5"/>
    <w:rsid w:val="009361AE"/>
    <w:rsid w:val="00945BB0"/>
    <w:rsid w:val="00950307"/>
    <w:rsid w:val="0095252D"/>
    <w:rsid w:val="00961524"/>
    <w:rsid w:val="00962E14"/>
    <w:rsid w:val="0096304B"/>
    <w:rsid w:val="00980FCA"/>
    <w:rsid w:val="00991570"/>
    <w:rsid w:val="009B6959"/>
    <w:rsid w:val="009C4327"/>
    <w:rsid w:val="009E666B"/>
    <w:rsid w:val="009E7853"/>
    <w:rsid w:val="009F0232"/>
    <w:rsid w:val="009F5B79"/>
    <w:rsid w:val="009F608C"/>
    <w:rsid w:val="009F6A19"/>
    <w:rsid w:val="009F7A8A"/>
    <w:rsid w:val="00A01C51"/>
    <w:rsid w:val="00A03FE0"/>
    <w:rsid w:val="00A04D86"/>
    <w:rsid w:val="00A168F3"/>
    <w:rsid w:val="00A16CC0"/>
    <w:rsid w:val="00A215E7"/>
    <w:rsid w:val="00A2347C"/>
    <w:rsid w:val="00A25D14"/>
    <w:rsid w:val="00A26FDB"/>
    <w:rsid w:val="00A31E9D"/>
    <w:rsid w:val="00A3206B"/>
    <w:rsid w:val="00A34B2F"/>
    <w:rsid w:val="00A42C60"/>
    <w:rsid w:val="00A42CC7"/>
    <w:rsid w:val="00A44A95"/>
    <w:rsid w:val="00A462C4"/>
    <w:rsid w:val="00A51BE5"/>
    <w:rsid w:val="00A52417"/>
    <w:rsid w:val="00A53A41"/>
    <w:rsid w:val="00A57E42"/>
    <w:rsid w:val="00A6538F"/>
    <w:rsid w:val="00A77F50"/>
    <w:rsid w:val="00A81951"/>
    <w:rsid w:val="00A965BA"/>
    <w:rsid w:val="00A973E5"/>
    <w:rsid w:val="00AA15AF"/>
    <w:rsid w:val="00AA7C2C"/>
    <w:rsid w:val="00AB1283"/>
    <w:rsid w:val="00AC02E2"/>
    <w:rsid w:val="00AC2060"/>
    <w:rsid w:val="00AC6113"/>
    <w:rsid w:val="00AD0366"/>
    <w:rsid w:val="00AE1416"/>
    <w:rsid w:val="00AE22BF"/>
    <w:rsid w:val="00AE2804"/>
    <w:rsid w:val="00AE2A00"/>
    <w:rsid w:val="00AE4B71"/>
    <w:rsid w:val="00AE7FF1"/>
    <w:rsid w:val="00AF0734"/>
    <w:rsid w:val="00AF0F82"/>
    <w:rsid w:val="00AF179F"/>
    <w:rsid w:val="00AF2F3D"/>
    <w:rsid w:val="00AF67E2"/>
    <w:rsid w:val="00B10291"/>
    <w:rsid w:val="00B208C1"/>
    <w:rsid w:val="00B233BF"/>
    <w:rsid w:val="00B30749"/>
    <w:rsid w:val="00B34E0E"/>
    <w:rsid w:val="00B377AA"/>
    <w:rsid w:val="00B419FE"/>
    <w:rsid w:val="00B46435"/>
    <w:rsid w:val="00B5398C"/>
    <w:rsid w:val="00B5439C"/>
    <w:rsid w:val="00B6103B"/>
    <w:rsid w:val="00B64BB9"/>
    <w:rsid w:val="00B72E4F"/>
    <w:rsid w:val="00B803F5"/>
    <w:rsid w:val="00B82510"/>
    <w:rsid w:val="00B84BB2"/>
    <w:rsid w:val="00B9072A"/>
    <w:rsid w:val="00B917E8"/>
    <w:rsid w:val="00B93AFE"/>
    <w:rsid w:val="00BA4081"/>
    <w:rsid w:val="00BA695D"/>
    <w:rsid w:val="00BB1005"/>
    <w:rsid w:val="00BB787A"/>
    <w:rsid w:val="00BC20B2"/>
    <w:rsid w:val="00BC655F"/>
    <w:rsid w:val="00BD03DC"/>
    <w:rsid w:val="00BD6710"/>
    <w:rsid w:val="00BD7120"/>
    <w:rsid w:val="00BE2D57"/>
    <w:rsid w:val="00BE34E4"/>
    <w:rsid w:val="00BE37C4"/>
    <w:rsid w:val="00BE4E44"/>
    <w:rsid w:val="00BF2BDE"/>
    <w:rsid w:val="00BF3F48"/>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A25CA"/>
    <w:rsid w:val="00CB06A7"/>
    <w:rsid w:val="00CB3BC0"/>
    <w:rsid w:val="00CB42E6"/>
    <w:rsid w:val="00CB6444"/>
    <w:rsid w:val="00CC00C7"/>
    <w:rsid w:val="00CD0C78"/>
    <w:rsid w:val="00CD6A5F"/>
    <w:rsid w:val="00CD6B05"/>
    <w:rsid w:val="00CF750B"/>
    <w:rsid w:val="00CF783A"/>
    <w:rsid w:val="00CF7BD2"/>
    <w:rsid w:val="00D00F43"/>
    <w:rsid w:val="00D0118B"/>
    <w:rsid w:val="00D032D0"/>
    <w:rsid w:val="00D06E6C"/>
    <w:rsid w:val="00D115D4"/>
    <w:rsid w:val="00D14937"/>
    <w:rsid w:val="00D153CB"/>
    <w:rsid w:val="00D15BC3"/>
    <w:rsid w:val="00D2129C"/>
    <w:rsid w:val="00D23F63"/>
    <w:rsid w:val="00D32755"/>
    <w:rsid w:val="00D34B49"/>
    <w:rsid w:val="00D35CE5"/>
    <w:rsid w:val="00D5146F"/>
    <w:rsid w:val="00D57322"/>
    <w:rsid w:val="00D619FC"/>
    <w:rsid w:val="00D956C5"/>
    <w:rsid w:val="00D97048"/>
    <w:rsid w:val="00DA012F"/>
    <w:rsid w:val="00DA3F98"/>
    <w:rsid w:val="00DA4B0D"/>
    <w:rsid w:val="00DA7EA9"/>
    <w:rsid w:val="00DB323B"/>
    <w:rsid w:val="00DC45C4"/>
    <w:rsid w:val="00DD17D9"/>
    <w:rsid w:val="00DD1CC4"/>
    <w:rsid w:val="00DD5137"/>
    <w:rsid w:val="00DD59A6"/>
    <w:rsid w:val="00DE7B6F"/>
    <w:rsid w:val="00E02AF0"/>
    <w:rsid w:val="00E050CE"/>
    <w:rsid w:val="00E12FD5"/>
    <w:rsid w:val="00E23F8B"/>
    <w:rsid w:val="00E251DE"/>
    <w:rsid w:val="00E26673"/>
    <w:rsid w:val="00E33AE7"/>
    <w:rsid w:val="00E36BFA"/>
    <w:rsid w:val="00E504F7"/>
    <w:rsid w:val="00E542F5"/>
    <w:rsid w:val="00E6793D"/>
    <w:rsid w:val="00E73A53"/>
    <w:rsid w:val="00E76304"/>
    <w:rsid w:val="00E812BF"/>
    <w:rsid w:val="00E81682"/>
    <w:rsid w:val="00E84B0A"/>
    <w:rsid w:val="00E93508"/>
    <w:rsid w:val="00E96036"/>
    <w:rsid w:val="00E96085"/>
    <w:rsid w:val="00EA3A03"/>
    <w:rsid w:val="00EA5AD2"/>
    <w:rsid w:val="00EA691E"/>
    <w:rsid w:val="00EA7012"/>
    <w:rsid w:val="00EC0244"/>
    <w:rsid w:val="00EE0C50"/>
    <w:rsid w:val="00EE6AD4"/>
    <w:rsid w:val="00EE6B1E"/>
    <w:rsid w:val="00EF4375"/>
    <w:rsid w:val="00EF7AA2"/>
    <w:rsid w:val="00F01E91"/>
    <w:rsid w:val="00F04B48"/>
    <w:rsid w:val="00F05921"/>
    <w:rsid w:val="00F11066"/>
    <w:rsid w:val="00F12F14"/>
    <w:rsid w:val="00F26AA7"/>
    <w:rsid w:val="00F370B7"/>
    <w:rsid w:val="00F37EDE"/>
    <w:rsid w:val="00F4151F"/>
    <w:rsid w:val="00F51EA7"/>
    <w:rsid w:val="00F528DC"/>
    <w:rsid w:val="00F53F8F"/>
    <w:rsid w:val="00F60D99"/>
    <w:rsid w:val="00F633E6"/>
    <w:rsid w:val="00F66878"/>
    <w:rsid w:val="00F82C9D"/>
    <w:rsid w:val="00F8343D"/>
    <w:rsid w:val="00F83E72"/>
    <w:rsid w:val="00F9399D"/>
    <w:rsid w:val="00F94D3D"/>
    <w:rsid w:val="00F95039"/>
    <w:rsid w:val="00F96DF4"/>
    <w:rsid w:val="00FB1916"/>
    <w:rsid w:val="00FB29F1"/>
    <w:rsid w:val="00FD2C31"/>
    <w:rsid w:val="00FD4D48"/>
    <w:rsid w:val="00FD54AA"/>
    <w:rsid w:val="00FE793E"/>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 w:type="paragraph" w:styleId="Obyajntext">
    <w:name w:val="Plain Text"/>
    <w:basedOn w:val="Normlny"/>
    <w:link w:val="ObyajntextChar"/>
    <w:uiPriority w:val="99"/>
    <w:unhideWhenUsed/>
    <w:rsid w:val="00521B02"/>
    <w:pPr>
      <w:spacing w:after="0" w:line="240" w:lineRule="auto"/>
      <w:ind w:left="0" w:right="0" w:firstLine="0"/>
      <w:jc w:val="left"/>
    </w:pPr>
    <w:rPr>
      <w:rFonts w:eastAsiaTheme="minorHAnsi" w:cstheme="minorBidi"/>
      <w:color w:val="auto"/>
      <w:szCs w:val="21"/>
      <w:lang w:eastAsia="en-US"/>
    </w:rPr>
  </w:style>
  <w:style w:type="character" w:customStyle="1" w:styleId="ObyajntextChar">
    <w:name w:val="Obyčajný text Char"/>
    <w:basedOn w:val="Predvolenpsmoodseku"/>
    <w:link w:val="Obyajntext"/>
    <w:uiPriority w:val="99"/>
    <w:rsid w:val="00521B02"/>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79948337">
      <w:bodyDiv w:val="1"/>
      <w:marLeft w:val="0"/>
      <w:marRight w:val="0"/>
      <w:marTop w:val="0"/>
      <w:marBottom w:val="0"/>
      <w:divBdr>
        <w:top w:val="none" w:sz="0" w:space="0" w:color="auto"/>
        <w:left w:val="none" w:sz="0" w:space="0" w:color="auto"/>
        <w:bottom w:val="none" w:sz="0" w:space="0" w:color="auto"/>
        <w:right w:val="none" w:sz="0" w:space="0" w:color="auto"/>
      </w:divBdr>
    </w:div>
    <w:div w:id="1134058080">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slav.solarik@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33C27-00A3-49F8-A3B5-AD5AED20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3982</Words>
  <Characters>22700</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3</cp:revision>
  <cp:lastPrinted>2018-06-05T12:45:00Z</cp:lastPrinted>
  <dcterms:created xsi:type="dcterms:W3CDTF">2018-07-27T08:17:00Z</dcterms:created>
  <dcterms:modified xsi:type="dcterms:W3CDTF">2018-07-27T08:18:00Z</dcterms:modified>
</cp:coreProperties>
</file>