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75CF557B" w:rsidR="0072533F" w:rsidRPr="000E5B32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BF160F" w:rsidRPr="00BF160F">
        <w:rPr>
          <w:sz w:val="20"/>
          <w:szCs w:val="20"/>
          <w:lang w:val="sk-SK"/>
        </w:rPr>
        <w:t>Opravy a údržba žeriavov a kladkostrojov</w:t>
      </w:r>
    </w:p>
    <w:p w14:paraId="4FBA4E21" w14:textId="11704AA6" w:rsidR="0072533F" w:rsidRPr="00F81E71" w:rsidRDefault="00BF160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041910">
        <w:rPr>
          <w:sz w:val="20"/>
          <w:szCs w:val="20"/>
          <w:lang w:val="sk-SK"/>
        </w:rPr>
        <w:t>ID JOSEPHINE</w:t>
      </w:r>
      <w:r w:rsidRPr="00B409A6">
        <w:rPr>
          <w:sz w:val="20"/>
          <w:szCs w:val="20"/>
          <w:lang w:val="sk-SK"/>
        </w:rPr>
        <w:t>:</w:t>
      </w:r>
      <w:r w:rsidR="0072533F" w:rsidRPr="00B409A6">
        <w:rPr>
          <w:sz w:val="20"/>
          <w:szCs w:val="20"/>
          <w:lang w:val="sk-SK"/>
        </w:rPr>
        <w:tab/>
      </w:r>
      <w:r w:rsidR="007F5806" w:rsidRPr="007F5806">
        <w:rPr>
          <w:sz w:val="20"/>
          <w:szCs w:val="20"/>
          <w:lang w:val="sk-SK"/>
        </w:rPr>
        <w:t>77790</w:t>
      </w:r>
    </w:p>
    <w:p w14:paraId="39541F6E" w14:textId="4518A900" w:rsidR="0072533F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r w:rsidR="00283784">
        <w:rPr>
          <w:b/>
          <w:bCs/>
        </w:rPr>
        <w:t>Jadrová a vyraďovacia spoločnosť, a.s.</w:t>
      </w:r>
      <w:r w:rsidR="00283784">
        <w:rPr>
          <w:b/>
          <w:bCs/>
          <w:color w:val="000000"/>
          <w:shd w:val="clear" w:color="auto" w:fill="FFFFFF"/>
        </w:rPr>
        <w:t>; skrátený názov: JAVYS, a. s.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738E" w14:textId="77777777" w:rsidR="009F1DF0" w:rsidRDefault="009F1DF0" w:rsidP="0072533F">
      <w:r>
        <w:separator/>
      </w:r>
    </w:p>
  </w:endnote>
  <w:endnote w:type="continuationSeparator" w:id="0">
    <w:p w14:paraId="20189178" w14:textId="77777777" w:rsidR="009F1DF0" w:rsidRDefault="009F1DF0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6F8F" w14:textId="77777777" w:rsidR="009F1DF0" w:rsidRDefault="009F1DF0" w:rsidP="0072533F">
      <w:r>
        <w:separator/>
      </w:r>
    </w:p>
  </w:footnote>
  <w:footnote w:type="continuationSeparator" w:id="0">
    <w:p w14:paraId="402DB1FA" w14:textId="77777777" w:rsidR="009F1DF0" w:rsidRDefault="009F1DF0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D6EC5"/>
    <w:rsid w:val="000E2A69"/>
    <w:rsid w:val="000E5B32"/>
    <w:rsid w:val="001F508B"/>
    <w:rsid w:val="00283784"/>
    <w:rsid w:val="002E037C"/>
    <w:rsid w:val="00321E87"/>
    <w:rsid w:val="004033A9"/>
    <w:rsid w:val="00411DFD"/>
    <w:rsid w:val="004C4B26"/>
    <w:rsid w:val="00532EE6"/>
    <w:rsid w:val="00580B82"/>
    <w:rsid w:val="00581461"/>
    <w:rsid w:val="00634751"/>
    <w:rsid w:val="007067B2"/>
    <w:rsid w:val="0072533F"/>
    <w:rsid w:val="007F5806"/>
    <w:rsid w:val="00804B72"/>
    <w:rsid w:val="008426FF"/>
    <w:rsid w:val="00982778"/>
    <w:rsid w:val="009F1DF0"/>
    <w:rsid w:val="00A63899"/>
    <w:rsid w:val="00AD6795"/>
    <w:rsid w:val="00B409A6"/>
    <w:rsid w:val="00B65B98"/>
    <w:rsid w:val="00BC1216"/>
    <w:rsid w:val="00BF160F"/>
    <w:rsid w:val="00C30635"/>
    <w:rsid w:val="00C9208F"/>
    <w:rsid w:val="00CE50E6"/>
    <w:rsid w:val="00D86FAB"/>
    <w:rsid w:val="00E963E4"/>
    <w:rsid w:val="00EA6F14"/>
    <w:rsid w:val="00EB40A9"/>
    <w:rsid w:val="00EF5B84"/>
    <w:rsid w:val="00F033D4"/>
    <w:rsid w:val="00F749D7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Bytčánková Kristína</cp:lastModifiedBy>
  <cp:revision>15</cp:revision>
  <cp:lastPrinted>2024-10-15T07:45:00Z</cp:lastPrinted>
  <dcterms:created xsi:type="dcterms:W3CDTF">2025-04-08T08:17:00Z</dcterms:created>
  <dcterms:modified xsi:type="dcterms:W3CDTF">2026-05-20T10:28:00Z</dcterms:modified>
</cp:coreProperties>
</file>