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47AF" w14:textId="77777777"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14:paraId="6646E46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48B54FD5" w14:textId="5790B9B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9A0970">
        <w:rPr>
          <w:rFonts w:ascii="Cambria" w:hAnsi="Cambria" w:cs="Cambria"/>
          <w:b/>
          <w:bCs/>
          <w:color w:val="000000"/>
          <w:lang w:eastAsia="pl-PL"/>
        </w:rPr>
        <w:t xml:space="preserve">Załącznik nr </w:t>
      </w:r>
      <w:r w:rsidR="00417DEB">
        <w:rPr>
          <w:rFonts w:ascii="Cambria" w:hAnsi="Cambria" w:cs="Cambria"/>
          <w:b/>
          <w:bCs/>
          <w:color w:val="000000"/>
          <w:lang w:eastAsia="pl-PL"/>
        </w:rPr>
        <w:t>3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14:paraId="6EC4875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48973E5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282FD6C2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4E4E9DA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3902ECF4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0492BF3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5227E4EA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5F85C47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14:paraId="29CEF2CE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345A00E" w14:textId="5C14530B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A06DC">
        <w:rPr>
          <w:rFonts w:ascii="Cambria" w:hAnsi="Cambria" w:cs="Cambria"/>
          <w:color w:val="000000"/>
          <w:lang w:eastAsia="pl-PL"/>
        </w:rPr>
        <w:t>znych (tekst jedn. Dz. U. z 202</w:t>
      </w:r>
      <w:r w:rsidR="00C27A57">
        <w:rPr>
          <w:rFonts w:ascii="Cambria" w:hAnsi="Cambria" w:cs="Cambria"/>
          <w:color w:val="000000"/>
          <w:lang w:eastAsia="pl-PL"/>
        </w:rPr>
        <w:t>4</w:t>
      </w:r>
      <w:r w:rsidR="00CA06DC">
        <w:rPr>
          <w:rFonts w:ascii="Cambria" w:hAnsi="Cambria" w:cs="Cambria"/>
          <w:color w:val="000000"/>
          <w:lang w:eastAsia="pl-PL"/>
        </w:rPr>
        <w:t xml:space="preserve"> r., poz. 1</w:t>
      </w:r>
      <w:r w:rsidR="00C27A57">
        <w:rPr>
          <w:rFonts w:ascii="Cambria" w:hAnsi="Cambria" w:cs="Cambria"/>
          <w:color w:val="000000"/>
          <w:lang w:eastAsia="pl-PL"/>
        </w:rPr>
        <w:t>320</w:t>
      </w:r>
      <w:r w:rsidRPr="009B1E88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140FC5">
        <w:rPr>
          <w:rFonts w:ascii="Cambria" w:hAnsi="Cambria" w:cs="Cambria"/>
          <w:b/>
          <w:bCs/>
          <w:i/>
          <w:iCs/>
          <w:color w:val="000000"/>
          <w:lang w:eastAsia="pl-PL"/>
        </w:rPr>
        <w:t>Wykonywanie usługi dotyczącej wycinki i pielęgnacji drzew niebezpiecznych na terenie Nadleśnictwa Milicz w roku 2026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”</w:t>
      </w:r>
      <w:r w:rsidR="00140FC5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– część nr ……..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</w:t>
      </w:r>
    </w:p>
    <w:p w14:paraId="2119FD0C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D0D858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AC8B0E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5036BF51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F5671D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25B63FD" w14:textId="23D145F8" w:rsidR="009B1E88" w:rsidRPr="009B1E88" w:rsidRDefault="009B1E88" w:rsidP="00FE3A93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3513E">
        <w:rPr>
          <w:rFonts w:ascii="Cambria" w:hAnsi="Cambria" w:cs="Cambria"/>
          <w:color w:val="000000"/>
          <w:lang w:eastAsia="pl-PL"/>
        </w:rPr>
        <w:t>4</w:t>
      </w:r>
      <w:r w:rsidR="008817FB">
        <w:rPr>
          <w:rFonts w:ascii="Cambria" w:hAnsi="Cambria" w:cs="Cambria"/>
          <w:color w:val="000000"/>
          <w:lang w:eastAsia="pl-PL"/>
        </w:rPr>
        <w:t xml:space="preserve"> 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1749D5">
        <w:rPr>
          <w:rFonts w:ascii="Cambria" w:hAnsi="Cambria" w:cs="Cambria"/>
          <w:color w:val="000000"/>
          <w:lang w:eastAsia="pl-PL"/>
        </w:rPr>
        <w:t xml:space="preserve"> 20</w:t>
      </w:r>
      <w:r w:rsidR="00FE3A93">
        <w:rPr>
          <w:rFonts w:ascii="Cambria" w:hAnsi="Cambria" w:cs="Cambria"/>
          <w:color w:val="000000"/>
          <w:lang w:eastAsia="pl-PL"/>
        </w:rPr>
        <w:t>24</w:t>
      </w:r>
      <w:r w:rsidR="001749D5">
        <w:rPr>
          <w:rFonts w:ascii="Cambria" w:hAnsi="Cambria" w:cs="Cambria"/>
          <w:color w:val="000000"/>
          <w:lang w:eastAsia="pl-PL"/>
        </w:rPr>
        <w:t>r. poz. 1</w:t>
      </w:r>
      <w:r w:rsidR="00FE3A93">
        <w:rPr>
          <w:rFonts w:ascii="Cambria" w:hAnsi="Cambria" w:cs="Cambria"/>
          <w:color w:val="000000"/>
          <w:lang w:eastAsia="pl-PL"/>
        </w:rPr>
        <w:t xml:space="preserve">320  </w:t>
      </w:r>
      <w:r w:rsidR="00240C22">
        <w:rPr>
          <w:rFonts w:ascii="Cambria" w:hAnsi="Cambria" w:cs="Cambria"/>
          <w:color w:val="000000"/>
          <w:lang w:eastAsia="pl-PL"/>
        </w:rPr>
        <w:t>z późn. zm.) oraz na podstawie art. 7 ust.1 pkt 1-3 ustawy z dnia 13 kwietnia 2022 r. o szczególnych rozwiązaniach w zakresie przeciwdziałania wspieraniu agresji na Ukrainę oraz służących ochronie bezpieczeństwa  narodowego (Dz. U. z 202</w:t>
      </w:r>
      <w:r w:rsidR="00E01629">
        <w:rPr>
          <w:rFonts w:ascii="Cambria" w:hAnsi="Cambria" w:cs="Cambria"/>
          <w:color w:val="000000"/>
          <w:lang w:eastAsia="pl-PL"/>
        </w:rPr>
        <w:t>5</w:t>
      </w:r>
      <w:r w:rsidR="00240C22">
        <w:rPr>
          <w:rFonts w:ascii="Cambria" w:hAnsi="Cambria" w:cs="Cambria"/>
          <w:color w:val="000000"/>
          <w:lang w:eastAsia="pl-PL"/>
        </w:rPr>
        <w:t xml:space="preserve"> r. poz. </w:t>
      </w:r>
      <w:r w:rsidR="00E01629">
        <w:rPr>
          <w:rFonts w:ascii="Cambria" w:hAnsi="Cambria" w:cs="Cambria"/>
          <w:color w:val="000000"/>
          <w:lang w:eastAsia="pl-PL"/>
        </w:rPr>
        <w:t>514</w:t>
      </w:r>
      <w:r w:rsidR="00240C22">
        <w:rPr>
          <w:rFonts w:ascii="Cambria" w:hAnsi="Cambria" w:cs="Cambria"/>
          <w:color w:val="000000"/>
          <w:lang w:eastAsia="pl-PL"/>
        </w:rPr>
        <w:t>).</w:t>
      </w:r>
    </w:p>
    <w:p w14:paraId="3D2BDC94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56B9F5ED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14:paraId="371C6EF9" w14:textId="1D2F1A5B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 w:rsidR="00140FC5">
        <w:rPr>
          <w:rFonts w:ascii="Cambria" w:hAnsi="Cambria" w:cs="Cambria"/>
          <w:i/>
          <w:iCs/>
          <w:color w:val="000000"/>
          <w:lang w:eastAsia="pl-PL"/>
        </w:rPr>
        <w:t xml:space="preserve">4 </w:t>
      </w:r>
      <w:r w:rsidR="002F1BF6">
        <w:rPr>
          <w:rFonts w:ascii="Cambria" w:hAnsi="Cambria" w:cs="Cambria"/>
          <w:i/>
          <w:iCs/>
          <w:color w:val="000000"/>
          <w:lang w:eastAsia="pl-PL"/>
        </w:rPr>
        <w:t xml:space="preserve">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</w:t>
      </w:r>
      <w:r w:rsidR="00E01629">
        <w:rPr>
          <w:rFonts w:ascii="Cambria" w:hAnsi="Cambria" w:cs="Cambria"/>
          <w:i/>
          <w:iCs/>
          <w:color w:val="000000"/>
          <w:lang w:eastAsia="pl-PL"/>
        </w:rPr>
        <w:t>5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 xml:space="preserve"> r. poz. </w:t>
      </w:r>
      <w:r w:rsidR="00E01629">
        <w:rPr>
          <w:rFonts w:ascii="Cambria" w:hAnsi="Cambria" w:cs="Cambria"/>
          <w:i/>
          <w:iCs/>
          <w:color w:val="000000"/>
          <w:lang w:eastAsia="pl-PL"/>
        </w:rPr>
        <w:t>514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14:paraId="58DA132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411ECBE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14:paraId="5581A1A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69246999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34F4072C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10C3EEBD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7AA94A3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615121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1641D9A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14:paraId="18D0729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14:paraId="0FC8D5F0" w14:textId="77777777"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14:paraId="26C40BD1" w14:textId="77777777"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47E5" w14:textId="77777777" w:rsidR="00DE7352" w:rsidRDefault="00DE7352">
      <w:pPr>
        <w:spacing w:after="0" w:line="240" w:lineRule="auto"/>
      </w:pPr>
      <w:r>
        <w:separator/>
      </w:r>
    </w:p>
  </w:endnote>
  <w:endnote w:type="continuationSeparator" w:id="0">
    <w:p w14:paraId="0208B883" w14:textId="77777777" w:rsidR="00DE7352" w:rsidRDefault="00DE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A38D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817F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8817FB">
      <w:rPr>
        <w:b/>
        <w:bCs/>
        <w:noProof/>
      </w:rPr>
      <w:t>2</w:t>
    </w:r>
    <w:r>
      <w:rPr>
        <w:b/>
        <w:bCs/>
      </w:rPr>
      <w:fldChar w:fldCharType="end"/>
    </w:r>
  </w:p>
  <w:p w14:paraId="4CA960AB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12D8" w14:textId="77777777" w:rsidR="00DE7352" w:rsidRDefault="00DE73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953A5B" w14:textId="77777777" w:rsidR="00DE7352" w:rsidRDefault="00DE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8FA2" w14:textId="77777777" w:rsidR="00C15832" w:rsidRDefault="00C158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17ABA"/>
    <w:rsid w:val="00047FD9"/>
    <w:rsid w:val="00054B56"/>
    <w:rsid w:val="000C3C10"/>
    <w:rsid w:val="001002AB"/>
    <w:rsid w:val="00124166"/>
    <w:rsid w:val="00140FC5"/>
    <w:rsid w:val="001479F4"/>
    <w:rsid w:val="001749D5"/>
    <w:rsid w:val="002153F4"/>
    <w:rsid w:val="0023513E"/>
    <w:rsid w:val="00240C22"/>
    <w:rsid w:val="002A2DFB"/>
    <w:rsid w:val="002B2CF3"/>
    <w:rsid w:val="002E19DA"/>
    <w:rsid w:val="002F1BF6"/>
    <w:rsid w:val="003E1832"/>
    <w:rsid w:val="00417DEB"/>
    <w:rsid w:val="00474DD9"/>
    <w:rsid w:val="00564461"/>
    <w:rsid w:val="005B1BA0"/>
    <w:rsid w:val="005D03CB"/>
    <w:rsid w:val="005F6C93"/>
    <w:rsid w:val="006C6557"/>
    <w:rsid w:val="006E1273"/>
    <w:rsid w:val="006E2A4F"/>
    <w:rsid w:val="007133C9"/>
    <w:rsid w:val="007531D3"/>
    <w:rsid w:val="00756FFA"/>
    <w:rsid w:val="007F5C18"/>
    <w:rsid w:val="008315CE"/>
    <w:rsid w:val="00842831"/>
    <w:rsid w:val="0087142E"/>
    <w:rsid w:val="008817FB"/>
    <w:rsid w:val="008D719A"/>
    <w:rsid w:val="00951272"/>
    <w:rsid w:val="00971C8B"/>
    <w:rsid w:val="009823E1"/>
    <w:rsid w:val="009946D2"/>
    <w:rsid w:val="009A0970"/>
    <w:rsid w:val="009B1E88"/>
    <w:rsid w:val="00A0514E"/>
    <w:rsid w:val="00A14DD1"/>
    <w:rsid w:val="00A20A81"/>
    <w:rsid w:val="00A45435"/>
    <w:rsid w:val="00A52B0D"/>
    <w:rsid w:val="00B439E8"/>
    <w:rsid w:val="00BF7232"/>
    <w:rsid w:val="00C15832"/>
    <w:rsid w:val="00C27A57"/>
    <w:rsid w:val="00C53B3F"/>
    <w:rsid w:val="00C83080"/>
    <w:rsid w:val="00CA06DC"/>
    <w:rsid w:val="00DA7C1E"/>
    <w:rsid w:val="00DE7352"/>
    <w:rsid w:val="00DF1ADD"/>
    <w:rsid w:val="00E01629"/>
    <w:rsid w:val="00E30416"/>
    <w:rsid w:val="00F95013"/>
    <w:rsid w:val="00FC1675"/>
    <w:rsid w:val="00FD58B9"/>
    <w:rsid w:val="00FE3384"/>
    <w:rsid w:val="00F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357B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263</TotalTime>
  <Pages>1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</cp:lastModifiedBy>
  <cp:revision>27</cp:revision>
  <cp:lastPrinted>2021-08-03T09:00:00Z</cp:lastPrinted>
  <dcterms:created xsi:type="dcterms:W3CDTF">2021-05-11T20:52:00Z</dcterms:created>
  <dcterms:modified xsi:type="dcterms:W3CDTF">2026-05-21T10:56:00Z</dcterms:modified>
</cp:coreProperties>
</file>