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F63A" w14:textId="77777777" w:rsidR="00A95A90" w:rsidRPr="00B509D2" w:rsidRDefault="00A95A90" w:rsidP="00A95A90">
      <w:pPr>
        <w:jc w:val="center"/>
        <w:rPr>
          <w:rFonts w:ascii="Garamond" w:hAnsi="Garamond"/>
          <w:b/>
          <w:sz w:val="28"/>
          <w:szCs w:val="28"/>
        </w:rPr>
      </w:pPr>
      <w:r w:rsidRPr="00B509D2">
        <w:rPr>
          <w:rFonts w:ascii="Garamond" w:hAnsi="Garamond"/>
          <w:b/>
          <w:sz w:val="28"/>
          <w:szCs w:val="28"/>
        </w:rPr>
        <w:t>Výzva na predloženie cenovej ponuky</w:t>
      </w:r>
      <w:r w:rsidRPr="00B509D2">
        <w:rPr>
          <w:rStyle w:val="Odkaznapoznmkupodiarou"/>
          <w:rFonts w:ascii="Garamond" w:hAnsi="Garamond"/>
          <w:b/>
          <w:sz w:val="28"/>
          <w:szCs w:val="28"/>
        </w:rPr>
        <w:footnoteReference w:id="1"/>
      </w:r>
    </w:p>
    <w:p w14:paraId="4B591471" w14:textId="77777777" w:rsidR="00A95A90" w:rsidRPr="00B509D2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B509D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Názov predmetu zákazky:</w:t>
      </w:r>
    </w:p>
    <w:p w14:paraId="3372192E" w14:textId="77777777" w:rsidR="00A95A90" w:rsidRPr="00B509D2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5E48FD4E" w14:textId="2BDE4DF2" w:rsidR="00A95A90" w:rsidRPr="0064392A" w:rsidRDefault="00A95A90" w:rsidP="00983F2D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64392A">
        <w:rPr>
          <w:rFonts w:ascii="Garamond" w:hAnsi="Garamond" w:cs="Calibri"/>
          <w:b/>
          <w:bCs/>
          <w:sz w:val="28"/>
          <w:szCs w:val="28"/>
        </w:rPr>
        <w:t>„</w:t>
      </w:r>
      <w:r w:rsidR="00116B8A" w:rsidRPr="00116B8A">
        <w:rPr>
          <w:rFonts w:ascii="Garamond" w:hAnsi="Garamond"/>
          <w:b/>
          <w:bCs/>
          <w:sz w:val="28"/>
          <w:szCs w:val="28"/>
        </w:rPr>
        <w:t xml:space="preserve">Čistenie a nátery trakčných stožiarov </w:t>
      </w:r>
      <w:r w:rsidR="00CF22D6" w:rsidRPr="0064392A">
        <w:rPr>
          <w:rFonts w:ascii="Garamond" w:hAnsi="Garamond"/>
          <w:b/>
          <w:bCs/>
          <w:sz w:val="28"/>
          <w:szCs w:val="28"/>
        </w:rPr>
        <w:t>_CP</w:t>
      </w:r>
      <w:r w:rsidR="004D43CE">
        <w:rPr>
          <w:rFonts w:ascii="Garamond" w:hAnsi="Garamond"/>
          <w:b/>
          <w:bCs/>
          <w:sz w:val="28"/>
          <w:szCs w:val="28"/>
        </w:rPr>
        <w:t xml:space="preserve"> </w:t>
      </w:r>
      <w:r w:rsidR="0064392A" w:rsidRPr="0064392A">
        <w:rPr>
          <w:rFonts w:ascii="Garamond" w:hAnsi="Garamond"/>
          <w:b/>
          <w:bCs/>
          <w:sz w:val="28"/>
          <w:szCs w:val="28"/>
        </w:rPr>
        <w:t>1</w:t>
      </w:r>
      <w:r w:rsidR="00116B8A">
        <w:rPr>
          <w:rFonts w:ascii="Garamond" w:hAnsi="Garamond"/>
          <w:b/>
          <w:bCs/>
          <w:sz w:val="28"/>
          <w:szCs w:val="28"/>
        </w:rPr>
        <w:t>4</w:t>
      </w:r>
      <w:r w:rsidR="00CF22D6" w:rsidRPr="0064392A">
        <w:rPr>
          <w:rFonts w:ascii="Garamond" w:hAnsi="Garamond"/>
          <w:b/>
          <w:bCs/>
          <w:sz w:val="28"/>
          <w:szCs w:val="28"/>
        </w:rPr>
        <w:t>/2026</w:t>
      </w:r>
      <w:r w:rsidR="00C4677E" w:rsidRPr="0064392A">
        <w:rPr>
          <w:rFonts w:ascii="Garamond" w:hAnsi="Garamond"/>
          <w:b/>
          <w:bCs/>
          <w:sz w:val="28"/>
          <w:szCs w:val="28"/>
        </w:rPr>
        <w:t>“</w:t>
      </w:r>
    </w:p>
    <w:p w14:paraId="0FEA94B0" w14:textId="77777777" w:rsidR="00C4677E" w:rsidRPr="00C4677E" w:rsidRDefault="00C4677E" w:rsidP="00C4677E">
      <w:pPr>
        <w:jc w:val="center"/>
        <w:rPr>
          <w:rFonts w:ascii="Times New Roman" w:hAnsi="Times New Roman"/>
          <w:b/>
          <w:bCs/>
          <w:u w:val="single"/>
        </w:rPr>
      </w:pPr>
    </w:p>
    <w:p w14:paraId="312A895B" w14:textId="77777777" w:rsidR="00A95A90" w:rsidRPr="00B509D2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Identifikácia</w:t>
      </w:r>
      <w:r w:rsidRPr="00B509D2">
        <w:rPr>
          <w:rFonts w:ascii="Garamond" w:hAnsi="Garamond"/>
          <w:b/>
          <w:sz w:val="20"/>
          <w:szCs w:val="20"/>
        </w:rPr>
        <w:t xml:space="preserve"> obstarávateľa</w:t>
      </w:r>
    </w:p>
    <w:p w14:paraId="47E430BD" w14:textId="77777777" w:rsidR="00A95A90" w:rsidRPr="00B509D2" w:rsidRDefault="00A95A90" w:rsidP="00A95A90">
      <w:pPr>
        <w:jc w:val="left"/>
        <w:rPr>
          <w:rFonts w:ascii="Garamond" w:hAnsi="Garamond"/>
          <w:sz w:val="20"/>
        </w:rPr>
      </w:pPr>
    </w:p>
    <w:p w14:paraId="182EA3D8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bookmarkStart w:id="0" w:name="kontakt_meno"/>
      <w:bookmarkEnd w:id="0"/>
      <w:r w:rsidRPr="00B509D2">
        <w:rPr>
          <w:rFonts w:ascii="Garamond" w:hAnsi="Garamond"/>
          <w:sz w:val="20"/>
        </w:rPr>
        <w:tab/>
        <w:t xml:space="preserve">Obchodné meno: </w:t>
      </w:r>
      <w:r w:rsidRPr="00B509D2">
        <w:rPr>
          <w:rFonts w:ascii="Garamond" w:hAnsi="Garamond"/>
          <w:sz w:val="20"/>
        </w:rPr>
        <w:tab/>
        <w:t xml:space="preserve"> </w:t>
      </w:r>
      <w:r w:rsidRPr="00B509D2">
        <w:rPr>
          <w:rFonts w:ascii="Garamond" w:hAnsi="Garamond"/>
          <w:sz w:val="20"/>
        </w:rPr>
        <w:tab/>
      </w:r>
      <w:r w:rsidRPr="00B509D2">
        <w:rPr>
          <w:rFonts w:ascii="Garamond" w:hAnsi="Garamond"/>
          <w:sz w:val="20"/>
        </w:rPr>
        <w:tab/>
      </w:r>
      <w:bookmarkStart w:id="1" w:name="_Hlk148712838"/>
      <w:r w:rsidRPr="007E2B02">
        <w:rPr>
          <w:rFonts w:ascii="Garamond" w:hAnsi="Garamond"/>
          <w:b/>
          <w:sz w:val="20"/>
        </w:rPr>
        <w:t>Dopravný podnik Bratislava, akciová spoločnosť</w:t>
      </w:r>
    </w:p>
    <w:p w14:paraId="50505F7F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 xml:space="preserve">Sídlo: 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 xml:space="preserve">Olejkárska 1, 814 52 Bratislava </w:t>
      </w:r>
      <w:bookmarkEnd w:id="1"/>
    </w:p>
    <w:p w14:paraId="366C76A9" w14:textId="6A149AC8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Kontaktná osoba: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="00116B8A">
        <w:rPr>
          <w:rFonts w:ascii="Garamond" w:hAnsi="Garamond"/>
          <w:sz w:val="20"/>
        </w:rPr>
        <w:t>Alena Morvayová</w:t>
      </w:r>
    </w:p>
    <w:p w14:paraId="7A10FDF8" w14:textId="52D13FC8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Telefón: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="007E2B02" w:rsidRPr="007E2B02">
        <w:rPr>
          <w:rFonts w:ascii="Garamond" w:hAnsi="Garamond"/>
          <w:sz w:val="20"/>
        </w:rPr>
        <w:t xml:space="preserve">(+ 421) (2) 5950 </w:t>
      </w:r>
      <w:r w:rsidR="00116B8A">
        <w:rPr>
          <w:rFonts w:ascii="Garamond" w:hAnsi="Garamond"/>
          <w:sz w:val="20"/>
        </w:rPr>
        <w:t>1484</w:t>
      </w:r>
    </w:p>
    <w:p w14:paraId="78EC055B" w14:textId="0FE9D863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E-mail: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="00116B8A">
        <w:rPr>
          <w:rFonts w:ascii="Garamond" w:hAnsi="Garamond"/>
          <w:sz w:val="20"/>
        </w:rPr>
        <w:t>morvayová.alena</w:t>
      </w:r>
      <w:r w:rsidR="007E2B02" w:rsidRPr="007E2B02">
        <w:rPr>
          <w:rFonts w:ascii="Garamond" w:hAnsi="Garamond"/>
          <w:sz w:val="20"/>
        </w:rPr>
        <w:t>@dpb.sk</w:t>
      </w:r>
    </w:p>
    <w:p w14:paraId="1196746A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 xml:space="preserve">IČO: 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>00 492 736</w:t>
      </w:r>
    </w:p>
    <w:p w14:paraId="53FCBFD4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DIČ: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>2020298786</w:t>
      </w:r>
    </w:p>
    <w:p w14:paraId="22580022" w14:textId="7777777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IČ DPH:</w:t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</w:r>
      <w:r w:rsidRPr="007E2B02">
        <w:rPr>
          <w:rFonts w:ascii="Garamond" w:hAnsi="Garamond"/>
          <w:sz w:val="20"/>
        </w:rPr>
        <w:tab/>
        <w:t>SK2020298786</w:t>
      </w:r>
    </w:p>
    <w:p w14:paraId="2509E335" w14:textId="66D0D507" w:rsidR="00A95A90" w:rsidRPr="007E2B02" w:rsidRDefault="00A95A90" w:rsidP="00A95A90">
      <w:pPr>
        <w:tabs>
          <w:tab w:val="left" w:pos="426"/>
        </w:tabs>
        <w:rPr>
          <w:rFonts w:ascii="Garamond" w:hAnsi="Garamond"/>
          <w:sz w:val="20"/>
        </w:rPr>
      </w:pPr>
      <w:r w:rsidRPr="007E2B02">
        <w:rPr>
          <w:rFonts w:ascii="Garamond" w:hAnsi="Garamond"/>
          <w:sz w:val="20"/>
        </w:rPr>
        <w:tab/>
        <w:t>Zapísaný v Obchodnom registri Mestského súdu Bratislava III, Oddiel: Sa, Vložka č. 607/B.</w:t>
      </w:r>
    </w:p>
    <w:p w14:paraId="50277312" w14:textId="77777777" w:rsidR="006E3737" w:rsidRPr="00B509D2" w:rsidRDefault="006E3737" w:rsidP="00A95A90">
      <w:pPr>
        <w:tabs>
          <w:tab w:val="left" w:pos="426"/>
        </w:tabs>
        <w:rPr>
          <w:rFonts w:ascii="Garamond" w:hAnsi="Garamond"/>
          <w:sz w:val="20"/>
        </w:rPr>
      </w:pPr>
    </w:p>
    <w:p w14:paraId="075E2D57" w14:textId="3869DE81" w:rsidR="00A95A90" w:rsidRPr="00B509D2" w:rsidRDefault="006E3737" w:rsidP="00A95A90">
      <w:pPr>
        <w:pStyle w:val="Odsekzoznamu"/>
        <w:numPr>
          <w:ilvl w:val="0"/>
          <w:numId w:val="2"/>
        </w:numPr>
        <w:tabs>
          <w:tab w:val="left" w:pos="426"/>
        </w:tabs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Názov zákazky:                   </w:t>
      </w:r>
      <w:r w:rsidR="00B509D2">
        <w:rPr>
          <w:rFonts w:ascii="Garamond" w:hAnsi="Garamond"/>
          <w:b/>
          <w:bCs/>
          <w:sz w:val="20"/>
          <w:szCs w:val="20"/>
        </w:rPr>
        <w:tab/>
      </w:r>
      <w:r w:rsidR="00116B8A" w:rsidRPr="00116B8A">
        <w:rPr>
          <w:rFonts w:ascii="Garamond" w:hAnsi="Garamond"/>
          <w:b/>
          <w:bCs/>
          <w:sz w:val="20"/>
          <w:szCs w:val="20"/>
        </w:rPr>
        <w:t>Čistenie a nátery trakčných stožiarov</w:t>
      </w:r>
    </w:p>
    <w:p w14:paraId="42FE2837" w14:textId="45C26D70" w:rsidR="00A95A90" w:rsidRPr="00B509D2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Označenie zákazky:</w:t>
      </w:r>
      <w:r w:rsidRPr="00B509D2">
        <w:rPr>
          <w:rFonts w:ascii="Garamond" w:hAnsi="Garamond"/>
          <w:b/>
          <w:bCs/>
          <w:sz w:val="20"/>
          <w:szCs w:val="20"/>
        </w:rPr>
        <w:tab/>
      </w:r>
      <w:r w:rsidR="00B509D2">
        <w:rPr>
          <w:rFonts w:ascii="Garamond" w:hAnsi="Garamond"/>
          <w:b/>
          <w:bCs/>
          <w:sz w:val="20"/>
          <w:szCs w:val="20"/>
        </w:rPr>
        <w:tab/>
      </w:r>
      <w:r w:rsidR="00C4677E">
        <w:rPr>
          <w:rFonts w:ascii="Garamond" w:hAnsi="Garamond"/>
          <w:sz w:val="20"/>
        </w:rPr>
        <w:t xml:space="preserve">CP </w:t>
      </w:r>
      <w:r w:rsidR="0064392A">
        <w:rPr>
          <w:rFonts w:ascii="Garamond" w:hAnsi="Garamond"/>
          <w:sz w:val="20"/>
        </w:rPr>
        <w:t>1</w:t>
      </w:r>
      <w:r w:rsidR="00116B8A">
        <w:rPr>
          <w:rFonts w:ascii="Garamond" w:hAnsi="Garamond"/>
          <w:sz w:val="20"/>
        </w:rPr>
        <w:t>4</w:t>
      </w:r>
      <w:r w:rsidR="00C4677E">
        <w:rPr>
          <w:rFonts w:ascii="Garamond" w:hAnsi="Garamond"/>
          <w:sz w:val="20"/>
        </w:rPr>
        <w:t>/2026</w:t>
      </w:r>
    </w:p>
    <w:p w14:paraId="2B599601" w14:textId="77777777" w:rsidR="00A95A90" w:rsidRPr="00B509D2" w:rsidRDefault="00A95A90" w:rsidP="00A95A90">
      <w:pPr>
        <w:pStyle w:val="Bezriadkovania"/>
        <w:rPr>
          <w:rFonts w:ascii="Garamond" w:hAnsi="Garamond"/>
          <w:b/>
          <w:bCs/>
          <w:sz w:val="20"/>
          <w:szCs w:val="20"/>
        </w:rPr>
      </w:pPr>
    </w:p>
    <w:p w14:paraId="26DC7DE8" w14:textId="0874AA64" w:rsidR="00A95A90" w:rsidRPr="00B509D2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Druh zákazky:               </w:t>
      </w:r>
      <w:r w:rsidRPr="00B509D2">
        <w:rPr>
          <w:rFonts w:ascii="Garamond" w:hAnsi="Garamond"/>
          <w:b/>
          <w:bCs/>
          <w:sz w:val="20"/>
          <w:szCs w:val="20"/>
        </w:rPr>
        <w:tab/>
      </w:r>
      <w:r w:rsidRPr="00B509D2">
        <w:rPr>
          <w:rFonts w:ascii="Garamond" w:hAnsi="Garamond"/>
          <w:sz w:val="20"/>
          <w:szCs w:val="20"/>
        </w:rPr>
        <w:t>služb</w:t>
      </w:r>
      <w:r w:rsidR="00C80C0F" w:rsidRPr="00B509D2">
        <w:rPr>
          <w:rFonts w:ascii="Garamond" w:hAnsi="Garamond"/>
          <w:sz w:val="20"/>
          <w:szCs w:val="20"/>
        </w:rPr>
        <w:t>y</w:t>
      </w:r>
    </w:p>
    <w:p w14:paraId="73D6E314" w14:textId="77777777" w:rsidR="00A95A90" w:rsidRPr="00B509D2" w:rsidRDefault="00A95A90" w:rsidP="006115AE">
      <w:pPr>
        <w:pStyle w:val="Bezriadkovania"/>
        <w:tabs>
          <w:tab w:val="left" w:pos="426"/>
        </w:tabs>
        <w:rPr>
          <w:rFonts w:ascii="Garamond" w:hAnsi="Garamond"/>
          <w:bCs/>
          <w:sz w:val="20"/>
          <w:szCs w:val="20"/>
        </w:rPr>
      </w:pPr>
    </w:p>
    <w:p w14:paraId="15D26024" w14:textId="27CD7AD1" w:rsidR="00A95A90" w:rsidRPr="00B509D2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 xml:space="preserve">Predpokladaná hodnota zákazky: </w:t>
      </w:r>
      <w:r w:rsidR="00116B8A">
        <w:rPr>
          <w:rFonts w:ascii="Garamond" w:hAnsi="Garamond"/>
          <w:sz w:val="20"/>
        </w:rPr>
        <w:t>400 000</w:t>
      </w:r>
      <w:r w:rsidR="009C0E36">
        <w:rPr>
          <w:rFonts w:ascii="Garamond" w:hAnsi="Garamond"/>
          <w:sz w:val="20"/>
        </w:rPr>
        <w:t xml:space="preserve">,00 </w:t>
      </w:r>
      <w:r w:rsidRPr="00B509D2">
        <w:rPr>
          <w:rFonts w:ascii="Garamond" w:hAnsi="Garamond"/>
          <w:bCs/>
          <w:sz w:val="20"/>
          <w:szCs w:val="20"/>
        </w:rPr>
        <w:t>€ bez DPH</w:t>
      </w:r>
    </w:p>
    <w:p w14:paraId="42BF11E1" w14:textId="77777777" w:rsidR="00A95A90" w:rsidRPr="00B509D2" w:rsidRDefault="00A95A90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  <w:sz w:val="20"/>
          <w:szCs w:val="20"/>
        </w:rPr>
      </w:pPr>
    </w:p>
    <w:p w14:paraId="1D43FCEB" w14:textId="229C452C" w:rsidR="001671ED" w:rsidRDefault="00A95A90" w:rsidP="001671ED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  <w:sz w:val="20"/>
          <w:szCs w:val="20"/>
        </w:rPr>
      </w:pPr>
      <w:r w:rsidRPr="00B509D2">
        <w:rPr>
          <w:rFonts w:ascii="Garamond" w:hAnsi="Garamond" w:cs="Arial"/>
          <w:b/>
          <w:bCs/>
          <w:sz w:val="20"/>
          <w:szCs w:val="20"/>
        </w:rPr>
        <w:t>CPV kód</w:t>
      </w:r>
      <w:r w:rsidR="001671ED">
        <w:rPr>
          <w:rFonts w:ascii="Garamond" w:hAnsi="Garamond" w:cs="Arial"/>
          <w:b/>
          <w:bCs/>
          <w:sz w:val="20"/>
          <w:szCs w:val="20"/>
        </w:rPr>
        <w:t>y</w:t>
      </w:r>
      <w:r w:rsidRPr="00B509D2">
        <w:rPr>
          <w:rFonts w:ascii="Garamond" w:hAnsi="Garamond" w:cs="Arial"/>
          <w:bCs/>
          <w:sz w:val="20"/>
          <w:szCs w:val="20"/>
        </w:rPr>
        <w:t>:</w:t>
      </w:r>
      <w:r w:rsidR="00B509D2">
        <w:rPr>
          <w:rFonts w:ascii="Garamond" w:hAnsi="Garamond" w:cs="Arial"/>
          <w:bCs/>
          <w:sz w:val="20"/>
          <w:szCs w:val="20"/>
        </w:rPr>
        <w:t xml:space="preserve"> </w:t>
      </w:r>
    </w:p>
    <w:p w14:paraId="2992DC1E" w14:textId="396733F1" w:rsidR="001671ED" w:rsidRPr="001671ED" w:rsidRDefault="00116B8A" w:rsidP="00116B8A">
      <w:pPr>
        <w:pStyle w:val="Bezriadkovania"/>
        <w:tabs>
          <w:tab w:val="left" w:pos="426"/>
        </w:tabs>
        <w:ind w:left="360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45442190-5 Odstraňovanie náterov</w:t>
      </w:r>
    </w:p>
    <w:p w14:paraId="75844BBB" w14:textId="0DD19B21" w:rsidR="00A95A90" w:rsidRPr="004F7211" w:rsidRDefault="00116B8A" w:rsidP="004F7211">
      <w:pPr>
        <w:pStyle w:val="Bezriadkovania"/>
        <w:tabs>
          <w:tab w:val="left" w:pos="426"/>
        </w:tabs>
        <w:ind w:left="360"/>
        <w:rPr>
          <w:rFonts w:ascii="Garamond" w:hAnsi="Garamond" w:cs="Arial"/>
          <w:bCs/>
          <w:sz w:val="20"/>
        </w:rPr>
      </w:pPr>
      <w:r>
        <w:rPr>
          <w:rFonts w:ascii="Garamond" w:hAnsi="Garamond" w:cs="Arial"/>
          <w:bCs/>
          <w:sz w:val="20"/>
        </w:rPr>
        <w:t>45442180-2 Opakované natieranie a maľovanie</w:t>
      </w:r>
    </w:p>
    <w:p w14:paraId="25986252" w14:textId="6693BCFA" w:rsidR="00A95A90" w:rsidRPr="00B509D2" w:rsidRDefault="00A95A90" w:rsidP="00227241">
      <w:pPr>
        <w:pStyle w:val="Bezriadkovania"/>
        <w:tabs>
          <w:tab w:val="left" w:pos="426"/>
        </w:tabs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 w:cs="Arial"/>
          <w:bCs/>
          <w:sz w:val="20"/>
          <w:szCs w:val="20"/>
        </w:rPr>
        <w:tab/>
      </w:r>
    </w:p>
    <w:p w14:paraId="54C4BDE6" w14:textId="5EBE2C06" w:rsidR="00E546A4" w:rsidRPr="00E546A4" w:rsidRDefault="008B3C8B" w:rsidP="00E546A4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0"/>
        </w:rPr>
      </w:pPr>
      <w:r>
        <w:rPr>
          <w:rFonts w:ascii="Garamond" w:hAnsi="Garamond"/>
          <w:b/>
          <w:bCs/>
          <w:sz w:val="20"/>
        </w:rPr>
        <w:t xml:space="preserve"> </w:t>
      </w:r>
      <w:r w:rsidR="00A95A90" w:rsidRPr="00B509D2">
        <w:rPr>
          <w:rFonts w:ascii="Garamond" w:hAnsi="Garamond"/>
          <w:b/>
          <w:bCs/>
          <w:sz w:val="20"/>
        </w:rPr>
        <w:t>Opis predmetu zákazky</w:t>
      </w:r>
    </w:p>
    <w:p w14:paraId="13BAED25" w14:textId="1E7CA2AF" w:rsidR="00116B8A" w:rsidRPr="00116B8A" w:rsidRDefault="00116B8A" w:rsidP="00116B8A">
      <w:pPr>
        <w:ind w:left="426"/>
        <w:contextualSpacing/>
        <w:rPr>
          <w:rFonts w:ascii="Garamond" w:hAnsi="Garamond" w:cs="Calibri"/>
          <w:sz w:val="22"/>
          <w:szCs w:val="22"/>
          <w:lang w:eastAsia="sk-SK"/>
        </w:rPr>
      </w:pPr>
      <w:bookmarkStart w:id="2" w:name="_Hlk65567597"/>
      <w:r w:rsidRPr="00116B8A">
        <w:rPr>
          <w:rFonts w:ascii="Garamond" w:hAnsi="Garamond" w:cs="Calibri"/>
          <w:sz w:val="22"/>
          <w:szCs w:val="22"/>
          <w:lang w:eastAsia="sk-SK"/>
        </w:rPr>
        <w:t>Predmetom zákazky</w:t>
      </w:r>
      <w:r>
        <w:rPr>
          <w:rFonts w:ascii="Garamond" w:hAnsi="Garamond" w:cs="Calibri"/>
          <w:sz w:val="22"/>
          <w:szCs w:val="22"/>
          <w:lang w:eastAsia="sk-SK"/>
        </w:rPr>
        <w:t xml:space="preserve"> je</w:t>
      </w:r>
      <w:r w:rsidRPr="00116B8A">
        <w:rPr>
          <w:rFonts w:ascii="Garamond" w:hAnsi="Garamond" w:cs="Calibri"/>
          <w:sz w:val="22"/>
          <w:szCs w:val="22"/>
          <w:lang w:eastAsia="sk-SK"/>
        </w:rPr>
        <w:t xml:space="preserve"> uskutočňovanie stavebných prác v podmienkach obstarávateľa bežne a</w:t>
      </w:r>
      <w:r>
        <w:rPr>
          <w:rFonts w:ascii="Garamond" w:hAnsi="Garamond" w:cs="Calibri"/>
          <w:sz w:val="22"/>
          <w:szCs w:val="22"/>
          <w:lang w:eastAsia="sk-SK"/>
        </w:rPr>
        <w:t> </w:t>
      </w:r>
      <w:r w:rsidRPr="00116B8A">
        <w:rPr>
          <w:rFonts w:ascii="Garamond" w:hAnsi="Garamond" w:cs="Calibri"/>
          <w:sz w:val="22"/>
          <w:szCs w:val="22"/>
          <w:lang w:eastAsia="sk-SK"/>
        </w:rPr>
        <w:t>všeobecne</w:t>
      </w:r>
      <w:r>
        <w:rPr>
          <w:rFonts w:ascii="Garamond" w:hAnsi="Garamond" w:cs="Calibri"/>
          <w:sz w:val="22"/>
          <w:szCs w:val="22"/>
          <w:lang w:eastAsia="sk-SK"/>
        </w:rPr>
        <w:t xml:space="preserve"> </w:t>
      </w:r>
      <w:r w:rsidRPr="00116B8A">
        <w:rPr>
          <w:rFonts w:ascii="Garamond" w:hAnsi="Garamond" w:cs="Calibri"/>
          <w:sz w:val="22"/>
          <w:szCs w:val="22"/>
          <w:lang w:eastAsia="sk-SK"/>
        </w:rPr>
        <w:t>dostupných na trhu – náterov stožiarov na uskutočnenie plánovaných opráv zariadení PTZ na mestských dráhach a obnovu ochranného náteru trakčných stožiarov ako nosného systému trakčného vedenia trolejbusov a električiek v prenájme  DPB, a. s</w:t>
      </w:r>
      <w:r w:rsidR="00B40D72">
        <w:rPr>
          <w:rFonts w:ascii="Garamond" w:hAnsi="Garamond" w:cs="Calibri"/>
          <w:sz w:val="22"/>
          <w:szCs w:val="22"/>
          <w:lang w:eastAsia="sk-SK"/>
        </w:rPr>
        <w:t> v predpokladanom množstve 5000 m2.</w:t>
      </w:r>
    </w:p>
    <w:p w14:paraId="27B970B8" w14:textId="052856F2" w:rsidR="00E546A4" w:rsidRPr="00952E7C" w:rsidRDefault="00116B8A" w:rsidP="00116B8A">
      <w:pPr>
        <w:ind w:left="426"/>
        <w:contextualSpacing/>
        <w:rPr>
          <w:rFonts w:ascii="Garamond" w:hAnsi="Garamond" w:cs="Calibri"/>
          <w:lang w:eastAsia="sk-SK"/>
        </w:rPr>
      </w:pPr>
      <w:r w:rsidRPr="00116B8A">
        <w:rPr>
          <w:rFonts w:ascii="Garamond" w:hAnsi="Garamond" w:cs="Calibri"/>
          <w:sz w:val="22"/>
          <w:szCs w:val="22"/>
          <w:lang w:eastAsia="sk-SK"/>
        </w:rPr>
        <w:t>Uchádzač berie na vedomie, že práce bude vykonávať za plnej dopravnej prevádzky. Cena uvedená  je nemenná smerom nahor a zahŕňa všetky náklady spojené s vykonaním práce, vrátane likvidácie odpadov, použitia plošín či akýchkoľvek zariadení vrátane energie na ich chod, vrátane materiálu – farieb, riedidla, skrutiek, nerezových pásikov, zámkov a pod.. Cenu požadujeme určiť ako náklady na 1m2 plochy ošetrenej a natrenej podľa požadovaného technologického postupu.</w:t>
      </w:r>
    </w:p>
    <w:bookmarkEnd w:id="2"/>
    <w:p w14:paraId="4698CEC1" w14:textId="77777777" w:rsidR="00E81F91" w:rsidRPr="00B509D2" w:rsidRDefault="00E81F91" w:rsidP="00116B8A">
      <w:pPr>
        <w:ind w:left="426"/>
        <w:rPr>
          <w:rFonts w:ascii="Garamond" w:hAnsi="Garamond" w:cs="Bookman Old Style"/>
          <w:color w:val="000000"/>
          <w:sz w:val="20"/>
          <w:u w:val="single"/>
          <w:lang w:eastAsia="sk-SK"/>
        </w:rPr>
      </w:pPr>
      <w:r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>Bližšia špecifikácia tvorí samostatnú časť tejto výzvy na predloženie ponuky:</w:t>
      </w:r>
    </w:p>
    <w:p w14:paraId="6F4089AB" w14:textId="747E024C" w:rsidR="00E81F91" w:rsidRPr="00B509D2" w:rsidRDefault="00E81F91" w:rsidP="00116B8A">
      <w:pPr>
        <w:ind w:left="426"/>
        <w:rPr>
          <w:rFonts w:ascii="Garamond" w:hAnsi="Garamond" w:cs="Bookman Old Style"/>
          <w:color w:val="000000"/>
          <w:sz w:val="20"/>
          <w:u w:val="single"/>
          <w:lang w:eastAsia="sk-SK"/>
        </w:rPr>
      </w:pPr>
      <w:r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 xml:space="preserve">● Príloha </w:t>
      </w:r>
      <w:r w:rsidR="006115AE"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>2</w:t>
      </w:r>
      <w:r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 xml:space="preserve"> </w:t>
      </w:r>
      <w:r w:rsidR="006115AE"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>–</w:t>
      </w:r>
      <w:r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 xml:space="preserve"> </w:t>
      </w:r>
      <w:r w:rsidR="006115AE"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>Technická š</w:t>
      </w:r>
      <w:r w:rsidRPr="00B509D2">
        <w:rPr>
          <w:rFonts w:ascii="Garamond" w:hAnsi="Garamond" w:cs="Bookman Old Style"/>
          <w:color w:val="000000"/>
          <w:sz w:val="20"/>
          <w:u w:val="single"/>
          <w:lang w:eastAsia="sk-SK"/>
        </w:rPr>
        <w:t>pecifikácia</w:t>
      </w:r>
      <w:r w:rsidR="00C4677E">
        <w:rPr>
          <w:rFonts w:ascii="Garamond" w:hAnsi="Garamond" w:cs="Bookman Old Style"/>
          <w:color w:val="000000"/>
          <w:sz w:val="20"/>
          <w:u w:val="single"/>
          <w:lang w:eastAsia="sk-SK"/>
        </w:rPr>
        <w:t xml:space="preserve"> </w:t>
      </w:r>
    </w:p>
    <w:p w14:paraId="2F45E0F7" w14:textId="77777777" w:rsidR="00A95A90" w:rsidRPr="00B509D2" w:rsidRDefault="00A95A90" w:rsidP="00A95A90">
      <w:pPr>
        <w:ind w:left="360"/>
        <w:rPr>
          <w:rFonts w:ascii="Garamond" w:hAnsi="Garamond"/>
          <w:color w:val="000000"/>
          <w:sz w:val="20"/>
        </w:rPr>
      </w:pPr>
    </w:p>
    <w:p w14:paraId="612EC31F" w14:textId="11111E68" w:rsidR="002A67C7" w:rsidRPr="00B509D2" w:rsidRDefault="00A95A90" w:rsidP="00810FE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 w:cs="Calibri"/>
          <w:b/>
          <w:bCs/>
          <w:spacing w:val="-1"/>
          <w:sz w:val="20"/>
          <w:szCs w:val="20"/>
        </w:rPr>
        <w:t xml:space="preserve">Miesto </w:t>
      </w:r>
      <w:r w:rsidR="002A67C7" w:rsidRPr="00B509D2">
        <w:rPr>
          <w:rFonts w:ascii="Garamond" w:hAnsi="Garamond" w:cs="Calibri"/>
          <w:b/>
          <w:bCs/>
          <w:spacing w:val="-1"/>
          <w:sz w:val="20"/>
          <w:szCs w:val="20"/>
        </w:rPr>
        <w:t>odovzdania</w:t>
      </w:r>
      <w:r w:rsidRPr="00B509D2">
        <w:rPr>
          <w:rFonts w:ascii="Garamond" w:hAnsi="Garamond" w:cs="Calibri"/>
          <w:b/>
          <w:bCs/>
          <w:spacing w:val="-1"/>
          <w:sz w:val="20"/>
          <w:szCs w:val="20"/>
        </w:rPr>
        <w:t xml:space="preserve"> predmetu zákazky:</w:t>
      </w:r>
      <w:r w:rsidRPr="00B509D2"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="002A67C7" w:rsidRPr="00B509D2">
        <w:rPr>
          <w:rFonts w:ascii="Garamond" w:hAnsi="Garamond"/>
          <w:bCs/>
          <w:color w:val="000000"/>
          <w:sz w:val="20"/>
          <w:szCs w:val="20"/>
        </w:rPr>
        <w:t>Dopravný podnik Bratislava, akciová spoločnosť, Bratislava</w:t>
      </w:r>
      <w:r w:rsidR="00116B8A">
        <w:rPr>
          <w:rFonts w:ascii="Garamond" w:hAnsi="Garamond"/>
          <w:bCs/>
          <w:color w:val="000000"/>
          <w:sz w:val="20"/>
          <w:szCs w:val="20"/>
        </w:rPr>
        <w:t>. Územie HMB.</w:t>
      </w:r>
    </w:p>
    <w:p w14:paraId="5828F770" w14:textId="77777777" w:rsidR="002A67C7" w:rsidRPr="00B509D2" w:rsidRDefault="002A67C7" w:rsidP="00227241">
      <w:pPr>
        <w:rPr>
          <w:rFonts w:ascii="Garamond" w:hAnsi="Garamond"/>
          <w:b/>
          <w:bCs/>
          <w:color w:val="000000"/>
          <w:sz w:val="20"/>
        </w:rPr>
      </w:pPr>
    </w:p>
    <w:p w14:paraId="7335BEC9" w14:textId="3720A63F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 w:cs="Calibri"/>
          <w:b/>
          <w:bCs/>
          <w:spacing w:val="-1"/>
          <w:sz w:val="20"/>
          <w:szCs w:val="20"/>
        </w:rPr>
        <w:t xml:space="preserve">Lehota viazanosti cenovej ponuky: </w:t>
      </w:r>
      <w:r w:rsidRPr="00B509D2">
        <w:rPr>
          <w:rFonts w:ascii="Garamond" w:hAnsi="Garamond" w:cs="Calibri"/>
          <w:spacing w:val="-1"/>
          <w:sz w:val="20"/>
          <w:szCs w:val="20"/>
        </w:rPr>
        <w:t>6</w:t>
      </w:r>
      <w:r w:rsidRPr="00B509D2">
        <w:rPr>
          <w:rFonts w:ascii="Garamond" w:hAnsi="Garamond"/>
          <w:bCs/>
          <w:color w:val="000000" w:themeColor="text1"/>
          <w:sz w:val="20"/>
          <w:szCs w:val="20"/>
        </w:rPr>
        <w:t xml:space="preserve"> mesiacov</w:t>
      </w:r>
      <w:r w:rsidR="00451FEE" w:rsidRPr="00B509D2"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</w:p>
    <w:p w14:paraId="6FE52658" w14:textId="77777777" w:rsidR="00A95A90" w:rsidRPr="00B509D2" w:rsidRDefault="00A95A90" w:rsidP="00A95A90">
      <w:pPr>
        <w:pStyle w:val="Odsekzoznamu"/>
        <w:rPr>
          <w:rFonts w:ascii="Garamond" w:hAnsi="Garamond"/>
          <w:b/>
          <w:bCs/>
          <w:color w:val="000000"/>
          <w:sz w:val="20"/>
          <w:szCs w:val="20"/>
        </w:rPr>
      </w:pPr>
    </w:p>
    <w:p w14:paraId="27531E9D" w14:textId="2483A5FB" w:rsidR="00EA2A93" w:rsidRPr="00B509D2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Obhliadka miesta: </w:t>
      </w:r>
      <w:r w:rsidR="00A230AC">
        <w:rPr>
          <w:rFonts w:ascii="Garamond" w:hAnsi="Garamond"/>
          <w:color w:val="000000"/>
          <w:sz w:val="20"/>
          <w:szCs w:val="20"/>
        </w:rPr>
        <w:t>nie</w:t>
      </w:r>
    </w:p>
    <w:p w14:paraId="35E6CFCE" w14:textId="77777777" w:rsidR="00A95A90" w:rsidRPr="00B509D2" w:rsidRDefault="00A95A90" w:rsidP="00C17E8A">
      <w:pPr>
        <w:rPr>
          <w:rFonts w:ascii="Garamond" w:hAnsi="Garamond"/>
          <w:color w:val="000000"/>
          <w:sz w:val="20"/>
        </w:rPr>
      </w:pPr>
    </w:p>
    <w:p w14:paraId="72BEE467" w14:textId="5F7C9BBD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Lehota, miesto a spôsob predkladania ponúk:  </w:t>
      </w:r>
      <w:r w:rsidR="00C17E8A" w:rsidRPr="00C17E8A">
        <w:rPr>
          <w:rFonts w:ascii="Garamond" w:hAnsi="Garamond"/>
          <w:b/>
          <w:bCs/>
          <w:color w:val="000000"/>
          <w:sz w:val="20"/>
          <w:szCs w:val="20"/>
        </w:rPr>
        <w:t xml:space="preserve">do </w:t>
      </w:r>
      <w:r w:rsidR="008805CD">
        <w:rPr>
          <w:rFonts w:ascii="Garamond" w:hAnsi="Garamond"/>
          <w:b/>
          <w:bCs/>
          <w:color w:val="000000"/>
          <w:sz w:val="20"/>
          <w:szCs w:val="20"/>
        </w:rPr>
        <w:t>27</w:t>
      </w:r>
      <w:r w:rsidR="00C17E8A" w:rsidRPr="00C17E8A">
        <w:rPr>
          <w:rFonts w:ascii="Garamond" w:hAnsi="Garamond"/>
          <w:b/>
          <w:bCs/>
          <w:color w:val="000000"/>
          <w:sz w:val="20"/>
          <w:szCs w:val="20"/>
        </w:rPr>
        <w:t>.0</w:t>
      </w:r>
      <w:r w:rsidR="00116B8A">
        <w:rPr>
          <w:rFonts w:ascii="Garamond" w:hAnsi="Garamond"/>
          <w:b/>
          <w:bCs/>
          <w:color w:val="000000"/>
          <w:sz w:val="20"/>
          <w:szCs w:val="20"/>
        </w:rPr>
        <w:t>5</w:t>
      </w:r>
      <w:r w:rsidR="00C17E8A" w:rsidRPr="00C17E8A">
        <w:rPr>
          <w:rFonts w:ascii="Garamond" w:hAnsi="Garamond"/>
          <w:b/>
          <w:bCs/>
          <w:color w:val="000000"/>
          <w:sz w:val="20"/>
          <w:szCs w:val="20"/>
        </w:rPr>
        <w:t xml:space="preserve">.2026 do </w:t>
      </w:r>
      <w:r w:rsidR="00116B8A">
        <w:rPr>
          <w:rFonts w:ascii="Garamond" w:hAnsi="Garamond"/>
          <w:b/>
          <w:bCs/>
          <w:color w:val="000000"/>
          <w:sz w:val="20"/>
          <w:szCs w:val="20"/>
        </w:rPr>
        <w:t>0</w:t>
      </w:r>
      <w:r w:rsidR="008805CD">
        <w:rPr>
          <w:rFonts w:ascii="Garamond" w:hAnsi="Garamond"/>
          <w:b/>
          <w:bCs/>
          <w:color w:val="000000"/>
          <w:sz w:val="20"/>
          <w:szCs w:val="20"/>
        </w:rPr>
        <w:t>9</w:t>
      </w:r>
      <w:r w:rsidR="00116B8A">
        <w:rPr>
          <w:rFonts w:ascii="Garamond" w:hAnsi="Garamond"/>
          <w:b/>
          <w:bCs/>
          <w:color w:val="000000"/>
          <w:sz w:val="20"/>
          <w:szCs w:val="20"/>
        </w:rPr>
        <w:t>,00</w:t>
      </w:r>
      <w:r w:rsidR="00C17E8A" w:rsidRPr="00C17E8A">
        <w:rPr>
          <w:rFonts w:ascii="Garamond" w:hAnsi="Garamond"/>
          <w:b/>
          <w:bCs/>
          <w:color w:val="000000"/>
          <w:sz w:val="20"/>
          <w:szCs w:val="20"/>
        </w:rPr>
        <w:t xml:space="preserve"> hod.</w:t>
      </w:r>
    </w:p>
    <w:p w14:paraId="204D4A11" w14:textId="77777777" w:rsidR="00A95A90" w:rsidRPr="00B509D2" w:rsidRDefault="00A95A90" w:rsidP="00A95A90">
      <w:pPr>
        <w:rPr>
          <w:rFonts w:ascii="Garamond" w:hAnsi="Garamond"/>
          <w:b/>
          <w:bCs/>
          <w:color w:val="000000"/>
          <w:sz w:val="20"/>
        </w:rPr>
      </w:pPr>
    </w:p>
    <w:p w14:paraId="501F3163" w14:textId="77777777" w:rsidR="00A95A90" w:rsidRPr="00B509D2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z w:val="20"/>
          <w:szCs w:val="20"/>
        </w:rPr>
      </w:pPr>
      <w:r w:rsidRPr="00B509D2">
        <w:rPr>
          <w:rFonts w:ascii="Garamond" w:hAnsi="Garamond"/>
          <w:color w:val="000000"/>
          <w:sz w:val="20"/>
          <w:szCs w:val="20"/>
        </w:rPr>
        <w:t>Komunikácia pri zadávaní tejto zákazky bude prebiehať s využitím elektronických prostriedkov a ponuky je potrebné predkladať elektronicky, a to prostredníctvom  IS JOSEPHINE: (</w:t>
      </w:r>
      <w:proofErr w:type="spellStart"/>
      <w:r w:rsidRPr="00B509D2">
        <w:rPr>
          <w:rFonts w:ascii="Garamond" w:hAnsi="Garamond"/>
          <w:color w:val="000000"/>
          <w:sz w:val="20"/>
          <w:szCs w:val="20"/>
        </w:rPr>
        <w:t>link</w:t>
      </w:r>
      <w:proofErr w:type="spellEnd"/>
      <w:r w:rsidRPr="00B509D2">
        <w:rPr>
          <w:rFonts w:ascii="Garamond" w:hAnsi="Garamond"/>
          <w:color w:val="000000"/>
          <w:sz w:val="20"/>
          <w:szCs w:val="20"/>
        </w:rPr>
        <w:t>)</w:t>
      </w:r>
    </w:p>
    <w:p w14:paraId="1BE24A3A" w14:textId="22FB70E7" w:rsidR="006F64A4" w:rsidRPr="00B509D2" w:rsidRDefault="00174D82" w:rsidP="00B509D2">
      <w:pPr>
        <w:ind w:firstLine="360"/>
        <w:rPr>
          <w:rFonts w:ascii="Garamond" w:hAnsi="Garamond"/>
          <w:sz w:val="20"/>
        </w:rPr>
      </w:pPr>
      <w:hyperlink r:id="rId7" w:history="1">
        <w:r w:rsidRPr="006E4C25">
          <w:rPr>
            <w:rStyle w:val="Hypertextovprepojenie"/>
            <w:rFonts w:ascii="Garamond" w:hAnsi="Garamond"/>
            <w:sz w:val="20"/>
          </w:rPr>
          <w:t>https://josephine.proebiz.com/sk/tender/77853/summary</w:t>
        </w:r>
      </w:hyperlink>
    </w:p>
    <w:p w14:paraId="7E522670" w14:textId="77777777" w:rsidR="00A95A90" w:rsidRPr="00B509D2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</w:p>
    <w:p w14:paraId="1149A30A" w14:textId="0823620F" w:rsidR="00A95A90" w:rsidRPr="00B509D2" w:rsidRDefault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 xml:space="preserve">Typ zmluvy/objednávky: </w:t>
      </w:r>
      <w:r w:rsidR="00B40D72">
        <w:rPr>
          <w:rFonts w:ascii="Garamond" w:hAnsi="Garamond"/>
          <w:color w:val="000000"/>
          <w:sz w:val="20"/>
          <w:szCs w:val="20"/>
        </w:rPr>
        <w:t xml:space="preserve">Rámcová </w:t>
      </w:r>
      <w:r w:rsidR="008805CD">
        <w:rPr>
          <w:rFonts w:ascii="Garamond" w:hAnsi="Garamond"/>
          <w:color w:val="000000"/>
          <w:sz w:val="20"/>
          <w:szCs w:val="20"/>
        </w:rPr>
        <w:t>zmluva</w:t>
      </w:r>
      <w:r w:rsidR="00B40D72">
        <w:rPr>
          <w:rFonts w:ascii="Garamond" w:hAnsi="Garamond"/>
          <w:color w:val="000000"/>
          <w:sz w:val="20"/>
          <w:szCs w:val="20"/>
        </w:rPr>
        <w:t xml:space="preserve"> o dielo</w:t>
      </w:r>
    </w:p>
    <w:p w14:paraId="739F9BBB" w14:textId="77777777" w:rsidR="002A67C7" w:rsidRPr="00B509D2" w:rsidRDefault="002A67C7" w:rsidP="002A67C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790A1B29" w14:textId="11494312" w:rsidR="001A47EB" w:rsidRDefault="001A47EB" w:rsidP="001A47EB">
      <w:pPr>
        <w:contextualSpacing/>
        <w:rPr>
          <w:rFonts w:ascii="Garamond" w:hAnsi="Garamond" w:cs="Calibri"/>
          <w:sz w:val="22"/>
          <w:szCs w:val="22"/>
          <w:lang w:eastAsia="sk-SK"/>
        </w:rPr>
      </w:pPr>
      <w:bookmarkStart w:id="3" w:name="_Hlk148964296"/>
      <w:r>
        <w:rPr>
          <w:rFonts w:ascii="Garamond" w:hAnsi="Garamond"/>
          <w:b/>
          <w:bCs/>
          <w:color w:val="000000"/>
          <w:sz w:val="20"/>
        </w:rPr>
        <w:t xml:space="preserve">       </w:t>
      </w:r>
      <w:r w:rsidR="00A95A90" w:rsidRPr="001A47EB">
        <w:rPr>
          <w:rFonts w:ascii="Garamond" w:hAnsi="Garamond"/>
          <w:b/>
          <w:bCs/>
          <w:color w:val="000000"/>
          <w:sz w:val="22"/>
          <w:szCs w:val="22"/>
        </w:rPr>
        <w:t>Trvanie zmluvy/</w:t>
      </w:r>
      <w:r w:rsidR="00A95A90" w:rsidRPr="00C17E8A">
        <w:rPr>
          <w:rFonts w:ascii="Garamond" w:hAnsi="Garamond"/>
          <w:b/>
          <w:bCs/>
          <w:color w:val="000000"/>
          <w:sz w:val="22"/>
          <w:szCs w:val="22"/>
        </w:rPr>
        <w:t xml:space="preserve">lehota dodania: </w:t>
      </w:r>
    </w:p>
    <w:p w14:paraId="7CCB5491" w14:textId="18049314" w:rsidR="00C17E8A" w:rsidRPr="00C17E8A" w:rsidRDefault="00C17E8A" w:rsidP="00C17E8A">
      <w:pPr>
        <w:ind w:left="284" w:hanging="284"/>
        <w:contextualSpacing/>
        <w:rPr>
          <w:rFonts w:ascii="Garamond" w:hAnsi="Garamond" w:cs="Calibri"/>
          <w:sz w:val="20"/>
          <w:lang w:eastAsia="sk-SK"/>
        </w:rPr>
      </w:pPr>
      <w:r w:rsidRPr="00C17E8A">
        <w:rPr>
          <w:rFonts w:ascii="Garamond" w:hAnsi="Garamond" w:cs="Calibri"/>
          <w:sz w:val="22"/>
          <w:szCs w:val="22"/>
          <w:lang w:eastAsia="sk-SK"/>
        </w:rPr>
        <w:t xml:space="preserve">      </w:t>
      </w:r>
      <w:r>
        <w:rPr>
          <w:rFonts w:ascii="Garamond" w:hAnsi="Garamond" w:cs="Calibri"/>
          <w:sz w:val="22"/>
          <w:szCs w:val="22"/>
          <w:lang w:eastAsia="sk-SK"/>
        </w:rPr>
        <w:t xml:space="preserve"> </w:t>
      </w:r>
      <w:r w:rsidRPr="00C17E8A">
        <w:rPr>
          <w:rFonts w:ascii="Garamond" w:hAnsi="Garamond" w:cs="Calibri"/>
          <w:sz w:val="20"/>
          <w:lang w:eastAsia="sk-SK"/>
        </w:rPr>
        <w:t xml:space="preserve">Trvanie </w:t>
      </w:r>
      <w:r w:rsidR="004F7211">
        <w:rPr>
          <w:rFonts w:ascii="Garamond" w:hAnsi="Garamond" w:cs="Calibri"/>
          <w:sz w:val="20"/>
          <w:lang w:eastAsia="sk-SK"/>
        </w:rPr>
        <w:t>rámcovej dohody o dielo</w:t>
      </w:r>
      <w:r w:rsidRPr="00C17E8A">
        <w:rPr>
          <w:rFonts w:ascii="Garamond" w:hAnsi="Garamond" w:cs="Calibri"/>
          <w:sz w:val="20"/>
          <w:lang w:eastAsia="sk-SK"/>
        </w:rPr>
        <w:t xml:space="preserve">: </w:t>
      </w:r>
      <w:r w:rsidR="00B40D72">
        <w:rPr>
          <w:rFonts w:ascii="Garamond" w:hAnsi="Garamond" w:cs="Calibri"/>
          <w:sz w:val="20"/>
          <w:lang w:eastAsia="sk-SK"/>
        </w:rPr>
        <w:t>do 30.10.2026</w:t>
      </w:r>
      <w:r w:rsidRPr="00C17E8A">
        <w:rPr>
          <w:rFonts w:ascii="Garamond" w:hAnsi="Garamond" w:cs="Calibri"/>
          <w:sz w:val="20"/>
          <w:lang w:eastAsia="sk-SK"/>
        </w:rPr>
        <w:t xml:space="preserve"> </w:t>
      </w:r>
    </w:p>
    <w:p w14:paraId="1F782B2D" w14:textId="2C9DA5BF" w:rsidR="00C17E8A" w:rsidRPr="00C17E8A" w:rsidRDefault="004F7211" w:rsidP="004F7211">
      <w:pPr>
        <w:ind w:left="426"/>
        <w:contextualSpacing/>
        <w:rPr>
          <w:rFonts w:ascii="Garamond" w:hAnsi="Garamond" w:cs="Calibri"/>
          <w:sz w:val="20"/>
          <w:lang w:eastAsia="sk-SK"/>
        </w:rPr>
      </w:pPr>
      <w:r w:rsidRPr="004F7211">
        <w:rPr>
          <w:rFonts w:ascii="Garamond" w:hAnsi="Garamond" w:cs="Calibri"/>
          <w:sz w:val="20"/>
          <w:lang w:eastAsia="sk-SK"/>
        </w:rPr>
        <w:t xml:space="preserve">Jednotlivé objednávky budú obsahovať konkrétne miesto plnenia, rozsah prác v m² a požadovaný termín dokončenia. </w:t>
      </w:r>
    </w:p>
    <w:p w14:paraId="3B59248B" w14:textId="77777777" w:rsidR="00A95A90" w:rsidRPr="00B509D2" w:rsidRDefault="00A95A90" w:rsidP="00A95A90">
      <w:pPr>
        <w:ind w:left="360"/>
        <w:rPr>
          <w:rFonts w:ascii="Garamond" w:hAnsi="Garamond"/>
          <w:b/>
          <w:bCs/>
          <w:color w:val="000000"/>
          <w:sz w:val="20"/>
        </w:rPr>
      </w:pPr>
    </w:p>
    <w:bookmarkEnd w:id="3"/>
    <w:p w14:paraId="65DBC51B" w14:textId="77777777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lastRenderedPageBreak/>
        <w:t xml:space="preserve">Jazyk ponuky: </w:t>
      </w:r>
      <w:r w:rsidRPr="00B509D2">
        <w:rPr>
          <w:rFonts w:ascii="Garamond" w:hAnsi="Garamond"/>
          <w:color w:val="000000"/>
          <w:sz w:val="20"/>
          <w:szCs w:val="20"/>
        </w:rPr>
        <w:t>Ponuky sa predkladajú v slovenskom alebo českom jazyku.</w:t>
      </w:r>
    </w:p>
    <w:p w14:paraId="3B258A21" w14:textId="77777777" w:rsidR="00A95A90" w:rsidRPr="00B509D2" w:rsidRDefault="00A95A90" w:rsidP="00A95A90">
      <w:pPr>
        <w:rPr>
          <w:rFonts w:ascii="Garamond" w:hAnsi="Garamond"/>
          <w:sz w:val="20"/>
        </w:rPr>
      </w:pPr>
    </w:p>
    <w:p w14:paraId="2A30EE5A" w14:textId="77777777" w:rsidR="00A95A90" w:rsidRPr="00B509D2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B509D2">
        <w:rPr>
          <w:rFonts w:ascii="Garamond" w:hAnsi="Garamond"/>
          <w:b/>
          <w:bCs/>
          <w:color w:val="000000"/>
          <w:sz w:val="20"/>
          <w:szCs w:val="20"/>
        </w:rPr>
        <w:t>Kritéria na vyhodnotenie ponúk</w:t>
      </w:r>
    </w:p>
    <w:p w14:paraId="3234CEC9" w14:textId="77777777" w:rsidR="00A95A90" w:rsidRPr="00B509D2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  <w:sz w:val="20"/>
          <w:szCs w:val="20"/>
        </w:rPr>
      </w:pPr>
    </w:p>
    <w:p w14:paraId="2EEDB190" w14:textId="3ABAF7BB" w:rsidR="00A95A90" w:rsidRPr="00B509D2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Ponuky sa budú vyhodnocovať na základe najnižšej ponuky – najnižšej  predpokladanej </w:t>
      </w:r>
      <w:r w:rsidR="00B40D72">
        <w:rPr>
          <w:rFonts w:ascii="Garamond" w:hAnsi="Garamond"/>
          <w:sz w:val="20"/>
          <w:szCs w:val="20"/>
        </w:rPr>
        <w:t xml:space="preserve">jednotkovej </w:t>
      </w:r>
      <w:r w:rsidRPr="00B509D2">
        <w:rPr>
          <w:rFonts w:ascii="Garamond" w:hAnsi="Garamond"/>
          <w:sz w:val="20"/>
          <w:szCs w:val="20"/>
        </w:rPr>
        <w:t xml:space="preserve">ceny za </w:t>
      </w:r>
      <w:r w:rsidR="00B40D72">
        <w:rPr>
          <w:rFonts w:ascii="Garamond" w:hAnsi="Garamond"/>
          <w:sz w:val="20"/>
          <w:szCs w:val="20"/>
        </w:rPr>
        <w:t xml:space="preserve">m2 </w:t>
      </w:r>
      <w:r w:rsidRPr="00B509D2">
        <w:rPr>
          <w:rFonts w:ascii="Garamond" w:hAnsi="Garamond"/>
          <w:sz w:val="20"/>
          <w:szCs w:val="20"/>
        </w:rPr>
        <w:t>predmet</w:t>
      </w:r>
      <w:r w:rsidR="00B40D72">
        <w:rPr>
          <w:rFonts w:ascii="Garamond" w:hAnsi="Garamond"/>
          <w:sz w:val="20"/>
          <w:szCs w:val="20"/>
        </w:rPr>
        <w:t>u</w:t>
      </w:r>
      <w:r w:rsidRPr="00B509D2">
        <w:rPr>
          <w:rFonts w:ascii="Garamond" w:hAnsi="Garamond"/>
          <w:sz w:val="20"/>
          <w:szCs w:val="20"/>
        </w:rPr>
        <w:t xml:space="preserve"> zákazky v EUR bez DPH.</w:t>
      </w:r>
    </w:p>
    <w:p w14:paraId="16D10482" w14:textId="77777777" w:rsidR="00241C1F" w:rsidRPr="00B509D2" w:rsidRDefault="00241C1F" w:rsidP="00A95A90">
      <w:pPr>
        <w:pStyle w:val="Odsekzoznamu"/>
        <w:spacing w:after="0" w:line="240" w:lineRule="auto"/>
        <w:ind w:left="360"/>
        <w:rPr>
          <w:rFonts w:ascii="Garamond" w:hAnsi="Garamond"/>
          <w:sz w:val="20"/>
          <w:szCs w:val="20"/>
        </w:rPr>
      </w:pPr>
    </w:p>
    <w:p w14:paraId="74DCA85B" w14:textId="77777777" w:rsidR="00A95A90" w:rsidRPr="00B509D2" w:rsidRDefault="00A95A90" w:rsidP="00A95A90">
      <w:pPr>
        <w:pStyle w:val="Odsekzoznamu"/>
        <w:numPr>
          <w:ilvl w:val="0"/>
          <w:numId w:val="2"/>
        </w:numPr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Požadovaný obsah ponuky:</w:t>
      </w:r>
    </w:p>
    <w:p w14:paraId="5033A6C4" w14:textId="77777777" w:rsidR="00A95A90" w:rsidRPr="00B509D2" w:rsidRDefault="00A95A90" w:rsidP="00A95A90">
      <w:pPr>
        <w:ind w:left="426"/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 xml:space="preserve">Ponuka predložená uchádzačom musí obsahovať tieto doklady v elektronickej podobe: </w:t>
      </w:r>
    </w:p>
    <w:p w14:paraId="4E895131" w14:textId="3C0E5FE4" w:rsidR="007D55D9" w:rsidRDefault="00A95A90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Vyplnenú a osobou oprávnenou konať za uchádzača podpísanú prílohu </w:t>
      </w:r>
      <w:r w:rsidR="002436D8" w:rsidRPr="00B509D2">
        <w:rPr>
          <w:rFonts w:ascii="Garamond" w:hAnsi="Garamond"/>
          <w:sz w:val="20"/>
          <w:szCs w:val="20"/>
        </w:rPr>
        <w:t xml:space="preserve">č. </w:t>
      </w:r>
      <w:r w:rsidR="006115AE" w:rsidRPr="00B509D2">
        <w:rPr>
          <w:rFonts w:ascii="Garamond" w:hAnsi="Garamond"/>
          <w:sz w:val="20"/>
          <w:szCs w:val="20"/>
        </w:rPr>
        <w:t>3</w:t>
      </w:r>
      <w:r w:rsidRPr="00B509D2">
        <w:rPr>
          <w:rFonts w:ascii="Garamond" w:hAnsi="Garamond"/>
          <w:sz w:val="20"/>
          <w:szCs w:val="20"/>
        </w:rPr>
        <w:t xml:space="preserve"> tejto výzvy -  Návrh uchádzača na plnenie kritéria; </w:t>
      </w:r>
    </w:p>
    <w:p w14:paraId="4E75A388" w14:textId="5D029208" w:rsidR="007D55D9" w:rsidRPr="00B509D2" w:rsidRDefault="00A95A90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Čestné vyhlásenie</w:t>
      </w:r>
      <w:r w:rsidR="00897F4B" w:rsidRPr="00B509D2">
        <w:rPr>
          <w:rFonts w:ascii="Garamond" w:hAnsi="Garamond"/>
          <w:sz w:val="20"/>
          <w:szCs w:val="20"/>
        </w:rPr>
        <w:t xml:space="preserve"> uchádzača</w:t>
      </w:r>
      <w:r w:rsidRPr="00B509D2">
        <w:rPr>
          <w:rFonts w:ascii="Garamond" w:hAnsi="Garamond"/>
          <w:sz w:val="20"/>
          <w:szCs w:val="20"/>
        </w:rPr>
        <w:t xml:space="preserve"> podľa Prílohy č. </w:t>
      </w:r>
      <w:r w:rsidR="0037625D" w:rsidRPr="00B509D2">
        <w:rPr>
          <w:rFonts w:ascii="Garamond" w:hAnsi="Garamond"/>
          <w:sz w:val="20"/>
          <w:szCs w:val="20"/>
        </w:rPr>
        <w:t>4</w:t>
      </w:r>
      <w:r w:rsidRPr="00B509D2">
        <w:rPr>
          <w:rFonts w:ascii="Garamond" w:hAnsi="Garamond"/>
          <w:sz w:val="20"/>
          <w:szCs w:val="20"/>
        </w:rPr>
        <w:t xml:space="preserve">; </w:t>
      </w:r>
    </w:p>
    <w:p w14:paraId="6294EFA1" w14:textId="64F60741" w:rsidR="00897F4B" w:rsidRPr="00B509D2" w:rsidRDefault="00897F4B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Čestné vyhlásenie -</w:t>
      </w:r>
      <w:r w:rsidR="00A230AC">
        <w:rPr>
          <w:rFonts w:ascii="Garamond" w:hAnsi="Garamond"/>
          <w:sz w:val="20"/>
          <w:szCs w:val="20"/>
        </w:rPr>
        <w:t xml:space="preserve"> </w:t>
      </w:r>
      <w:r w:rsidRPr="00B509D2">
        <w:rPr>
          <w:rFonts w:ascii="Garamond" w:hAnsi="Garamond"/>
          <w:sz w:val="20"/>
          <w:szCs w:val="20"/>
        </w:rPr>
        <w:t>sankčné opatrenia podľa Príloha č. 5;</w:t>
      </w:r>
    </w:p>
    <w:p w14:paraId="68CF7682" w14:textId="0EE86DF6" w:rsidR="00897F4B" w:rsidRPr="00B509D2" w:rsidRDefault="00897F4B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Informačný formulár podľa Prílohy č. 6;</w:t>
      </w:r>
    </w:p>
    <w:p w14:paraId="1488FB36" w14:textId="40576FCF" w:rsidR="00AB2CB4" w:rsidRPr="00B509D2" w:rsidRDefault="00952466" w:rsidP="00B509D2">
      <w:pPr>
        <w:pStyle w:val="Odsekzoznamu"/>
        <w:numPr>
          <w:ilvl w:val="0"/>
          <w:numId w:val="4"/>
        </w:numPr>
        <w:ind w:hanging="294"/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D</w:t>
      </w:r>
      <w:r w:rsidR="00A95A90" w:rsidRPr="00B509D2">
        <w:rPr>
          <w:rFonts w:ascii="Garamond" w:hAnsi="Garamond"/>
          <w:sz w:val="20"/>
          <w:szCs w:val="20"/>
        </w:rPr>
        <w:t>oklady a dokumenty, ktorými uchádzač preukáže splnenie podmienok účasti</w:t>
      </w:r>
      <w:r w:rsidRPr="00B509D2">
        <w:rPr>
          <w:rFonts w:ascii="Garamond" w:hAnsi="Garamond"/>
          <w:sz w:val="20"/>
          <w:szCs w:val="20"/>
        </w:rPr>
        <w:t xml:space="preserve"> </w:t>
      </w:r>
      <w:r w:rsidR="00132EC5">
        <w:rPr>
          <w:rFonts w:ascii="Garamond" w:hAnsi="Garamond"/>
          <w:sz w:val="20"/>
          <w:szCs w:val="20"/>
        </w:rPr>
        <w:t xml:space="preserve">a osobitných podmienok </w:t>
      </w:r>
      <w:r w:rsidRPr="00B509D2">
        <w:rPr>
          <w:rFonts w:ascii="Garamond" w:hAnsi="Garamond"/>
          <w:sz w:val="20"/>
          <w:szCs w:val="20"/>
        </w:rPr>
        <w:t>v zmysle bodu 1</w:t>
      </w:r>
      <w:r w:rsidR="00241C1F" w:rsidRPr="00B509D2">
        <w:rPr>
          <w:rFonts w:ascii="Garamond" w:hAnsi="Garamond"/>
          <w:sz w:val="20"/>
          <w:szCs w:val="20"/>
        </w:rPr>
        <w:t>7</w:t>
      </w:r>
      <w:r w:rsidRPr="00B509D2">
        <w:rPr>
          <w:rFonts w:ascii="Garamond" w:hAnsi="Garamond"/>
          <w:sz w:val="20"/>
          <w:szCs w:val="20"/>
        </w:rPr>
        <w:t xml:space="preserve"> tejto výzvy</w:t>
      </w:r>
      <w:r w:rsidR="00A95A90" w:rsidRPr="00B509D2">
        <w:rPr>
          <w:rFonts w:ascii="Garamond" w:hAnsi="Garamond"/>
          <w:sz w:val="20"/>
          <w:szCs w:val="20"/>
        </w:rPr>
        <w:t>.</w:t>
      </w:r>
    </w:p>
    <w:p w14:paraId="4184B00F" w14:textId="782ACD0C" w:rsidR="004F7211" w:rsidRDefault="00B40D72" w:rsidP="004F7211">
      <w:pPr>
        <w:pStyle w:val="Odsekzoznamu"/>
        <w:numPr>
          <w:ilvl w:val="0"/>
          <w:numId w:val="4"/>
        </w:numPr>
        <w:ind w:hanging="29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Rámcová </w:t>
      </w:r>
      <w:r w:rsidR="008805CD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o dielo </w:t>
      </w:r>
      <w:r w:rsidR="00952466" w:rsidRPr="00B509D2">
        <w:rPr>
          <w:rFonts w:ascii="Garamond" w:hAnsi="Garamond"/>
          <w:sz w:val="20"/>
          <w:szCs w:val="20"/>
        </w:rPr>
        <w:t>v editovateľnej verzii – Word (</w:t>
      </w:r>
      <w:proofErr w:type="spellStart"/>
      <w:r w:rsidR="00952466" w:rsidRPr="00B509D2">
        <w:rPr>
          <w:rFonts w:ascii="Garamond" w:hAnsi="Garamond"/>
          <w:sz w:val="20"/>
          <w:szCs w:val="20"/>
        </w:rPr>
        <w:t>t.j</w:t>
      </w:r>
      <w:proofErr w:type="spellEnd"/>
      <w:r w:rsidR="00952466" w:rsidRPr="00B509D2">
        <w:rPr>
          <w:rFonts w:ascii="Garamond" w:hAnsi="Garamond"/>
          <w:sz w:val="20"/>
          <w:szCs w:val="20"/>
        </w:rPr>
        <w:t>. bez podpisu) doplnenú uchádzačom o chýbajúce údaje za uchádzača (</w:t>
      </w:r>
      <w:proofErr w:type="spellStart"/>
      <w:r w:rsidR="00952466" w:rsidRPr="00B509D2">
        <w:rPr>
          <w:rFonts w:ascii="Garamond" w:hAnsi="Garamond"/>
          <w:sz w:val="20"/>
          <w:szCs w:val="20"/>
        </w:rPr>
        <w:t>t.j</w:t>
      </w:r>
      <w:proofErr w:type="spellEnd"/>
      <w:r w:rsidR="00952466" w:rsidRPr="00B509D2">
        <w:rPr>
          <w:rFonts w:ascii="Garamond" w:hAnsi="Garamond"/>
          <w:sz w:val="20"/>
          <w:szCs w:val="20"/>
        </w:rPr>
        <w:t>. identifikáciu uchádzača, ceny, kontaktné osoby na strane zhotoviteľa a pod.).</w:t>
      </w:r>
      <w:r w:rsidR="00B509D2" w:rsidRPr="00B509D2">
        <w:rPr>
          <w:rFonts w:ascii="Garamond" w:hAnsi="Garamond"/>
          <w:sz w:val="20"/>
          <w:szCs w:val="20"/>
        </w:rPr>
        <w:t xml:space="preserve"> </w:t>
      </w:r>
      <w:r w:rsidR="00952466" w:rsidRPr="00B509D2">
        <w:rPr>
          <w:rFonts w:ascii="Garamond" w:hAnsi="Garamond"/>
          <w:sz w:val="20"/>
          <w:szCs w:val="20"/>
        </w:rPr>
        <w:t xml:space="preserve">Vzor </w:t>
      </w:r>
      <w:r>
        <w:rPr>
          <w:rFonts w:ascii="Garamond" w:hAnsi="Garamond"/>
          <w:sz w:val="20"/>
          <w:szCs w:val="20"/>
        </w:rPr>
        <w:t>Rámcovej dohody o dielo</w:t>
      </w:r>
      <w:r w:rsidR="00952466" w:rsidRPr="00B509D2">
        <w:rPr>
          <w:rFonts w:ascii="Garamond" w:hAnsi="Garamond"/>
          <w:sz w:val="20"/>
          <w:szCs w:val="20"/>
        </w:rPr>
        <w:t xml:space="preserve"> je uvedený v prílohe č. </w:t>
      </w:r>
      <w:r w:rsidR="00897F4B" w:rsidRPr="00B509D2">
        <w:rPr>
          <w:rFonts w:ascii="Garamond" w:hAnsi="Garamond"/>
          <w:sz w:val="20"/>
          <w:szCs w:val="20"/>
        </w:rPr>
        <w:t>1</w:t>
      </w:r>
      <w:r w:rsidR="00952466" w:rsidRPr="00B509D2">
        <w:rPr>
          <w:rFonts w:ascii="Garamond" w:hAnsi="Garamond"/>
          <w:sz w:val="20"/>
          <w:szCs w:val="20"/>
        </w:rPr>
        <w:t xml:space="preserve"> tejto výzvy na predloženie ponuky</w:t>
      </w:r>
      <w:r w:rsidR="00A230AC">
        <w:rPr>
          <w:rFonts w:ascii="Garamond" w:hAnsi="Garamond"/>
          <w:sz w:val="20"/>
          <w:szCs w:val="20"/>
        </w:rPr>
        <w:t xml:space="preserve">. Návrh zmluvy môže byť s úspešným uchádzačom predmetom rokovania o finálnom riešenie poskytovania </w:t>
      </w:r>
      <w:r>
        <w:rPr>
          <w:rFonts w:ascii="Garamond" w:hAnsi="Garamond"/>
          <w:sz w:val="20"/>
          <w:szCs w:val="20"/>
        </w:rPr>
        <w:t>stavebných prác</w:t>
      </w:r>
      <w:r w:rsidR="00A230AC">
        <w:rPr>
          <w:rFonts w:ascii="Garamond" w:hAnsi="Garamond"/>
          <w:sz w:val="20"/>
          <w:szCs w:val="20"/>
        </w:rPr>
        <w:t>. Predmetom zmeny však nemôžu byť podstatné časti zmluvy ohľadom platobných podmienok, trvania zmluvy, možností jej ukončenia a sankcií.</w:t>
      </w:r>
    </w:p>
    <w:p w14:paraId="2A7FF3AF" w14:textId="568D7EAD" w:rsidR="004F7211" w:rsidRPr="008805CD" w:rsidRDefault="004F7211" w:rsidP="004F7211">
      <w:pPr>
        <w:pStyle w:val="Odsekzoznamu"/>
        <w:numPr>
          <w:ilvl w:val="0"/>
          <w:numId w:val="4"/>
        </w:numPr>
        <w:ind w:hanging="294"/>
        <w:jc w:val="both"/>
        <w:rPr>
          <w:rFonts w:ascii="Garamond" w:hAnsi="Garamond"/>
          <w:sz w:val="20"/>
          <w:szCs w:val="20"/>
        </w:rPr>
      </w:pPr>
      <w:r w:rsidRPr="008805CD">
        <w:rPr>
          <w:rFonts w:ascii="Garamond" w:hAnsi="Garamond"/>
          <w:sz w:val="20"/>
          <w:szCs w:val="20"/>
        </w:rPr>
        <w:t>Vyhlásenie o ponúkanej kapacite v m² / 30 dní</w:t>
      </w:r>
    </w:p>
    <w:p w14:paraId="244B3B5A" w14:textId="7C752F14" w:rsidR="004F7211" w:rsidRPr="008805CD" w:rsidRDefault="004F7211" w:rsidP="006064FC">
      <w:pPr>
        <w:pStyle w:val="Odsekzoznamu"/>
        <w:numPr>
          <w:ilvl w:val="0"/>
          <w:numId w:val="4"/>
        </w:numPr>
        <w:ind w:hanging="294"/>
        <w:jc w:val="both"/>
        <w:rPr>
          <w:rFonts w:ascii="Garamond" w:hAnsi="Garamond"/>
          <w:sz w:val="20"/>
          <w:szCs w:val="20"/>
        </w:rPr>
      </w:pPr>
      <w:r w:rsidRPr="008805CD">
        <w:rPr>
          <w:rFonts w:ascii="Garamond" w:hAnsi="Garamond"/>
          <w:sz w:val="20"/>
          <w:szCs w:val="20"/>
        </w:rPr>
        <w:t>Opis spôsobu výpočtu kapacity</w:t>
      </w:r>
    </w:p>
    <w:p w14:paraId="38DAE517" w14:textId="77777777" w:rsidR="00B509D2" w:rsidRPr="00B509D2" w:rsidRDefault="00B509D2" w:rsidP="00B509D2">
      <w:pPr>
        <w:pStyle w:val="Odsekzoznamu"/>
        <w:ind w:left="360"/>
        <w:rPr>
          <w:rFonts w:ascii="Garamond" w:hAnsi="Garamond"/>
          <w:b/>
          <w:bCs/>
          <w:sz w:val="20"/>
          <w:szCs w:val="20"/>
        </w:rPr>
      </w:pPr>
    </w:p>
    <w:p w14:paraId="0829DF05" w14:textId="6FC021BB" w:rsidR="00A95A90" w:rsidRPr="00B509D2" w:rsidRDefault="007E3A5B" w:rsidP="007E3A5B">
      <w:pPr>
        <w:pStyle w:val="Odsekzoznamu"/>
        <w:numPr>
          <w:ilvl w:val="0"/>
          <w:numId w:val="2"/>
        </w:numPr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>Spôsob predloženia ponuky:</w:t>
      </w:r>
    </w:p>
    <w:p w14:paraId="495D6B6D" w14:textId="641E40B6" w:rsidR="00A95A90" w:rsidRPr="00B509D2" w:rsidRDefault="00A95A90" w:rsidP="00A95A9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B509D2">
        <w:rPr>
          <w:rFonts w:ascii="Garamond" w:hAnsi="Garamond"/>
          <w:b w:val="0"/>
          <w:bCs w:val="0"/>
          <w:sz w:val="20"/>
          <w:szCs w:val="20"/>
        </w:rPr>
        <w:t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</w:t>
      </w:r>
      <w:r w:rsidRPr="00B509D2">
        <w:rPr>
          <w:rFonts w:ascii="Garamond" w:hAnsi="Garamond"/>
          <w:sz w:val="20"/>
          <w:szCs w:val="20"/>
        </w:rPr>
        <w:t xml:space="preserve"> </w:t>
      </w:r>
    </w:p>
    <w:p w14:paraId="6F02B5A9" w14:textId="77777777" w:rsidR="00A95A90" w:rsidRPr="00B509D2" w:rsidRDefault="00A95A90" w:rsidP="00B509D2">
      <w:pPr>
        <w:rPr>
          <w:rFonts w:ascii="Garamond" w:hAnsi="Garamond"/>
          <w:b/>
          <w:sz w:val="20"/>
        </w:rPr>
      </w:pPr>
    </w:p>
    <w:p w14:paraId="5600126C" w14:textId="3CCCE8EB" w:rsidR="00A95A90" w:rsidRPr="00B509D2" w:rsidRDefault="00EB4031" w:rsidP="00B509D2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P</w:t>
      </w:r>
      <w:r w:rsidR="00A95A90" w:rsidRPr="00B509D2">
        <w:rPr>
          <w:rFonts w:ascii="Garamond" w:hAnsi="Garamond"/>
          <w:b/>
          <w:sz w:val="20"/>
          <w:szCs w:val="20"/>
        </w:rPr>
        <w:t>odmienky účasti:</w:t>
      </w:r>
    </w:p>
    <w:p w14:paraId="5BCFA727" w14:textId="77777777" w:rsidR="00A95A90" w:rsidRPr="00B509D2" w:rsidRDefault="00A95A90" w:rsidP="00B509D2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</w:p>
    <w:p w14:paraId="51025C34" w14:textId="48278275" w:rsidR="0022053F" w:rsidRPr="00B509D2" w:rsidRDefault="006E0F4C" w:rsidP="00B509D2">
      <w:pPr>
        <w:pStyle w:val="Odsekzoznamu"/>
        <w:numPr>
          <w:ilvl w:val="1"/>
          <w:numId w:val="2"/>
        </w:numPr>
        <w:spacing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Osobné </w:t>
      </w:r>
      <w:r w:rsidRPr="00B509D2">
        <w:rPr>
          <w:rFonts w:ascii="Garamond" w:hAnsi="Garamond"/>
          <w:b/>
          <w:sz w:val="20"/>
          <w:szCs w:val="20"/>
        </w:rPr>
        <w:t>postavenie:</w:t>
      </w:r>
      <w:r w:rsidR="0022053F" w:rsidRPr="00B509D2">
        <w:rPr>
          <w:rFonts w:ascii="Garamond" w:hAnsi="Garamond" w:cs="Calibri"/>
          <w:sz w:val="20"/>
          <w:szCs w:val="20"/>
        </w:rPr>
        <w:t xml:space="preserve"> Obstarávania sa môže zúčastniť len ten uchádzač, ktorý</w:t>
      </w:r>
      <w:r w:rsidR="0022053F" w:rsidRPr="00B509D2">
        <w:rPr>
          <w:rFonts w:ascii="Garamond" w:hAnsi="Garamond"/>
          <w:bCs/>
          <w:sz w:val="20"/>
          <w:szCs w:val="20"/>
        </w:rPr>
        <w:t>:</w:t>
      </w:r>
    </w:p>
    <w:p w14:paraId="62981F6A" w14:textId="6B95845F" w:rsidR="0022053F" w:rsidRPr="00B509D2" w:rsidRDefault="0022053F" w:rsidP="00B509D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je oprávnený dodávať tovar, uskutočňovať stavebné práce alebo poskytovať službu, ktoré zodpovedajú predmetu zákazky. Splnenie tejto podmienky účasti si obstarávateľ overí z verejne dostupných zdrojov (Obchodný register).</w:t>
      </w:r>
    </w:p>
    <w:p w14:paraId="43D058DE" w14:textId="77777777" w:rsidR="00B509D2" w:rsidRDefault="00B509D2" w:rsidP="00B509D2">
      <w:pPr>
        <w:spacing w:after="200"/>
        <w:ind w:left="1560"/>
        <w:contextualSpacing/>
        <w:rPr>
          <w:rFonts w:ascii="Garamond" w:eastAsia="Calibri" w:hAnsi="Garamond"/>
          <w:sz w:val="20"/>
        </w:rPr>
      </w:pPr>
    </w:p>
    <w:p w14:paraId="00FA0E43" w14:textId="4E057E6F" w:rsidR="0022053F" w:rsidRPr="00B509D2" w:rsidRDefault="0022053F" w:rsidP="00B509D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nemá uložený zákaz účasti vo verejnom obstarávaní potvrdený konečným rozhodnutím v Slovenskej republike a štáte sídla, miesta podnikania alebo obvyklého pobytu. Splnenie tejto podmienky účasti uchádzač preukazuje prostredníctvom čestného vyhlásenia (znenie tejto podmienky účasti je zapracované aj v prílohe č. 3 tejto výzvy – Čestné vyhlásenie (bod 4).</w:t>
      </w:r>
    </w:p>
    <w:p w14:paraId="3C99BA5C" w14:textId="77777777" w:rsidR="0022053F" w:rsidRPr="00B509D2" w:rsidRDefault="0022053F" w:rsidP="00B509D2">
      <w:pPr>
        <w:spacing w:after="200"/>
        <w:ind w:left="1418"/>
        <w:contextualSpacing/>
        <w:rPr>
          <w:rFonts w:ascii="Garamond" w:eastAsia="Calibri" w:hAnsi="Garamond"/>
          <w:sz w:val="20"/>
        </w:rPr>
      </w:pPr>
    </w:p>
    <w:p w14:paraId="1401D145" w14:textId="77777777" w:rsidR="0022053F" w:rsidRPr="00B509D2" w:rsidRDefault="0022053F" w:rsidP="00B509D2">
      <w:pPr>
        <w:ind w:left="143" w:firstLine="708"/>
        <w:rPr>
          <w:rFonts w:ascii="Garamond" w:hAnsi="Garamond" w:cs="Calibri"/>
          <w:sz w:val="20"/>
        </w:rPr>
      </w:pPr>
      <w:r w:rsidRPr="00B509D2">
        <w:rPr>
          <w:rFonts w:ascii="Garamond" w:hAnsi="Garamond" w:cs="Calibri"/>
          <w:sz w:val="20"/>
        </w:rPr>
        <w:t>Uchádzač môže preukázať splnenie týchto podmienok účasti aj zápisom do Zoznamu hospodárskych subjektov.</w:t>
      </w:r>
    </w:p>
    <w:p w14:paraId="6E6D8D71" w14:textId="77777777" w:rsidR="007E3A5B" w:rsidRPr="00B509D2" w:rsidRDefault="007E3A5B" w:rsidP="00B509D2">
      <w:pPr>
        <w:spacing w:after="200"/>
        <w:contextualSpacing/>
        <w:jc w:val="left"/>
        <w:rPr>
          <w:rFonts w:ascii="Garamond" w:eastAsia="Calibri" w:hAnsi="Garamond"/>
          <w:sz w:val="20"/>
        </w:rPr>
      </w:pPr>
    </w:p>
    <w:p w14:paraId="3DD38650" w14:textId="443D6631" w:rsidR="007E3A5B" w:rsidRPr="00B509D2" w:rsidRDefault="007E3A5B" w:rsidP="00B509D2">
      <w:pPr>
        <w:numPr>
          <w:ilvl w:val="2"/>
          <w:numId w:val="2"/>
        </w:numPr>
        <w:spacing w:after="200"/>
        <w:ind w:left="1560" w:hanging="709"/>
        <w:contextualSpacing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Doklady musia byť aktuálne a musia odrážať skutočný stav v čase predkladania ponuky.</w:t>
      </w:r>
    </w:p>
    <w:p w14:paraId="22D4766B" w14:textId="77777777" w:rsidR="007B4CCC" w:rsidRPr="00B509D2" w:rsidRDefault="007B4CCC" w:rsidP="00B509D2">
      <w:pPr>
        <w:rPr>
          <w:rFonts w:ascii="Garamond" w:hAnsi="Garamond"/>
          <w:bCs/>
          <w:sz w:val="20"/>
        </w:rPr>
      </w:pPr>
    </w:p>
    <w:p w14:paraId="71BA79F7" w14:textId="6B31A5FE" w:rsidR="007E3A5B" w:rsidRPr="00B509D2" w:rsidRDefault="007E3A5B" w:rsidP="00B509D2">
      <w:pPr>
        <w:pStyle w:val="Odsekzoznamu"/>
        <w:numPr>
          <w:ilvl w:val="1"/>
          <w:numId w:val="2"/>
        </w:numPr>
        <w:spacing w:line="240" w:lineRule="auto"/>
        <w:rPr>
          <w:rFonts w:ascii="Garamond" w:hAnsi="Garamond"/>
          <w:b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Finančné a ekonomické postavenie</w:t>
      </w:r>
    </w:p>
    <w:p w14:paraId="1797A44E" w14:textId="728A84DA" w:rsidR="007E3A5B" w:rsidRPr="00B509D2" w:rsidRDefault="007E3A5B" w:rsidP="007E3A5B">
      <w:pPr>
        <w:pStyle w:val="Odsekzoznamu"/>
        <w:ind w:left="792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Nepožaduje sa</w:t>
      </w:r>
    </w:p>
    <w:p w14:paraId="74F1BBF0" w14:textId="77777777" w:rsidR="00B509D2" w:rsidRPr="00B509D2" w:rsidRDefault="00B509D2" w:rsidP="007E3A5B">
      <w:pPr>
        <w:pStyle w:val="Odsekzoznamu"/>
        <w:ind w:left="792"/>
        <w:rPr>
          <w:rFonts w:ascii="Garamond" w:hAnsi="Garamond"/>
          <w:bCs/>
          <w:sz w:val="20"/>
          <w:szCs w:val="20"/>
        </w:rPr>
      </w:pPr>
    </w:p>
    <w:p w14:paraId="44F4FCE7" w14:textId="77777777" w:rsidR="00BF4698" w:rsidRDefault="00A95A90" w:rsidP="00BF4698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bCs/>
          <w:sz w:val="20"/>
          <w:szCs w:val="20"/>
        </w:rPr>
        <w:t xml:space="preserve"> Technická spôsobilosť alebo odborná spôsobilosť:</w:t>
      </w:r>
      <w:bookmarkStart w:id="4" w:name="_Toc7862027"/>
      <w:bookmarkStart w:id="5" w:name="_Toc141084543"/>
      <w:r w:rsidR="00391BF1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B52DD2" w14:textId="59441D91" w:rsidR="00C1042F" w:rsidRDefault="004F7211" w:rsidP="00C1042F">
      <w:pPr>
        <w:pStyle w:val="Odsekzoznamu"/>
        <w:spacing w:after="0" w:line="240" w:lineRule="auto"/>
        <w:ind w:left="792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</w:t>
      </w:r>
      <w:r w:rsidRPr="004F7211">
        <w:rPr>
          <w:rFonts w:ascii="Garamond" w:hAnsi="Garamond"/>
          <w:bCs/>
          <w:sz w:val="20"/>
          <w:szCs w:val="20"/>
        </w:rPr>
        <w:t>Nepožaduje sa</w:t>
      </w:r>
    </w:p>
    <w:p w14:paraId="1C219BE7" w14:textId="77777777" w:rsidR="004F7211" w:rsidRDefault="004F7211" w:rsidP="00C1042F">
      <w:pPr>
        <w:pStyle w:val="Odsekzoznamu"/>
        <w:spacing w:after="0" w:line="240" w:lineRule="auto"/>
        <w:ind w:left="792"/>
        <w:jc w:val="both"/>
        <w:rPr>
          <w:rFonts w:ascii="Garamond" w:hAnsi="Garamond"/>
          <w:bCs/>
          <w:sz w:val="20"/>
          <w:szCs w:val="20"/>
        </w:rPr>
      </w:pPr>
    </w:p>
    <w:p w14:paraId="0E7439BA" w14:textId="52015258" w:rsidR="004F7211" w:rsidRDefault="004F7211" w:rsidP="004F7211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4F7211">
        <w:rPr>
          <w:rFonts w:ascii="Garamond" w:hAnsi="Garamond"/>
          <w:b/>
          <w:sz w:val="20"/>
          <w:szCs w:val="20"/>
        </w:rPr>
        <w:t>Osobitné podmienky</w:t>
      </w:r>
    </w:p>
    <w:p w14:paraId="3C07AEEF" w14:textId="77777777" w:rsidR="00663724" w:rsidRDefault="00663724" w:rsidP="00663724">
      <w:pPr>
        <w:pStyle w:val="Odsekzoznamu"/>
        <w:spacing w:after="0" w:line="240" w:lineRule="auto"/>
        <w:ind w:left="858"/>
        <w:jc w:val="both"/>
        <w:rPr>
          <w:rFonts w:ascii="Garamond" w:hAnsi="Garamond"/>
          <w:b/>
          <w:sz w:val="20"/>
          <w:szCs w:val="20"/>
        </w:rPr>
      </w:pPr>
    </w:p>
    <w:p w14:paraId="7A9C6CC3" w14:textId="6FFFADB5" w:rsidR="00663724" w:rsidRPr="00663724" w:rsidRDefault="00663724" w:rsidP="00663724">
      <w:pPr>
        <w:pStyle w:val="Odsekzoznamu"/>
        <w:spacing w:after="0" w:line="240" w:lineRule="auto"/>
        <w:ind w:left="85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17.4.1</w:t>
      </w:r>
    </w:p>
    <w:p w14:paraId="4CE76C97" w14:textId="311634ED" w:rsidR="004F7211" w:rsidRPr="00663724" w:rsidRDefault="004F7211" w:rsidP="006F3C14">
      <w:pPr>
        <w:pStyle w:val="Odsekzoznamu"/>
        <w:ind w:left="858"/>
        <w:rPr>
          <w:rFonts w:ascii="Garamond" w:hAnsi="Garamond"/>
          <w:bCs/>
          <w:sz w:val="20"/>
          <w:szCs w:val="20"/>
        </w:rPr>
      </w:pPr>
      <w:r w:rsidRPr="00663724">
        <w:rPr>
          <w:rFonts w:ascii="Garamond" w:hAnsi="Garamond"/>
          <w:bCs/>
          <w:sz w:val="20"/>
          <w:szCs w:val="20"/>
        </w:rPr>
        <w:t>Uchádzač je povinný v ponuke preukázať svoju kapacitnú pripravenosť na plnenie predmetu zákazky počas trvania rámcovej dohody nasledovne:</w:t>
      </w:r>
    </w:p>
    <w:p w14:paraId="7E201D1E" w14:textId="12A1CE40" w:rsidR="004F7211" w:rsidRPr="00663724" w:rsidRDefault="00663724" w:rsidP="00663724">
      <w:pPr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                </w:t>
      </w:r>
      <w:r w:rsidR="004F7211" w:rsidRPr="00663724">
        <w:rPr>
          <w:rFonts w:ascii="Garamond" w:hAnsi="Garamond"/>
          <w:b/>
          <w:sz w:val="20"/>
        </w:rPr>
        <w:t>Preukázanie kapacity výkonu v m² za 30 dní</w:t>
      </w:r>
    </w:p>
    <w:p w14:paraId="6883E396" w14:textId="33D09AA4" w:rsidR="004F7211" w:rsidRPr="00663724" w:rsidRDefault="004F7211" w:rsidP="006F3C14">
      <w:pPr>
        <w:pStyle w:val="Odsekzoznamu"/>
        <w:ind w:left="858"/>
        <w:rPr>
          <w:rFonts w:ascii="Garamond" w:hAnsi="Garamond"/>
          <w:bCs/>
          <w:sz w:val="20"/>
          <w:szCs w:val="20"/>
          <w:u w:val="single"/>
        </w:rPr>
      </w:pPr>
      <w:r w:rsidRPr="00663724">
        <w:rPr>
          <w:rFonts w:ascii="Garamond" w:hAnsi="Garamond"/>
          <w:bCs/>
          <w:sz w:val="20"/>
          <w:szCs w:val="20"/>
          <w:u w:val="single"/>
        </w:rPr>
        <w:t>Uchádzač v ponuke uvedie:</w:t>
      </w:r>
    </w:p>
    <w:p w14:paraId="26BEEAE1" w14:textId="68FF73F7" w:rsidR="004F7211" w:rsidRPr="00663724" w:rsidRDefault="004F7211" w:rsidP="004F7211">
      <w:pPr>
        <w:pStyle w:val="Odsekzoznamu"/>
        <w:ind w:left="858"/>
        <w:rPr>
          <w:rFonts w:ascii="Garamond" w:hAnsi="Garamond"/>
          <w:bCs/>
          <w:sz w:val="20"/>
          <w:szCs w:val="20"/>
        </w:rPr>
      </w:pPr>
      <w:r w:rsidRPr="00663724">
        <w:rPr>
          <w:rFonts w:ascii="Garamond" w:hAnsi="Garamond"/>
          <w:b/>
          <w:sz w:val="20"/>
          <w:szCs w:val="20"/>
        </w:rPr>
        <w:t>„</w:t>
      </w:r>
      <w:r w:rsidRPr="00663724">
        <w:rPr>
          <w:rFonts w:ascii="Garamond" w:hAnsi="Garamond"/>
          <w:bCs/>
          <w:sz w:val="20"/>
          <w:szCs w:val="20"/>
        </w:rPr>
        <w:t>Uchádzač deklaruje, že jeho ponúkaná kapacita pre realizáciu prác (čistenie a nátery trakčných stožiarov) predstavuje minimálne ____ m² za obdobie 30 dní.“</w:t>
      </w:r>
    </w:p>
    <w:p w14:paraId="0545771C" w14:textId="77777777" w:rsidR="004F7211" w:rsidRPr="00663724" w:rsidRDefault="004F7211" w:rsidP="004F7211">
      <w:pPr>
        <w:pStyle w:val="Odsekzoznamu"/>
        <w:ind w:left="858"/>
        <w:rPr>
          <w:rFonts w:ascii="Garamond" w:hAnsi="Garamond"/>
          <w:bCs/>
          <w:sz w:val="20"/>
          <w:szCs w:val="20"/>
        </w:rPr>
      </w:pPr>
    </w:p>
    <w:p w14:paraId="54F71795" w14:textId="434E4E78" w:rsidR="004F7211" w:rsidRPr="00663724" w:rsidRDefault="004F7211" w:rsidP="004F7211">
      <w:pPr>
        <w:pStyle w:val="Odsekzoznamu"/>
        <w:ind w:left="858"/>
        <w:rPr>
          <w:rFonts w:ascii="Garamond" w:hAnsi="Garamond"/>
          <w:bCs/>
          <w:sz w:val="20"/>
          <w:szCs w:val="20"/>
        </w:rPr>
      </w:pPr>
      <w:r w:rsidRPr="00663724">
        <w:rPr>
          <w:rFonts w:ascii="Garamond" w:hAnsi="Garamond"/>
          <w:bCs/>
          <w:sz w:val="20"/>
          <w:szCs w:val="20"/>
        </w:rPr>
        <w:lastRenderedPageBreak/>
        <w:t xml:space="preserve">Deklarovaná kapacita musí vychádzať z reálnych </w:t>
      </w:r>
      <w:r w:rsidR="006F3C14" w:rsidRPr="00663724">
        <w:rPr>
          <w:rFonts w:ascii="Garamond" w:hAnsi="Garamond"/>
          <w:bCs/>
          <w:sz w:val="20"/>
          <w:szCs w:val="20"/>
        </w:rPr>
        <w:t>kapacitných</w:t>
      </w:r>
      <w:r w:rsidRPr="00663724">
        <w:rPr>
          <w:rFonts w:ascii="Garamond" w:hAnsi="Garamond"/>
          <w:bCs/>
          <w:sz w:val="20"/>
          <w:szCs w:val="20"/>
        </w:rPr>
        <w:t xml:space="preserve"> možností uchádzača a bude použitá objednávateľom na posúdenie schopnosti splniť predmet rámcovej dohody </w:t>
      </w:r>
      <w:r w:rsidR="006F3C14" w:rsidRPr="00663724">
        <w:rPr>
          <w:rFonts w:ascii="Garamond" w:hAnsi="Garamond"/>
          <w:bCs/>
          <w:sz w:val="20"/>
          <w:szCs w:val="20"/>
        </w:rPr>
        <w:t>o</w:t>
      </w:r>
      <w:r w:rsidR="006064FC" w:rsidRPr="00663724">
        <w:rPr>
          <w:rFonts w:ascii="Garamond" w:hAnsi="Garamond"/>
          <w:bCs/>
          <w:sz w:val="20"/>
          <w:szCs w:val="20"/>
        </w:rPr>
        <w:t> </w:t>
      </w:r>
      <w:r w:rsidR="006F3C14" w:rsidRPr="00663724">
        <w:rPr>
          <w:rFonts w:ascii="Garamond" w:hAnsi="Garamond"/>
          <w:bCs/>
          <w:sz w:val="20"/>
          <w:szCs w:val="20"/>
        </w:rPr>
        <w:t>dielo</w:t>
      </w:r>
      <w:r w:rsidR="006064FC" w:rsidRPr="00663724">
        <w:rPr>
          <w:rFonts w:ascii="Garamond" w:hAnsi="Garamond"/>
          <w:bCs/>
          <w:sz w:val="20"/>
          <w:szCs w:val="20"/>
        </w:rPr>
        <w:t>.</w:t>
      </w:r>
    </w:p>
    <w:p w14:paraId="265081A0" w14:textId="77777777" w:rsidR="004F7211" w:rsidRPr="00663724" w:rsidRDefault="004F7211" w:rsidP="004F7211">
      <w:pPr>
        <w:pStyle w:val="Odsekzoznamu"/>
        <w:ind w:left="858"/>
        <w:rPr>
          <w:rFonts w:ascii="Garamond" w:hAnsi="Garamond"/>
          <w:bCs/>
          <w:sz w:val="20"/>
          <w:szCs w:val="20"/>
        </w:rPr>
      </w:pPr>
    </w:p>
    <w:p w14:paraId="2AEF305A" w14:textId="61061978" w:rsidR="00132EC5" w:rsidRPr="00663724" w:rsidRDefault="004F7211" w:rsidP="006064FC">
      <w:pPr>
        <w:pStyle w:val="Odsekzoznamu"/>
        <w:ind w:left="858"/>
        <w:rPr>
          <w:rFonts w:ascii="Garamond" w:hAnsi="Garamond"/>
          <w:bCs/>
          <w:sz w:val="20"/>
          <w:szCs w:val="20"/>
        </w:rPr>
      </w:pPr>
      <w:r w:rsidRPr="00663724">
        <w:rPr>
          <w:rFonts w:ascii="Garamond" w:hAnsi="Garamond"/>
          <w:bCs/>
          <w:sz w:val="20"/>
          <w:szCs w:val="20"/>
        </w:rPr>
        <w:t>Uchádzač zároveň uvedie stručný popis, ako bola kapacita vypočítaná (napr. počet pracovníkov × denná výkonnosť × počet dní).</w:t>
      </w:r>
    </w:p>
    <w:p w14:paraId="18D2F8DD" w14:textId="77777777" w:rsidR="00663724" w:rsidRPr="006064FC" w:rsidRDefault="00663724" w:rsidP="006064FC">
      <w:pPr>
        <w:pStyle w:val="Odsekzoznamu"/>
        <w:ind w:left="858"/>
        <w:rPr>
          <w:rFonts w:ascii="Garamond" w:hAnsi="Garamond"/>
          <w:bCs/>
          <w:sz w:val="20"/>
          <w:szCs w:val="20"/>
          <w:highlight w:val="yellow"/>
        </w:rPr>
      </w:pPr>
    </w:p>
    <w:p w14:paraId="3F77A7F0" w14:textId="252F419F" w:rsidR="00663724" w:rsidRPr="00663724" w:rsidRDefault="00663724" w:rsidP="00663724">
      <w:pPr>
        <w:pStyle w:val="Odsekzoznamu"/>
        <w:spacing w:after="0" w:line="240" w:lineRule="auto"/>
        <w:ind w:left="858"/>
        <w:jc w:val="both"/>
        <w:rPr>
          <w:rFonts w:ascii="Garamond" w:hAnsi="Garamond"/>
          <w:b/>
          <w:sz w:val="20"/>
          <w:szCs w:val="20"/>
        </w:rPr>
      </w:pPr>
      <w:r w:rsidRPr="00663724">
        <w:rPr>
          <w:rFonts w:ascii="Garamond" w:hAnsi="Garamond"/>
          <w:b/>
          <w:sz w:val="20"/>
          <w:szCs w:val="20"/>
        </w:rPr>
        <w:t>1</w:t>
      </w:r>
      <w:r>
        <w:rPr>
          <w:rFonts w:ascii="Garamond" w:hAnsi="Garamond"/>
          <w:b/>
          <w:sz w:val="20"/>
          <w:szCs w:val="20"/>
        </w:rPr>
        <w:t>7</w:t>
      </w:r>
      <w:r w:rsidRPr="00663724">
        <w:rPr>
          <w:rFonts w:ascii="Garamond" w:hAnsi="Garamond"/>
          <w:b/>
          <w:sz w:val="20"/>
          <w:szCs w:val="20"/>
        </w:rPr>
        <w:t>.4.2</w:t>
      </w:r>
    </w:p>
    <w:p w14:paraId="1369570C" w14:textId="2296D890" w:rsidR="00132EC5" w:rsidRPr="00663724" w:rsidRDefault="00663724" w:rsidP="00663724">
      <w:pPr>
        <w:ind w:left="851" w:hanging="491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 xml:space="preserve">          U</w:t>
      </w:r>
      <w:r w:rsidR="00132EC5" w:rsidRPr="00663724">
        <w:rPr>
          <w:rFonts w:ascii="Garamond" w:hAnsi="Garamond"/>
          <w:bCs/>
          <w:sz w:val="20"/>
        </w:rPr>
        <w:t xml:space="preserve">chádzač predloží opis spôsobu očistenia, ktorý mieni použiť, </w:t>
      </w:r>
      <w:r w:rsidR="00132EC5" w:rsidRPr="00663724">
        <w:rPr>
          <w:rFonts w:ascii="Garamond" w:hAnsi="Garamond"/>
          <w:bCs/>
          <w:sz w:val="20"/>
          <w:u w:val="single"/>
        </w:rPr>
        <w:t>ak nebude postupovať podľa opisu spôsobu čistenia</w:t>
      </w:r>
      <w:r w:rsidR="00132EC5" w:rsidRPr="00663724">
        <w:rPr>
          <w:rFonts w:ascii="Garamond" w:hAnsi="Garamond"/>
          <w:bCs/>
          <w:sz w:val="20"/>
        </w:rPr>
        <w:t>, ktorý je uvedený v technickej špecifikácii (opise) predmetu zákazky</w:t>
      </w:r>
    </w:p>
    <w:p w14:paraId="4B3D1943" w14:textId="77777777" w:rsidR="00132EC5" w:rsidRDefault="00132EC5" w:rsidP="00132EC5">
      <w:pPr>
        <w:pStyle w:val="Odsekzoznamu"/>
        <w:ind w:left="858"/>
        <w:rPr>
          <w:rFonts w:ascii="Garamond" w:hAnsi="Garamond"/>
          <w:bCs/>
          <w:sz w:val="20"/>
        </w:rPr>
      </w:pPr>
    </w:p>
    <w:p w14:paraId="61D70B95" w14:textId="7A2DEACA" w:rsidR="00663724" w:rsidRPr="00663724" w:rsidRDefault="00663724" w:rsidP="00132EC5">
      <w:pPr>
        <w:pStyle w:val="Odsekzoznamu"/>
        <w:ind w:left="858"/>
        <w:rPr>
          <w:rFonts w:ascii="Garamond" w:hAnsi="Garamond"/>
          <w:b/>
          <w:sz w:val="20"/>
        </w:rPr>
      </w:pPr>
      <w:r w:rsidRPr="00663724">
        <w:rPr>
          <w:rFonts w:ascii="Garamond" w:hAnsi="Garamond"/>
          <w:b/>
          <w:sz w:val="20"/>
        </w:rPr>
        <w:t>1</w:t>
      </w:r>
      <w:r>
        <w:rPr>
          <w:rFonts w:ascii="Garamond" w:hAnsi="Garamond"/>
          <w:b/>
          <w:sz w:val="20"/>
        </w:rPr>
        <w:t>7</w:t>
      </w:r>
      <w:r w:rsidRPr="00663724">
        <w:rPr>
          <w:rFonts w:ascii="Garamond" w:hAnsi="Garamond"/>
          <w:b/>
          <w:sz w:val="20"/>
        </w:rPr>
        <w:t>.4.3</w:t>
      </w:r>
    </w:p>
    <w:p w14:paraId="01FEF822" w14:textId="531DBBFC" w:rsidR="00132EC5" w:rsidRDefault="00663724" w:rsidP="00663724">
      <w:pPr>
        <w:pStyle w:val="Odsekzoznamu"/>
        <w:spacing w:after="0" w:line="240" w:lineRule="auto"/>
        <w:ind w:left="851"/>
        <w:jc w:val="both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>U</w:t>
      </w:r>
      <w:r w:rsidR="00132EC5" w:rsidRPr="00132EC5">
        <w:rPr>
          <w:rFonts w:ascii="Garamond" w:hAnsi="Garamond"/>
          <w:bCs/>
          <w:sz w:val="20"/>
        </w:rPr>
        <w:t xml:space="preserve">chádzač musí garantovať záručnú dobu minimálne </w:t>
      </w:r>
      <w:r>
        <w:rPr>
          <w:rFonts w:ascii="Garamond" w:hAnsi="Garamond"/>
          <w:bCs/>
          <w:sz w:val="20"/>
        </w:rPr>
        <w:t>36</w:t>
      </w:r>
      <w:r w:rsidR="00132EC5" w:rsidRPr="00132EC5">
        <w:rPr>
          <w:rFonts w:ascii="Garamond" w:hAnsi="Garamond"/>
          <w:bCs/>
          <w:sz w:val="20"/>
        </w:rPr>
        <w:t xml:space="preserve"> mesiacov</w:t>
      </w:r>
    </w:p>
    <w:p w14:paraId="526958CE" w14:textId="77777777" w:rsidR="00663724" w:rsidRDefault="00663724" w:rsidP="00663724">
      <w:pPr>
        <w:pStyle w:val="Odsekzoznamu"/>
        <w:spacing w:after="0" w:line="240" w:lineRule="auto"/>
        <w:ind w:left="851"/>
        <w:jc w:val="both"/>
        <w:rPr>
          <w:rFonts w:ascii="Garamond" w:hAnsi="Garamond"/>
          <w:bCs/>
          <w:sz w:val="20"/>
        </w:rPr>
      </w:pPr>
    </w:p>
    <w:p w14:paraId="38B254F8" w14:textId="5118C988" w:rsidR="00663724" w:rsidRPr="00663724" w:rsidRDefault="00663724" w:rsidP="00663724">
      <w:pPr>
        <w:pStyle w:val="Odsekzoznamu"/>
        <w:spacing w:after="0" w:line="240" w:lineRule="auto"/>
        <w:ind w:left="851"/>
        <w:jc w:val="both"/>
        <w:rPr>
          <w:rFonts w:ascii="Garamond" w:hAnsi="Garamond"/>
          <w:b/>
          <w:sz w:val="20"/>
        </w:rPr>
      </w:pPr>
      <w:r w:rsidRPr="00663724">
        <w:rPr>
          <w:rFonts w:ascii="Garamond" w:hAnsi="Garamond"/>
          <w:b/>
          <w:sz w:val="20"/>
        </w:rPr>
        <w:t>1</w:t>
      </w:r>
      <w:r>
        <w:rPr>
          <w:rFonts w:ascii="Garamond" w:hAnsi="Garamond"/>
          <w:b/>
          <w:sz w:val="20"/>
        </w:rPr>
        <w:t>7</w:t>
      </w:r>
      <w:r w:rsidRPr="00663724">
        <w:rPr>
          <w:rFonts w:ascii="Garamond" w:hAnsi="Garamond"/>
          <w:b/>
          <w:sz w:val="20"/>
        </w:rPr>
        <w:t>.4.4.</w:t>
      </w:r>
    </w:p>
    <w:p w14:paraId="3C3B9705" w14:textId="6C32FB27" w:rsidR="00663724" w:rsidRDefault="00663724" w:rsidP="00663724">
      <w:pPr>
        <w:pStyle w:val="Odsekzoznamu"/>
        <w:ind w:left="851"/>
        <w:rPr>
          <w:rFonts w:ascii="Garamond" w:hAnsi="Garamond"/>
          <w:bCs/>
          <w:sz w:val="20"/>
        </w:rPr>
      </w:pPr>
      <w:r>
        <w:rPr>
          <w:rFonts w:ascii="Garamond" w:hAnsi="Garamond"/>
          <w:bCs/>
          <w:sz w:val="20"/>
        </w:rPr>
        <w:t>Z</w:t>
      </w:r>
      <w:r w:rsidRPr="00663724">
        <w:rPr>
          <w:rFonts w:ascii="Garamond" w:hAnsi="Garamond"/>
          <w:bCs/>
          <w:sz w:val="20"/>
        </w:rPr>
        <w:t xml:space="preserve">hotoviteľ je povinný prevziať zodpovednosť za to, že pracovníci vykonávajúci Dielo budú mať doklady o </w:t>
      </w:r>
      <w:r w:rsidRPr="00663724">
        <w:rPr>
          <w:rFonts w:ascii="Garamond" w:hAnsi="Garamond"/>
          <w:bCs/>
          <w:sz w:val="20"/>
          <w:u w:val="single"/>
        </w:rPr>
        <w:t xml:space="preserve">absolvovaní predpísaných školení o bezpečnosti a ochrane zdravia pri práci a o požiarnej bezpečnosti, lekárske potvrdenia o vyhovujúcom zdravotnom stave pre vykonávané činnosti a preukazy spôsobilosti na výkon vybraných činností, rovnako budú mať absolvované školenie pre práce v blízkosti trakčných zariadení pod napätím v zmysle Vyhl. č. 205/2010 </w:t>
      </w:r>
      <w:proofErr w:type="spellStart"/>
      <w:r w:rsidRPr="00663724">
        <w:rPr>
          <w:rFonts w:ascii="Garamond" w:hAnsi="Garamond"/>
          <w:bCs/>
          <w:sz w:val="20"/>
          <w:u w:val="single"/>
        </w:rPr>
        <w:t>Z.z</w:t>
      </w:r>
      <w:proofErr w:type="spellEnd"/>
      <w:r w:rsidRPr="00663724">
        <w:rPr>
          <w:rFonts w:ascii="Garamond" w:hAnsi="Garamond"/>
          <w:bCs/>
          <w:sz w:val="20"/>
          <w:u w:val="single"/>
        </w:rPr>
        <w:t>.. a platné osvedčenia v súlade s NS 476 alebo ekvivalent.</w:t>
      </w:r>
      <w:r w:rsidRPr="00663724">
        <w:rPr>
          <w:rFonts w:ascii="Garamond" w:hAnsi="Garamond"/>
          <w:bCs/>
          <w:sz w:val="20"/>
        </w:rPr>
        <w:t xml:space="preserve"> </w:t>
      </w:r>
    </w:p>
    <w:p w14:paraId="27594F35" w14:textId="04356C3A" w:rsidR="00132EC5" w:rsidRPr="00132EC5" w:rsidRDefault="00663724" w:rsidP="00663724">
      <w:pPr>
        <w:pStyle w:val="Odsekzoznamu"/>
        <w:ind w:left="851"/>
        <w:rPr>
          <w:rFonts w:ascii="Garamond" w:hAnsi="Garamond"/>
          <w:bCs/>
          <w:sz w:val="20"/>
        </w:rPr>
      </w:pPr>
      <w:r w:rsidRPr="00663724">
        <w:rPr>
          <w:rFonts w:ascii="Garamond" w:hAnsi="Garamond"/>
          <w:bCs/>
          <w:sz w:val="20"/>
        </w:rPr>
        <w:t>Zhotoviteľ je povinný na výzvu Objednávateľa predložiť kópie týchto dokladov do dvoch pracovných dní od doručenia výzvy</w:t>
      </w:r>
      <w:r>
        <w:rPr>
          <w:rFonts w:ascii="Garamond" w:hAnsi="Garamond"/>
          <w:bCs/>
          <w:sz w:val="20"/>
        </w:rPr>
        <w:t>.</w:t>
      </w:r>
    </w:p>
    <w:p w14:paraId="49D0D757" w14:textId="77777777" w:rsidR="004F7211" w:rsidRPr="006F3C14" w:rsidRDefault="004F7211" w:rsidP="00C1042F">
      <w:pPr>
        <w:pStyle w:val="Odsekzoznamu"/>
        <w:spacing w:after="0" w:line="240" w:lineRule="auto"/>
        <w:ind w:left="792"/>
        <w:jc w:val="both"/>
        <w:rPr>
          <w:rFonts w:ascii="Garamond" w:hAnsi="Garamond"/>
          <w:bCs/>
          <w:sz w:val="20"/>
          <w:szCs w:val="20"/>
        </w:rPr>
      </w:pPr>
    </w:p>
    <w:p w14:paraId="3CE37C50" w14:textId="4BE6DB9D" w:rsidR="005C79D9" w:rsidRPr="00B509D2" w:rsidRDefault="005C79D9" w:rsidP="00B509D2">
      <w:pPr>
        <w:pStyle w:val="Odsekzoznamu"/>
        <w:widowControl w:val="0"/>
        <w:numPr>
          <w:ilvl w:val="0"/>
          <w:numId w:val="2"/>
        </w:numPr>
        <w:spacing w:after="0"/>
        <w:outlineLvl w:val="2"/>
        <w:rPr>
          <w:rFonts w:ascii="Garamond" w:hAnsi="Garamond"/>
          <w:b/>
          <w:sz w:val="20"/>
          <w:szCs w:val="20"/>
          <w:lang w:eastAsia="sk-SK"/>
        </w:rPr>
      </w:pPr>
      <w:r w:rsidRPr="00B509D2">
        <w:rPr>
          <w:rFonts w:ascii="Garamond" w:hAnsi="Garamond"/>
          <w:b/>
          <w:sz w:val="20"/>
          <w:szCs w:val="20"/>
          <w:lang w:eastAsia="sk-SK"/>
        </w:rPr>
        <w:t>Zábezpeka</w:t>
      </w:r>
      <w:bookmarkEnd w:id="4"/>
      <w:bookmarkEnd w:id="5"/>
    </w:p>
    <w:p w14:paraId="299AB9E4" w14:textId="710ABBE2" w:rsidR="00456B50" w:rsidRPr="00B509D2" w:rsidRDefault="0073234B" w:rsidP="0073234B">
      <w:pPr>
        <w:ind w:left="360"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Nepožaduje sa.</w:t>
      </w:r>
    </w:p>
    <w:p w14:paraId="7B2FEACF" w14:textId="77777777" w:rsidR="0073234B" w:rsidRPr="00B509D2" w:rsidRDefault="0073234B" w:rsidP="00A95A90">
      <w:pPr>
        <w:ind w:left="360"/>
        <w:rPr>
          <w:rFonts w:ascii="Garamond" w:hAnsi="Garamond"/>
          <w:bCs/>
          <w:sz w:val="20"/>
        </w:rPr>
      </w:pPr>
    </w:p>
    <w:p w14:paraId="10FB1C0F" w14:textId="3F2A6CCB" w:rsidR="00A95A90" w:rsidRPr="00B509D2" w:rsidRDefault="00A95A90" w:rsidP="001C5A9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Vyhodnotenie ponúk</w:t>
      </w:r>
    </w:p>
    <w:p w14:paraId="38FC1C67" w14:textId="77777777" w:rsidR="00A017FE" w:rsidRPr="00B509D2" w:rsidRDefault="00A017FE" w:rsidP="00A017FE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sz w:val="20"/>
          <w:szCs w:val="20"/>
        </w:rPr>
      </w:pPr>
    </w:p>
    <w:p w14:paraId="467E9A54" w14:textId="138871D4" w:rsidR="00A95A90" w:rsidRPr="00B509D2" w:rsidRDefault="00A95A90" w:rsidP="00A230AC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 xml:space="preserve">Obstarávateľ vyhodnocuje ponuky na základe kritéria na vyhodnotenie ponúk: najnižšia predpokladaná </w:t>
      </w:r>
      <w:r w:rsidR="00132EC5">
        <w:rPr>
          <w:rFonts w:ascii="Garamond" w:hAnsi="Garamond"/>
          <w:bCs/>
          <w:sz w:val="20"/>
          <w:szCs w:val="20"/>
        </w:rPr>
        <w:t xml:space="preserve">jednotková </w:t>
      </w:r>
      <w:r w:rsidRPr="00B509D2">
        <w:rPr>
          <w:rFonts w:ascii="Garamond" w:hAnsi="Garamond"/>
          <w:bCs/>
          <w:sz w:val="20"/>
          <w:szCs w:val="20"/>
        </w:rPr>
        <w:t>cena</w:t>
      </w:r>
      <w:r w:rsidR="00132EC5">
        <w:rPr>
          <w:rFonts w:ascii="Garamond" w:hAnsi="Garamond"/>
          <w:bCs/>
          <w:sz w:val="20"/>
          <w:szCs w:val="20"/>
        </w:rPr>
        <w:t xml:space="preserve"> m2</w:t>
      </w:r>
      <w:r w:rsidRPr="00B509D2">
        <w:rPr>
          <w:rFonts w:ascii="Garamond" w:hAnsi="Garamond"/>
          <w:bCs/>
          <w:sz w:val="20"/>
          <w:szCs w:val="20"/>
        </w:rPr>
        <w:t xml:space="preserve">  bez DPH. Obstarávateľ zostaví poradie ponúk uchádzačov na základe predložených návrhov na plnenie kritéria predpokladaná </w:t>
      </w:r>
      <w:r w:rsidR="00132EC5">
        <w:rPr>
          <w:rFonts w:ascii="Garamond" w:hAnsi="Garamond"/>
          <w:bCs/>
          <w:sz w:val="20"/>
          <w:szCs w:val="20"/>
        </w:rPr>
        <w:t xml:space="preserve">jednotková </w:t>
      </w:r>
      <w:r w:rsidRPr="00B509D2">
        <w:rPr>
          <w:rFonts w:ascii="Garamond" w:hAnsi="Garamond"/>
          <w:bCs/>
          <w:sz w:val="20"/>
          <w:szCs w:val="20"/>
        </w:rPr>
        <w:t xml:space="preserve">cena </w:t>
      </w:r>
      <w:r w:rsidR="00132EC5">
        <w:rPr>
          <w:rFonts w:ascii="Garamond" w:hAnsi="Garamond"/>
          <w:bCs/>
          <w:sz w:val="20"/>
          <w:szCs w:val="20"/>
        </w:rPr>
        <w:t>m2</w:t>
      </w:r>
      <w:r w:rsidRPr="00B509D2">
        <w:rPr>
          <w:rFonts w:ascii="Garamond" w:hAnsi="Garamond"/>
          <w:bCs/>
          <w:sz w:val="20"/>
          <w:szCs w:val="20"/>
        </w:rPr>
        <w:t xml:space="preserve"> bez DPH, pričom na prvom mieste sa umiestni ponuka s najnižšou predpokladanou </w:t>
      </w:r>
      <w:r w:rsidR="00132EC5">
        <w:rPr>
          <w:rFonts w:ascii="Garamond" w:hAnsi="Garamond"/>
          <w:bCs/>
          <w:sz w:val="20"/>
          <w:szCs w:val="20"/>
        </w:rPr>
        <w:t xml:space="preserve">jednotkovou </w:t>
      </w:r>
      <w:r w:rsidRPr="00B509D2">
        <w:rPr>
          <w:rFonts w:ascii="Garamond" w:hAnsi="Garamond"/>
          <w:bCs/>
          <w:sz w:val="20"/>
          <w:szCs w:val="20"/>
        </w:rPr>
        <w:t xml:space="preserve">cenou </w:t>
      </w:r>
      <w:r w:rsidRPr="00B509D2">
        <w:rPr>
          <w:rFonts w:ascii="Garamond" w:hAnsi="Garamond"/>
          <w:sz w:val="20"/>
          <w:szCs w:val="20"/>
        </w:rPr>
        <w:t xml:space="preserve"> </w:t>
      </w:r>
      <w:r w:rsidRPr="00B509D2">
        <w:rPr>
          <w:rFonts w:ascii="Garamond" w:hAnsi="Garamond"/>
          <w:bCs/>
          <w:sz w:val="20"/>
          <w:szCs w:val="20"/>
        </w:rPr>
        <w:t>bez DPH.</w:t>
      </w:r>
    </w:p>
    <w:p w14:paraId="23AED4F6" w14:textId="77777777" w:rsidR="00473B29" w:rsidRPr="00B509D2" w:rsidRDefault="00473B29" w:rsidP="00B509D2">
      <w:pPr>
        <w:pStyle w:val="Odsekzoznamu"/>
        <w:shd w:val="clear" w:color="auto" w:fill="FFFFFF" w:themeFill="background1"/>
        <w:spacing w:after="0" w:line="240" w:lineRule="auto"/>
        <w:ind w:left="792"/>
        <w:rPr>
          <w:rFonts w:ascii="Garamond" w:hAnsi="Garamond"/>
          <w:bCs/>
          <w:sz w:val="20"/>
          <w:szCs w:val="20"/>
        </w:rPr>
      </w:pPr>
    </w:p>
    <w:p w14:paraId="01F37398" w14:textId="1196687E" w:rsidR="00A95A90" w:rsidRPr="00B509D2" w:rsidRDefault="00A95A90" w:rsidP="00A230AC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 xml:space="preserve">Obstarávateľ bude vyhodnocovať splnenie požiadaviek na predmet zákazky a splnenie </w:t>
      </w:r>
      <w:r w:rsidR="00132EC5">
        <w:rPr>
          <w:rFonts w:ascii="Garamond" w:hAnsi="Garamond"/>
          <w:bCs/>
          <w:sz w:val="20"/>
          <w:szCs w:val="20"/>
        </w:rPr>
        <w:t>osobitných podmienok</w:t>
      </w:r>
      <w:r w:rsidRPr="00B509D2">
        <w:rPr>
          <w:rFonts w:ascii="Garamond" w:hAnsi="Garamond"/>
          <w:bCs/>
          <w:sz w:val="20"/>
          <w:szCs w:val="20"/>
        </w:rPr>
        <w:t xml:space="preserve"> u uchádzača, ktorého ponuka sa predbežne umiestnila na prvom mieste v poradí.</w:t>
      </w:r>
    </w:p>
    <w:p w14:paraId="4520E050" w14:textId="77777777" w:rsidR="00B509D2" w:rsidRPr="00132EC5" w:rsidRDefault="00B509D2" w:rsidP="00132EC5">
      <w:pPr>
        <w:shd w:val="clear" w:color="auto" w:fill="FFFFFF" w:themeFill="background1"/>
        <w:rPr>
          <w:rFonts w:ascii="Garamond" w:hAnsi="Garamond"/>
          <w:bCs/>
          <w:sz w:val="20"/>
        </w:rPr>
      </w:pPr>
    </w:p>
    <w:p w14:paraId="1D6E2F29" w14:textId="1A8D9885" w:rsidR="00A95A90" w:rsidRPr="00B509D2" w:rsidRDefault="00A95A90" w:rsidP="00A230AC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2713F02B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42F164E8" w14:textId="19B8420E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41B8F677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6FD4196E" w14:textId="3D4CBEDF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36E087DF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5EC95A0A" w14:textId="1BD45C2F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 xml:space="preserve">Úspešný uchádzač bude vyzvaný na poskytnutie súčinnosti k podpisu zmluvy, v rámci ktorej preukáže, že je on a jeho známi subdodávatelia sú zapísaní v Registri partnerov verejného sektora (pokiaľ taká povinnosť zo zákona o registri partnerov verejného sektora vyplýva) a za všetkých známych subdodávateľoch, ktorí budú využití na plnenie </w:t>
      </w:r>
      <w:r w:rsidR="00E2495D" w:rsidRPr="00B509D2">
        <w:rPr>
          <w:rFonts w:ascii="Garamond" w:hAnsi="Garamond"/>
          <w:bCs/>
          <w:sz w:val="20"/>
          <w:szCs w:val="20"/>
        </w:rPr>
        <w:t>zmluvy</w:t>
      </w:r>
      <w:r w:rsidRPr="00B509D2">
        <w:rPr>
          <w:rFonts w:ascii="Garamond" w:hAnsi="Garamond"/>
          <w:bCs/>
          <w:sz w:val="20"/>
          <w:szCs w:val="20"/>
        </w:rPr>
        <w:t>, predloží údaje a doklady podľa bodu 1</w:t>
      </w:r>
      <w:r w:rsidR="009125C5" w:rsidRPr="00B509D2">
        <w:rPr>
          <w:rFonts w:ascii="Garamond" w:hAnsi="Garamond"/>
          <w:bCs/>
          <w:sz w:val="20"/>
          <w:szCs w:val="20"/>
        </w:rPr>
        <w:t>7</w:t>
      </w:r>
      <w:r w:rsidRPr="00B509D2">
        <w:rPr>
          <w:rFonts w:ascii="Garamond" w:hAnsi="Garamond"/>
          <w:bCs/>
          <w:sz w:val="20"/>
          <w:szCs w:val="20"/>
        </w:rPr>
        <w:t xml:space="preserve"> tejto výzvy.</w:t>
      </w:r>
    </w:p>
    <w:p w14:paraId="6D901E47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4CE6722B" w14:textId="79A01282" w:rsidR="00A95A90" w:rsidRPr="00B509D2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Obstarávateľ si vyhradzuje právo vyzvať úspešného uchádzača na nahradenie navrhovaného subdodávateľa v prípade, že subdodávateľ nebude spĺňať podmienky účasti uvedené v bode 1</w:t>
      </w:r>
      <w:r w:rsidR="009125C5" w:rsidRPr="00B509D2">
        <w:rPr>
          <w:rFonts w:ascii="Garamond" w:hAnsi="Garamond"/>
          <w:bCs/>
          <w:sz w:val="20"/>
          <w:szCs w:val="20"/>
        </w:rPr>
        <w:t>7</w:t>
      </w:r>
      <w:r w:rsidRPr="00B509D2">
        <w:rPr>
          <w:rFonts w:ascii="Garamond" w:hAnsi="Garamond"/>
          <w:bCs/>
          <w:sz w:val="20"/>
          <w:szCs w:val="20"/>
        </w:rPr>
        <w:t xml:space="preserve"> tejto výzvy týkajúce sa osobného postavenia.</w:t>
      </w:r>
    </w:p>
    <w:p w14:paraId="3FB6B682" w14:textId="77777777" w:rsidR="00A95A90" w:rsidRPr="00B509D2" w:rsidRDefault="00A95A90" w:rsidP="00B509D2">
      <w:pPr>
        <w:shd w:val="clear" w:color="auto" w:fill="FFFFFF" w:themeFill="background1"/>
        <w:ind w:left="426"/>
        <w:rPr>
          <w:rFonts w:ascii="Garamond" w:hAnsi="Garamond"/>
          <w:bCs/>
          <w:sz w:val="20"/>
        </w:rPr>
      </w:pPr>
    </w:p>
    <w:p w14:paraId="778B3488" w14:textId="692402BE" w:rsidR="00E81F91" w:rsidRDefault="00A95A90" w:rsidP="00B509D2">
      <w:pPr>
        <w:pStyle w:val="Odsekzoznamu"/>
        <w:numPr>
          <w:ilvl w:val="1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Cs/>
          <w:sz w:val="20"/>
          <w:szCs w:val="20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</w:t>
      </w:r>
      <w:r w:rsidR="00152DB3" w:rsidRPr="00B509D2">
        <w:rPr>
          <w:rFonts w:ascii="Garamond" w:hAnsi="Garamond"/>
          <w:bCs/>
          <w:sz w:val="20"/>
          <w:szCs w:val="20"/>
        </w:rPr>
        <w:t>.</w:t>
      </w:r>
    </w:p>
    <w:p w14:paraId="29A0D4F7" w14:textId="77777777" w:rsidR="00174D82" w:rsidRPr="00174D82" w:rsidRDefault="00174D82" w:rsidP="00174D82">
      <w:pPr>
        <w:pStyle w:val="Odsekzoznamu"/>
        <w:rPr>
          <w:rFonts w:ascii="Garamond" w:hAnsi="Garamond"/>
          <w:bCs/>
          <w:sz w:val="20"/>
          <w:szCs w:val="20"/>
        </w:rPr>
      </w:pPr>
    </w:p>
    <w:p w14:paraId="4394417B" w14:textId="77777777" w:rsidR="00174D82" w:rsidRPr="00B509D2" w:rsidRDefault="00174D82" w:rsidP="00174D82">
      <w:pPr>
        <w:pStyle w:val="Odsekzoznamu"/>
        <w:shd w:val="clear" w:color="auto" w:fill="FFFFFF" w:themeFill="background1"/>
        <w:spacing w:after="0" w:line="240" w:lineRule="auto"/>
        <w:ind w:left="858"/>
        <w:rPr>
          <w:rFonts w:ascii="Garamond" w:hAnsi="Garamond"/>
          <w:bCs/>
          <w:sz w:val="20"/>
          <w:szCs w:val="20"/>
        </w:rPr>
      </w:pPr>
    </w:p>
    <w:p w14:paraId="7924EEFD" w14:textId="77777777" w:rsidR="00A95A90" w:rsidRPr="00B509D2" w:rsidRDefault="00A95A90" w:rsidP="00A95A90">
      <w:pPr>
        <w:shd w:val="clear" w:color="auto" w:fill="FFFFFF" w:themeFill="background1"/>
        <w:rPr>
          <w:rFonts w:ascii="Garamond" w:hAnsi="Garamond"/>
          <w:bCs/>
          <w:sz w:val="20"/>
        </w:rPr>
      </w:pPr>
    </w:p>
    <w:p w14:paraId="18F159BF" w14:textId="77777777" w:rsidR="00A95A90" w:rsidRPr="00B509D2" w:rsidRDefault="00A95A90" w:rsidP="001C5A98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lastRenderedPageBreak/>
        <w:t>Elektronická aukcia:</w:t>
      </w:r>
      <w:r w:rsidRPr="00B509D2">
        <w:rPr>
          <w:rFonts w:ascii="Garamond" w:hAnsi="Garamond"/>
          <w:bCs/>
          <w:sz w:val="20"/>
          <w:szCs w:val="20"/>
        </w:rPr>
        <w:t xml:space="preserve"> nie</w:t>
      </w:r>
    </w:p>
    <w:p w14:paraId="232D8057" w14:textId="77777777" w:rsidR="00132EC5" w:rsidRDefault="00132EC5" w:rsidP="00A95A90">
      <w:pPr>
        <w:tabs>
          <w:tab w:val="left" w:pos="426"/>
        </w:tabs>
        <w:rPr>
          <w:rFonts w:ascii="Garamond" w:hAnsi="Garamond"/>
          <w:sz w:val="20"/>
        </w:rPr>
      </w:pPr>
    </w:p>
    <w:p w14:paraId="7F8DF3CF" w14:textId="77777777" w:rsidR="00132EC5" w:rsidRDefault="00132EC5" w:rsidP="00A95A90">
      <w:pPr>
        <w:tabs>
          <w:tab w:val="left" w:pos="426"/>
        </w:tabs>
        <w:rPr>
          <w:rFonts w:ascii="Garamond" w:hAnsi="Garamond"/>
          <w:sz w:val="20"/>
        </w:rPr>
      </w:pPr>
    </w:p>
    <w:p w14:paraId="42E69AD6" w14:textId="77777777" w:rsidR="00132EC5" w:rsidRPr="00B509D2" w:rsidRDefault="00132EC5" w:rsidP="00A95A90">
      <w:pPr>
        <w:tabs>
          <w:tab w:val="left" w:pos="426"/>
        </w:tabs>
        <w:rPr>
          <w:rFonts w:ascii="Garamond" w:hAnsi="Garamond"/>
          <w:sz w:val="20"/>
        </w:rPr>
      </w:pPr>
    </w:p>
    <w:p w14:paraId="3E17F6DD" w14:textId="77777777" w:rsidR="00A95A90" w:rsidRPr="00B509D2" w:rsidRDefault="00A95A90" w:rsidP="001C5A98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B509D2">
        <w:rPr>
          <w:rFonts w:ascii="Garamond" w:hAnsi="Garamond"/>
          <w:b/>
          <w:sz w:val="20"/>
          <w:szCs w:val="20"/>
        </w:rPr>
        <w:t>Doplňujúce</w:t>
      </w:r>
      <w:r w:rsidRPr="00B509D2">
        <w:rPr>
          <w:rFonts w:ascii="Garamond" w:hAnsi="Garamond"/>
          <w:b/>
          <w:bCs/>
          <w:sz w:val="20"/>
          <w:szCs w:val="20"/>
        </w:rPr>
        <w:t xml:space="preserve"> informácie:</w:t>
      </w:r>
    </w:p>
    <w:p w14:paraId="38664F28" w14:textId="77777777" w:rsidR="00A95A90" w:rsidRPr="00B509D2" w:rsidRDefault="00A95A90" w:rsidP="00A95A90">
      <w:pPr>
        <w:tabs>
          <w:tab w:val="left" w:pos="284"/>
        </w:tabs>
        <w:rPr>
          <w:rFonts w:ascii="Garamond" w:hAnsi="Garamond"/>
          <w:b/>
          <w:bCs/>
          <w:sz w:val="20"/>
        </w:rPr>
      </w:pPr>
    </w:p>
    <w:p w14:paraId="2C38C586" w14:textId="4806685D" w:rsidR="00F22317" w:rsidRDefault="00A95A90" w:rsidP="00132EC5">
      <w:pPr>
        <w:ind w:left="426"/>
        <w:rPr>
          <w:rFonts w:ascii="Garamond" w:hAnsi="Garamond"/>
          <w:sz w:val="20"/>
        </w:rPr>
      </w:pPr>
      <w:r w:rsidRPr="00132EC5">
        <w:rPr>
          <w:rFonts w:ascii="Garamond" w:hAnsi="Garamond"/>
          <w:sz w:val="20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46698A19" w14:textId="77777777" w:rsidR="00A43E79" w:rsidRDefault="00A43E79" w:rsidP="00132EC5">
      <w:pPr>
        <w:ind w:left="426"/>
        <w:rPr>
          <w:rFonts w:ascii="Garamond" w:hAnsi="Garamond"/>
          <w:sz w:val="20"/>
        </w:rPr>
      </w:pPr>
    </w:p>
    <w:p w14:paraId="1366A04D" w14:textId="77777777" w:rsidR="00A43E79" w:rsidRDefault="00A43E79" w:rsidP="00132EC5">
      <w:pPr>
        <w:ind w:left="426"/>
        <w:rPr>
          <w:rFonts w:ascii="Garamond" w:hAnsi="Garamond"/>
          <w:sz w:val="20"/>
        </w:rPr>
      </w:pPr>
    </w:p>
    <w:p w14:paraId="62E3544A" w14:textId="77777777" w:rsidR="006064FC" w:rsidRDefault="006064FC" w:rsidP="00132EC5">
      <w:pPr>
        <w:ind w:left="426"/>
        <w:rPr>
          <w:rFonts w:ascii="Garamond" w:hAnsi="Garamond"/>
          <w:sz w:val="20"/>
        </w:rPr>
      </w:pPr>
    </w:p>
    <w:p w14:paraId="2657AABE" w14:textId="77777777" w:rsidR="006064FC" w:rsidRDefault="006064FC" w:rsidP="00132EC5">
      <w:pPr>
        <w:ind w:left="426"/>
        <w:rPr>
          <w:rFonts w:ascii="Garamond" w:hAnsi="Garamond"/>
          <w:sz w:val="20"/>
        </w:rPr>
      </w:pPr>
    </w:p>
    <w:p w14:paraId="421E11B4" w14:textId="77777777" w:rsidR="006064FC" w:rsidRDefault="006064FC" w:rsidP="00132EC5">
      <w:pPr>
        <w:ind w:left="426"/>
        <w:rPr>
          <w:rFonts w:ascii="Garamond" w:hAnsi="Garamond"/>
          <w:sz w:val="20"/>
        </w:rPr>
      </w:pPr>
    </w:p>
    <w:p w14:paraId="2B473D48" w14:textId="77777777" w:rsidR="006064FC" w:rsidRPr="00132EC5" w:rsidRDefault="006064FC" w:rsidP="00132EC5">
      <w:pPr>
        <w:ind w:left="426"/>
        <w:rPr>
          <w:rFonts w:ascii="Garamond" w:hAnsi="Garamond"/>
          <w:sz w:val="20"/>
        </w:rPr>
      </w:pPr>
    </w:p>
    <w:p w14:paraId="07BA8376" w14:textId="77777777" w:rsidR="00F22317" w:rsidRPr="00B509D2" w:rsidRDefault="00F22317" w:rsidP="00F22317">
      <w:pPr>
        <w:rPr>
          <w:rFonts w:ascii="Garamond" w:hAnsi="Garamond"/>
          <w:sz w:val="20"/>
        </w:rPr>
      </w:pPr>
    </w:p>
    <w:p w14:paraId="28265D12" w14:textId="77777777" w:rsidR="00A95A90" w:rsidRDefault="00A95A90" w:rsidP="00132EC5">
      <w:pPr>
        <w:ind w:left="426"/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Prílohy:</w:t>
      </w:r>
    </w:p>
    <w:p w14:paraId="6F21D8E3" w14:textId="77777777" w:rsidR="00D75404" w:rsidRPr="00B509D2" w:rsidRDefault="00D75404" w:rsidP="00132EC5">
      <w:pPr>
        <w:ind w:left="426"/>
        <w:rPr>
          <w:rFonts w:ascii="Garamond" w:hAnsi="Garamond"/>
          <w:sz w:val="20"/>
        </w:rPr>
      </w:pPr>
    </w:p>
    <w:p w14:paraId="63C6F41E" w14:textId="42BE32CE" w:rsidR="00B316F9" w:rsidRPr="00B509D2" w:rsidRDefault="00B316F9" w:rsidP="009F52C5">
      <w:pPr>
        <w:pStyle w:val="Odsekzoznamu"/>
        <w:numPr>
          <w:ilvl w:val="0"/>
          <w:numId w:val="1"/>
        </w:numPr>
        <w:spacing w:after="0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 </w:t>
      </w:r>
      <w:r w:rsidR="00132EC5">
        <w:rPr>
          <w:rFonts w:ascii="Garamond" w:hAnsi="Garamond"/>
          <w:sz w:val="20"/>
          <w:szCs w:val="20"/>
        </w:rPr>
        <w:t xml:space="preserve">Rámcová </w:t>
      </w:r>
      <w:r w:rsidR="008805CD">
        <w:rPr>
          <w:rFonts w:ascii="Garamond" w:hAnsi="Garamond"/>
          <w:sz w:val="20"/>
          <w:szCs w:val="20"/>
        </w:rPr>
        <w:t>zmluva</w:t>
      </w:r>
      <w:r w:rsidR="00132EC5">
        <w:rPr>
          <w:rFonts w:ascii="Garamond" w:hAnsi="Garamond"/>
          <w:sz w:val="20"/>
          <w:szCs w:val="20"/>
        </w:rPr>
        <w:t xml:space="preserve"> o dielo</w:t>
      </w:r>
    </w:p>
    <w:p w14:paraId="62CD486A" w14:textId="4D49B2E6" w:rsidR="00A95A90" w:rsidRPr="00B509D2" w:rsidRDefault="00B316F9" w:rsidP="005E54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Technická špecifikácia predmetu zákazky</w:t>
      </w:r>
      <w:bookmarkStart w:id="6" w:name="_Hlk148953967"/>
    </w:p>
    <w:p w14:paraId="6AEB197B" w14:textId="77777777" w:rsidR="007B71C4" w:rsidRDefault="00B316F9" w:rsidP="007B71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Návrh uchádzača na plnenie kritérií</w:t>
      </w:r>
    </w:p>
    <w:p w14:paraId="73ADD5BE" w14:textId="212B15A6" w:rsidR="005E54C4" w:rsidRPr="00B509D2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B509D2">
        <w:rPr>
          <w:rFonts w:ascii="Garamond" w:hAnsi="Garamond"/>
          <w:sz w:val="20"/>
          <w:szCs w:val="20"/>
        </w:rPr>
        <w:t>Čestné vyhlásenie uchádzača</w:t>
      </w:r>
    </w:p>
    <w:p w14:paraId="1B5511A0" w14:textId="58F50CF9" w:rsidR="005E54C4" w:rsidRPr="00B509D2" w:rsidRDefault="00B316F9" w:rsidP="005E54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bookmarkStart w:id="7" w:name="_Hlk188007521"/>
      <w:r w:rsidRPr="00B509D2">
        <w:rPr>
          <w:rFonts w:ascii="Garamond" w:hAnsi="Garamond"/>
          <w:sz w:val="20"/>
          <w:szCs w:val="20"/>
        </w:rPr>
        <w:t xml:space="preserve"> </w:t>
      </w:r>
      <w:r w:rsidR="005E54C4" w:rsidRPr="00B509D2">
        <w:rPr>
          <w:rFonts w:ascii="Garamond" w:hAnsi="Garamond"/>
          <w:sz w:val="20"/>
          <w:szCs w:val="20"/>
        </w:rPr>
        <w:t>Čestné vyhlásenie – sankčné opatrenia</w:t>
      </w:r>
    </w:p>
    <w:p w14:paraId="008148AB" w14:textId="3315BA22" w:rsidR="005E54C4" w:rsidRPr="00BF058E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  <w:sz w:val="20"/>
          <w:szCs w:val="20"/>
        </w:rPr>
      </w:pPr>
      <w:bookmarkStart w:id="8" w:name="_Hlk188007596"/>
      <w:bookmarkEnd w:id="7"/>
      <w:r w:rsidRPr="00BF058E">
        <w:rPr>
          <w:rFonts w:ascii="Garamond" w:hAnsi="Garamond"/>
          <w:sz w:val="20"/>
          <w:szCs w:val="20"/>
        </w:rPr>
        <w:t>Informačný formulár</w:t>
      </w:r>
    </w:p>
    <w:bookmarkEnd w:id="6"/>
    <w:bookmarkEnd w:id="8"/>
    <w:p w14:paraId="520941AA" w14:textId="77777777" w:rsidR="00A95A90" w:rsidRPr="00B509D2" w:rsidRDefault="00A95A90" w:rsidP="00A95A90">
      <w:pPr>
        <w:rPr>
          <w:rFonts w:ascii="Garamond" w:hAnsi="Garamond"/>
          <w:sz w:val="20"/>
        </w:rPr>
      </w:pPr>
    </w:p>
    <w:p w14:paraId="6D5F001C" w14:textId="77777777" w:rsidR="00A43E79" w:rsidRDefault="00A43E79" w:rsidP="00A95A90">
      <w:pPr>
        <w:rPr>
          <w:rFonts w:ascii="Garamond" w:hAnsi="Garamond"/>
          <w:sz w:val="20"/>
        </w:rPr>
      </w:pPr>
    </w:p>
    <w:p w14:paraId="7D5DE113" w14:textId="77777777" w:rsidR="00A43E79" w:rsidRDefault="00A43E79" w:rsidP="00A95A90">
      <w:pPr>
        <w:rPr>
          <w:rFonts w:ascii="Garamond" w:hAnsi="Garamond"/>
          <w:sz w:val="20"/>
        </w:rPr>
      </w:pPr>
    </w:p>
    <w:p w14:paraId="64F87148" w14:textId="77777777" w:rsidR="00A43E79" w:rsidRDefault="00A43E79" w:rsidP="00A95A90">
      <w:pPr>
        <w:rPr>
          <w:rFonts w:ascii="Garamond" w:hAnsi="Garamond"/>
          <w:sz w:val="20"/>
        </w:rPr>
      </w:pPr>
    </w:p>
    <w:p w14:paraId="77B809F3" w14:textId="77777777" w:rsidR="00A43E79" w:rsidRDefault="00A43E79" w:rsidP="00A95A90">
      <w:pPr>
        <w:rPr>
          <w:rFonts w:ascii="Garamond" w:hAnsi="Garamond"/>
          <w:sz w:val="20"/>
        </w:rPr>
      </w:pPr>
    </w:p>
    <w:p w14:paraId="48290367" w14:textId="2A1EB950" w:rsidR="00A95A90" w:rsidRPr="00B509D2" w:rsidRDefault="00A95A90" w:rsidP="00A95A90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V Bratislave dňa</w:t>
      </w:r>
      <w:r w:rsidR="00EA57D8" w:rsidRPr="00B509D2">
        <w:rPr>
          <w:rFonts w:ascii="Garamond" w:hAnsi="Garamond"/>
          <w:sz w:val="20"/>
        </w:rPr>
        <w:t xml:space="preserve"> </w:t>
      </w:r>
      <w:r w:rsidR="00132EC5">
        <w:rPr>
          <w:rFonts w:ascii="Garamond" w:hAnsi="Garamond"/>
          <w:sz w:val="20"/>
        </w:rPr>
        <w:t>21</w:t>
      </w:r>
      <w:r w:rsidR="00674098">
        <w:rPr>
          <w:rFonts w:ascii="Garamond" w:hAnsi="Garamond"/>
          <w:sz w:val="20"/>
        </w:rPr>
        <w:t>.0</w:t>
      </w:r>
      <w:r w:rsidR="00132EC5">
        <w:rPr>
          <w:rFonts w:ascii="Garamond" w:hAnsi="Garamond"/>
          <w:sz w:val="20"/>
        </w:rPr>
        <w:t>5</w:t>
      </w:r>
      <w:r w:rsidR="00674098">
        <w:rPr>
          <w:rFonts w:ascii="Garamond" w:hAnsi="Garamond"/>
          <w:sz w:val="20"/>
        </w:rPr>
        <w:t>.2026</w:t>
      </w:r>
      <w:r w:rsidR="00EA57D8" w:rsidRPr="00B509D2">
        <w:rPr>
          <w:rFonts w:ascii="Garamond" w:hAnsi="Garamond"/>
          <w:sz w:val="20"/>
        </w:rPr>
        <w:t xml:space="preserve">              </w:t>
      </w:r>
    </w:p>
    <w:p w14:paraId="2B92E929" w14:textId="77777777" w:rsidR="00C80A35" w:rsidRPr="00B509D2" w:rsidRDefault="00C80A35" w:rsidP="00A95A90">
      <w:pPr>
        <w:rPr>
          <w:rFonts w:ascii="Garamond" w:hAnsi="Garamond"/>
          <w:sz w:val="20"/>
        </w:rPr>
      </w:pPr>
    </w:p>
    <w:p w14:paraId="39E1743A" w14:textId="77777777" w:rsidR="00A95A90" w:rsidRDefault="00A95A90" w:rsidP="00C80A35">
      <w:pPr>
        <w:rPr>
          <w:rFonts w:ascii="Garamond" w:hAnsi="Garamond"/>
          <w:sz w:val="20"/>
        </w:rPr>
      </w:pPr>
    </w:p>
    <w:p w14:paraId="097D7520" w14:textId="77777777" w:rsidR="006064FC" w:rsidRDefault="006064FC" w:rsidP="00C80A35">
      <w:pPr>
        <w:rPr>
          <w:rFonts w:ascii="Garamond" w:hAnsi="Garamond"/>
          <w:sz w:val="20"/>
        </w:rPr>
      </w:pPr>
    </w:p>
    <w:p w14:paraId="66E2BA38" w14:textId="77777777" w:rsidR="006064FC" w:rsidRDefault="006064FC" w:rsidP="00C80A35">
      <w:pPr>
        <w:rPr>
          <w:rFonts w:ascii="Garamond" w:hAnsi="Garamond"/>
          <w:sz w:val="20"/>
        </w:rPr>
      </w:pPr>
    </w:p>
    <w:p w14:paraId="0D97073F" w14:textId="77777777" w:rsidR="006064FC" w:rsidRPr="00B509D2" w:rsidRDefault="006064FC" w:rsidP="00C80A35">
      <w:pPr>
        <w:rPr>
          <w:rFonts w:ascii="Garamond" w:hAnsi="Garamond"/>
          <w:sz w:val="20"/>
        </w:rPr>
      </w:pPr>
    </w:p>
    <w:p w14:paraId="2890F1D8" w14:textId="602B3100" w:rsidR="001F622E" w:rsidRPr="00B509D2" w:rsidRDefault="001F622E" w:rsidP="00C80A35">
      <w:pPr>
        <w:tabs>
          <w:tab w:val="left" w:pos="993"/>
        </w:tabs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ab/>
      </w:r>
      <w:r w:rsidR="00C80A35" w:rsidRPr="00B509D2">
        <w:rPr>
          <w:rFonts w:ascii="Garamond" w:hAnsi="Garamond"/>
          <w:b/>
          <w:sz w:val="20"/>
        </w:rPr>
        <w:t xml:space="preserve">                                     </w:t>
      </w:r>
      <w:r w:rsidRPr="00B509D2">
        <w:rPr>
          <w:rFonts w:ascii="Garamond" w:hAnsi="Garamond"/>
          <w:b/>
          <w:sz w:val="20"/>
        </w:rPr>
        <w:tab/>
        <w:t>___________________________________________</w:t>
      </w:r>
    </w:p>
    <w:p w14:paraId="232773DE" w14:textId="42C7A44F" w:rsidR="00EA57D8" w:rsidRPr="00B509D2" w:rsidRDefault="00EA57D8" w:rsidP="00EA57D8">
      <w:pPr>
        <w:ind w:firstLine="3686"/>
        <w:jc w:val="left"/>
        <w:rPr>
          <w:rFonts w:ascii="Garamond" w:eastAsia="Calibri" w:hAnsi="Garamond"/>
          <w:b/>
          <w:sz w:val="20"/>
        </w:rPr>
      </w:pPr>
      <w:r w:rsidRPr="00B509D2">
        <w:rPr>
          <w:rFonts w:ascii="Garamond" w:eastAsia="Calibri" w:hAnsi="Garamond"/>
          <w:b/>
          <w:sz w:val="20"/>
        </w:rPr>
        <w:t>Dopravný podnik Bratislava, akciová spoločnosť</w:t>
      </w:r>
    </w:p>
    <w:p w14:paraId="3B94C220" w14:textId="77777777" w:rsidR="00EA57D8" w:rsidRPr="00B509D2" w:rsidRDefault="00EA57D8" w:rsidP="00EA57D8">
      <w:pPr>
        <w:ind w:firstLine="3686"/>
        <w:jc w:val="left"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JUDr. Barbora Notová</w:t>
      </w:r>
    </w:p>
    <w:p w14:paraId="54E806A0" w14:textId="77777777" w:rsidR="00EA57D8" w:rsidRPr="00B509D2" w:rsidRDefault="00EA57D8" w:rsidP="00EA57D8">
      <w:pPr>
        <w:ind w:firstLine="3686"/>
        <w:jc w:val="left"/>
        <w:rPr>
          <w:rFonts w:ascii="Garamond" w:eastAsia="Calibri" w:hAnsi="Garamond"/>
          <w:sz w:val="20"/>
        </w:rPr>
      </w:pPr>
      <w:r w:rsidRPr="00B509D2">
        <w:rPr>
          <w:rFonts w:ascii="Garamond" w:eastAsia="Calibri" w:hAnsi="Garamond"/>
          <w:sz w:val="20"/>
        </w:rPr>
        <w:t>vedúca sekcie právnych služieb a kontroly</w:t>
      </w:r>
    </w:p>
    <w:p w14:paraId="70AA1C4E" w14:textId="4E2F5B3B" w:rsidR="00A95A90" w:rsidRPr="00B509D2" w:rsidRDefault="00A95A90" w:rsidP="00494B42">
      <w:pPr>
        <w:jc w:val="center"/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br w:type="page"/>
      </w:r>
      <w:r w:rsidR="005E54C4" w:rsidRPr="00B509D2">
        <w:rPr>
          <w:rFonts w:ascii="Garamond" w:hAnsi="Garamond"/>
          <w:b/>
          <w:sz w:val="20"/>
        </w:rPr>
        <w:lastRenderedPageBreak/>
        <w:t>Príloha č. 1</w:t>
      </w:r>
    </w:p>
    <w:p w14:paraId="41EED1F6" w14:textId="6915C2C1" w:rsidR="00B316F9" w:rsidRPr="00494B42" w:rsidRDefault="00132EC5" w:rsidP="00494B42">
      <w:pPr>
        <w:jc w:val="center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sz w:val="20"/>
        </w:rPr>
        <w:t xml:space="preserve">Rámcová </w:t>
      </w:r>
      <w:r w:rsidR="008805CD">
        <w:rPr>
          <w:rFonts w:ascii="Garamond" w:hAnsi="Garamond"/>
          <w:b/>
          <w:bCs/>
          <w:sz w:val="20"/>
        </w:rPr>
        <w:t>zmluva</w:t>
      </w:r>
      <w:r>
        <w:rPr>
          <w:rFonts w:ascii="Garamond" w:hAnsi="Garamond"/>
          <w:b/>
          <w:bCs/>
          <w:sz w:val="20"/>
        </w:rPr>
        <w:t xml:space="preserve"> o dielo</w:t>
      </w:r>
    </w:p>
    <w:p w14:paraId="490CD173" w14:textId="77777777" w:rsidR="00A95A90" w:rsidRPr="00B509D2" w:rsidRDefault="00A95A90" w:rsidP="00494B42">
      <w:pPr>
        <w:rPr>
          <w:rFonts w:ascii="Garamond" w:hAnsi="Garamond"/>
          <w:sz w:val="20"/>
        </w:rPr>
      </w:pPr>
    </w:p>
    <w:p w14:paraId="6045CE71" w14:textId="20C0A70D" w:rsidR="005E54C4" w:rsidRPr="00B509D2" w:rsidRDefault="00F9206A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výzvy.</w:t>
      </w:r>
    </w:p>
    <w:p w14:paraId="5CF9F2AB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71B62BC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06233906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586C3A1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0BE27EB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0BCBFF06" w14:textId="5C51B1C4" w:rsidR="00A95A90" w:rsidRPr="00B509D2" w:rsidRDefault="00A95A90" w:rsidP="00494B42">
      <w:pPr>
        <w:jc w:val="center"/>
        <w:rPr>
          <w:rFonts w:ascii="Garamond" w:hAnsi="Garamond"/>
          <w:sz w:val="20"/>
        </w:rPr>
      </w:pPr>
      <w:bookmarkStart w:id="9" w:name="_Hlk148964215"/>
      <w:r w:rsidRPr="00B509D2">
        <w:rPr>
          <w:rFonts w:ascii="Garamond" w:hAnsi="Garamond"/>
          <w:b/>
          <w:sz w:val="20"/>
        </w:rPr>
        <w:t xml:space="preserve">Príloha č. </w:t>
      </w:r>
      <w:r w:rsidR="005E54C4" w:rsidRPr="00B509D2">
        <w:rPr>
          <w:rFonts w:ascii="Garamond" w:hAnsi="Garamond"/>
          <w:b/>
          <w:sz w:val="20"/>
        </w:rPr>
        <w:t>2</w:t>
      </w:r>
    </w:p>
    <w:p w14:paraId="2C033F48" w14:textId="6E694DBA" w:rsidR="00A95A90" w:rsidRPr="00B509D2" w:rsidRDefault="005E54C4" w:rsidP="00494B42">
      <w:pPr>
        <w:jc w:val="center"/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>Technická š</w:t>
      </w:r>
      <w:r w:rsidR="00A95A90" w:rsidRPr="00B509D2">
        <w:rPr>
          <w:rFonts w:ascii="Garamond" w:hAnsi="Garamond"/>
          <w:b/>
          <w:sz w:val="20"/>
        </w:rPr>
        <w:t>pecifikácia predmetu zákazky</w:t>
      </w:r>
    </w:p>
    <w:p w14:paraId="651FAEF4" w14:textId="77777777" w:rsidR="00A95A90" w:rsidRPr="00B509D2" w:rsidRDefault="00A95A90" w:rsidP="00494B42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0"/>
        </w:rPr>
      </w:pPr>
    </w:p>
    <w:p w14:paraId="50B35FF9" w14:textId="77777777" w:rsidR="00B01925" w:rsidRPr="00B509D2" w:rsidRDefault="00B01925" w:rsidP="00494B42">
      <w:pPr>
        <w:rPr>
          <w:rFonts w:ascii="Garamond" w:hAnsi="Garamond"/>
          <w:sz w:val="20"/>
        </w:rPr>
      </w:pPr>
      <w:bookmarkStart w:id="10" w:name="_Hlk114476234"/>
      <w:bookmarkEnd w:id="9"/>
      <w:r w:rsidRPr="00B509D2">
        <w:rPr>
          <w:rFonts w:ascii="Garamond" w:hAnsi="Garamond"/>
          <w:sz w:val="20"/>
        </w:rPr>
        <w:t>Dokument tvorí samostatnú prílohu tejto výzvy.</w:t>
      </w:r>
    </w:p>
    <w:p w14:paraId="02182C4A" w14:textId="77777777" w:rsidR="007B4CCC" w:rsidRPr="00B509D2" w:rsidRDefault="007B4CCC" w:rsidP="00494B42">
      <w:pPr>
        <w:spacing w:after="160"/>
        <w:jc w:val="left"/>
        <w:rPr>
          <w:rFonts w:ascii="Garamond" w:hAnsi="Garamond"/>
          <w:b/>
          <w:sz w:val="20"/>
        </w:rPr>
      </w:pPr>
    </w:p>
    <w:p w14:paraId="7AF38632" w14:textId="3375986A" w:rsidR="00A95A90" w:rsidRPr="00B509D2" w:rsidRDefault="00A95A90" w:rsidP="00494B42">
      <w:pPr>
        <w:jc w:val="center"/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 xml:space="preserve">Príloha č. </w:t>
      </w:r>
      <w:r w:rsidR="005E54C4" w:rsidRPr="00B509D2">
        <w:rPr>
          <w:rFonts w:ascii="Garamond" w:hAnsi="Garamond"/>
          <w:b/>
          <w:sz w:val="20"/>
        </w:rPr>
        <w:t>3</w:t>
      </w:r>
    </w:p>
    <w:p w14:paraId="6B701A89" w14:textId="77777777" w:rsidR="00A95A90" w:rsidRDefault="00A95A90" w:rsidP="00494B42">
      <w:pPr>
        <w:jc w:val="center"/>
        <w:rPr>
          <w:rFonts w:ascii="Garamond" w:hAnsi="Garamond"/>
          <w:b/>
          <w:sz w:val="20"/>
        </w:rPr>
      </w:pPr>
      <w:r w:rsidRPr="00B509D2">
        <w:rPr>
          <w:rFonts w:ascii="Garamond" w:hAnsi="Garamond"/>
          <w:b/>
          <w:sz w:val="20"/>
        </w:rPr>
        <w:t>Návrh uchádzača na plnenie kritérií</w:t>
      </w:r>
    </w:p>
    <w:p w14:paraId="674491A2" w14:textId="77777777" w:rsidR="00C1042F" w:rsidRPr="00B509D2" w:rsidRDefault="00C1042F" w:rsidP="00494B42">
      <w:pPr>
        <w:jc w:val="center"/>
        <w:rPr>
          <w:rFonts w:ascii="Garamond" w:hAnsi="Garamond"/>
          <w:b/>
          <w:sz w:val="20"/>
        </w:rPr>
      </w:pPr>
    </w:p>
    <w:bookmarkEnd w:id="10"/>
    <w:p w14:paraId="46B6D99A" w14:textId="77777777" w:rsidR="00A95A90" w:rsidRPr="00B509D2" w:rsidRDefault="00A95A90" w:rsidP="00494B42">
      <w:pPr>
        <w:pStyle w:val="Normlnytext"/>
        <w:spacing w:after="0" w:line="240" w:lineRule="auto"/>
        <w:rPr>
          <w:rFonts w:ascii="Garamond" w:hAnsi="Garamond" w:cs="Times New Roman"/>
        </w:rPr>
      </w:pPr>
    </w:p>
    <w:p w14:paraId="6FC6CF12" w14:textId="77777777" w:rsidR="00A95A90" w:rsidRDefault="00A95A90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výzvy.</w:t>
      </w:r>
    </w:p>
    <w:p w14:paraId="20174B0A" w14:textId="77777777" w:rsidR="007B4CCC" w:rsidRPr="00B509D2" w:rsidRDefault="007B4CCC" w:rsidP="00494B42">
      <w:pPr>
        <w:rPr>
          <w:rFonts w:ascii="Garamond" w:hAnsi="Garamond" w:cs="Calibri"/>
          <w:b/>
          <w:sz w:val="20"/>
        </w:rPr>
      </w:pPr>
    </w:p>
    <w:p w14:paraId="29DC9E3E" w14:textId="77777777" w:rsidR="007B4CCC" w:rsidRPr="00B509D2" w:rsidRDefault="007B4CCC" w:rsidP="00494B42">
      <w:pPr>
        <w:rPr>
          <w:rFonts w:ascii="Garamond" w:hAnsi="Garamond" w:cs="Calibri"/>
          <w:b/>
          <w:sz w:val="20"/>
        </w:rPr>
      </w:pPr>
    </w:p>
    <w:p w14:paraId="3CC4B7E9" w14:textId="7467D318" w:rsidR="00A95A90" w:rsidRPr="00B509D2" w:rsidRDefault="00A95A90" w:rsidP="00494B42">
      <w:pPr>
        <w:rPr>
          <w:rFonts w:ascii="Garamond" w:hAnsi="Garamond" w:cs="Calibri"/>
          <w:b/>
          <w:sz w:val="20"/>
        </w:rPr>
      </w:pPr>
    </w:p>
    <w:p w14:paraId="61D03285" w14:textId="56BFE5DE" w:rsidR="00A95A90" w:rsidRPr="00B509D2" w:rsidRDefault="00A95A90" w:rsidP="00494B42">
      <w:pPr>
        <w:ind w:right="401"/>
        <w:jc w:val="center"/>
        <w:rPr>
          <w:rFonts w:ascii="Garamond" w:hAnsi="Garamond" w:cs="Calibri"/>
          <w:b/>
          <w:sz w:val="20"/>
        </w:rPr>
      </w:pPr>
      <w:r w:rsidRPr="00B509D2">
        <w:rPr>
          <w:rFonts w:ascii="Garamond" w:hAnsi="Garamond" w:cs="Calibri"/>
          <w:b/>
          <w:sz w:val="20"/>
        </w:rPr>
        <w:t xml:space="preserve">Príloha č. </w:t>
      </w:r>
      <w:r w:rsidR="005E54C4" w:rsidRPr="00B509D2">
        <w:rPr>
          <w:rFonts w:ascii="Garamond" w:hAnsi="Garamond" w:cs="Calibri"/>
          <w:b/>
          <w:sz w:val="20"/>
        </w:rPr>
        <w:t>4</w:t>
      </w:r>
    </w:p>
    <w:p w14:paraId="0B2F0018" w14:textId="77777777" w:rsidR="00A95A90" w:rsidRPr="00B509D2" w:rsidRDefault="00A95A90" w:rsidP="00494B42">
      <w:pPr>
        <w:ind w:right="401"/>
        <w:jc w:val="center"/>
        <w:rPr>
          <w:rFonts w:ascii="Garamond" w:hAnsi="Garamond" w:cs="Calibri"/>
          <w:b/>
          <w:sz w:val="20"/>
        </w:rPr>
      </w:pPr>
      <w:r w:rsidRPr="00B509D2">
        <w:rPr>
          <w:rFonts w:ascii="Garamond" w:hAnsi="Garamond" w:cs="Calibri"/>
          <w:b/>
          <w:sz w:val="20"/>
        </w:rPr>
        <w:t>Čestné vyhlásenie uchádzača</w:t>
      </w:r>
    </w:p>
    <w:p w14:paraId="25236227" w14:textId="77777777" w:rsidR="00A95A90" w:rsidRPr="00B509D2" w:rsidRDefault="00A95A90" w:rsidP="00494B42">
      <w:pPr>
        <w:ind w:right="401"/>
        <w:jc w:val="center"/>
        <w:rPr>
          <w:rFonts w:ascii="Garamond" w:hAnsi="Garamond" w:cs="Arial"/>
          <w:b/>
          <w:sz w:val="20"/>
        </w:rPr>
      </w:pPr>
      <w:r w:rsidRPr="00B509D2">
        <w:rPr>
          <w:rFonts w:ascii="Garamond" w:hAnsi="Garamond" w:cs="Calibri"/>
          <w:b/>
          <w:sz w:val="20"/>
        </w:rPr>
        <w:t xml:space="preserve"> </w:t>
      </w:r>
    </w:p>
    <w:p w14:paraId="6B6282FF" w14:textId="77777777" w:rsidR="00A95A90" w:rsidRPr="00B509D2" w:rsidRDefault="00A95A90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</w:t>
      </w:r>
    </w:p>
    <w:p w14:paraId="1ED2FD38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4E7AAC6B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296CDBEF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7D7F08B4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41AA5BD9" w14:textId="77777777" w:rsidR="007B4CCC" w:rsidRPr="00B509D2" w:rsidRDefault="007B4CCC" w:rsidP="00494B42">
      <w:pPr>
        <w:rPr>
          <w:rFonts w:ascii="Garamond" w:hAnsi="Garamond"/>
          <w:sz w:val="20"/>
        </w:rPr>
      </w:pPr>
    </w:p>
    <w:p w14:paraId="3F927C22" w14:textId="04075890" w:rsidR="007B4CCC" w:rsidRPr="00B509D2" w:rsidRDefault="007B4CCC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 xml:space="preserve">Príloha č. </w:t>
      </w:r>
      <w:r w:rsidR="005E54C4" w:rsidRPr="00B509D2">
        <w:rPr>
          <w:rFonts w:ascii="Garamond" w:hAnsi="Garamond"/>
          <w:b/>
          <w:bCs/>
          <w:sz w:val="20"/>
        </w:rPr>
        <w:t>5</w:t>
      </w:r>
    </w:p>
    <w:p w14:paraId="760954D2" w14:textId="77777777" w:rsidR="005E54C4" w:rsidRPr="00B509D2" w:rsidRDefault="005E54C4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>Čestné vyhlásenie – sankčné opatrenia</w:t>
      </w:r>
    </w:p>
    <w:p w14:paraId="2D2E79D2" w14:textId="77777777" w:rsidR="007B4CCC" w:rsidRPr="00B509D2" w:rsidRDefault="007B4CCC" w:rsidP="00494B42">
      <w:pPr>
        <w:rPr>
          <w:rFonts w:ascii="Garamond" w:hAnsi="Garamond"/>
          <w:b/>
          <w:bCs/>
          <w:sz w:val="20"/>
        </w:rPr>
      </w:pPr>
    </w:p>
    <w:p w14:paraId="4F624E54" w14:textId="6606FC6B" w:rsidR="007B4CCC" w:rsidRPr="00B509D2" w:rsidRDefault="005E54C4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</w:t>
      </w:r>
      <w:r w:rsidR="007B4CCC" w:rsidRPr="00B509D2">
        <w:rPr>
          <w:rFonts w:ascii="Garamond" w:hAnsi="Garamond"/>
          <w:sz w:val="20"/>
        </w:rPr>
        <w:t xml:space="preserve"> tvorí samostatnú prílohu tejto výzvy.</w:t>
      </w:r>
    </w:p>
    <w:p w14:paraId="30B8C5A2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1D6981AF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E7E2C74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CA5C9C3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37A3692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46B19490" w14:textId="1EB0309A" w:rsidR="005E54C4" w:rsidRPr="00B509D2" w:rsidRDefault="005E54C4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>Príloha č. 6</w:t>
      </w:r>
    </w:p>
    <w:p w14:paraId="259D3BBF" w14:textId="1386B082" w:rsidR="005E54C4" w:rsidRPr="00B509D2" w:rsidRDefault="005E54C4" w:rsidP="00494B42">
      <w:pPr>
        <w:jc w:val="center"/>
        <w:rPr>
          <w:rFonts w:ascii="Garamond" w:hAnsi="Garamond"/>
          <w:b/>
          <w:bCs/>
          <w:sz w:val="20"/>
        </w:rPr>
      </w:pPr>
      <w:r w:rsidRPr="00B509D2">
        <w:rPr>
          <w:rFonts w:ascii="Garamond" w:hAnsi="Garamond"/>
          <w:b/>
          <w:bCs/>
          <w:sz w:val="20"/>
        </w:rPr>
        <w:t>Informačný formulár</w:t>
      </w:r>
    </w:p>
    <w:p w14:paraId="1C09C34A" w14:textId="77777777" w:rsidR="005E54C4" w:rsidRPr="00B509D2" w:rsidRDefault="005E54C4" w:rsidP="00494B42">
      <w:pPr>
        <w:rPr>
          <w:rFonts w:ascii="Garamond" w:hAnsi="Garamond"/>
          <w:b/>
          <w:bCs/>
          <w:sz w:val="20"/>
        </w:rPr>
      </w:pPr>
    </w:p>
    <w:p w14:paraId="3D95AA80" w14:textId="77777777" w:rsidR="005E54C4" w:rsidRPr="00B509D2" w:rsidRDefault="005E54C4" w:rsidP="00494B42">
      <w:pPr>
        <w:rPr>
          <w:rFonts w:ascii="Garamond" w:hAnsi="Garamond"/>
          <w:sz w:val="20"/>
        </w:rPr>
      </w:pPr>
      <w:r w:rsidRPr="00B509D2">
        <w:rPr>
          <w:rFonts w:ascii="Garamond" w:hAnsi="Garamond"/>
          <w:sz w:val="20"/>
        </w:rPr>
        <w:t>Dokument tvorí samostatnú prílohu tejto výzvy.</w:t>
      </w:r>
    </w:p>
    <w:p w14:paraId="31BAC851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0AA7914" w14:textId="77777777" w:rsidR="005E54C4" w:rsidRPr="00B509D2" w:rsidRDefault="005E54C4" w:rsidP="00494B42">
      <w:pPr>
        <w:rPr>
          <w:rFonts w:ascii="Garamond" w:hAnsi="Garamond"/>
          <w:sz w:val="20"/>
        </w:rPr>
      </w:pPr>
    </w:p>
    <w:p w14:paraId="56E5E2F3" w14:textId="77777777" w:rsidR="005E54C4" w:rsidRDefault="005E54C4" w:rsidP="00494B42">
      <w:pPr>
        <w:rPr>
          <w:rFonts w:ascii="Garamond" w:hAnsi="Garamond"/>
          <w:sz w:val="20"/>
        </w:rPr>
      </w:pPr>
    </w:p>
    <w:p w14:paraId="7F4BD8FA" w14:textId="77777777" w:rsidR="00494B42" w:rsidRPr="00B509D2" w:rsidRDefault="00494B42" w:rsidP="00494B42">
      <w:pPr>
        <w:rPr>
          <w:rFonts w:ascii="Garamond" w:hAnsi="Garamond"/>
          <w:sz w:val="20"/>
        </w:rPr>
      </w:pPr>
    </w:p>
    <w:p w14:paraId="774265AD" w14:textId="77777777" w:rsidR="00BF058E" w:rsidRPr="007B4CCC" w:rsidRDefault="00BF058E" w:rsidP="00FC0A22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F058E" w:rsidRPr="007B4CCC" w:rsidSect="00B509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92" w:bottom="567" w:left="1134" w:header="50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4EFB" w14:textId="77777777" w:rsidR="001534BC" w:rsidRDefault="001534BC" w:rsidP="00A95A90">
      <w:r>
        <w:separator/>
      </w:r>
    </w:p>
  </w:endnote>
  <w:endnote w:type="continuationSeparator" w:id="0">
    <w:p w14:paraId="74910BCF" w14:textId="77777777" w:rsidR="001534BC" w:rsidRDefault="001534BC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80E2" w14:textId="77777777" w:rsidR="00A62D19" w:rsidRDefault="00A62D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7FF5" w14:textId="77777777" w:rsidR="001534BC" w:rsidRDefault="001534BC" w:rsidP="00A95A90">
      <w:r>
        <w:separator/>
      </w:r>
    </w:p>
  </w:footnote>
  <w:footnote w:type="continuationSeparator" w:id="0">
    <w:p w14:paraId="3E2FEB72" w14:textId="77777777" w:rsidR="001534BC" w:rsidRDefault="001534BC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2DC" w14:textId="77777777" w:rsidR="00A62D19" w:rsidRDefault="00A62D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DB24FB"/>
    <w:multiLevelType w:val="multilevel"/>
    <w:tmpl w:val="B6B4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B4F90"/>
    <w:multiLevelType w:val="multilevel"/>
    <w:tmpl w:val="2FC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385B"/>
    <w:multiLevelType w:val="multilevel"/>
    <w:tmpl w:val="870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73524"/>
    <w:multiLevelType w:val="multilevel"/>
    <w:tmpl w:val="AEB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0B7A"/>
    <w:multiLevelType w:val="multilevel"/>
    <w:tmpl w:val="3E62C71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C0117"/>
    <w:multiLevelType w:val="multilevel"/>
    <w:tmpl w:val="D9E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0A340B"/>
    <w:multiLevelType w:val="hybridMultilevel"/>
    <w:tmpl w:val="A28C595E"/>
    <w:lvl w:ilvl="0" w:tplc="041B000F">
      <w:start w:val="3"/>
      <w:numFmt w:val="bullet"/>
      <w:lvlText w:val="-"/>
      <w:lvlJc w:val="left"/>
      <w:pPr>
        <w:ind w:left="6161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8321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9041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ind w:left="9761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10481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11201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ind w:left="11921" w:hanging="360"/>
      </w:pPr>
      <w:rPr>
        <w:rFonts w:ascii="Wingdings" w:hAnsi="Wingdings" w:hint="default"/>
      </w:rPr>
    </w:lvl>
  </w:abstractNum>
  <w:abstractNum w:abstractNumId="10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E581E"/>
    <w:multiLevelType w:val="multilevel"/>
    <w:tmpl w:val="9B5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634C43"/>
    <w:multiLevelType w:val="multilevel"/>
    <w:tmpl w:val="8F3210B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774992"/>
    <w:multiLevelType w:val="multilevel"/>
    <w:tmpl w:val="613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FB07DD"/>
    <w:multiLevelType w:val="multilevel"/>
    <w:tmpl w:val="926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EE427C"/>
    <w:multiLevelType w:val="multilevel"/>
    <w:tmpl w:val="63D42D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2CB305BD"/>
    <w:multiLevelType w:val="multilevel"/>
    <w:tmpl w:val="BE8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7C50C0"/>
    <w:multiLevelType w:val="multilevel"/>
    <w:tmpl w:val="AD88D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40C7020"/>
    <w:multiLevelType w:val="multilevel"/>
    <w:tmpl w:val="9EAA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41321B"/>
    <w:multiLevelType w:val="multilevel"/>
    <w:tmpl w:val="059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7D09A8"/>
    <w:multiLevelType w:val="multilevel"/>
    <w:tmpl w:val="61DC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06681B"/>
    <w:multiLevelType w:val="multilevel"/>
    <w:tmpl w:val="340A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F86181"/>
    <w:multiLevelType w:val="multilevel"/>
    <w:tmpl w:val="FFC6DF7C"/>
    <w:lvl w:ilvl="0">
      <w:start w:val="1"/>
      <w:numFmt w:val="decimal"/>
      <w:lvlText w:val="3.%1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="Times New Roman" w:hAnsi="Garamond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48440E14"/>
    <w:multiLevelType w:val="multilevel"/>
    <w:tmpl w:val="89748A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D3F73"/>
    <w:multiLevelType w:val="multilevel"/>
    <w:tmpl w:val="A136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B0135"/>
    <w:multiLevelType w:val="multilevel"/>
    <w:tmpl w:val="1F0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39338E"/>
    <w:multiLevelType w:val="hybridMultilevel"/>
    <w:tmpl w:val="F508F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AF5B87"/>
    <w:multiLevelType w:val="multilevel"/>
    <w:tmpl w:val="2D9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4E6DC7"/>
    <w:multiLevelType w:val="multilevel"/>
    <w:tmpl w:val="7258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2C1024"/>
    <w:multiLevelType w:val="multilevel"/>
    <w:tmpl w:val="BF22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05E79"/>
    <w:multiLevelType w:val="multilevel"/>
    <w:tmpl w:val="02A0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AB251F"/>
    <w:multiLevelType w:val="hybridMultilevel"/>
    <w:tmpl w:val="24646EE8"/>
    <w:lvl w:ilvl="0" w:tplc="2ADCB642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6DA116F6"/>
    <w:multiLevelType w:val="multilevel"/>
    <w:tmpl w:val="205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862E55"/>
    <w:multiLevelType w:val="multilevel"/>
    <w:tmpl w:val="6D9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3B2FC6"/>
    <w:multiLevelType w:val="multilevel"/>
    <w:tmpl w:val="049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7E305B"/>
    <w:multiLevelType w:val="multilevel"/>
    <w:tmpl w:val="C4B4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1298729">
    <w:abstractNumId w:val="32"/>
  </w:num>
  <w:num w:numId="2" w16cid:durableId="1188449973">
    <w:abstractNumId w:val="7"/>
  </w:num>
  <w:num w:numId="3" w16cid:durableId="248202935">
    <w:abstractNumId w:val="37"/>
  </w:num>
  <w:num w:numId="4" w16cid:durableId="683631334">
    <w:abstractNumId w:val="17"/>
  </w:num>
  <w:num w:numId="5" w16cid:durableId="957030916">
    <w:abstractNumId w:val="38"/>
  </w:num>
  <w:num w:numId="6" w16cid:durableId="338386421">
    <w:abstractNumId w:val="21"/>
  </w:num>
  <w:num w:numId="7" w16cid:durableId="978194569">
    <w:abstractNumId w:val="45"/>
  </w:num>
  <w:num w:numId="8" w16cid:durableId="212040272">
    <w:abstractNumId w:val="33"/>
  </w:num>
  <w:num w:numId="9" w16cid:durableId="1881086929">
    <w:abstractNumId w:val="3"/>
  </w:num>
  <w:num w:numId="10" w16cid:durableId="1127702463">
    <w:abstractNumId w:val="28"/>
  </w:num>
  <w:num w:numId="11" w16cid:durableId="24600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284504">
    <w:abstractNumId w:val="31"/>
  </w:num>
  <w:num w:numId="13" w16cid:durableId="1868249679">
    <w:abstractNumId w:val="0"/>
  </w:num>
  <w:num w:numId="14" w16cid:durableId="180363464">
    <w:abstractNumId w:val="40"/>
  </w:num>
  <w:num w:numId="15" w16cid:durableId="1718701062">
    <w:abstractNumId w:val="16"/>
  </w:num>
  <w:num w:numId="16" w16cid:durableId="132993691">
    <w:abstractNumId w:val="13"/>
  </w:num>
  <w:num w:numId="17" w16cid:durableId="1942951598">
    <w:abstractNumId w:val="39"/>
  </w:num>
  <w:num w:numId="18" w16cid:durableId="36786429">
    <w:abstractNumId w:val="6"/>
  </w:num>
  <w:num w:numId="19" w16cid:durableId="380524797">
    <w:abstractNumId w:val="19"/>
  </w:num>
  <w:num w:numId="20" w16cid:durableId="79300526">
    <w:abstractNumId w:val="9"/>
  </w:num>
  <w:num w:numId="21" w16cid:durableId="316883779">
    <w:abstractNumId w:val="30"/>
  </w:num>
  <w:num w:numId="22" w16cid:durableId="270086738">
    <w:abstractNumId w:val="36"/>
  </w:num>
  <w:num w:numId="23" w16cid:durableId="957028508">
    <w:abstractNumId w:val="26"/>
  </w:num>
  <w:num w:numId="24" w16cid:durableId="824202456">
    <w:abstractNumId w:val="35"/>
  </w:num>
  <w:num w:numId="25" w16cid:durableId="967398283">
    <w:abstractNumId w:val="15"/>
  </w:num>
  <w:num w:numId="26" w16cid:durableId="1129712075">
    <w:abstractNumId w:val="46"/>
  </w:num>
  <w:num w:numId="27" w16cid:durableId="141430535">
    <w:abstractNumId w:val="20"/>
  </w:num>
  <w:num w:numId="28" w16cid:durableId="1929456380">
    <w:abstractNumId w:val="23"/>
  </w:num>
  <w:num w:numId="29" w16cid:durableId="926500959">
    <w:abstractNumId w:val="29"/>
  </w:num>
  <w:num w:numId="30" w16cid:durableId="1237087288">
    <w:abstractNumId w:val="5"/>
  </w:num>
  <w:num w:numId="31" w16cid:durableId="964778712">
    <w:abstractNumId w:val="43"/>
  </w:num>
  <w:num w:numId="32" w16cid:durableId="795677913">
    <w:abstractNumId w:val="44"/>
  </w:num>
  <w:num w:numId="33" w16cid:durableId="899243327">
    <w:abstractNumId w:val="27"/>
  </w:num>
  <w:num w:numId="34" w16cid:durableId="15356176">
    <w:abstractNumId w:val="41"/>
  </w:num>
  <w:num w:numId="35" w16cid:durableId="1777098345">
    <w:abstractNumId w:val="8"/>
  </w:num>
  <w:num w:numId="36" w16cid:durableId="1002859501">
    <w:abstractNumId w:val="34"/>
  </w:num>
  <w:num w:numId="37" w16cid:durableId="1854420757">
    <w:abstractNumId w:val="24"/>
  </w:num>
  <w:num w:numId="38" w16cid:durableId="985471730">
    <w:abstractNumId w:val="47"/>
  </w:num>
  <w:num w:numId="39" w16cid:durableId="456878062">
    <w:abstractNumId w:val="18"/>
  </w:num>
  <w:num w:numId="40" w16cid:durableId="1745487682">
    <w:abstractNumId w:val="22"/>
  </w:num>
  <w:num w:numId="41" w16cid:durableId="864639534">
    <w:abstractNumId w:val="11"/>
  </w:num>
  <w:num w:numId="42" w16cid:durableId="1346782584">
    <w:abstractNumId w:val="14"/>
  </w:num>
  <w:num w:numId="43" w16cid:durableId="1045562079">
    <w:abstractNumId w:val="4"/>
  </w:num>
  <w:num w:numId="44" w16cid:durableId="1062875592">
    <w:abstractNumId w:val="42"/>
  </w:num>
  <w:num w:numId="45" w16cid:durableId="1232426087">
    <w:abstractNumId w:val="1"/>
  </w:num>
  <w:num w:numId="46" w16cid:durableId="48311430">
    <w:abstractNumId w:val="2"/>
  </w:num>
  <w:num w:numId="47" w16cid:durableId="1855683982">
    <w:abstractNumId w:val="12"/>
  </w:num>
  <w:num w:numId="48" w16cid:durableId="310838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63328951">
    <w:abstractNumId w:val="10"/>
  </w:num>
  <w:num w:numId="50" w16cid:durableId="4587658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502E"/>
    <w:rsid w:val="000271FA"/>
    <w:rsid w:val="00040988"/>
    <w:rsid w:val="00053E11"/>
    <w:rsid w:val="00062A74"/>
    <w:rsid w:val="00062F32"/>
    <w:rsid w:val="000712BB"/>
    <w:rsid w:val="00074C4D"/>
    <w:rsid w:val="00080475"/>
    <w:rsid w:val="000B1C85"/>
    <w:rsid w:val="000B3704"/>
    <w:rsid w:val="000B6076"/>
    <w:rsid w:val="000C760E"/>
    <w:rsid w:val="000D5925"/>
    <w:rsid w:val="000D70BA"/>
    <w:rsid w:val="000E2C4A"/>
    <w:rsid w:val="00116B8A"/>
    <w:rsid w:val="00126A9F"/>
    <w:rsid w:val="00132EC5"/>
    <w:rsid w:val="00137541"/>
    <w:rsid w:val="00152DB3"/>
    <w:rsid w:val="001534BC"/>
    <w:rsid w:val="001548A6"/>
    <w:rsid w:val="00166FAB"/>
    <w:rsid w:val="001671ED"/>
    <w:rsid w:val="00170787"/>
    <w:rsid w:val="00173692"/>
    <w:rsid w:val="00174D82"/>
    <w:rsid w:val="00183D18"/>
    <w:rsid w:val="001A01DA"/>
    <w:rsid w:val="001A47EB"/>
    <w:rsid w:val="001B7057"/>
    <w:rsid w:val="001C5A98"/>
    <w:rsid w:val="001D7BC9"/>
    <w:rsid w:val="001E15CD"/>
    <w:rsid w:val="001F622E"/>
    <w:rsid w:val="00215ED5"/>
    <w:rsid w:val="002169AD"/>
    <w:rsid w:val="0022053F"/>
    <w:rsid w:val="00227241"/>
    <w:rsid w:val="002375DF"/>
    <w:rsid w:val="00241C1F"/>
    <w:rsid w:val="00241E5C"/>
    <w:rsid w:val="00242A6D"/>
    <w:rsid w:val="00242F5E"/>
    <w:rsid w:val="002436D8"/>
    <w:rsid w:val="00263FDF"/>
    <w:rsid w:val="00264185"/>
    <w:rsid w:val="0027481F"/>
    <w:rsid w:val="00275ACC"/>
    <w:rsid w:val="002A67C7"/>
    <w:rsid w:val="002E5D32"/>
    <w:rsid w:val="003017F1"/>
    <w:rsid w:val="00307297"/>
    <w:rsid w:val="00316019"/>
    <w:rsid w:val="003231C6"/>
    <w:rsid w:val="00355542"/>
    <w:rsid w:val="00361F7E"/>
    <w:rsid w:val="0037625D"/>
    <w:rsid w:val="00391BF1"/>
    <w:rsid w:val="003D2520"/>
    <w:rsid w:val="003E5EE0"/>
    <w:rsid w:val="00416EE0"/>
    <w:rsid w:val="00422FBA"/>
    <w:rsid w:val="004401F2"/>
    <w:rsid w:val="00451FEE"/>
    <w:rsid w:val="00456B50"/>
    <w:rsid w:val="00473B29"/>
    <w:rsid w:val="004847CB"/>
    <w:rsid w:val="00494B42"/>
    <w:rsid w:val="004B5FAA"/>
    <w:rsid w:val="004C1598"/>
    <w:rsid w:val="004C4FEB"/>
    <w:rsid w:val="004C57F7"/>
    <w:rsid w:val="004C777E"/>
    <w:rsid w:val="004D43CE"/>
    <w:rsid w:val="004D5A7C"/>
    <w:rsid w:val="004F7211"/>
    <w:rsid w:val="005026F0"/>
    <w:rsid w:val="00511001"/>
    <w:rsid w:val="00523BE8"/>
    <w:rsid w:val="00531926"/>
    <w:rsid w:val="00533C4C"/>
    <w:rsid w:val="0056773A"/>
    <w:rsid w:val="00576D41"/>
    <w:rsid w:val="005915C5"/>
    <w:rsid w:val="005A0AAA"/>
    <w:rsid w:val="005B4E14"/>
    <w:rsid w:val="005C79D9"/>
    <w:rsid w:val="005E54C4"/>
    <w:rsid w:val="005F44E9"/>
    <w:rsid w:val="00600668"/>
    <w:rsid w:val="006064FC"/>
    <w:rsid w:val="006115AE"/>
    <w:rsid w:val="0061207C"/>
    <w:rsid w:val="00616BBF"/>
    <w:rsid w:val="0064087D"/>
    <w:rsid w:val="0064392A"/>
    <w:rsid w:val="00657059"/>
    <w:rsid w:val="00663724"/>
    <w:rsid w:val="00667BD6"/>
    <w:rsid w:val="00670969"/>
    <w:rsid w:val="00674098"/>
    <w:rsid w:val="006A2E49"/>
    <w:rsid w:val="006A3444"/>
    <w:rsid w:val="006A3B7A"/>
    <w:rsid w:val="006B1C35"/>
    <w:rsid w:val="006C1A69"/>
    <w:rsid w:val="006D535C"/>
    <w:rsid w:val="006E0F4C"/>
    <w:rsid w:val="006E3737"/>
    <w:rsid w:val="006F1EDE"/>
    <w:rsid w:val="006F3C14"/>
    <w:rsid w:val="006F64A4"/>
    <w:rsid w:val="007210AB"/>
    <w:rsid w:val="00721633"/>
    <w:rsid w:val="0073234B"/>
    <w:rsid w:val="007527E0"/>
    <w:rsid w:val="0077588B"/>
    <w:rsid w:val="0078378A"/>
    <w:rsid w:val="007B20BA"/>
    <w:rsid w:val="007B4CCC"/>
    <w:rsid w:val="007B5961"/>
    <w:rsid w:val="007B6D7C"/>
    <w:rsid w:val="007B71C4"/>
    <w:rsid w:val="007D55D9"/>
    <w:rsid w:val="007E2B02"/>
    <w:rsid w:val="007E3A5B"/>
    <w:rsid w:val="00810FEE"/>
    <w:rsid w:val="0083717B"/>
    <w:rsid w:val="00840447"/>
    <w:rsid w:val="008411A7"/>
    <w:rsid w:val="00845939"/>
    <w:rsid w:val="00855EAB"/>
    <w:rsid w:val="008805CD"/>
    <w:rsid w:val="00897F4B"/>
    <w:rsid w:val="008B2367"/>
    <w:rsid w:val="008B3C8B"/>
    <w:rsid w:val="008D4E33"/>
    <w:rsid w:val="008F1C04"/>
    <w:rsid w:val="008F2148"/>
    <w:rsid w:val="00900022"/>
    <w:rsid w:val="009125C5"/>
    <w:rsid w:val="00931A8A"/>
    <w:rsid w:val="0093501A"/>
    <w:rsid w:val="00952466"/>
    <w:rsid w:val="00953939"/>
    <w:rsid w:val="00955DE5"/>
    <w:rsid w:val="00956CB1"/>
    <w:rsid w:val="00983F2D"/>
    <w:rsid w:val="00993A7A"/>
    <w:rsid w:val="009B61A1"/>
    <w:rsid w:val="009C0E36"/>
    <w:rsid w:val="009C1281"/>
    <w:rsid w:val="009E0596"/>
    <w:rsid w:val="009F52C5"/>
    <w:rsid w:val="00A017FE"/>
    <w:rsid w:val="00A033E5"/>
    <w:rsid w:val="00A104E9"/>
    <w:rsid w:val="00A108A8"/>
    <w:rsid w:val="00A10F5E"/>
    <w:rsid w:val="00A230AC"/>
    <w:rsid w:val="00A27678"/>
    <w:rsid w:val="00A3191E"/>
    <w:rsid w:val="00A43E79"/>
    <w:rsid w:val="00A55B7F"/>
    <w:rsid w:val="00A62D19"/>
    <w:rsid w:val="00A706B6"/>
    <w:rsid w:val="00A74E43"/>
    <w:rsid w:val="00A87AE8"/>
    <w:rsid w:val="00A95A90"/>
    <w:rsid w:val="00AA162F"/>
    <w:rsid w:val="00AB1B3A"/>
    <w:rsid w:val="00AB2CB4"/>
    <w:rsid w:val="00AC7D33"/>
    <w:rsid w:val="00AE4A23"/>
    <w:rsid w:val="00AE6DF7"/>
    <w:rsid w:val="00B01925"/>
    <w:rsid w:val="00B316F9"/>
    <w:rsid w:val="00B348DF"/>
    <w:rsid w:val="00B40D72"/>
    <w:rsid w:val="00B509D2"/>
    <w:rsid w:val="00B90177"/>
    <w:rsid w:val="00BC09B5"/>
    <w:rsid w:val="00BC1212"/>
    <w:rsid w:val="00BC72FF"/>
    <w:rsid w:val="00BD01C4"/>
    <w:rsid w:val="00BD6DF7"/>
    <w:rsid w:val="00BE4C6A"/>
    <w:rsid w:val="00BF058E"/>
    <w:rsid w:val="00BF4698"/>
    <w:rsid w:val="00BF6F40"/>
    <w:rsid w:val="00C1042F"/>
    <w:rsid w:val="00C17E8A"/>
    <w:rsid w:val="00C30CDC"/>
    <w:rsid w:val="00C45832"/>
    <w:rsid w:val="00C462E5"/>
    <w:rsid w:val="00C4677E"/>
    <w:rsid w:val="00C62913"/>
    <w:rsid w:val="00C64FA5"/>
    <w:rsid w:val="00C73D6A"/>
    <w:rsid w:val="00C76AFC"/>
    <w:rsid w:val="00C80A35"/>
    <w:rsid w:val="00C80C0F"/>
    <w:rsid w:val="00C82C19"/>
    <w:rsid w:val="00CA34D7"/>
    <w:rsid w:val="00CA39B0"/>
    <w:rsid w:val="00CB3993"/>
    <w:rsid w:val="00CC0990"/>
    <w:rsid w:val="00CD2E39"/>
    <w:rsid w:val="00CF22D6"/>
    <w:rsid w:val="00D04A27"/>
    <w:rsid w:val="00D22D75"/>
    <w:rsid w:val="00D73EB3"/>
    <w:rsid w:val="00D75404"/>
    <w:rsid w:val="00D90D50"/>
    <w:rsid w:val="00D97ECB"/>
    <w:rsid w:val="00DA5A2C"/>
    <w:rsid w:val="00DE40F1"/>
    <w:rsid w:val="00DE74DC"/>
    <w:rsid w:val="00E10059"/>
    <w:rsid w:val="00E150C5"/>
    <w:rsid w:val="00E1573E"/>
    <w:rsid w:val="00E2495D"/>
    <w:rsid w:val="00E546A4"/>
    <w:rsid w:val="00E5739F"/>
    <w:rsid w:val="00E60B2C"/>
    <w:rsid w:val="00E64944"/>
    <w:rsid w:val="00E73DAE"/>
    <w:rsid w:val="00E81F91"/>
    <w:rsid w:val="00E923C6"/>
    <w:rsid w:val="00EA1ECC"/>
    <w:rsid w:val="00EA2A93"/>
    <w:rsid w:val="00EA57D8"/>
    <w:rsid w:val="00EB3745"/>
    <w:rsid w:val="00EB4031"/>
    <w:rsid w:val="00EB5754"/>
    <w:rsid w:val="00EB5DBA"/>
    <w:rsid w:val="00ED4C4C"/>
    <w:rsid w:val="00EE421C"/>
    <w:rsid w:val="00F22317"/>
    <w:rsid w:val="00F40603"/>
    <w:rsid w:val="00F433A9"/>
    <w:rsid w:val="00F54306"/>
    <w:rsid w:val="00F61CF6"/>
    <w:rsid w:val="00F85436"/>
    <w:rsid w:val="00F9206A"/>
    <w:rsid w:val="00FC0A22"/>
    <w:rsid w:val="00FD0D83"/>
    <w:rsid w:val="00FD1253"/>
    <w:rsid w:val="00FD639E"/>
    <w:rsid w:val="00FF2A8A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D435FE46-3DA3-4EC5-A0C7-7D5B54B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5A9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7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79D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Revzia">
    <w:name w:val="Revision"/>
    <w:hidden/>
    <w:uiPriority w:val="99"/>
    <w:semiHidden/>
    <w:rsid w:val="00F5430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A3B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A3B7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3B7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B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B7A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77853/summ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cp:lastPrinted>2024-10-10T15:37:00Z</cp:lastPrinted>
  <dcterms:created xsi:type="dcterms:W3CDTF">2026-05-21T11:50:00Z</dcterms:created>
  <dcterms:modified xsi:type="dcterms:W3CDTF">2026-05-21T13:48:00Z</dcterms:modified>
</cp:coreProperties>
</file>