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52DC246D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6028BF" w:rsidRPr="006028BF">
        <w:rPr>
          <w:rFonts w:ascii="Cambria" w:hAnsi="Cambria" w:cs="Calibri"/>
          <w:bCs/>
          <w:kern w:val="1"/>
          <w:sz w:val="24"/>
        </w:rPr>
        <w:t>Budowa budynku magazynowego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23E3" w14:textId="77777777" w:rsidR="00D9015D" w:rsidRDefault="00D9015D">
      <w:r>
        <w:separator/>
      </w:r>
    </w:p>
  </w:endnote>
  <w:endnote w:type="continuationSeparator" w:id="0">
    <w:p w14:paraId="6546DE48" w14:textId="77777777" w:rsidR="00D9015D" w:rsidRDefault="00D9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0A28" w14:textId="77777777" w:rsidR="00D9015D" w:rsidRDefault="00D9015D">
      <w:r>
        <w:separator/>
      </w:r>
    </w:p>
  </w:footnote>
  <w:footnote w:type="continuationSeparator" w:id="0">
    <w:p w14:paraId="4A0FC4B7" w14:textId="77777777" w:rsidR="00D9015D" w:rsidRDefault="00D9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244FEA74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6028BF" w:rsidRPr="006028BF">
      <w:rPr>
        <w:rFonts w:ascii="Calibri" w:hAnsi="Calibri" w:cs="Calibri"/>
        <w:bCs/>
        <w:kern w:val="1"/>
        <w:sz w:val="18"/>
        <w:szCs w:val="18"/>
      </w:rPr>
      <w:t>Budowa budynku magazynowego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6028BF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331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8BF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09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15D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2464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185</cp:revision>
  <cp:lastPrinted>2021-02-16T09:10:00Z</cp:lastPrinted>
  <dcterms:created xsi:type="dcterms:W3CDTF">2019-01-14T06:24:00Z</dcterms:created>
  <dcterms:modified xsi:type="dcterms:W3CDTF">2026-05-25T10:20:00Z</dcterms:modified>
</cp:coreProperties>
</file>