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libri" w:hAnsi="Calibri" w:eastAsia="Calibri" w:cs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Załącznik nr 6</w:t>
      </w:r>
    </w:p>
    <w:p>
      <w:pPr>
        <w:pStyle w:val="Standard"/>
        <w:rPr>
          <w:rFonts w:ascii="Calibri" w:hAnsi="Calibri" w:eastAsia="Calibri" w:cs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numPr>
          <w:ilvl w:val="0"/>
          <w:numId w:val="3"/>
        </w:numPr>
        <w:shd w:val="clear" w:color="auto" w:fill="FFFFFF"/>
        <w:spacing w:lineRule="auto" w:line="360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z w:val="22"/>
          <w:szCs w:val="22"/>
        </w:rPr>
        <w:t>Numer referencyjny: DO.372.2</w:t>
      </w:r>
      <w:bookmarkStart w:id="0" w:name="_GoBack"/>
      <w:bookmarkEnd w:id="0"/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z w:val="22"/>
          <w:szCs w:val="22"/>
        </w:rPr>
        <w:t>.2026</w:t>
      </w:r>
    </w:p>
    <w:p>
      <w:pPr>
        <w:pStyle w:val="Standard"/>
        <w:numPr>
          <w:ilvl w:val="0"/>
          <w:numId w:val="3"/>
        </w:numPr>
        <w:jc w:val="both"/>
        <w:rPr/>
      </w:pPr>
      <w:r>
        <w:rPr>
          <w:rStyle w:val="Domylnaczcionkaakapitu1"/>
          <w:rFonts w:eastAsia="Calibri" w:cs="Calibri" w:ascii="Calibri" w:hAnsi="Calibri"/>
          <w:b w:val="false"/>
          <w:bCs w:val="false"/>
          <w:i w:val="false"/>
          <w:iCs w:val="false"/>
          <w:color w:val="00000A"/>
          <w:spacing w:val="1"/>
          <w:sz w:val="22"/>
          <w:szCs w:val="22"/>
          <w:shd w:fill="FFFFFF" w:val="clear"/>
          <w:lang w:eastAsia="pl-PL" w:bidi="pl-PL"/>
        </w:rPr>
        <w:t>D</w:t>
      </w:r>
      <w:r>
        <w:rPr>
          <w:rStyle w:val="Domylnaczcionkaakapitu1"/>
          <w:rFonts w:eastAsia="Calibri" w:cs="Calibri" w:ascii="Calibri" w:hAnsi="Calibri"/>
          <w:b w:val="false"/>
          <w:bCs w:val="false"/>
          <w:i w:val="false"/>
          <w:iCs w:val="false"/>
          <w:color w:val="00000A"/>
          <w:spacing w:val="1"/>
          <w:sz w:val="22"/>
          <w:szCs w:val="22"/>
          <w:shd w:fill="FFFFFF" w:val="clear"/>
          <w:lang w:eastAsia="pl-PL" w:bidi="pl-PL"/>
        </w:rPr>
        <w:t xml:space="preserve">otyczy: </w:t>
      </w:r>
      <w:r>
        <w:rPr>
          <w:rStyle w:val="Domylnaczcionkaakapitu1"/>
          <w:rFonts w:eastAsia="Calibri" w:cs="Calibri" w:ascii="Calibri" w:hAnsi="Calibri"/>
          <w:b w:val="false"/>
          <w:bCs w:val="false"/>
          <w:i w:val="false"/>
          <w:iCs w:val="false"/>
          <w:color w:val="00000A"/>
          <w:spacing w:val="1"/>
          <w:sz w:val="22"/>
          <w:szCs w:val="22"/>
          <w:shd w:fill="FFFFFF" w:val="clear"/>
          <w:lang w:eastAsia="pl-PL" w:bidi="pl-PL"/>
        </w:rPr>
        <w:t>„</w:t>
      </w:r>
      <w:r>
        <w:rPr>
          <w:rStyle w:val="Domylnaczcionkaakapitu1"/>
          <w:rFonts w:eastAsia="Calibri" w:cs="Calibri" w:ascii="Calibri" w:hAnsi="Calibri"/>
          <w:b w:val="false"/>
          <w:bCs w:val="false"/>
          <w:i w:val="false"/>
          <w:iCs w:val="false"/>
          <w:color w:val="000000"/>
          <w:spacing w:val="1"/>
          <w:sz w:val="22"/>
          <w:szCs w:val="22"/>
          <w:shd w:fill="FFFFFF" w:val="clear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eastAsia="Calibri" w:cs="Calibri" w:ascii="Calibri" w:hAnsi="Calibri"/>
          <w:b w:val="false"/>
          <w:bCs w:val="false"/>
          <w:i w:val="false"/>
          <w:iCs w:val="false"/>
          <w:color w:val="000000"/>
          <w:spacing w:val="1"/>
          <w:sz w:val="22"/>
          <w:szCs w:val="22"/>
          <w:lang w:eastAsia="pl-PL" w:bidi="pl-PL"/>
        </w:rPr>
        <w:t xml:space="preserve">” </w:t>
      </w:r>
      <w:r>
        <w:rPr>
          <w:rStyle w:val="Domylnaczcionkaakapitu3"/>
          <w:rFonts w:eastAsia="Calibri" w:cs="Calibri" w:ascii="Calibri" w:hAnsi="Calibri"/>
          <w:b w:val="false"/>
          <w:bCs w:val="false"/>
          <w:i w:val="false"/>
          <w:iCs w:val="false"/>
          <w:color w:val="000000"/>
          <w:spacing w:val="1"/>
          <w:sz w:val="22"/>
          <w:szCs w:val="22"/>
          <w:lang w:eastAsia="pl-PL" w:bidi="pl-PL"/>
        </w:rPr>
        <w:t xml:space="preserve">w zakresie: </w:t>
        <w:tab/>
        <w:t xml:space="preserve"> </w:t>
      </w:r>
    </w:p>
    <w:p>
      <w:pPr>
        <w:pStyle w:val="ListParagraph"/>
        <w:widowControl/>
        <w:numPr>
          <w:ilvl w:val="0"/>
          <w:numId w:val="3"/>
        </w:numPr>
        <w:jc w:val="both"/>
        <w:textAlignment w:val="auto"/>
        <w:rPr/>
      </w:pPr>
      <w:r>
        <w:rPr>
          <w:rStyle w:val="Domylnaczcionkaakapitu3"/>
          <w:rFonts w:eastAsia="Calibri" w:ascii="Calibri" w:hAnsi="Calibri"/>
          <w:b w:val="false"/>
          <w:bCs w:val="false"/>
          <w:i w:val="false"/>
          <w:iCs w:val="false"/>
          <w:color w:val="000000"/>
          <w:spacing w:val="1"/>
          <w:sz w:val="22"/>
          <w:szCs w:val="22"/>
          <w:lang w:eastAsia="pl-PL" w:bidi="pl-PL"/>
        </w:rPr>
        <w:t>-</w:t>
      </w:r>
      <w:r>
        <w:rPr>
          <w:rFonts w:eastAsia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Część I: </w:t>
      </w:r>
      <w:r>
        <w:rPr>
          <w:rFonts w:eastAsia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Trasa Kaczyna I, Trasa Kaczyna II*</w:t>
      </w:r>
    </w:p>
    <w:p>
      <w:pPr>
        <w:pStyle w:val="ListParagraph"/>
        <w:widowControl/>
        <w:numPr>
          <w:ilvl w:val="0"/>
          <w:numId w:val="3"/>
        </w:numPr>
        <w:jc w:val="both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- Część II: Trasa Kalwaria Zebrzydowska przez Wadowice, Trasa Kraków*</w:t>
      </w:r>
    </w:p>
    <w:p>
      <w:pPr>
        <w:pStyle w:val="Standard"/>
        <w:shd w:val="clear" w:color="auto" w:fill="FFFFFF"/>
        <w:jc w:val="both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 Część III: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Trasa Kozy przez Kęty, Trasa Bielsko-Biała *</w:t>
      </w:r>
    </w:p>
    <w:p>
      <w:pPr>
        <w:pStyle w:val="Standard"/>
        <w:shd w:val="clear" w:color="auto" w:fill="FFFFFF"/>
        <w:jc w:val="center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kern w:val="2"/>
          <w:sz w:val="22"/>
          <w:szCs w:val="22"/>
          <w:lang w:bidi="hi-IN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kern w:val="2"/>
          <w:sz w:val="22"/>
          <w:szCs w:val="22"/>
          <w:lang w:bidi="hi-IN"/>
        </w:rPr>
      </w:r>
    </w:p>
    <w:p>
      <w:pPr>
        <w:pStyle w:val="Standard"/>
        <w:shd w:val="clear" w:color="auto" w:fill="FFFFFF"/>
        <w:jc w:val="center"/>
        <w:rPr/>
      </w:pPr>
      <w:r>
        <w:rPr>
          <w:rStyle w:val="FontStyle33"/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kern w:val="2"/>
          <w:sz w:val="22"/>
          <w:szCs w:val="22"/>
          <w:lang w:bidi="hi-IN"/>
        </w:rPr>
        <w:t>Wykaz narzędzi, wyposażenia zakładu lub urządzeń technicznych dostępnych Wykonawcy                        wraz z informacją o podstawie dysponowania tymi zasobami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numPr>
          <w:ilvl w:val="0"/>
          <w:numId w:val="2"/>
        </w:numPr>
        <w:ind w:hanging="284" w:start="284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Wyszczególnienie</w:t>
      </w:r>
    </w:p>
    <w:p>
      <w:pPr>
        <w:pStyle w:val="Standard"/>
        <w:ind w:start="720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ind w:start="-142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 xml:space="preserve">Uwaga! </w:t>
      </w:r>
    </w:p>
    <w:p>
      <w:pPr>
        <w:pStyle w:val="Standard"/>
        <w:ind w:start="-142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Podać: / Marka i model + nr rejestracyjny + data następnego badania technicznego + norma Euro/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a. ……………………………………………………………………………..</w:t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b. ……………………………………………………………………………..</w:t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c. ……………………………………………………………………………..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numPr>
          <w:ilvl w:val="0"/>
          <w:numId w:val="2"/>
        </w:numPr>
        <w:ind w:hanging="284" w:start="284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Ilość miejsc wg. dowodu rejestracyjnego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val="en-US"/>
        </w:rPr>
        <w:t>ad  a……………………………………………………………………………..</w:t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val="en-US"/>
        </w:rPr>
        <w:t>ad. b……………………………………………………………………………..</w:t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val="en-US"/>
        </w:rPr>
        <w:t>ad. c……………………………………………………………………………..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val="en-US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  <w:lang w:val="en-US"/>
        </w:rPr>
      </w:r>
    </w:p>
    <w:p>
      <w:pPr>
        <w:pStyle w:val="Standard"/>
        <w:numPr>
          <w:ilvl w:val="0"/>
          <w:numId w:val="2"/>
        </w:numPr>
        <w:ind w:hanging="284" w:start="284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Wyposażenie dodatkowe ( jeśli dotyczy).</w:t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val="en-US"/>
        </w:rPr>
        <w:t>ad  a……………………………………………………………………………..</w:t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val="en-US"/>
        </w:rPr>
        <w:t>ad. b……………………………………………………………………………..</w:t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val="en-US"/>
        </w:rPr>
        <w:t>ad. c……………………………………………………………………………..</w:t>
      </w:r>
    </w:p>
    <w:p>
      <w:pPr>
        <w:pStyle w:val="Standard"/>
        <w:ind w:start="720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ind w:hanging="284" w:start="284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hint="eastAsia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bidi="ar-SA"/>
        </w:rPr>
        <w:t>Informacja o podstawie dysponowani</w:t>
      </w:r>
      <w:r>
        <w:rPr>
          <w:rFonts w:eastAsia="Calibri" w:cs="Calibri" w:hint="eastAsia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bidi="ar-SA"/>
        </w:rPr>
        <w:t>a</w:t>
      </w:r>
      <w:r>
        <w:rPr>
          <w:rFonts w:eastAsia="Calibri" w:cs="Calibri" w:hint="eastAsia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bidi="ar-SA"/>
        </w:rPr>
        <w:t xml:space="preserve"> zasobami*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lang w:bidi="ar-SA"/>
        </w:rPr>
        <w:t>*</w:t>
      </w:r>
    </w:p>
    <w:p>
      <w:pPr>
        <w:pStyle w:val="Standard"/>
        <w:ind w:start="720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ad. a……………………………………………………………………………..</w:t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ad. b……………………………………………………………………………..</w:t>
      </w:r>
    </w:p>
    <w:p>
      <w:pPr>
        <w:pStyle w:val="Standar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ad. c……………………………………………………………………………..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Header"/>
        <w:keepNext w:val="true"/>
        <w:numPr>
          <w:ilvl w:val="0"/>
          <w:numId w:val="3"/>
        </w:numPr>
        <w:tabs>
          <w:tab w:val="clear" w:pos="4536"/>
          <w:tab w:val="clear" w:pos="9072"/>
        </w:tabs>
        <w:jc w:val="both"/>
        <w:textAlignment w:val="auto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bookmarkStart w:id="1" w:name="_Hlk201740286"/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* niepotrzebne wykreślić</w:t>
      </w:r>
      <w:bookmarkEnd w:id="1"/>
    </w:p>
    <w:p>
      <w:pPr>
        <w:pStyle w:val="Standard"/>
        <w:jc w:val="both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 xml:space="preserve">** w przypadku gdy Wykonawca, do wykonania zamówienia, polega na potencjale technicznym innych podmiotów, zobowiązany jest udowodnić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Z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amawiającemu, iż będzie nim dysponował, tj. w szczególności zobowiązany jest przedstawić pisemne (w formie oryginału) zobowiązanie tych podmiotów do oddania mu do dyspozycji tych urządzeń na okres korzystania z nich przy wykonywaniu przedmiotu niniejszego zamówienia.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  <w:bookmarkStart w:id="2" w:name="_Hlk201744925"/>
      <w:bookmarkStart w:id="3" w:name="_Hlk201744925"/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  <w:t>…………………………………</w:t>
      </w: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  <w:t>.. dnia ………………. roku</w:t>
      </w:r>
    </w:p>
    <w:p>
      <w:pPr>
        <w:pStyle w:val="Standard"/>
        <w:jc w:val="both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ab/>
        <w:t>(miejscowość)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Header"/>
        <w:keepNext w:val="true"/>
        <w:numPr>
          <w:ilvl w:val="0"/>
          <w:numId w:val="3"/>
        </w:numPr>
        <w:tabs>
          <w:tab w:val="clear" w:pos="4536"/>
          <w:tab w:val="clear" w:pos="9072"/>
        </w:tabs>
        <w:ind w:firstLine="4111"/>
        <w:jc w:val="end"/>
        <w:textAlignment w:val="auto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 xml:space="preserve">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...........................…………….……................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 w:before="28" w:after="28"/>
        <w:jc w:val="en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shd w:fill="FFFFFF" w:val="clear"/>
        </w:rPr>
        <w:t xml:space="preserve">                                                                              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shd w:fill="FFFFFF" w:val="clear"/>
        </w:rPr>
        <w:t xml:space="preserve">Podpis/podpisy osób uprawnionych do składania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highlight w:val="white"/>
        </w:rPr>
        <w:t>oświadczeń woli w imieniu Wykonawcy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88" w:before="28" w:after="28"/>
        <w:jc w:val="end"/>
        <w:rPr>
          <w:rFonts w:ascii="Calibri" w:hAnsi="Calibri" w:eastAsia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( kwalifikowany podpis elektroniczny lub podpis zaufany lub podpis osobisty)</w:t>
      </w:r>
      <w:bookmarkEnd w:id="3"/>
    </w:p>
    <w:sectPr>
      <w:type w:val="nextPage"/>
      <w:pgSz w:w="11906" w:h="16838"/>
      <w:pgMar w:left="1418" w:right="1417" w:gutter="0" w:header="0" w:top="708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  <w:rPr>
        <w:rFonts w:ascii="Calibri" w:hAnsi="Calibri" w:eastAsia="Times New Roman" w:cs="Times New Roman"/>
        <w:b/>
        <w:bCs/>
        <w:i/>
        <w:iCs/>
        <w:color w:val="000000"/>
        <w:spacing w:val="1"/>
        <w:sz w:val="14"/>
        <w:szCs w:val="14"/>
        <w:lang w:eastAsia="ar-SA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ascii="Liberation Serif" w:hAnsi="Liberation Serif" w:eastAsia="Calibri" w:cs="Times New Roman"/>
        <w:b/>
        <w:bCs/>
        <w:i/>
        <w:iCs/>
        <w:color w:val="000000"/>
        <w:sz w:val="24"/>
        <w:szCs w:val="24"/>
        <w:shd w:fill="FFFFFF" w:val="clear"/>
        <w:vertAlign w:val="superscrip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alibri" w:hAnsi="Calibri" w:eastAsia="Times New Roman" w:cs="Times New Roman"/>
      <w:b/>
      <w:bCs/>
      <w:i/>
      <w:iCs/>
      <w:color w:val="000000"/>
      <w:spacing w:val="1"/>
      <w:sz w:val="14"/>
      <w:szCs w:val="14"/>
      <w:lang w:eastAsia="ar-SA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z1" w:customStyle="1">
    <w:name w:val="WW8Num1z1"/>
    <w:qFormat/>
    <w:rPr>
      <w:rFonts w:ascii="Times New Roman" w:hAnsi="Times New Roman" w:eastAsia="Times New Roman" w:cs="Times New Roman"/>
    </w:rPr>
  </w:style>
  <w:style w:type="character" w:styleId="WW8Num1z2" w:customStyle="1">
    <w:name w:val="WW8Num1z2"/>
    <w:qFormat/>
    <w:rPr>
      <w:rFonts w:ascii="Symbol" w:hAnsi="Symbol" w:eastAsia="Times New Roman" w:cs="Symbol"/>
    </w:rPr>
  </w:style>
  <w:style w:type="character" w:styleId="WW8Num1z3" w:customStyle="1">
    <w:name w:val="WW8Num1z3"/>
    <w:qFormat/>
    <w:rPr>
      <w:rFonts w:cs="Times New Roman"/>
    </w:rPr>
  </w:style>
  <w:style w:type="character" w:styleId="NagwekZnak" w:customStyle="1">
    <w:name w:val="Nagłówek Znak"/>
    <w:basedOn w:val="DefaultParagraphFont"/>
    <w:qFormat/>
    <w:rPr>
      <w:rFonts w:ascii="Times New Roman" w:hAnsi="Times New Roman" w:eastAsia="Calibri" w:cs="Times New Roman"/>
      <w:sz w:val="24"/>
      <w:szCs w:val="24"/>
    </w:rPr>
  </w:style>
  <w:style w:type="character" w:styleId="StopkaZnak" w:customStyle="1">
    <w:name w:val="Stopka Znak"/>
    <w:basedOn w:val="DefaultParagraphFont"/>
    <w:qFormat/>
    <w:rPr>
      <w:rFonts w:ascii="Times New Roman" w:hAnsi="Times New Roman" w:eastAsia="Calibri" w:cs="Times New Roman"/>
      <w:sz w:val="24"/>
      <w:szCs w:val="24"/>
    </w:rPr>
  </w:style>
  <w:style w:type="character" w:styleId="Domylnaczcionkaakapitu1" w:customStyle="1">
    <w:name w:val="Domyślna czcionka akapitu1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ascii="Calibri" w:hAnsi="Calibri" w:eastAsia="Calibri" w:cs="Calibri"/>
      <w:sz w:val="26"/>
      <w:szCs w:val="26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ahoma" w:hAnsi="Tahoma" w:eastAsia="Tahoma" w:cs="Tahoma"/>
      <w:sz w:val="26"/>
      <w:szCs w:val="26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Domylnaczcionkaakapitu3" w:customStyle="1">
    <w:name w:val="Domyślna czcionka akapitu3"/>
    <w:qFormat/>
    <w:rsid w:val="00395d69"/>
    <w:rPr/>
  </w:style>
  <w:style w:type="character" w:styleId="FontStyle33" w:customStyle="1">
    <w:name w:val="Font Style33"/>
    <w:qFormat/>
    <w:rsid w:val="00ab735a"/>
    <w:rPr>
      <w:rFonts w:ascii="Times New Roman" w:hAnsi="Times New Roman" w:cs="Times New Roman"/>
      <w:sz w:val="22"/>
      <w:szCs w:val="22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Calibri" w:cs="Times New Roman"/>
      <w:color w:val="auto"/>
      <w:kern w:val="2"/>
      <w:sz w:val="24"/>
      <w:szCs w:val="24"/>
      <w:lang w:bidi="ar-SA" w:val="pl-PL" w:eastAsia="zh-C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numPr>
        <w:ilvl w:val="0"/>
        <w:numId w:val="1"/>
      </w:num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nakZnakZnakZnak" w:customStyle="1">
    <w:name w:val="Znak Znak Znak Znak"/>
    <w:basedOn w:val="Standard"/>
    <w:qFormat/>
    <w:pPr/>
    <w:rPr>
      <w:rFonts w:eastAsia="Times New Roman"/>
    </w:rPr>
  </w:style>
  <w:style w:type="paragraph" w:styleId="Footer">
    <w:name w:val="footer"/>
    <w:basedOn w:val="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FootnoteText">
    <w:name w:val="footnote text"/>
    <w:basedOn w:val="Standard"/>
    <w:next w:val="Textbody1"/>
    <w:pPr/>
    <w:rPr>
      <w:sz w:val="20"/>
      <w:szCs w:val="20"/>
    </w:rPr>
  </w:style>
  <w:style w:type="paragraph" w:styleId="WW-Tekstpodstawowywcity3" w:customStyle="1">
    <w:name w:val="WW-Tekst podstawowy wcięty 3"/>
    <w:basedOn w:val="Standard"/>
    <w:qFormat/>
    <w:pPr>
      <w:tabs>
        <w:tab w:val="clear" w:pos="708"/>
        <w:tab w:val="left" w:pos="17040" w:leader="none"/>
      </w:tabs>
      <w:ind w:start="284"/>
      <w:jc w:val="both"/>
    </w:pPr>
    <w:rPr/>
  </w:style>
  <w:style w:type="paragraph" w:styleId="Textbody1" w:customStyle="1">
    <w:name w:val="Text body1"/>
    <w:basedOn w:val="WW-Tekstpodstawowywcity3"/>
    <w:qFormat/>
    <w:pPr>
      <w:spacing w:lineRule="auto" w:line="288" w:before="0" w:after="140"/>
    </w:pPr>
    <w:rPr/>
  </w:style>
  <w:style w:type="paragraph" w:styleId="ListParagraph">
    <w:name w:val="List Paragraph"/>
    <w:basedOn w:val="Normal"/>
    <w:uiPriority w:val="34"/>
    <w:qFormat/>
    <w:rsid w:val="00f466cb"/>
    <w:pPr>
      <w:spacing w:before="0" w:after="0"/>
      <w:ind w:start="720"/>
      <w:contextualSpacing/>
    </w:pPr>
    <w:rPr>
      <w:rFonts w:cs="Mangal"/>
      <w:szCs w:val="21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LibreOffice/25.8.6.2$Windows_X86_64 LibreOffice_project/b4b39682cd9868fa725bc664aff94278d315bd04</Application>
  <AppVersion>15.0000</AppVersion>
  <Pages>2</Pages>
  <Words>208</Words>
  <Characters>1633</Characters>
  <CharactersWithSpaces>2026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2022-07-13T12:40:00Z</dcterms:created>
  <dc:creator>Mirosław Toma</dc:creator>
  <dc:description/>
  <dc:language>pl-PL</dc:language>
  <cp:lastModifiedBy/>
  <cp:lastPrinted>2025-06-25T11:07:00Z</cp:lastPrinted>
  <dcterms:modified xsi:type="dcterms:W3CDTF">2026-05-29T09:04:00Z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