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Załącznik nr 1b</w:t>
        <w:tab/>
        <w:tab/>
        <w:tab/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Numer referencyjny: DO.372.2</w:t>
      </w:r>
      <w:bookmarkStart w:id="0" w:name="_GoBack"/>
      <w:bookmarkEnd w:id="0"/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.2026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highlight w:val="whit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highlight w:val="white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highlight w:val="white"/>
        </w:rPr>
        <w:t>FORMULARZ OFERTOWY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highlight w:val="whit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highlight w:val="white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 xml:space="preserve">Nazwa Wykonawcy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………………………………………………………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Adres Wykonawcy ………………………………………………………...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Województwo: …………………………………………………………….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NIP: ……………………………………………………………………….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shd w:fill="FFFFFF" w:val="clear"/>
        </w:rPr>
        <w:t>REGON …………………………………………………………………...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highlight w:val="white"/>
        </w:rPr>
        <w:t>W odpowiedzi na ogłoszenie o zamówieniu klasycznym prowadzonym w trybie podstawowym bez negocjacji pn.: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„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Dowóz i odwóz uczniów niepełnosprawnych do szkół w roku szkolnym 2026/2027”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0" w:after="0"/>
        <w:ind w:start="284"/>
        <w:contextualSpacing/>
        <w:jc w:val="center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CZĘŚĆ II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284" w:start="284"/>
        <w:contextualSpacing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Składamy ofertę na wykonanie przedmiotu zamówienia w zakresie określonym w Specyfikacji Warunków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Zamówienia, zgodnie z opisem przedmiotu zamówienia i projektem umowy, na następujących warunkach:</w:t>
      </w:r>
    </w:p>
    <w:tbl>
      <w:tblPr>
        <w:tblW w:w="9498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1"/>
        <w:gridCol w:w="9097"/>
      </w:tblGrid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114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  <w:u w:val="single"/>
              </w:rPr>
              <w:t xml:space="preserve">Wykonanie zamówienia w zakresie TRASY </w:t>
            </w: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  <w:u w:val="single"/>
              </w:rPr>
              <w:t>Kalwaria Zebrzydowska</w:t>
            </w: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  <w:u w:val="single"/>
              </w:rPr>
              <w:t xml:space="preserve"> przez Wadowice wraz                                   z zapewnieniem opiekuna.</w:t>
            </w:r>
          </w:p>
          <w:p>
            <w:pPr>
              <w:pStyle w:val="Normal"/>
              <w:spacing w:lineRule="auto" w:line="360" w:before="0" w:after="20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Odcinek I: Andrychów – Wadowice, Wadowice – Andrychów 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Cena netto za 1 dzień dowozu     .....................   zł;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  <w:u w:val="single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Wartość netto za cały okres dowożenia wynosi do kwoty: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Cena netto/ dzień …………………. x  187 dni = do ………………………………….zł (netto)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20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Odcinek II: Wadowice – Kalwaria Zebrzydowska, Kalwaria Zebrzydowska – Wadowice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Cena netto za 1 dzień dowozu     .....................   zł;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Wartość netto za cały okres dowożenia wynosi do kwoty:</w:t>
            </w:r>
          </w:p>
        </w:tc>
      </w:tr>
      <w:tr>
        <w:trPr>
          <w:trHeight w:val="459" w:hRule="atLeast"/>
        </w:trPr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6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Cena netto/ dzień …………………. x  187 dni = do ………………………………….zł (netto)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ind w:start="114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>
        <w:trPr>
          <w:trHeight w:val="596" w:hRule="atLeast"/>
        </w:trPr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200"/>
              <w:jc w:val="both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20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  <w:u w:val="single"/>
              </w:rPr>
              <w:t xml:space="preserve">Wykonanie zamówienia w zakresie  TRASY </w:t>
            </w: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  <w:u w:val="single"/>
              </w:rPr>
              <w:t>Kraków</w:t>
            </w: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  <w:u w:val="single"/>
              </w:rPr>
              <w:t xml:space="preserve"> wraz z zapewnieniem opiekuna.</w:t>
            </w:r>
          </w:p>
        </w:tc>
      </w:tr>
      <w:tr>
        <w:trPr/>
        <w:tc>
          <w:tcPr>
            <w:tcW w:w="401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lineRule="auto" w:line="360" w:before="0" w:after="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909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Cena netto za 1 dzień dowozu     .....................   zł;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Wartość netto za cały okres dowożenia wynosi do kwoty: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Cena netto/ dzień …………………. x  86 dni = do ………………………………….zł (netto)</w:t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Łączna wartość zamówienia do kwoty (suma wartości TRASY </w:t>
            </w: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Kalwaria Zebrzydowska</w:t>
            </w: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 przez Wadowice Odcinek I i Odcinek II oraz TRASY </w:t>
            </w:r>
            <w:r>
              <w:rPr>
                <w:rFonts w:eastAsia="Calibri" w:ascii="Calibri" w:hAnsi="Calibri"/>
                <w:b w:val="false"/>
                <w:bCs w:val="false"/>
                <w:sz w:val="22"/>
                <w:szCs w:val="22"/>
              </w:rPr>
              <w:t>Kraków)</w:t>
            </w: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>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- netto : …..............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360" w:before="0" w:after="20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- brutto: ……………… 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contextualSpacing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zapoznałem się z przedstawionymi trasami i ilościami dowożonych uczniów.</w:t>
      </w:r>
    </w:p>
    <w:p>
      <w:pPr>
        <w:pStyle w:val="ListParagraph"/>
        <w:numPr>
          <w:ilvl w:val="0"/>
          <w:numId w:val="1"/>
        </w:numPr>
        <w:ind w:hanging="284"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Oświadczam(y) że czas podstawienia samochodu zastępczego wynosił będzie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**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❒ 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do 20 minut 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❒ 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od 21 do 40 minut </w:t>
      </w:r>
    </w:p>
    <w:p>
      <w:pPr>
        <w:pStyle w:val="ListParagraph"/>
        <w:numPr>
          <w:ilvl w:val="0"/>
          <w:numId w:val="0"/>
        </w:numPr>
        <w:ind w:hanging="0"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❒ 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powyżej 40 minut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Oświadczam(y), że przedstawiona w ofercie cena wynikająca wprost ze Specyfikacji  Warunków Zamówienia jest kompletna dla prawidłowego wykonania całości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Zobowiązujemy się do realiza</w:t>
      </w: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cji zamówienia w terminie: </w:t>
      </w:r>
      <w:bookmarkStart w:id="1" w:name="_Hlk203051685"/>
      <w:bookmarkStart w:id="2" w:name="_Hlk202952845"/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Trasa Kalwaria Zebrzydowska przez Wadowice, w tym: Odcinek I (około 187 dni) i Odcinek II (około 187 dni); Trasa Kraków (około 86 dni)</w:t>
      </w:r>
      <w:bookmarkEnd w:id="2"/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; - od 01.09.2026r. do 25.06.2027r. w dni nauki, zgodnie z</w:t>
      </w:r>
      <w:r>
        <w:rPr>
          <w:rFonts w:eastAsia="Calibri" w:cs="Calibri" w:hint="eastAsia" w:ascii="Calibri" w:hAnsi="Calibri" w:cstheme="minorHAnsi"/>
          <w:b w:val="false"/>
          <w:bCs w:val="false"/>
          <w:color w:val="000000"/>
          <w:sz w:val="22"/>
          <w:szCs w:val="22"/>
        </w:rPr>
        <w:t> </w:t>
      </w: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organizacją roku szkolnego</w:t>
      </w:r>
      <w:bookmarkEnd w:id="1"/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Warunki płatności: w terminie do 21 dni od dnia przedstawienia rachunku/faktury* przez Wykonawcę w siedzibie Zamawiającego.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sz w:val="22"/>
          <w:szCs w:val="22"/>
        </w:rPr>
        <w:t>Oświadczam(y), że zapoznaliśmy się ze Specyfikacją Warunków Zamówienia i nie wnosimy do niej zastrzeżeń oraz zdobyliśmy konieczne informacje do właściwego wykonania zamówienia.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360" w:before="0" w:after="0"/>
        <w:ind w:hanging="0" w:start="0"/>
        <w:contextualSpacing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r. – Kodeks pracy (Dz. U. z 2025 r. poz. 277 ze zm.).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9"/>
          <w:sz w:val="22"/>
          <w:szCs w:val="22"/>
        </w:rPr>
        <w:t>Oświadczam o wprowadzeniu w moim przedsiębiorstwie standardów ochrony małoletnich zgodnie                                       z wymogami ustawy z dnia 13 maja 2016r. o przeciwdziałaniu zagrożeniom przestępczością na tle seksualnym  i ochronie małoletnich (Dz.U. z 2026 poz. 110 ze zm.).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Oświadczam, że osoby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lang w:eastAsia="pl-PL"/>
        </w:rPr>
        <w:t xml:space="preserve"> wykonujące przedmiot zamówienia nie są skazane prawomocnym wyrokiem za przestępstwa na tle seksualnym i nie figurują w Rejestrze Sprawców Przestępstw na Tle Seksualnym (RSTPS).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Oświadczam, że osoby pełniące funkcję opiekunów mają ukończony kurs w zakresie udzielania pierwszej pomocy przedmedycznej.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Oświadczam, że uważam się za związanego niniejszą ofertą przez czas wskazany w SWZ.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Oświadczam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highlight w:val="white"/>
        </w:rPr>
        <w:t>, że zawarty w Specyfikacji Warunków Zamówienia projekt umowy został przeze mnie zaakceptowany i zobowiązuję się w przypadku wybrania mojej oferty do zawarcia umowy na warunkach w nim  określonych, w miejscu i terminie wyznaczonym przez Zamawiającego.</w:t>
      </w:r>
    </w:p>
    <w:p>
      <w:pPr>
        <w:pStyle w:val="BodyTextIndent"/>
        <w:numPr>
          <w:ilvl w:val="0"/>
          <w:numId w:val="2"/>
        </w:numPr>
        <w:tabs>
          <w:tab w:val="clear" w:pos="708"/>
          <w:tab w:val="left" w:pos="284" w:leader="none"/>
          <w:tab w:val="left" w:pos="288" w:leader="none"/>
          <w:tab w:val="left" w:pos="505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, że nie uczestniczę jako Wykonawca w jakiejkolwiek innej ofercie złożonej w celu udzielenia niniejszego zamówienia.</w:t>
      </w:r>
    </w:p>
    <w:p>
      <w:pPr>
        <w:pStyle w:val="BodyTextIndent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  <w:tab w:val="left" w:pos="288" w:leader="none"/>
          <w:tab w:val="left" w:pos="505" w:leader="none"/>
        </w:tabs>
        <w:spacing w:lineRule="auto" w:line="360" w:before="0" w:after="0"/>
        <w:ind w:hanging="0" w:start="0"/>
        <w:jc w:val="both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Oświadczam, że wypełniłem obowiązki informacyjne przewidziane w art. 13 lub art. 14 RODO</w:t>
      </w:r>
      <w:r>
        <w:rPr>
          <w:rStyle w:val="FootnoteReference"/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footnoteReference w:id="2"/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***.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396" w:leader="none"/>
        </w:tabs>
        <w:spacing w:lineRule="auto" w:line="360"/>
        <w:ind w:hanging="0" w:start="0"/>
        <w:rPr/>
      </w:pPr>
      <w:r>
        <w:rPr>
          <w:rStyle w:val="FontStyle33"/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Oświadczam, że wszystkie oświadczenia i informacje załączone do oferty są kompletne, rzetelne i prawdziwe.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396" w:leader="none"/>
        </w:tabs>
        <w:spacing w:lineRule="auto" w:line="360"/>
        <w:ind w:hanging="0" w:start="0"/>
        <w:rPr/>
      </w:pPr>
      <w:r>
        <w:rPr>
          <w:rStyle w:val="FontStyle33"/>
          <w:rFonts w:eastAsia="Calibri" w:cs="Calibri" w:ascii="Calibri" w:hAnsi="Calibri" w:cstheme="minorHAnsi"/>
          <w:b w:val="false"/>
          <w:bCs w:val="false"/>
          <w:sz w:val="22"/>
          <w:szCs w:val="22"/>
        </w:rPr>
        <w:t>Oświadczam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, że jestem: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**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□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mikroprzedsiębiorstwem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małym 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średnim przedsiębiorstwem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jednoosobowa działalność gospodarcza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osoba fizyczna nieprowadząca działalności gospodarczej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>□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shd w:fill="FFFFFF" w:val="clear"/>
        </w:rPr>
        <w:t xml:space="preserve">inny rodzaj***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426" w:leader="none"/>
        </w:tabs>
        <w:spacing w:lineRule="auto" w:line="360"/>
        <w:ind w:hanging="0" w:start="0"/>
        <w:rPr/>
      </w:pPr>
      <w:r>
        <w:rPr>
          <w:rStyle w:val="FontStyle33"/>
          <w:rFonts w:eastAsia="Calibri" w:cs="Calibri" w:ascii="Calibri" w:hAnsi="Calibri" w:cstheme="minorHAnsi"/>
          <w:b w:val="false"/>
          <w:bCs w:val="false"/>
          <w:sz w:val="22"/>
          <w:szCs w:val="22"/>
        </w:rPr>
        <w:t>O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sobą upoważnioną do kontaktów z Zamawiającym w zakresie złożonej oferty oraz w sprawach dotyczących ewentualnej realizacji umowy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jest: ……….………………………………………..,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 xml:space="preserve">e-mail: ……………………………………………..,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</w:rPr>
        <w:t>tel.: …………………………………………………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hanging="284" w:start="284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Załącznikami do niniejszej oferty są: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1) …...........................................................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2) …...........................................................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3) …........................................................…</w:t>
      </w:r>
    </w:p>
    <w:p>
      <w:pPr>
        <w:pStyle w:val="Standard"/>
        <w:tabs>
          <w:tab w:val="clear" w:pos="708"/>
          <w:tab w:val="left" w:pos="0" w:leader="none"/>
        </w:tabs>
        <w:spacing w:lineRule="auto" w:line="360"/>
        <w:ind w:start="720"/>
        <w:rPr>
          <w:rFonts w:ascii="Calibri" w:hAnsi="Calibri" w:eastAsia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4) …………………………………………………………..</w:t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  <w:bookmarkStart w:id="3" w:name="_Hlk201744925"/>
      <w:bookmarkStart w:id="4" w:name="_Hlk201744925"/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…………………………………</w:t>
      </w: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 xml:space="preserve">        </w:t>
      </w: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(miejscowość)</w:t>
      </w:r>
    </w:p>
    <w:p>
      <w:pPr>
        <w:pStyle w:val="Header"/>
        <w:keepNext w:val="true"/>
        <w:ind w:hanging="0" w:start="0"/>
        <w:jc w:val="both"/>
        <w:rPr>
          <w:b w:val="false"/>
          <w:bCs w:val="false"/>
        </w:rPr>
      </w:pPr>
      <w:r>
        <w:rPr>
          <w:rFonts w:cs="Calibri" w:cstheme="minorHAnsi"/>
          <w:b w:val="false"/>
          <w:bCs w:val="false"/>
        </w:rPr>
        <w:t xml:space="preserve">                                                                                              </w:t>
      </w:r>
      <w:r>
        <w:rPr>
          <w:rFonts w:cs="Calibri" w:cstheme="minorHAnsi"/>
          <w:b w:val="false"/>
          <w:bCs w:val="false"/>
        </w:rPr>
        <w:t>.…………………….........................…………….……................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360"/>
        <w:jc w:val="end"/>
        <w:rPr>
          <w:b w:val="false"/>
          <w:bCs w:val="fals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0"/>
          <w:szCs w:val="20"/>
          <w:shd w:fill="FFFFFF" w:val="clear"/>
        </w:rPr>
        <w:t xml:space="preserve">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6"/>
          <w:szCs w:val="16"/>
          <w:shd w:fill="FFFFFF" w:val="clear"/>
        </w:rPr>
        <w:t xml:space="preserve">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Podpis/podpisy osób uprawnionych do składania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360"/>
        <w:jc w:val="end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highlight w:val="white"/>
        </w:rPr>
        <w:t>oświadczeń woli w imieniu Wykonawcy</w:t>
      </w:r>
    </w:p>
    <w:p>
      <w:pPr>
        <w:pStyle w:val="Standard"/>
        <w:shd w:val="clear" w:color="auto" w:fill="FFFFFF"/>
        <w:spacing w:lineRule="auto" w:line="360" w:before="28" w:after="28"/>
        <w:ind w:start="360"/>
        <w:jc w:val="end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( kwalifikowany podpis elektroniczny lub podpis zaufany lub podpis osobisty)</w:t>
      </w:r>
      <w:bookmarkEnd w:id="4"/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firstLine="3515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  <w:highlight w:val="white"/>
        </w:rPr>
        <w:tab/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 niepotrzebne skreślić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**zaznaczyć właściwą opcję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***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>
      <w:pPr>
        <w:pStyle w:val="Standard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16"/>
          <w:szCs w:val="16"/>
        </w:rPr>
        <w:t>****w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>
      <w:pPr>
        <w:pStyle w:val="FootnoteText"/>
        <w:tabs>
          <w:tab w:val="clear" w:pos="708"/>
          <w:tab w:val="left" w:pos="0" w:leader="none"/>
        </w:tabs>
        <w:spacing w:lineRule="auto" w:line="360" w:before="28" w:after="28"/>
        <w:ind w:start="720"/>
        <w:jc w:val="both"/>
        <w:textAlignment w:val="baseline"/>
        <w:rPr>
          <w:rFonts w:ascii="Calibri" w:hAnsi="Calibri" w:cs="Calibri" w:asciiTheme="minorHAnsi" w:cstheme="minorHAnsi" w:hAnsiTheme="minorHAnsi"/>
          <w:b w:val="false"/>
          <w:bCs w:val="false"/>
          <w:i/>
          <w:sz w:val="16"/>
          <w:szCs w:val="16"/>
        </w:rPr>
      </w:pPr>
      <w:r>
        <w:rPr>
          <w:rFonts w:cs="Calibri" w:cstheme="minorHAnsi" w:ascii="Calibri" w:hAnsi="Calibri"/>
          <w:b w:val="false"/>
          <w:bCs w:val="false"/>
          <w:i/>
          <w:sz w:val="16"/>
          <w:szCs w:val="16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106" w:gutter="0" w:header="0" w:top="993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andard"/>
        <w:tabs>
          <w:tab w:val="clear" w:pos="708"/>
          <w:tab w:val="left" w:pos="142" w:leader="none"/>
        </w:tabs>
        <w:ind w:end="22"/>
        <w:jc w:val="both"/>
        <w:rPr>
          <w:rFonts w:hint="eastAsia"/>
          <w:i/>
          <w:sz w:val="20"/>
          <w:szCs w:val="20"/>
        </w:rPr>
      </w:pPr>
      <w:r>
        <w:rPr>
          <w:rStyle w:val="Znakiprzypiswdolnych"/>
        </w:rPr>
        <w:footnoteRef/>
      </w:r>
      <w:r>
        <w:rPr>
          <w:rFonts w:eastAsia="Calibri" w:cs="Calibri" w:ascii="Calibri" w:hAnsi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>
        <w:rPr>
          <w:rFonts w:cs="Calibri" w:ascii="Calibri" w:hAnsi="Calibri"/>
          <w:bCs/>
          <w:i/>
          <w:iCs/>
          <w:color w:val="000000"/>
          <w:spacing w:val="4"/>
          <w:sz w:val="16"/>
          <w:szCs w:val="16"/>
        </w:rPr>
        <w:t>Rozporządzenie Parlamentu Europejskiego i Rady (UE) 2016/679 z dnia 27 kwietnia 2016 r. w sprawie ochrony osób fizycznych                               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4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</w:rPr>
  </w:style>
  <w:style w:type="character" w:styleId="WW8Num3z0" w:customStyle="1">
    <w:name w:val="WW8Num3z0"/>
    <w:qFormat/>
    <w:rPr>
      <w:rFonts w:ascii="Tahoma" w:hAnsi="Tahoma" w:eastAsia="Times New Roman" w:cs="Times New Roman"/>
      <w:b w:val="false"/>
      <w:bCs w:val="false"/>
      <w:i w:val="false"/>
      <w:color w:val="000000"/>
      <w:kern w:val="2"/>
      <w:sz w:val="26"/>
      <w:szCs w:val="26"/>
      <w:lang w:eastAsia="ar-SA"/>
    </w:rPr>
  </w:style>
  <w:style w:type="character" w:styleId="WW8Num4z0" w:customStyle="1">
    <w:name w:val="WW8Num4z0"/>
    <w:qFormat/>
    <w:rPr>
      <w:b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Domylnaczcionkaakapitu2" w:customStyle="1">
    <w:name w:val="Domyślna czcionka akapitu2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0" w:customStyle="1">
    <w:name w:val="WW8Num6z0"/>
    <w:qFormat/>
    <w:rPr>
      <w:b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b/>
      <w:i w:val="false"/>
      <w:kern w:val="2"/>
      <w:sz w:val="24"/>
      <w:szCs w:val="24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b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b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b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b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b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qFormat/>
    <w:rPr>
      <w:rFonts w:ascii="Times New Roman" w:hAnsi="Times New Roman" w:eastAsia="Times New Roman" w:cs="Times New Roman"/>
      <w:lang w:val="x-none" w:eastAsia="zh-CN"/>
    </w:rPr>
  </w:style>
  <w:style w:type="character" w:styleId="FontStyle33" w:customStyle="1">
    <w:name w:val="Font Style33"/>
    <w:qFormat/>
    <w:rPr>
      <w:rFonts w:ascii="Times New Roman" w:hAnsi="Times New Roman" w:cs="Times New Roman"/>
      <w:sz w:val="22"/>
      <w:szCs w:val="22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TekstpodstawowywcityZnak" w:customStyle="1">
    <w:name w:val="Tekst podstawowy wcięty Znak"/>
    <w:qFormat/>
    <w:rPr>
      <w:rFonts w:ascii="Times New Roman" w:hAnsi="Times New Roman" w:eastAsia="Arial Unicode MS" w:cs="Times New Roman"/>
      <w:kern w:val="2"/>
      <w:sz w:val="24"/>
      <w:szCs w:val="24"/>
      <w:lang w:eastAsia="zh-CN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206d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0" w:after="200"/>
      <w:ind w:start="720"/>
      <w:contextualSpacing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/>
    </w:rPr>
  </w:style>
  <w:style w:type="paragraph" w:styleId="Tekstpodstawowywcity21" w:customStyle="1">
    <w:name w:val="Tekst podstawowy wcięty 21"/>
    <w:basedOn w:val="Normal"/>
    <w:qFormat/>
    <w:pPr>
      <w:spacing w:lineRule="auto" w:line="480" w:before="0" w:after="120"/>
      <w:ind w:start="283"/>
    </w:pPr>
    <w:rPr>
      <w:rFonts w:ascii="Times New Roman" w:hAnsi="Times New Roman" w:eastAsia="Times New Roman" w:cs="Times New Roman"/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Indent">
    <w:name w:val="Body Text Indent"/>
    <w:basedOn w:val="Normal"/>
    <w:pPr>
      <w:widowControl w:val="false"/>
      <w:spacing w:lineRule="auto" w:line="240" w:before="0" w:after="120"/>
      <w:ind w:start="283"/>
    </w:pPr>
    <w:rPr>
      <w:rFonts w:ascii="Times New Roman" w:hAnsi="Times New Roman" w:eastAsia="Arial Unicode MS" w:cs="Times New Roman"/>
      <w:kern w:val="2"/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libri Light" w:hAnsi="Calibri Light" w:eastAsia="font279"/>
      <w:b/>
      <w:bCs/>
      <w:kern w:val="2"/>
      <w:sz w:val="32"/>
      <w:szCs w:val="29"/>
    </w:rPr>
  </w:style>
  <w:style w:type="paragraph" w:styleId="Akapitzlist1" w:customStyle="1">
    <w:name w:val="Akapit z listą1"/>
    <w:basedOn w:val="Normal"/>
    <w:qFormat/>
    <w:pPr>
      <w:ind w:start="708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LibreOffice/25.8.6.2$Windows_X86_64 LibreOffice_project/b4b39682cd9868fa725bc664aff94278d315bd04</Application>
  <AppVersion>15.0000</AppVersion>
  <Pages>4</Pages>
  <Words>958</Words>
  <Characters>6205</Characters>
  <CharactersWithSpaces>7459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2025-06-25T10:36:00Z</dcterms:created>
  <dc:creator>ZOFKO</dc:creator>
  <dc:description/>
  <dc:language>pl-PL</dc:language>
  <cp:lastModifiedBy/>
  <cp:lastPrinted>2023-06-16T06:56:00Z</cp:lastPrinted>
  <dcterms:modified xsi:type="dcterms:W3CDTF">2026-05-29T08:34:28Z</dcterms:modified>
  <cp:revision>14</cp:revision>
  <dc:subject/>
  <dc:title>Załącznik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