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14" w:rsidRPr="008F4983" w:rsidRDefault="00125914" w:rsidP="00256DC6">
      <w:pPr>
        <w:spacing w:line="276" w:lineRule="auto"/>
        <w:jc w:val="center"/>
        <w:rPr>
          <w:rFonts w:ascii="Arial" w:hAnsi="Arial" w:cs="Arial"/>
          <w:sz w:val="22"/>
          <w:szCs w:val="22"/>
        </w:rPr>
      </w:pPr>
    </w:p>
    <w:p w:rsidR="00256DC6" w:rsidRPr="00014413" w:rsidRDefault="00256DC6" w:rsidP="00256DC6">
      <w:pPr>
        <w:tabs>
          <w:tab w:val="right" w:leader="dot" w:pos="10080"/>
        </w:tabs>
        <w:rPr>
          <w:rFonts w:ascii="Arial Narrow" w:hAnsi="Arial Narrow"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rsidR="00256DC6" w:rsidRPr="0071694C" w:rsidRDefault="00256DC6" w:rsidP="00A5365B">
      <w:pPr>
        <w:tabs>
          <w:tab w:val="right" w:leader="dot" w:pos="10080"/>
        </w:tabs>
        <w:jc w:val="center"/>
        <w:rPr>
          <w:rFonts w:ascii="Arial" w:hAnsi="Arial" w:cs="Arial"/>
          <w:b/>
          <w:bCs/>
          <w:sz w:val="20"/>
          <w:szCs w:val="20"/>
        </w:rP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Bratislava</w:t>
      </w:r>
    </w:p>
    <w:p w:rsidR="00256DC6" w:rsidRPr="00014413" w:rsidRDefault="00256DC6" w:rsidP="00A5365B">
      <w:pPr>
        <w:pStyle w:val="BodyText3"/>
        <w:jc w:val="left"/>
        <w:rPr>
          <w:rFonts w:ascii="Arial Narrow" w:hAnsi="Arial Narrow" w:cs="Arial"/>
          <w:color w:val="auto"/>
          <w:sz w:val="30"/>
          <w:szCs w:val="30"/>
        </w:rPr>
      </w:pPr>
    </w:p>
    <w:p w:rsidR="00256DC6" w:rsidRPr="00014413" w:rsidRDefault="00256DC6" w:rsidP="00A5365B">
      <w:pPr>
        <w:pStyle w:val="BodyText3"/>
        <w:rPr>
          <w:rFonts w:ascii="Arial Narrow" w:hAnsi="Arial Narrow" w:cs="Arial"/>
          <w:color w:val="auto"/>
          <w:sz w:val="30"/>
          <w:szCs w:val="30"/>
        </w:rPr>
      </w:pPr>
    </w:p>
    <w:p w:rsidR="00051C89" w:rsidRPr="008132CC" w:rsidRDefault="00051C89" w:rsidP="008132CC">
      <w:pPr>
        <w:pStyle w:val="BodyText3"/>
        <w:rPr>
          <w:rFonts w:ascii="Arial" w:hAnsi="Arial" w:cs="Arial"/>
          <w:b/>
          <w:bCs/>
          <w:color w:val="auto"/>
          <w:sz w:val="24"/>
          <w:szCs w:val="24"/>
        </w:rPr>
      </w:pPr>
      <w:r w:rsidRPr="008132CC">
        <w:rPr>
          <w:rFonts w:ascii="Arial" w:hAnsi="Arial" w:cs="Arial"/>
          <w:b/>
          <w:bCs/>
          <w:color w:val="auto"/>
          <w:sz w:val="24"/>
          <w:szCs w:val="24"/>
        </w:rPr>
        <w:t>Podlimitná zákazka</w:t>
      </w:r>
      <w:r w:rsidR="002217AB" w:rsidRPr="008132CC">
        <w:rPr>
          <w:rFonts w:ascii="Arial" w:hAnsi="Arial" w:cs="Arial"/>
          <w:b/>
          <w:bCs/>
          <w:color w:val="auto"/>
          <w:sz w:val="24"/>
          <w:szCs w:val="24"/>
        </w:rPr>
        <w:t xml:space="preserve"> </w:t>
      </w:r>
    </w:p>
    <w:p w:rsidR="002217AB" w:rsidRPr="006014DC" w:rsidRDefault="002217AB" w:rsidP="008132CC">
      <w:pPr>
        <w:pStyle w:val="BodyText3"/>
        <w:rPr>
          <w:rFonts w:ascii="Arial" w:hAnsi="Arial" w:cs="Arial"/>
          <w:b/>
          <w:bCs/>
          <w:color w:val="auto"/>
        </w:rPr>
      </w:pPr>
      <w:r w:rsidRPr="006014DC">
        <w:rPr>
          <w:rFonts w:ascii="Arial" w:hAnsi="Arial" w:cs="Arial"/>
          <w:b/>
          <w:bCs/>
          <w:color w:val="auto"/>
        </w:rPr>
        <w:t>bez využitia elektronického trhoviska</w:t>
      </w:r>
    </w:p>
    <w:p w:rsidR="00256DC6" w:rsidRPr="006014DC" w:rsidRDefault="00051C89" w:rsidP="008132CC">
      <w:pPr>
        <w:pStyle w:val="BodyText3"/>
        <w:rPr>
          <w:rFonts w:ascii="Arial" w:hAnsi="Arial" w:cs="Arial"/>
          <w:b/>
          <w:bCs/>
          <w:color w:val="auto"/>
        </w:rPr>
      </w:pPr>
      <w:r w:rsidRPr="006014DC">
        <w:rPr>
          <w:rFonts w:ascii="Arial" w:hAnsi="Arial" w:cs="Arial"/>
          <w:b/>
          <w:bCs/>
          <w:color w:val="auto"/>
        </w:rPr>
        <w:t>na</w:t>
      </w:r>
      <w:r w:rsidR="00FF2F2F" w:rsidRPr="006014DC">
        <w:rPr>
          <w:rFonts w:ascii="Arial" w:hAnsi="Arial" w:cs="Arial"/>
          <w:b/>
          <w:bCs/>
          <w:color w:val="auto"/>
        </w:rPr>
        <w:t xml:space="preserve"> </w:t>
      </w:r>
      <w:r w:rsidR="000E31A9">
        <w:rPr>
          <w:rFonts w:ascii="Arial" w:hAnsi="Arial" w:cs="Arial"/>
          <w:b/>
          <w:bCs/>
          <w:color w:val="auto"/>
        </w:rPr>
        <w:t>poskytnutie služby</w:t>
      </w:r>
      <w:r w:rsidR="006014DC" w:rsidRPr="006014DC">
        <w:rPr>
          <w:rFonts w:ascii="Arial" w:hAnsi="Arial" w:cs="Arial"/>
          <w:b/>
          <w:bCs/>
          <w:color w:val="auto"/>
        </w:rPr>
        <w:t xml:space="preserve"> </w:t>
      </w:r>
    </w:p>
    <w:p w:rsidR="00256DC6" w:rsidRPr="006014DC" w:rsidRDefault="00B3030E" w:rsidP="00A5365B">
      <w:pPr>
        <w:pStyle w:val="BodyText3"/>
        <w:spacing w:before="120"/>
        <w:rPr>
          <w:rFonts w:ascii="Arial" w:hAnsi="Arial" w:cs="Arial"/>
          <w:color w:val="auto"/>
        </w:rPr>
      </w:pPr>
      <w:r w:rsidRPr="006014DC">
        <w:rPr>
          <w:rFonts w:ascii="Arial" w:hAnsi="Arial" w:cs="Arial"/>
          <w:bCs/>
          <w:noProof w:val="0"/>
          <w:color w:val="000000"/>
        </w:rPr>
        <w:t xml:space="preserve">podľa § </w:t>
      </w:r>
      <w:r w:rsidR="0074386B" w:rsidRPr="006014DC">
        <w:rPr>
          <w:rFonts w:ascii="Arial" w:hAnsi="Arial" w:cs="Arial"/>
          <w:bCs/>
          <w:noProof w:val="0"/>
          <w:color w:val="000000"/>
        </w:rPr>
        <w:t xml:space="preserve">113 a § 114 </w:t>
      </w:r>
      <w:r w:rsidRPr="006014DC">
        <w:rPr>
          <w:rFonts w:ascii="Arial" w:hAnsi="Arial" w:cs="Arial"/>
          <w:bCs/>
          <w:noProof w:val="0"/>
          <w:color w:val="000000"/>
        </w:rPr>
        <w:t xml:space="preserve"> ods.</w:t>
      </w:r>
      <w:r w:rsidR="00BB2DEE" w:rsidRPr="006014DC">
        <w:rPr>
          <w:rFonts w:ascii="Arial" w:hAnsi="Arial" w:cs="Arial"/>
          <w:bCs/>
          <w:noProof w:val="0"/>
          <w:color w:val="000000"/>
        </w:rPr>
        <w:t xml:space="preserve"> </w:t>
      </w:r>
      <w:r w:rsidR="0074386B" w:rsidRPr="006014DC">
        <w:rPr>
          <w:rFonts w:ascii="Arial" w:hAnsi="Arial" w:cs="Arial"/>
          <w:bCs/>
          <w:noProof w:val="0"/>
          <w:color w:val="000000"/>
        </w:rPr>
        <w:t>9</w:t>
      </w:r>
      <w:r w:rsidRPr="006014DC">
        <w:rPr>
          <w:rFonts w:ascii="Arial" w:hAnsi="Arial" w:cs="Arial"/>
          <w:bCs/>
          <w:noProof w:val="0"/>
          <w:color w:val="000000"/>
        </w:rPr>
        <w:t xml:space="preserve"> zákona č. 343/2015 Z. z. o verejnom obstarávaní a o zmene a doplnení niektorých zákonov v znení neskorších predpisov</w:t>
      </w:r>
      <w:r w:rsidR="008C633D" w:rsidRPr="006014DC">
        <w:rPr>
          <w:rFonts w:ascii="Arial" w:hAnsi="Arial" w:cs="Arial"/>
          <w:color w:val="auto"/>
        </w:rPr>
        <w:t xml:space="preserve"> </w:t>
      </w:r>
    </w:p>
    <w:p w:rsidR="00256DC6" w:rsidRPr="006014DC" w:rsidRDefault="00256DC6" w:rsidP="00767377">
      <w:pPr>
        <w:pStyle w:val="BodyText3"/>
        <w:jc w:val="left"/>
        <w:rPr>
          <w:rFonts w:ascii="Arial Narrow" w:hAnsi="Arial Narrow" w:cs="Arial"/>
          <w:color w:val="auto"/>
        </w:rPr>
      </w:pPr>
    </w:p>
    <w:p w:rsidR="00256DC6" w:rsidRPr="00014413" w:rsidRDefault="00256DC6" w:rsidP="00A5365B">
      <w:pPr>
        <w:pStyle w:val="BodyText3"/>
        <w:jc w:val="left"/>
        <w:rPr>
          <w:rFonts w:ascii="Arial Narrow" w:hAnsi="Arial Narrow" w:cs="Arial"/>
          <w:color w:val="auto"/>
          <w:sz w:val="30"/>
          <w:szCs w:val="30"/>
        </w:rPr>
      </w:pPr>
    </w:p>
    <w:p w:rsidR="00256DC6" w:rsidRPr="0071694C" w:rsidRDefault="00256DC6" w:rsidP="00A5365B">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rsidR="00256DC6" w:rsidRPr="00014413" w:rsidRDefault="00256DC6" w:rsidP="00A5365B">
      <w:pPr>
        <w:rPr>
          <w:rFonts w:ascii="Arial Narrow" w:hAnsi="Arial Narrow"/>
        </w:rPr>
      </w:pPr>
    </w:p>
    <w:p w:rsidR="00F600EF" w:rsidRPr="006014DC" w:rsidRDefault="00256DC6" w:rsidP="00A5365B">
      <w:pPr>
        <w:spacing w:before="200"/>
        <w:ind w:left="2126" w:hanging="2126"/>
        <w:jc w:val="center"/>
        <w:rPr>
          <w:rFonts w:ascii="Arial" w:hAnsi="Arial" w:cs="Arial"/>
          <w:b/>
          <w:bCs/>
          <w:sz w:val="20"/>
          <w:szCs w:val="20"/>
        </w:rPr>
      </w:pPr>
      <w:r w:rsidRPr="006014DC">
        <w:rPr>
          <w:rFonts w:ascii="Arial" w:hAnsi="Arial" w:cs="Arial"/>
          <w:b/>
          <w:bCs/>
          <w:sz w:val="20"/>
          <w:szCs w:val="20"/>
        </w:rPr>
        <w:t>Predmet zákazky:</w:t>
      </w:r>
    </w:p>
    <w:p w:rsidR="00256DC6" w:rsidRPr="002328CD" w:rsidRDefault="000E31A9" w:rsidP="00A5365B">
      <w:pPr>
        <w:spacing w:before="100"/>
        <w:ind w:left="2126" w:hanging="2126"/>
        <w:jc w:val="center"/>
        <w:rPr>
          <w:rFonts w:ascii="Arial" w:hAnsi="Arial" w:cs="Arial"/>
          <w:b/>
          <w:bCs/>
          <w:color w:val="000000"/>
        </w:rPr>
      </w:pPr>
      <w:r w:rsidRPr="002328CD">
        <w:rPr>
          <w:rFonts w:ascii="Arial" w:hAnsi="Arial" w:cs="Arial"/>
          <w:b/>
          <w:bCs/>
        </w:rPr>
        <w:t>4-</w:t>
      </w:r>
      <w:r w:rsidR="00900D70" w:rsidRPr="002328CD">
        <w:rPr>
          <w:rFonts w:ascii="Arial" w:hAnsi="Arial" w:cs="Arial"/>
          <w:b/>
          <w:bCs/>
        </w:rPr>
        <w:t>ročn</w:t>
      </w:r>
      <w:r w:rsidR="00900D70">
        <w:rPr>
          <w:rFonts w:ascii="Arial" w:hAnsi="Arial" w:cs="Arial"/>
          <w:b/>
          <w:bCs/>
        </w:rPr>
        <w:t>ý</w:t>
      </w:r>
      <w:r w:rsidR="00900D70" w:rsidRPr="002328CD">
        <w:rPr>
          <w:rFonts w:ascii="Arial" w:hAnsi="Arial" w:cs="Arial"/>
          <w:b/>
          <w:bCs/>
        </w:rPr>
        <w:t xml:space="preserve"> </w:t>
      </w:r>
      <w:r w:rsidRPr="002328CD">
        <w:rPr>
          <w:rFonts w:ascii="Arial" w:hAnsi="Arial" w:cs="Arial"/>
          <w:b/>
          <w:bCs/>
        </w:rPr>
        <w:t>servis multifunkčných zariadení RICOH</w:t>
      </w:r>
    </w:p>
    <w:p w:rsidR="00256DC6" w:rsidRPr="006014DC" w:rsidRDefault="00256DC6" w:rsidP="00A5365B">
      <w:pPr>
        <w:rPr>
          <w:rFonts w:ascii="Arial" w:hAnsi="Arial" w:cs="Arial"/>
          <w:sz w:val="20"/>
          <w:szCs w:val="20"/>
        </w:rPr>
      </w:pPr>
    </w:p>
    <w:p w:rsidR="00256DC6" w:rsidRPr="006014DC" w:rsidRDefault="00256DC6" w:rsidP="00A5365B">
      <w:pPr>
        <w:rPr>
          <w:rFonts w:ascii="Arial Narrow" w:hAnsi="Arial Narrow"/>
          <w:sz w:val="20"/>
          <w:szCs w:val="20"/>
        </w:rPr>
      </w:pPr>
    </w:p>
    <w:p w:rsidR="006014DC" w:rsidRPr="006014DC" w:rsidRDefault="006014DC" w:rsidP="00A5365B">
      <w:pPr>
        <w:rPr>
          <w:rFonts w:ascii="Arial" w:hAnsi="Arial" w:cs="Arial"/>
          <w:sz w:val="20"/>
          <w:szCs w:val="20"/>
        </w:rPr>
      </w:pPr>
      <w:r w:rsidRPr="006014DC">
        <w:rPr>
          <w:rFonts w:ascii="Arial" w:hAnsi="Arial" w:cs="Arial"/>
          <w:sz w:val="20"/>
          <w:szCs w:val="20"/>
        </w:rPr>
        <w:t>Súlad súťažných podkladov so zámerom odborného gestora potvrdzuje</w:t>
      </w:r>
    </w:p>
    <w:p w:rsidR="006014DC" w:rsidRPr="006014DC" w:rsidRDefault="006014DC" w:rsidP="00A5365B">
      <w:pPr>
        <w:rPr>
          <w:rFonts w:ascii="Arial" w:hAnsi="Arial" w:cs="Arial"/>
          <w:sz w:val="20"/>
          <w:szCs w:val="20"/>
        </w:rPr>
      </w:pPr>
    </w:p>
    <w:p w:rsidR="006014DC" w:rsidRPr="006014DC" w:rsidRDefault="006014DC" w:rsidP="00A5365B">
      <w:pPr>
        <w:rPr>
          <w:rFonts w:ascii="Arial" w:hAnsi="Arial" w:cs="Arial"/>
          <w:sz w:val="20"/>
          <w:szCs w:val="20"/>
        </w:rPr>
      </w:pPr>
    </w:p>
    <w:p w:rsidR="006014DC" w:rsidRDefault="006014DC" w:rsidP="00A5365B">
      <w:pPr>
        <w:rPr>
          <w:rFonts w:ascii="Arial" w:hAnsi="Arial" w:cs="Arial"/>
          <w:sz w:val="20"/>
          <w:szCs w:val="20"/>
        </w:rPr>
      </w:pPr>
    </w:p>
    <w:p w:rsidR="008132CC" w:rsidRPr="006014DC" w:rsidRDefault="008132CC" w:rsidP="00A5365B">
      <w:pPr>
        <w:rPr>
          <w:rFonts w:ascii="Arial" w:hAnsi="Arial" w:cs="Arial"/>
          <w:sz w:val="20"/>
          <w:szCs w:val="20"/>
        </w:rPr>
      </w:pPr>
    </w:p>
    <w:p w:rsidR="006014DC" w:rsidRPr="006014DC" w:rsidRDefault="006014DC" w:rsidP="00A5365B">
      <w:pPr>
        <w:rPr>
          <w:rFonts w:ascii="Arial" w:hAnsi="Arial" w:cs="Arial"/>
          <w:sz w:val="20"/>
          <w:szCs w:val="20"/>
        </w:rPr>
      </w:pPr>
    </w:p>
    <w:tbl>
      <w:tblPr>
        <w:tblW w:w="0" w:type="auto"/>
        <w:jc w:val="center"/>
        <w:tblLook w:val="00A0" w:firstRow="1" w:lastRow="0" w:firstColumn="1" w:lastColumn="0" w:noHBand="0" w:noVBand="0"/>
      </w:tblPr>
      <w:tblGrid>
        <w:gridCol w:w="4608"/>
        <w:gridCol w:w="720"/>
        <w:gridCol w:w="4526"/>
      </w:tblGrid>
      <w:tr w:rsidR="006014DC" w:rsidRPr="006014DC" w:rsidTr="006014DC">
        <w:trPr>
          <w:trHeight w:val="847"/>
          <w:jc w:val="center"/>
        </w:trPr>
        <w:tc>
          <w:tcPr>
            <w:tcW w:w="4608" w:type="dxa"/>
            <w:tcBorders>
              <w:top w:val="single" w:sz="4" w:space="0" w:color="auto"/>
            </w:tcBorders>
          </w:tcPr>
          <w:p w:rsidR="006014DC" w:rsidRPr="006014DC" w:rsidRDefault="006014DC" w:rsidP="00A5365B">
            <w:pPr>
              <w:jc w:val="center"/>
              <w:rPr>
                <w:rFonts w:ascii="Arial" w:hAnsi="Arial" w:cs="Arial"/>
                <w:sz w:val="20"/>
                <w:szCs w:val="20"/>
              </w:rPr>
            </w:pPr>
            <w:r w:rsidRPr="006014DC">
              <w:rPr>
                <w:rFonts w:ascii="Arial" w:hAnsi="Arial" w:cs="Arial"/>
                <w:sz w:val="20"/>
                <w:szCs w:val="20"/>
              </w:rPr>
              <w:t>Ing. Ivan Sedláček</w:t>
            </w:r>
          </w:p>
          <w:p w:rsidR="006014DC" w:rsidRPr="006014DC" w:rsidRDefault="006014DC" w:rsidP="00A5365B">
            <w:pPr>
              <w:jc w:val="center"/>
              <w:rPr>
                <w:rFonts w:ascii="Arial" w:hAnsi="Arial" w:cs="Arial"/>
                <w:sz w:val="20"/>
                <w:szCs w:val="20"/>
              </w:rPr>
            </w:pPr>
            <w:r w:rsidRPr="006014DC">
              <w:rPr>
                <w:rFonts w:ascii="Arial" w:hAnsi="Arial" w:cs="Arial"/>
                <w:sz w:val="20"/>
                <w:szCs w:val="20"/>
              </w:rPr>
              <w:t>riaditeľ odboru informačných technológií</w:t>
            </w:r>
          </w:p>
          <w:p w:rsidR="006014DC" w:rsidRPr="006014DC" w:rsidRDefault="006014DC" w:rsidP="00A5365B">
            <w:pPr>
              <w:jc w:val="center"/>
              <w:rPr>
                <w:rFonts w:ascii="Arial" w:hAnsi="Arial" w:cs="Arial"/>
                <w:sz w:val="20"/>
                <w:szCs w:val="20"/>
              </w:rPr>
            </w:pPr>
          </w:p>
        </w:tc>
        <w:tc>
          <w:tcPr>
            <w:tcW w:w="720" w:type="dxa"/>
          </w:tcPr>
          <w:p w:rsidR="006014DC" w:rsidRPr="006014DC" w:rsidRDefault="006014DC" w:rsidP="00A5365B">
            <w:pPr>
              <w:jc w:val="center"/>
              <w:rPr>
                <w:rFonts w:ascii="Arial" w:hAnsi="Arial" w:cs="Arial"/>
                <w:sz w:val="20"/>
                <w:szCs w:val="20"/>
              </w:rPr>
            </w:pPr>
          </w:p>
        </w:tc>
        <w:tc>
          <w:tcPr>
            <w:tcW w:w="4526" w:type="dxa"/>
            <w:tcBorders>
              <w:top w:val="single" w:sz="4" w:space="0" w:color="auto"/>
            </w:tcBorders>
          </w:tcPr>
          <w:p w:rsidR="006014DC" w:rsidRPr="006014DC" w:rsidRDefault="006014DC" w:rsidP="00A5365B">
            <w:pPr>
              <w:jc w:val="center"/>
              <w:rPr>
                <w:rFonts w:ascii="Arial" w:hAnsi="Arial" w:cs="Arial"/>
                <w:sz w:val="20"/>
                <w:szCs w:val="20"/>
              </w:rPr>
            </w:pPr>
            <w:r w:rsidRPr="006014DC">
              <w:rPr>
                <w:rFonts w:ascii="Arial" w:hAnsi="Arial" w:cs="Arial"/>
                <w:sz w:val="20"/>
                <w:szCs w:val="20"/>
              </w:rPr>
              <w:t>RNDr. Viera Kristínová</w:t>
            </w:r>
          </w:p>
          <w:p w:rsidR="006014DC" w:rsidRPr="006014DC" w:rsidRDefault="006014DC" w:rsidP="00A5365B">
            <w:pPr>
              <w:jc w:val="center"/>
              <w:rPr>
                <w:rFonts w:ascii="Arial" w:hAnsi="Arial" w:cs="Arial"/>
                <w:sz w:val="20"/>
                <w:szCs w:val="20"/>
              </w:rPr>
            </w:pPr>
            <w:r w:rsidRPr="006014DC">
              <w:rPr>
                <w:rFonts w:ascii="Arial" w:hAnsi="Arial" w:cs="Arial"/>
                <w:sz w:val="20"/>
                <w:szCs w:val="20"/>
              </w:rPr>
              <w:t>vedúca prevádzky a podpory IT</w:t>
            </w:r>
          </w:p>
        </w:tc>
      </w:tr>
    </w:tbl>
    <w:p w:rsidR="006014DC" w:rsidRPr="006014DC" w:rsidRDefault="006014DC" w:rsidP="00A5365B">
      <w:pPr>
        <w:rPr>
          <w:rFonts w:ascii="Arial" w:hAnsi="Arial" w:cs="Arial"/>
          <w:sz w:val="20"/>
          <w:szCs w:val="20"/>
        </w:rPr>
      </w:pPr>
    </w:p>
    <w:p w:rsidR="006014DC" w:rsidRPr="006014DC" w:rsidRDefault="006014DC" w:rsidP="00A5365B">
      <w:pPr>
        <w:rPr>
          <w:rFonts w:ascii="Arial" w:hAnsi="Arial" w:cs="Arial"/>
          <w:sz w:val="20"/>
          <w:szCs w:val="20"/>
        </w:rPr>
      </w:pPr>
    </w:p>
    <w:p w:rsidR="006014DC" w:rsidRPr="006014DC" w:rsidRDefault="006014DC" w:rsidP="00A5365B">
      <w:pPr>
        <w:jc w:val="both"/>
        <w:rPr>
          <w:rFonts w:ascii="Arial" w:hAnsi="Arial" w:cs="Arial"/>
          <w:sz w:val="20"/>
          <w:szCs w:val="20"/>
        </w:rPr>
      </w:pPr>
      <w:r w:rsidRPr="006014DC">
        <w:rPr>
          <w:rFonts w:ascii="Arial" w:hAnsi="Arial" w:cs="Arial"/>
          <w:sz w:val="20"/>
          <w:szCs w:val="20"/>
        </w:rPr>
        <w:t>Súlad súťažných podkladov so zákonom č. 343/2015 Z. z. o verejnom obstarávaní a o zmene a doplnení niektorých zákonov v znení neskorších predpisov (ďalej len „zákon o verejnom obstarávaní“) potvrdzuje</w:t>
      </w:r>
    </w:p>
    <w:p w:rsidR="006014DC" w:rsidRDefault="006014DC" w:rsidP="00A5365B">
      <w:pPr>
        <w:jc w:val="both"/>
        <w:rPr>
          <w:rFonts w:ascii="Arial" w:hAnsi="Arial" w:cs="Arial"/>
          <w:sz w:val="20"/>
          <w:szCs w:val="20"/>
        </w:rPr>
      </w:pPr>
    </w:p>
    <w:p w:rsidR="006014DC" w:rsidRDefault="006014DC" w:rsidP="00A5365B">
      <w:pPr>
        <w:jc w:val="both"/>
        <w:rPr>
          <w:rFonts w:ascii="Arial" w:hAnsi="Arial" w:cs="Arial"/>
          <w:sz w:val="20"/>
          <w:szCs w:val="20"/>
        </w:rPr>
      </w:pPr>
    </w:p>
    <w:p w:rsidR="008132CC" w:rsidRPr="006014DC" w:rsidRDefault="008132CC" w:rsidP="00A5365B">
      <w:pPr>
        <w:jc w:val="both"/>
        <w:rPr>
          <w:rFonts w:ascii="Arial" w:hAnsi="Arial" w:cs="Arial"/>
          <w:sz w:val="20"/>
          <w:szCs w:val="20"/>
        </w:rPr>
      </w:pPr>
    </w:p>
    <w:p w:rsidR="006014DC" w:rsidRPr="006014DC" w:rsidRDefault="006014DC" w:rsidP="00A5365B">
      <w:pPr>
        <w:tabs>
          <w:tab w:val="left" w:pos="1980"/>
        </w:tabs>
        <w:jc w:val="center"/>
        <w:rPr>
          <w:rFonts w:ascii="Arial" w:hAnsi="Arial" w:cs="Arial"/>
          <w:sz w:val="20"/>
          <w:szCs w:val="20"/>
        </w:rPr>
      </w:pPr>
      <w:r w:rsidRPr="006014DC">
        <w:rPr>
          <w:rFonts w:ascii="Arial" w:hAnsi="Arial" w:cs="Arial"/>
          <w:sz w:val="20"/>
          <w:szCs w:val="20"/>
        </w:rPr>
        <w:t xml:space="preserve"> ______________________________________</w:t>
      </w:r>
    </w:p>
    <w:p w:rsidR="006014DC" w:rsidRPr="006014DC" w:rsidRDefault="006014DC" w:rsidP="00A5365B">
      <w:pPr>
        <w:tabs>
          <w:tab w:val="left" w:pos="1980"/>
        </w:tabs>
        <w:jc w:val="center"/>
        <w:rPr>
          <w:rFonts w:ascii="Arial" w:hAnsi="Arial" w:cs="Arial"/>
          <w:sz w:val="20"/>
          <w:szCs w:val="20"/>
        </w:rPr>
      </w:pPr>
      <w:r w:rsidRPr="006014DC">
        <w:rPr>
          <w:rFonts w:ascii="Arial" w:hAnsi="Arial" w:cs="Arial"/>
          <w:sz w:val="20"/>
          <w:szCs w:val="20"/>
        </w:rPr>
        <w:t>JUDr. Zora Vypušťáková</w:t>
      </w:r>
    </w:p>
    <w:p w:rsidR="006014DC" w:rsidRPr="006014DC" w:rsidRDefault="006014DC" w:rsidP="00A5365B">
      <w:pPr>
        <w:jc w:val="center"/>
        <w:rPr>
          <w:rFonts w:ascii="Arial" w:hAnsi="Arial" w:cs="Arial"/>
          <w:sz w:val="20"/>
          <w:szCs w:val="20"/>
        </w:rPr>
      </w:pPr>
      <w:r w:rsidRPr="006014DC">
        <w:rPr>
          <w:rFonts w:ascii="Arial" w:hAnsi="Arial" w:cs="Arial"/>
          <w:sz w:val="20"/>
          <w:szCs w:val="20"/>
        </w:rPr>
        <w:t>riaditeľka odboru hospodárskych služieb</w:t>
      </w:r>
    </w:p>
    <w:p w:rsidR="006014DC" w:rsidRDefault="006014DC" w:rsidP="00A5365B">
      <w:pPr>
        <w:rPr>
          <w:rFonts w:ascii="Arial" w:hAnsi="Arial" w:cs="Arial"/>
          <w:sz w:val="20"/>
          <w:szCs w:val="20"/>
        </w:rPr>
      </w:pPr>
    </w:p>
    <w:p w:rsidR="008132CC" w:rsidRPr="006014DC" w:rsidRDefault="008132CC" w:rsidP="00A5365B">
      <w:pPr>
        <w:rPr>
          <w:rFonts w:ascii="Arial" w:hAnsi="Arial" w:cs="Arial"/>
          <w:sz w:val="20"/>
          <w:szCs w:val="20"/>
        </w:rPr>
      </w:pPr>
    </w:p>
    <w:p w:rsidR="006014DC" w:rsidRPr="006014DC" w:rsidRDefault="006014DC" w:rsidP="00A5365B">
      <w:pPr>
        <w:rPr>
          <w:rFonts w:ascii="Arial" w:hAnsi="Arial" w:cs="Arial"/>
          <w:sz w:val="20"/>
          <w:szCs w:val="20"/>
        </w:rPr>
      </w:pPr>
    </w:p>
    <w:p w:rsidR="006014DC" w:rsidRPr="006014DC" w:rsidRDefault="006014DC" w:rsidP="00A5365B">
      <w:pPr>
        <w:rPr>
          <w:rFonts w:ascii="Arial" w:hAnsi="Arial" w:cs="Arial"/>
          <w:sz w:val="20"/>
          <w:szCs w:val="20"/>
        </w:rPr>
      </w:pPr>
    </w:p>
    <w:tbl>
      <w:tblPr>
        <w:tblW w:w="0" w:type="auto"/>
        <w:jc w:val="center"/>
        <w:tblLook w:val="00A0" w:firstRow="1" w:lastRow="0" w:firstColumn="1" w:lastColumn="0" w:noHBand="0" w:noVBand="0"/>
      </w:tblPr>
      <w:tblGrid>
        <w:gridCol w:w="4608"/>
        <w:gridCol w:w="720"/>
        <w:gridCol w:w="4526"/>
      </w:tblGrid>
      <w:tr w:rsidR="006014DC" w:rsidRPr="006014DC" w:rsidTr="006014DC">
        <w:trPr>
          <w:trHeight w:val="689"/>
          <w:jc w:val="center"/>
        </w:trPr>
        <w:tc>
          <w:tcPr>
            <w:tcW w:w="4608" w:type="dxa"/>
            <w:tcBorders>
              <w:top w:val="single" w:sz="4" w:space="0" w:color="auto"/>
            </w:tcBorders>
          </w:tcPr>
          <w:p w:rsidR="006014DC" w:rsidRPr="006014DC" w:rsidRDefault="006014DC" w:rsidP="00A5365B">
            <w:pPr>
              <w:tabs>
                <w:tab w:val="left" w:pos="1980"/>
              </w:tabs>
              <w:jc w:val="center"/>
              <w:rPr>
                <w:rFonts w:ascii="Arial" w:hAnsi="Arial" w:cs="Arial"/>
                <w:sz w:val="20"/>
                <w:szCs w:val="20"/>
              </w:rPr>
            </w:pPr>
            <w:r w:rsidRPr="006014DC">
              <w:rPr>
                <w:rFonts w:ascii="Arial" w:hAnsi="Arial" w:cs="Arial"/>
                <w:sz w:val="20"/>
                <w:szCs w:val="20"/>
              </w:rPr>
              <w:t>Ing. Jozef Zelenák</w:t>
            </w:r>
          </w:p>
          <w:p w:rsidR="006014DC" w:rsidRPr="006014DC" w:rsidRDefault="006014DC" w:rsidP="00A5365B">
            <w:pPr>
              <w:jc w:val="center"/>
              <w:rPr>
                <w:rFonts w:ascii="Arial" w:hAnsi="Arial" w:cs="Arial"/>
                <w:sz w:val="20"/>
                <w:szCs w:val="20"/>
              </w:rPr>
            </w:pPr>
            <w:r w:rsidRPr="006014DC">
              <w:rPr>
                <w:rFonts w:ascii="Arial" w:hAnsi="Arial" w:cs="Arial"/>
                <w:sz w:val="20"/>
                <w:szCs w:val="20"/>
              </w:rPr>
              <w:t>vedúci oddelenia centrálneho obstarávania</w:t>
            </w:r>
          </w:p>
        </w:tc>
        <w:tc>
          <w:tcPr>
            <w:tcW w:w="720" w:type="dxa"/>
          </w:tcPr>
          <w:p w:rsidR="006014DC" w:rsidRPr="006014DC" w:rsidRDefault="006014DC" w:rsidP="00A5365B">
            <w:pPr>
              <w:tabs>
                <w:tab w:val="left" w:pos="1980"/>
              </w:tabs>
              <w:jc w:val="center"/>
              <w:rPr>
                <w:rFonts w:ascii="Arial" w:hAnsi="Arial" w:cs="Arial"/>
                <w:sz w:val="20"/>
                <w:szCs w:val="20"/>
              </w:rPr>
            </w:pPr>
          </w:p>
        </w:tc>
        <w:tc>
          <w:tcPr>
            <w:tcW w:w="4526" w:type="dxa"/>
            <w:tcBorders>
              <w:top w:val="single" w:sz="4" w:space="0" w:color="auto"/>
            </w:tcBorders>
          </w:tcPr>
          <w:p w:rsidR="006014DC" w:rsidRPr="006014DC" w:rsidRDefault="00D573DB" w:rsidP="00A5365B">
            <w:pPr>
              <w:tabs>
                <w:tab w:val="left" w:pos="1980"/>
              </w:tabs>
              <w:jc w:val="center"/>
              <w:rPr>
                <w:rFonts w:ascii="Arial" w:hAnsi="Arial" w:cs="Arial"/>
                <w:sz w:val="20"/>
                <w:szCs w:val="20"/>
              </w:rPr>
            </w:pPr>
            <w:r>
              <w:rPr>
                <w:rFonts w:ascii="Arial" w:hAnsi="Arial" w:cs="Arial"/>
                <w:sz w:val="20"/>
                <w:szCs w:val="20"/>
              </w:rPr>
              <w:t>RNDr. Vladimír Kubánek</w:t>
            </w:r>
          </w:p>
          <w:p w:rsidR="006014DC" w:rsidRPr="006014DC" w:rsidRDefault="006014DC" w:rsidP="00A5365B">
            <w:pPr>
              <w:tabs>
                <w:tab w:val="left" w:pos="1980"/>
              </w:tabs>
              <w:jc w:val="center"/>
              <w:rPr>
                <w:rFonts w:ascii="Arial" w:hAnsi="Arial" w:cs="Arial"/>
                <w:sz w:val="20"/>
                <w:szCs w:val="20"/>
              </w:rPr>
            </w:pPr>
            <w:r w:rsidRPr="006014DC">
              <w:rPr>
                <w:rFonts w:ascii="Arial" w:hAnsi="Arial" w:cs="Arial"/>
                <w:sz w:val="20"/>
                <w:szCs w:val="20"/>
              </w:rPr>
              <w:t>hlavný metodik oddelenia centrálneho obstarávania</w:t>
            </w:r>
          </w:p>
        </w:tc>
      </w:tr>
    </w:tbl>
    <w:p w:rsidR="00256DC6" w:rsidRPr="006014DC" w:rsidRDefault="00256DC6" w:rsidP="00A5365B">
      <w:pPr>
        <w:rPr>
          <w:rFonts w:ascii="Arial" w:hAnsi="Arial" w:cs="Arial"/>
          <w:sz w:val="20"/>
          <w:szCs w:val="20"/>
        </w:rPr>
      </w:pPr>
    </w:p>
    <w:p w:rsidR="00A6315A" w:rsidRPr="006014DC" w:rsidRDefault="00A6315A" w:rsidP="00A5365B">
      <w:pPr>
        <w:rPr>
          <w:rFonts w:ascii="Arial" w:hAnsi="Arial" w:cs="Arial"/>
          <w:sz w:val="20"/>
          <w:szCs w:val="20"/>
        </w:rPr>
      </w:pPr>
    </w:p>
    <w:p w:rsidR="00A6315A" w:rsidRDefault="00A6315A" w:rsidP="00A5365B">
      <w:pPr>
        <w:rPr>
          <w:rFonts w:ascii="Arial" w:hAnsi="Arial" w:cs="Arial"/>
          <w:sz w:val="20"/>
          <w:szCs w:val="20"/>
        </w:rPr>
      </w:pPr>
    </w:p>
    <w:p w:rsidR="00A6315A" w:rsidRDefault="00A6315A" w:rsidP="00A5365B">
      <w:pPr>
        <w:rPr>
          <w:rFonts w:ascii="Arial" w:hAnsi="Arial" w:cs="Arial"/>
          <w:sz w:val="20"/>
          <w:szCs w:val="20"/>
        </w:rPr>
      </w:pPr>
    </w:p>
    <w:p w:rsidR="008132CC" w:rsidRDefault="008132CC" w:rsidP="00A5365B">
      <w:pPr>
        <w:rPr>
          <w:rFonts w:ascii="Arial" w:hAnsi="Arial" w:cs="Arial"/>
          <w:sz w:val="20"/>
          <w:szCs w:val="20"/>
        </w:rPr>
      </w:pPr>
    </w:p>
    <w:p w:rsidR="00A6315A" w:rsidRPr="0071694C" w:rsidRDefault="00A6315A" w:rsidP="00A5365B">
      <w:pPr>
        <w:rPr>
          <w:rFonts w:ascii="Arial" w:hAnsi="Arial" w:cs="Arial"/>
          <w:sz w:val="20"/>
          <w:szCs w:val="20"/>
        </w:rPr>
      </w:pPr>
    </w:p>
    <w:p w:rsidR="00051C89" w:rsidRPr="006D29CF" w:rsidRDefault="00256DC6" w:rsidP="00A5365B">
      <w:pPr>
        <w:jc w:val="center"/>
        <w:rPr>
          <w:rFonts w:ascii="Arial" w:hAnsi="Arial" w:cs="Arial"/>
          <w:sz w:val="20"/>
          <w:szCs w:val="20"/>
        </w:rPr>
      </w:pPr>
      <w:r w:rsidRPr="0071694C">
        <w:rPr>
          <w:rFonts w:ascii="Arial" w:hAnsi="Arial" w:cs="Arial"/>
          <w:sz w:val="20"/>
          <w:szCs w:val="20"/>
        </w:rPr>
        <w:t xml:space="preserve">V Bratislave dňa </w:t>
      </w:r>
      <w:r w:rsidR="009C2280">
        <w:rPr>
          <w:rFonts w:ascii="Arial" w:hAnsi="Arial" w:cs="Arial"/>
          <w:sz w:val="20"/>
          <w:szCs w:val="20"/>
        </w:rPr>
        <w:t>1</w:t>
      </w:r>
      <w:r w:rsidR="00AB6262">
        <w:rPr>
          <w:rFonts w:ascii="Arial" w:hAnsi="Arial" w:cs="Arial"/>
          <w:sz w:val="20"/>
          <w:szCs w:val="20"/>
        </w:rPr>
        <w:t>7</w:t>
      </w:r>
      <w:r w:rsidR="003236BB">
        <w:rPr>
          <w:rFonts w:ascii="Arial" w:hAnsi="Arial" w:cs="Arial"/>
          <w:sz w:val="20"/>
          <w:szCs w:val="20"/>
        </w:rPr>
        <w:t>.</w:t>
      </w:r>
      <w:r w:rsidR="00A6315A">
        <w:rPr>
          <w:rFonts w:ascii="Arial" w:hAnsi="Arial" w:cs="Arial"/>
          <w:sz w:val="20"/>
          <w:szCs w:val="20"/>
        </w:rPr>
        <w:t>0</w:t>
      </w:r>
      <w:r w:rsidR="009C2280">
        <w:rPr>
          <w:rFonts w:ascii="Arial" w:hAnsi="Arial" w:cs="Arial"/>
          <w:sz w:val="20"/>
          <w:szCs w:val="20"/>
        </w:rPr>
        <w:t>7</w:t>
      </w:r>
      <w:r w:rsidR="00B96E98">
        <w:rPr>
          <w:rFonts w:ascii="Arial" w:hAnsi="Arial" w:cs="Arial"/>
          <w:sz w:val="20"/>
          <w:szCs w:val="20"/>
        </w:rPr>
        <w:t>.201</w:t>
      </w:r>
      <w:r w:rsidR="00A6315A">
        <w:rPr>
          <w:rFonts w:ascii="Arial" w:hAnsi="Arial" w:cs="Arial"/>
          <w:sz w:val="20"/>
          <w:szCs w:val="20"/>
        </w:rPr>
        <w:t>8</w:t>
      </w:r>
      <w:r w:rsidR="00051C89">
        <w:rPr>
          <w:rFonts w:ascii="Arial" w:hAnsi="Arial" w:cs="Arial"/>
          <w:b/>
          <w:bCs/>
          <w:sz w:val="20"/>
          <w:szCs w:val="20"/>
        </w:rPr>
        <w:br w:type="page"/>
      </w:r>
    </w:p>
    <w:p w:rsidR="0074386B" w:rsidRDefault="0074386B" w:rsidP="00A5365B">
      <w:pPr>
        <w:tabs>
          <w:tab w:val="left" w:pos="1980"/>
        </w:tabs>
        <w:ind w:left="4401" w:hanging="4401"/>
        <w:jc w:val="right"/>
        <w:rPr>
          <w:rFonts w:ascii="Arial" w:hAnsi="Arial" w:cs="Arial"/>
          <w:b/>
          <w:bCs/>
          <w:sz w:val="20"/>
          <w:szCs w:val="20"/>
        </w:rPr>
      </w:pPr>
    </w:p>
    <w:p w:rsidR="00125914" w:rsidRPr="00A25612" w:rsidRDefault="00051C89" w:rsidP="00A5365B">
      <w:pPr>
        <w:tabs>
          <w:tab w:val="left" w:pos="1980"/>
        </w:tabs>
        <w:ind w:left="4401" w:hanging="4401"/>
        <w:jc w:val="right"/>
        <w:rPr>
          <w:rFonts w:ascii="Arial" w:hAnsi="Arial" w:cs="Arial"/>
          <w:b/>
          <w:bCs/>
          <w:sz w:val="20"/>
          <w:szCs w:val="20"/>
        </w:rPr>
      </w:pPr>
      <w:r>
        <w:rPr>
          <w:rFonts w:ascii="Arial" w:hAnsi="Arial" w:cs="Arial"/>
          <w:b/>
          <w:bCs/>
          <w:sz w:val="20"/>
          <w:szCs w:val="20"/>
        </w:rPr>
        <w:t>O</w:t>
      </w:r>
      <w:r w:rsidR="00125914" w:rsidRPr="00A25612">
        <w:rPr>
          <w:rFonts w:ascii="Arial" w:hAnsi="Arial" w:cs="Arial"/>
          <w:b/>
          <w:bCs/>
          <w:sz w:val="20"/>
          <w:szCs w:val="20"/>
        </w:rPr>
        <w:t>BSAH SÚŤAŽNÝCH PODKLADOV</w:t>
      </w:r>
      <w:bookmarkEnd w:id="0"/>
      <w:bookmarkEnd w:id="1"/>
      <w:bookmarkEnd w:id="2"/>
      <w:bookmarkEnd w:id="3"/>
      <w:bookmarkEnd w:id="4"/>
      <w:bookmarkEnd w:id="5"/>
      <w:bookmarkEnd w:id="6"/>
      <w:bookmarkEnd w:id="7"/>
      <w:bookmarkEnd w:id="8"/>
    </w:p>
    <w:p w:rsidR="00125914" w:rsidRPr="00A25612" w:rsidRDefault="0047726F" w:rsidP="00A5365B">
      <w:pPr>
        <w:tabs>
          <w:tab w:val="left" w:pos="851"/>
        </w:tabs>
        <w:ind w:left="567" w:hanging="567"/>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rsidR="00FA7E9F" w:rsidRPr="00A25612" w:rsidRDefault="00FA7E9F" w:rsidP="00A5365B">
      <w:pPr>
        <w:tabs>
          <w:tab w:val="left" w:pos="567"/>
          <w:tab w:val="left" w:pos="993"/>
        </w:tabs>
        <w:ind w:left="142"/>
        <w:rPr>
          <w:rFonts w:ascii="Arial" w:hAnsi="Arial" w:cs="Arial"/>
          <w:sz w:val="20"/>
          <w:szCs w:val="20"/>
        </w:rPr>
      </w:pPr>
    </w:p>
    <w:p w:rsidR="00FA7E9F" w:rsidRPr="00A25612" w:rsidRDefault="00125914" w:rsidP="00A5365B">
      <w:pPr>
        <w:tabs>
          <w:tab w:val="left" w:pos="426"/>
          <w:tab w:val="left" w:pos="993"/>
        </w:tabs>
        <w:rPr>
          <w:rFonts w:ascii="Arial" w:hAnsi="Arial" w:cs="Arial"/>
          <w:b/>
          <w:bCs/>
          <w:sz w:val="20"/>
          <w:szCs w:val="20"/>
          <w:u w:val="single"/>
        </w:rPr>
      </w:pPr>
      <w:r w:rsidRPr="00A25612">
        <w:rPr>
          <w:rFonts w:ascii="Arial" w:hAnsi="Arial" w:cs="Arial"/>
          <w:sz w:val="20"/>
          <w:szCs w:val="20"/>
          <w:u w:val="single"/>
        </w:rPr>
        <w:t xml:space="preserve">Časť I. </w:t>
      </w:r>
      <w:r w:rsidRPr="00A25612">
        <w:rPr>
          <w:rFonts w:ascii="Arial" w:hAnsi="Arial" w:cs="Arial"/>
          <w:b/>
          <w:bCs/>
          <w:sz w:val="20"/>
          <w:szCs w:val="20"/>
          <w:u w:val="single"/>
        </w:rPr>
        <w:t>Všeobecné informácie</w:t>
      </w:r>
    </w:p>
    <w:p w:rsidR="00125914" w:rsidRPr="00A25612" w:rsidRDefault="00125914" w:rsidP="00A5365B">
      <w:pPr>
        <w:pStyle w:val="Heading8"/>
        <w:numPr>
          <w:ilvl w:val="0"/>
          <w:numId w:val="1"/>
        </w:numPr>
        <w:tabs>
          <w:tab w:val="clear" w:pos="360"/>
          <w:tab w:val="left" w:pos="426"/>
          <w:tab w:val="left" w:pos="851"/>
        </w:tabs>
        <w:ind w:left="567" w:hanging="141"/>
        <w:rPr>
          <w:rFonts w:ascii="Arial" w:hAnsi="Arial" w:cs="Arial"/>
          <w:sz w:val="20"/>
          <w:szCs w:val="20"/>
          <w:u w:val="none"/>
        </w:rPr>
      </w:pPr>
      <w:r w:rsidRPr="00A25612">
        <w:rPr>
          <w:rFonts w:ascii="Arial" w:hAnsi="Arial" w:cs="Arial"/>
          <w:sz w:val="20"/>
          <w:szCs w:val="20"/>
          <w:u w:val="none"/>
        </w:rPr>
        <w:t>Identifikácia verejného obstarávateľa</w:t>
      </w:r>
    </w:p>
    <w:p w:rsidR="00125914" w:rsidRPr="00A25612" w:rsidRDefault="00125914" w:rsidP="00A5365B">
      <w:pPr>
        <w:numPr>
          <w:ilvl w:val="0"/>
          <w:numId w:val="1"/>
        </w:numPr>
        <w:tabs>
          <w:tab w:val="clear" w:pos="360"/>
          <w:tab w:val="left" w:pos="426"/>
          <w:tab w:val="left" w:pos="851"/>
        </w:tabs>
        <w:ind w:left="567" w:hanging="141"/>
        <w:jc w:val="both"/>
        <w:rPr>
          <w:rFonts w:ascii="Arial" w:hAnsi="Arial" w:cs="Arial"/>
          <w:sz w:val="20"/>
          <w:szCs w:val="20"/>
        </w:rPr>
      </w:pPr>
      <w:r w:rsidRPr="00A25612">
        <w:rPr>
          <w:rFonts w:ascii="Arial" w:hAnsi="Arial" w:cs="Arial"/>
          <w:sz w:val="20"/>
          <w:szCs w:val="20"/>
        </w:rPr>
        <w:t>Predmet zákazky</w:t>
      </w:r>
    </w:p>
    <w:p w:rsidR="00125914" w:rsidRPr="00A25612" w:rsidRDefault="00125914" w:rsidP="00A5365B">
      <w:pPr>
        <w:numPr>
          <w:ilvl w:val="0"/>
          <w:numId w:val="1"/>
        </w:numPr>
        <w:tabs>
          <w:tab w:val="clear" w:pos="360"/>
          <w:tab w:val="left" w:pos="426"/>
          <w:tab w:val="left" w:pos="851"/>
        </w:tabs>
        <w:ind w:left="567" w:hanging="141"/>
        <w:jc w:val="both"/>
        <w:rPr>
          <w:rFonts w:ascii="Arial" w:hAnsi="Arial" w:cs="Arial"/>
          <w:sz w:val="20"/>
          <w:szCs w:val="20"/>
        </w:rPr>
      </w:pPr>
      <w:r w:rsidRPr="00A25612">
        <w:rPr>
          <w:rFonts w:ascii="Arial" w:hAnsi="Arial" w:cs="Arial"/>
          <w:sz w:val="20"/>
          <w:szCs w:val="20"/>
        </w:rPr>
        <w:t>Rozdelenie predmetu zákazky</w:t>
      </w:r>
    </w:p>
    <w:p w:rsidR="00125914" w:rsidRPr="00A25612" w:rsidRDefault="00125914" w:rsidP="00A5365B">
      <w:pPr>
        <w:numPr>
          <w:ilvl w:val="0"/>
          <w:numId w:val="1"/>
        </w:numPr>
        <w:tabs>
          <w:tab w:val="clear" w:pos="360"/>
          <w:tab w:val="left" w:pos="426"/>
          <w:tab w:val="left" w:pos="851"/>
        </w:tabs>
        <w:ind w:left="567" w:hanging="141"/>
        <w:jc w:val="both"/>
        <w:rPr>
          <w:rFonts w:ascii="Arial" w:hAnsi="Arial" w:cs="Arial"/>
          <w:sz w:val="20"/>
          <w:szCs w:val="20"/>
        </w:rPr>
      </w:pPr>
      <w:r w:rsidRPr="00A25612">
        <w:rPr>
          <w:rFonts w:ascii="Arial" w:hAnsi="Arial" w:cs="Arial"/>
          <w:sz w:val="20"/>
          <w:szCs w:val="20"/>
        </w:rPr>
        <w:t>Variantné riešenie</w:t>
      </w:r>
    </w:p>
    <w:p w:rsidR="00125914" w:rsidRPr="00A25612" w:rsidRDefault="00125914" w:rsidP="00A5365B">
      <w:pPr>
        <w:numPr>
          <w:ilvl w:val="0"/>
          <w:numId w:val="1"/>
        </w:numPr>
        <w:tabs>
          <w:tab w:val="clear" w:pos="360"/>
          <w:tab w:val="left" w:pos="426"/>
          <w:tab w:val="left" w:pos="851"/>
        </w:tabs>
        <w:ind w:left="567" w:hanging="141"/>
        <w:jc w:val="both"/>
        <w:rPr>
          <w:rFonts w:ascii="Arial" w:hAnsi="Arial" w:cs="Arial"/>
          <w:sz w:val="20"/>
          <w:szCs w:val="20"/>
        </w:rPr>
      </w:pPr>
      <w:r w:rsidRPr="00A25612">
        <w:rPr>
          <w:rFonts w:ascii="Arial" w:hAnsi="Arial" w:cs="Arial"/>
          <w:sz w:val="20"/>
          <w:szCs w:val="20"/>
        </w:rPr>
        <w:t>Miesto</w:t>
      </w:r>
      <w:r w:rsidR="00555EAC">
        <w:rPr>
          <w:rFonts w:ascii="Arial" w:hAnsi="Arial" w:cs="Arial"/>
          <w:sz w:val="20"/>
          <w:szCs w:val="20"/>
        </w:rPr>
        <w:t>,</w:t>
      </w:r>
      <w:r w:rsidR="00AC6533" w:rsidRPr="00A25612">
        <w:rPr>
          <w:rFonts w:ascii="Arial" w:hAnsi="Arial" w:cs="Arial"/>
          <w:sz w:val="20"/>
          <w:szCs w:val="20"/>
        </w:rPr>
        <w:t> </w:t>
      </w:r>
      <w:r w:rsidRPr="00A25612">
        <w:rPr>
          <w:rFonts w:ascii="Arial" w:hAnsi="Arial" w:cs="Arial"/>
          <w:sz w:val="20"/>
          <w:szCs w:val="20"/>
        </w:rPr>
        <w:t>termín</w:t>
      </w:r>
      <w:r w:rsidR="00AC6533" w:rsidRPr="00A25612">
        <w:rPr>
          <w:rFonts w:ascii="Arial" w:hAnsi="Arial" w:cs="Arial"/>
          <w:sz w:val="20"/>
          <w:szCs w:val="20"/>
        </w:rPr>
        <w:t xml:space="preserve"> dodania a spôsob plnenia</w:t>
      </w:r>
      <w:r w:rsidRPr="00A25612">
        <w:rPr>
          <w:rFonts w:ascii="Arial" w:hAnsi="Arial" w:cs="Arial"/>
          <w:sz w:val="20"/>
          <w:szCs w:val="20"/>
        </w:rPr>
        <w:t xml:space="preserve"> predmetu zákazky</w:t>
      </w:r>
    </w:p>
    <w:p w:rsidR="00125914" w:rsidRPr="00A25612" w:rsidRDefault="00125914" w:rsidP="00A5365B">
      <w:pPr>
        <w:numPr>
          <w:ilvl w:val="0"/>
          <w:numId w:val="1"/>
        </w:numPr>
        <w:tabs>
          <w:tab w:val="clear" w:pos="360"/>
          <w:tab w:val="left" w:pos="426"/>
          <w:tab w:val="left" w:pos="851"/>
        </w:tabs>
        <w:ind w:left="567" w:hanging="142"/>
        <w:jc w:val="both"/>
        <w:rPr>
          <w:rFonts w:ascii="Arial" w:hAnsi="Arial" w:cs="Arial"/>
          <w:sz w:val="20"/>
          <w:szCs w:val="20"/>
        </w:rPr>
      </w:pPr>
      <w:r w:rsidRPr="00A25612">
        <w:rPr>
          <w:rFonts w:ascii="Arial" w:hAnsi="Arial" w:cs="Arial"/>
          <w:sz w:val="20"/>
          <w:szCs w:val="20"/>
        </w:rPr>
        <w:t>Zdroj finančných prostriedkov</w:t>
      </w:r>
    </w:p>
    <w:p w:rsidR="00125914" w:rsidRPr="00A25612" w:rsidRDefault="00125914" w:rsidP="00A5365B">
      <w:pPr>
        <w:numPr>
          <w:ilvl w:val="0"/>
          <w:numId w:val="1"/>
        </w:numPr>
        <w:tabs>
          <w:tab w:val="clear" w:pos="360"/>
          <w:tab w:val="left" w:pos="426"/>
          <w:tab w:val="left" w:pos="851"/>
        </w:tabs>
        <w:ind w:left="567" w:hanging="141"/>
        <w:jc w:val="both"/>
        <w:rPr>
          <w:rFonts w:ascii="Arial" w:hAnsi="Arial" w:cs="Arial"/>
          <w:sz w:val="20"/>
          <w:szCs w:val="20"/>
        </w:rPr>
      </w:pPr>
      <w:r w:rsidRPr="00A25612">
        <w:rPr>
          <w:rFonts w:ascii="Arial" w:hAnsi="Arial" w:cs="Arial"/>
          <w:sz w:val="20"/>
          <w:szCs w:val="20"/>
        </w:rPr>
        <w:t>Zákazka</w:t>
      </w:r>
    </w:p>
    <w:p w:rsidR="00555EAC" w:rsidRPr="00555EAC" w:rsidRDefault="00125914" w:rsidP="00555EAC">
      <w:pPr>
        <w:pStyle w:val="Heading6"/>
        <w:numPr>
          <w:ilvl w:val="0"/>
          <w:numId w:val="1"/>
        </w:numPr>
        <w:tabs>
          <w:tab w:val="clear" w:pos="360"/>
          <w:tab w:val="left" w:pos="426"/>
          <w:tab w:val="left" w:pos="851"/>
        </w:tabs>
        <w:ind w:left="567" w:hanging="141"/>
        <w:rPr>
          <w:rFonts w:ascii="Arial" w:hAnsi="Arial" w:cs="Arial"/>
          <w:b w:val="0"/>
          <w:bCs w:val="0"/>
          <w:sz w:val="20"/>
          <w:szCs w:val="20"/>
        </w:rPr>
      </w:pPr>
      <w:r w:rsidRPr="00555EAC">
        <w:rPr>
          <w:rFonts w:ascii="Arial" w:hAnsi="Arial" w:cs="Arial"/>
          <w:b w:val="0"/>
          <w:bCs w:val="0"/>
          <w:sz w:val="20"/>
          <w:szCs w:val="20"/>
        </w:rPr>
        <w:t>Lehota viazanosti ponuky</w:t>
      </w:r>
    </w:p>
    <w:p w:rsidR="00555EAC" w:rsidRPr="00555EAC" w:rsidRDefault="00555EAC" w:rsidP="00555EAC">
      <w:pPr>
        <w:pStyle w:val="Heading6"/>
        <w:numPr>
          <w:ilvl w:val="0"/>
          <w:numId w:val="1"/>
        </w:numPr>
        <w:tabs>
          <w:tab w:val="clear" w:pos="360"/>
          <w:tab w:val="left" w:pos="426"/>
          <w:tab w:val="left" w:pos="851"/>
        </w:tabs>
        <w:ind w:left="567" w:hanging="141"/>
        <w:rPr>
          <w:rFonts w:ascii="Arial" w:hAnsi="Arial" w:cs="Arial"/>
          <w:b w:val="0"/>
          <w:bCs w:val="0"/>
          <w:sz w:val="20"/>
          <w:szCs w:val="20"/>
        </w:rPr>
      </w:pPr>
      <w:r w:rsidRPr="00555EAC">
        <w:rPr>
          <w:rFonts w:ascii="Arial" w:hAnsi="Arial" w:cs="Arial"/>
          <w:b w:val="0"/>
          <w:sz w:val="20"/>
          <w:szCs w:val="20"/>
        </w:rPr>
        <w:t>Spracúvanie osobných údajov</w:t>
      </w:r>
    </w:p>
    <w:p w:rsidR="00FA7E9F" w:rsidRPr="00A25612" w:rsidRDefault="00FA7E9F" w:rsidP="00A5365B">
      <w:pPr>
        <w:tabs>
          <w:tab w:val="left" w:pos="567"/>
          <w:tab w:val="left" w:pos="993"/>
        </w:tabs>
        <w:rPr>
          <w:rFonts w:ascii="Arial" w:hAnsi="Arial" w:cs="Arial"/>
          <w:sz w:val="20"/>
          <w:szCs w:val="20"/>
        </w:rPr>
      </w:pPr>
    </w:p>
    <w:p w:rsidR="00FA7E9F" w:rsidRPr="00A25612" w:rsidRDefault="00125914" w:rsidP="00A5365B">
      <w:pPr>
        <w:tabs>
          <w:tab w:val="left" w:pos="426"/>
          <w:tab w:val="left" w:pos="993"/>
        </w:tabs>
        <w:rPr>
          <w:rFonts w:ascii="Arial" w:hAnsi="Arial" w:cs="Arial"/>
          <w:b/>
          <w:bCs/>
          <w:sz w:val="20"/>
          <w:szCs w:val="20"/>
          <w:u w:val="single"/>
        </w:rPr>
      </w:pPr>
      <w:r w:rsidRPr="00A25612">
        <w:rPr>
          <w:rFonts w:ascii="Arial" w:hAnsi="Arial" w:cs="Arial"/>
          <w:sz w:val="20"/>
          <w:szCs w:val="20"/>
          <w:u w:val="single"/>
        </w:rPr>
        <w:t xml:space="preserve">Časť II. </w:t>
      </w:r>
      <w:r w:rsidR="0038226C" w:rsidRPr="00A25612">
        <w:rPr>
          <w:rFonts w:ascii="Arial" w:hAnsi="Arial" w:cs="Arial"/>
          <w:b/>
          <w:bCs/>
          <w:sz w:val="20"/>
          <w:szCs w:val="20"/>
          <w:u w:val="single"/>
        </w:rPr>
        <w:t>Komunikácia a vysvetľovanie</w:t>
      </w:r>
    </w:p>
    <w:p w:rsidR="00125914" w:rsidRPr="00A25612" w:rsidRDefault="003B2568" w:rsidP="00A5365B">
      <w:pPr>
        <w:pStyle w:val="Heading6"/>
        <w:numPr>
          <w:ilvl w:val="0"/>
          <w:numId w:val="1"/>
        </w:numPr>
        <w:tabs>
          <w:tab w:val="clear" w:pos="360"/>
          <w:tab w:val="left" w:pos="426"/>
          <w:tab w:val="left" w:pos="851"/>
        </w:tabs>
        <w:ind w:left="426" w:firstLine="0"/>
        <w:rPr>
          <w:rFonts w:ascii="Arial" w:hAnsi="Arial" w:cs="Arial"/>
          <w:b w:val="0"/>
          <w:bCs w:val="0"/>
          <w:sz w:val="20"/>
          <w:szCs w:val="20"/>
        </w:rPr>
      </w:pPr>
      <w:r w:rsidRPr="00A25612">
        <w:rPr>
          <w:rFonts w:ascii="Arial" w:hAnsi="Arial" w:cs="Arial"/>
          <w:b w:val="0"/>
          <w:bCs w:val="0"/>
          <w:sz w:val="20"/>
          <w:szCs w:val="20"/>
        </w:rPr>
        <w:t xml:space="preserve">Komunikácia </w:t>
      </w:r>
      <w:r w:rsidR="00125914" w:rsidRPr="00A25612">
        <w:rPr>
          <w:rFonts w:ascii="Arial" w:hAnsi="Arial" w:cs="Arial"/>
          <w:b w:val="0"/>
          <w:bCs w:val="0"/>
          <w:sz w:val="20"/>
          <w:szCs w:val="20"/>
        </w:rPr>
        <w:t xml:space="preserve">medzi verejným obstarávateľom a záujemcami </w:t>
      </w:r>
      <w:r w:rsidR="0038226C" w:rsidRPr="00A25612">
        <w:rPr>
          <w:rFonts w:ascii="Arial" w:hAnsi="Arial" w:cs="Arial"/>
          <w:b w:val="0"/>
          <w:bCs w:val="0"/>
          <w:sz w:val="20"/>
          <w:szCs w:val="20"/>
        </w:rPr>
        <w:t>alebo</w:t>
      </w:r>
      <w:r w:rsidR="00125914" w:rsidRPr="00A25612">
        <w:rPr>
          <w:rFonts w:ascii="Arial" w:hAnsi="Arial" w:cs="Arial"/>
          <w:b w:val="0"/>
          <w:bCs w:val="0"/>
          <w:sz w:val="20"/>
          <w:szCs w:val="20"/>
        </w:rPr>
        <w:t xml:space="preserve"> uchádzačmi</w:t>
      </w:r>
    </w:p>
    <w:p w:rsidR="00125914" w:rsidRPr="00A25612" w:rsidRDefault="00125914" w:rsidP="00A5365B">
      <w:pPr>
        <w:numPr>
          <w:ilvl w:val="0"/>
          <w:numId w:val="1"/>
        </w:numPr>
        <w:tabs>
          <w:tab w:val="clear" w:pos="360"/>
          <w:tab w:val="left" w:pos="426"/>
          <w:tab w:val="left" w:pos="851"/>
        </w:tabs>
        <w:ind w:left="425" w:firstLine="0"/>
        <w:jc w:val="both"/>
        <w:rPr>
          <w:rFonts w:ascii="Arial" w:hAnsi="Arial" w:cs="Arial"/>
          <w:sz w:val="20"/>
          <w:szCs w:val="20"/>
        </w:rPr>
      </w:pPr>
      <w:r w:rsidRPr="00A25612">
        <w:rPr>
          <w:rFonts w:ascii="Arial" w:hAnsi="Arial" w:cs="Arial"/>
          <w:sz w:val="20"/>
          <w:szCs w:val="20"/>
        </w:rPr>
        <w:t>Vysvetľovanie a </w:t>
      </w:r>
      <w:r w:rsidR="00A96193" w:rsidRPr="00A25612">
        <w:rPr>
          <w:rFonts w:ascii="Arial" w:hAnsi="Arial" w:cs="Arial"/>
          <w:sz w:val="20"/>
          <w:szCs w:val="20"/>
        </w:rPr>
        <w:t xml:space="preserve">zmeny </w:t>
      </w:r>
      <w:r w:rsidRPr="00A25612">
        <w:rPr>
          <w:rFonts w:ascii="Arial" w:hAnsi="Arial" w:cs="Arial"/>
          <w:sz w:val="20"/>
          <w:szCs w:val="20"/>
        </w:rPr>
        <w:t>súťažných podkladov</w:t>
      </w:r>
    </w:p>
    <w:p w:rsidR="00125914" w:rsidRPr="00A25612" w:rsidRDefault="00125914" w:rsidP="00A5365B">
      <w:pPr>
        <w:numPr>
          <w:ilvl w:val="0"/>
          <w:numId w:val="1"/>
        </w:numPr>
        <w:tabs>
          <w:tab w:val="clear" w:pos="360"/>
          <w:tab w:val="left" w:pos="426"/>
          <w:tab w:val="left" w:pos="851"/>
          <w:tab w:val="left" w:pos="5670"/>
        </w:tabs>
        <w:ind w:left="426" w:firstLine="0"/>
        <w:jc w:val="both"/>
        <w:rPr>
          <w:rFonts w:ascii="Arial" w:hAnsi="Arial" w:cs="Arial"/>
          <w:sz w:val="20"/>
          <w:szCs w:val="20"/>
        </w:rPr>
      </w:pPr>
      <w:r w:rsidRPr="00A25612">
        <w:rPr>
          <w:rFonts w:ascii="Arial" w:hAnsi="Arial" w:cs="Arial"/>
          <w:sz w:val="20"/>
          <w:szCs w:val="20"/>
        </w:rPr>
        <w:t xml:space="preserve">Obhliadka miesta </w:t>
      </w:r>
      <w:r w:rsidR="00C82453">
        <w:rPr>
          <w:rFonts w:ascii="Arial" w:hAnsi="Arial" w:cs="Arial"/>
          <w:sz w:val="20"/>
          <w:szCs w:val="20"/>
        </w:rPr>
        <w:t>uskutočnenia</w:t>
      </w:r>
      <w:r w:rsidR="003B2568" w:rsidRPr="00A25612">
        <w:rPr>
          <w:rFonts w:ascii="Arial" w:hAnsi="Arial" w:cs="Arial"/>
          <w:sz w:val="20"/>
          <w:szCs w:val="20"/>
        </w:rPr>
        <w:t xml:space="preserve"> </w:t>
      </w:r>
      <w:r w:rsidRPr="00A25612">
        <w:rPr>
          <w:rFonts w:ascii="Arial" w:hAnsi="Arial" w:cs="Arial"/>
          <w:sz w:val="20"/>
          <w:szCs w:val="20"/>
        </w:rPr>
        <w:t>predmetu zákazky</w:t>
      </w:r>
    </w:p>
    <w:p w:rsidR="00FA7E9F" w:rsidRPr="00A25612" w:rsidRDefault="00FA7E9F" w:rsidP="00A5365B">
      <w:pPr>
        <w:tabs>
          <w:tab w:val="left" w:pos="567"/>
          <w:tab w:val="left" w:pos="993"/>
        </w:tabs>
        <w:ind w:left="142"/>
        <w:rPr>
          <w:rFonts w:ascii="Arial" w:hAnsi="Arial" w:cs="Arial"/>
          <w:sz w:val="20"/>
          <w:szCs w:val="20"/>
        </w:rPr>
      </w:pPr>
    </w:p>
    <w:p w:rsidR="00FA7E9F" w:rsidRPr="00A25612" w:rsidRDefault="00125914" w:rsidP="00A5365B">
      <w:pPr>
        <w:tabs>
          <w:tab w:val="left" w:pos="567"/>
          <w:tab w:val="left" w:pos="993"/>
        </w:tabs>
        <w:rPr>
          <w:rFonts w:ascii="Arial" w:hAnsi="Arial" w:cs="Arial"/>
          <w:b/>
          <w:bCs/>
          <w:sz w:val="20"/>
          <w:szCs w:val="20"/>
          <w:u w:val="single"/>
        </w:rPr>
      </w:pPr>
      <w:r w:rsidRPr="00A25612">
        <w:rPr>
          <w:rFonts w:ascii="Arial" w:hAnsi="Arial" w:cs="Arial"/>
          <w:sz w:val="20"/>
          <w:szCs w:val="20"/>
          <w:u w:val="single"/>
        </w:rPr>
        <w:t xml:space="preserve">Časť III. </w:t>
      </w:r>
      <w:r w:rsidRPr="00A25612">
        <w:rPr>
          <w:rFonts w:ascii="Arial" w:hAnsi="Arial" w:cs="Arial"/>
          <w:b/>
          <w:bCs/>
          <w:sz w:val="20"/>
          <w:szCs w:val="20"/>
          <w:u w:val="single"/>
        </w:rPr>
        <w:t xml:space="preserve">Príprava ponuky </w:t>
      </w:r>
    </w:p>
    <w:p w:rsidR="00125914" w:rsidRPr="00A25612" w:rsidRDefault="00125914" w:rsidP="00A5365B">
      <w:pPr>
        <w:pStyle w:val="Heading7"/>
        <w:numPr>
          <w:ilvl w:val="0"/>
          <w:numId w:val="1"/>
        </w:numPr>
        <w:tabs>
          <w:tab w:val="clear" w:pos="360"/>
          <w:tab w:val="left" w:pos="426"/>
          <w:tab w:val="left" w:pos="567"/>
          <w:tab w:val="left" w:pos="851"/>
        </w:tabs>
        <w:spacing w:line="240"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Vyhotovenie ponuky</w:t>
      </w:r>
    </w:p>
    <w:p w:rsidR="00125914" w:rsidRPr="00A25612" w:rsidRDefault="00125914" w:rsidP="00A5365B">
      <w:pPr>
        <w:numPr>
          <w:ilvl w:val="0"/>
          <w:numId w:val="1"/>
        </w:numPr>
        <w:tabs>
          <w:tab w:val="clear" w:pos="360"/>
          <w:tab w:val="left" w:pos="426"/>
          <w:tab w:val="left" w:pos="567"/>
          <w:tab w:val="left" w:pos="851"/>
        </w:tabs>
        <w:ind w:left="426" w:firstLine="0"/>
        <w:jc w:val="both"/>
        <w:rPr>
          <w:rFonts w:ascii="Arial" w:hAnsi="Arial" w:cs="Arial"/>
          <w:sz w:val="20"/>
          <w:szCs w:val="20"/>
        </w:rPr>
      </w:pPr>
      <w:r w:rsidRPr="00A25612">
        <w:rPr>
          <w:rFonts w:ascii="Arial" w:hAnsi="Arial" w:cs="Arial"/>
          <w:sz w:val="20"/>
          <w:szCs w:val="20"/>
        </w:rPr>
        <w:t>Jazyk ponuky</w:t>
      </w:r>
    </w:p>
    <w:p w:rsidR="00125914" w:rsidRPr="00A25612" w:rsidRDefault="00125914" w:rsidP="00A5365B">
      <w:pPr>
        <w:pStyle w:val="Heading7"/>
        <w:numPr>
          <w:ilvl w:val="0"/>
          <w:numId w:val="1"/>
        </w:numPr>
        <w:tabs>
          <w:tab w:val="clear" w:pos="360"/>
          <w:tab w:val="left" w:pos="426"/>
          <w:tab w:val="left" w:pos="567"/>
          <w:tab w:val="left" w:pos="851"/>
        </w:tabs>
        <w:spacing w:line="240"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Mena a ceny uvádzané v ponuke</w:t>
      </w:r>
    </w:p>
    <w:p w:rsidR="00125914" w:rsidRPr="00A25612" w:rsidRDefault="00125914" w:rsidP="00A5365B">
      <w:pPr>
        <w:pStyle w:val="Heading7"/>
        <w:numPr>
          <w:ilvl w:val="0"/>
          <w:numId w:val="1"/>
        </w:numPr>
        <w:tabs>
          <w:tab w:val="clear" w:pos="360"/>
          <w:tab w:val="left" w:pos="426"/>
          <w:tab w:val="left" w:pos="567"/>
          <w:tab w:val="left" w:pos="851"/>
        </w:tabs>
        <w:spacing w:line="240"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 xml:space="preserve">Zábezpeka </w:t>
      </w:r>
    </w:p>
    <w:p w:rsidR="006F5EDC" w:rsidRPr="000E290B" w:rsidRDefault="006F5EDC" w:rsidP="00A5365B">
      <w:pPr>
        <w:pStyle w:val="ListParagraph"/>
        <w:numPr>
          <w:ilvl w:val="0"/>
          <w:numId w:val="1"/>
        </w:numPr>
        <w:tabs>
          <w:tab w:val="left" w:pos="426"/>
          <w:tab w:val="left" w:pos="540"/>
          <w:tab w:val="left" w:pos="567"/>
          <w:tab w:val="left" w:pos="851"/>
        </w:tabs>
        <w:spacing w:after="0" w:line="240" w:lineRule="auto"/>
        <w:ind w:firstLine="66"/>
        <w:jc w:val="both"/>
        <w:rPr>
          <w:rFonts w:ascii="Arial" w:hAnsi="Arial" w:cs="Arial"/>
          <w:sz w:val="20"/>
          <w:szCs w:val="20"/>
        </w:rPr>
      </w:pPr>
      <w:r w:rsidRPr="000E290B">
        <w:rPr>
          <w:rFonts w:ascii="Arial" w:hAnsi="Arial" w:cs="Arial"/>
          <w:sz w:val="20"/>
          <w:szCs w:val="20"/>
        </w:rPr>
        <w:t>Obsah ponuky</w:t>
      </w:r>
    </w:p>
    <w:p w:rsidR="00125914" w:rsidRPr="00A25612" w:rsidRDefault="006F5EDC" w:rsidP="00A5365B">
      <w:pPr>
        <w:numPr>
          <w:ilvl w:val="0"/>
          <w:numId w:val="1"/>
        </w:numPr>
        <w:tabs>
          <w:tab w:val="clear" w:pos="360"/>
          <w:tab w:val="left" w:pos="426"/>
          <w:tab w:val="left" w:pos="540"/>
          <w:tab w:val="left" w:pos="567"/>
          <w:tab w:val="left" w:pos="851"/>
        </w:tabs>
        <w:ind w:left="426" w:firstLine="0"/>
        <w:jc w:val="both"/>
        <w:rPr>
          <w:rFonts w:ascii="Arial" w:hAnsi="Arial" w:cs="Arial"/>
          <w:sz w:val="20"/>
          <w:szCs w:val="20"/>
        </w:rPr>
      </w:pPr>
      <w:r w:rsidRPr="00A25612">
        <w:rPr>
          <w:rFonts w:ascii="Arial" w:hAnsi="Arial" w:cs="Arial"/>
          <w:sz w:val="20"/>
          <w:szCs w:val="20"/>
        </w:rPr>
        <w:t>N</w:t>
      </w:r>
      <w:r w:rsidR="00125914" w:rsidRPr="00A25612">
        <w:rPr>
          <w:rFonts w:ascii="Arial" w:hAnsi="Arial" w:cs="Arial"/>
          <w:sz w:val="20"/>
          <w:szCs w:val="20"/>
        </w:rPr>
        <w:t>áklady na ponuku</w:t>
      </w:r>
    </w:p>
    <w:p w:rsidR="00FA7E9F" w:rsidRPr="00A25612" w:rsidRDefault="00FA7E9F" w:rsidP="00A5365B">
      <w:pPr>
        <w:pStyle w:val="BodyTextIndent2"/>
        <w:tabs>
          <w:tab w:val="left" w:pos="567"/>
          <w:tab w:val="left" w:pos="993"/>
        </w:tabs>
        <w:ind w:left="142"/>
        <w:rPr>
          <w:rFonts w:ascii="Arial" w:hAnsi="Arial" w:cs="Arial"/>
          <w:sz w:val="20"/>
          <w:szCs w:val="20"/>
        </w:rPr>
      </w:pPr>
    </w:p>
    <w:p w:rsidR="00FA7E9F" w:rsidRPr="00A25612" w:rsidRDefault="00125914" w:rsidP="00A5365B">
      <w:pPr>
        <w:pStyle w:val="BodyTextIndent2"/>
        <w:tabs>
          <w:tab w:val="left" w:pos="567"/>
          <w:tab w:val="left" w:pos="993"/>
        </w:tabs>
        <w:ind w:left="0"/>
        <w:rPr>
          <w:rFonts w:ascii="Arial" w:hAnsi="Arial" w:cs="Arial"/>
          <w:b/>
          <w:sz w:val="20"/>
          <w:szCs w:val="20"/>
          <w:u w:val="single"/>
        </w:rPr>
      </w:pPr>
      <w:r w:rsidRPr="00A25612">
        <w:rPr>
          <w:rFonts w:ascii="Arial" w:hAnsi="Arial" w:cs="Arial"/>
          <w:sz w:val="20"/>
          <w:szCs w:val="20"/>
          <w:u w:val="single"/>
        </w:rPr>
        <w:t xml:space="preserve">Časť IV. </w:t>
      </w:r>
      <w:r w:rsidRPr="00A25612">
        <w:rPr>
          <w:rFonts w:ascii="Arial" w:hAnsi="Arial" w:cs="Arial"/>
          <w:b/>
          <w:sz w:val="20"/>
          <w:szCs w:val="20"/>
          <w:u w:val="single"/>
        </w:rPr>
        <w:t>Predkladanie ponuky</w:t>
      </w:r>
    </w:p>
    <w:p w:rsidR="00125914" w:rsidRPr="00A25612" w:rsidRDefault="00125914" w:rsidP="00A5365B">
      <w:pPr>
        <w:numPr>
          <w:ilvl w:val="0"/>
          <w:numId w:val="1"/>
        </w:numPr>
        <w:tabs>
          <w:tab w:val="clear" w:pos="360"/>
          <w:tab w:val="left" w:pos="426"/>
          <w:tab w:val="left" w:pos="567"/>
          <w:tab w:val="left" w:pos="851"/>
        </w:tabs>
        <w:ind w:left="426" w:firstLine="0"/>
        <w:jc w:val="both"/>
        <w:rPr>
          <w:rFonts w:ascii="Arial" w:hAnsi="Arial" w:cs="Arial"/>
          <w:sz w:val="20"/>
          <w:szCs w:val="20"/>
        </w:rPr>
      </w:pPr>
      <w:r w:rsidRPr="00A25612">
        <w:rPr>
          <w:rFonts w:ascii="Arial" w:hAnsi="Arial" w:cs="Arial"/>
          <w:sz w:val="20"/>
          <w:szCs w:val="20"/>
        </w:rPr>
        <w:t>Uchádzač oprávnený predložiť ponuku</w:t>
      </w:r>
    </w:p>
    <w:p w:rsidR="00125914" w:rsidRPr="00A25612" w:rsidRDefault="00125914" w:rsidP="00A5365B">
      <w:pPr>
        <w:pStyle w:val="Heading8"/>
        <w:numPr>
          <w:ilvl w:val="0"/>
          <w:numId w:val="1"/>
        </w:numPr>
        <w:tabs>
          <w:tab w:val="clear" w:pos="360"/>
          <w:tab w:val="left" w:pos="426"/>
          <w:tab w:val="left" w:pos="567"/>
          <w:tab w:val="left" w:pos="851"/>
        </w:tabs>
        <w:ind w:left="426" w:firstLine="0"/>
        <w:rPr>
          <w:rFonts w:ascii="Arial" w:hAnsi="Arial" w:cs="Arial"/>
          <w:sz w:val="20"/>
          <w:szCs w:val="20"/>
          <w:u w:val="none"/>
        </w:rPr>
      </w:pPr>
      <w:r w:rsidRPr="00A25612">
        <w:rPr>
          <w:rFonts w:ascii="Arial" w:hAnsi="Arial" w:cs="Arial"/>
          <w:sz w:val="20"/>
          <w:szCs w:val="20"/>
          <w:u w:val="none"/>
        </w:rPr>
        <w:t>Predloženie ponuky</w:t>
      </w:r>
    </w:p>
    <w:p w:rsidR="00125914" w:rsidRPr="00A25612" w:rsidRDefault="00125914" w:rsidP="00A5365B">
      <w:pPr>
        <w:pStyle w:val="Heading9"/>
        <w:numPr>
          <w:ilvl w:val="0"/>
          <w:numId w:val="1"/>
        </w:numPr>
        <w:tabs>
          <w:tab w:val="clear" w:pos="360"/>
          <w:tab w:val="left" w:pos="426"/>
          <w:tab w:val="left" w:pos="567"/>
          <w:tab w:val="left" w:pos="851"/>
        </w:tabs>
        <w:ind w:left="426" w:firstLine="0"/>
        <w:rPr>
          <w:rFonts w:ascii="Arial" w:hAnsi="Arial" w:cs="Arial"/>
          <w:b w:val="0"/>
          <w:bCs w:val="0"/>
          <w:sz w:val="20"/>
          <w:szCs w:val="20"/>
          <w:u w:val="none"/>
        </w:rPr>
      </w:pPr>
      <w:r w:rsidRPr="00A25612">
        <w:rPr>
          <w:rFonts w:ascii="Arial" w:hAnsi="Arial" w:cs="Arial"/>
          <w:b w:val="0"/>
          <w:bCs w:val="0"/>
          <w:sz w:val="20"/>
          <w:szCs w:val="20"/>
          <w:u w:val="none"/>
        </w:rPr>
        <w:t>Označenie ponuky</w:t>
      </w:r>
    </w:p>
    <w:p w:rsidR="00125914" w:rsidRPr="00A25612" w:rsidRDefault="00D7175A" w:rsidP="00A5365B">
      <w:pPr>
        <w:numPr>
          <w:ilvl w:val="0"/>
          <w:numId w:val="1"/>
        </w:numPr>
        <w:tabs>
          <w:tab w:val="clear" w:pos="360"/>
          <w:tab w:val="left" w:pos="426"/>
          <w:tab w:val="left" w:pos="567"/>
          <w:tab w:val="left" w:pos="851"/>
        </w:tabs>
        <w:ind w:left="426" w:firstLine="0"/>
        <w:jc w:val="both"/>
        <w:rPr>
          <w:rFonts w:ascii="Arial" w:hAnsi="Arial" w:cs="Arial"/>
          <w:sz w:val="20"/>
          <w:szCs w:val="20"/>
        </w:rPr>
      </w:pPr>
      <w:r>
        <w:rPr>
          <w:rFonts w:ascii="Arial" w:hAnsi="Arial" w:cs="Arial"/>
          <w:sz w:val="20"/>
          <w:szCs w:val="20"/>
        </w:rPr>
        <w:t>L</w:t>
      </w:r>
      <w:r w:rsidR="00125914" w:rsidRPr="00A25612">
        <w:rPr>
          <w:rFonts w:ascii="Arial" w:hAnsi="Arial" w:cs="Arial"/>
          <w:sz w:val="20"/>
          <w:szCs w:val="20"/>
        </w:rPr>
        <w:t>ehota na predkladanie ponuky</w:t>
      </w:r>
    </w:p>
    <w:p w:rsidR="00125914" w:rsidRPr="00A25612" w:rsidRDefault="00125914" w:rsidP="00A5365B">
      <w:pPr>
        <w:numPr>
          <w:ilvl w:val="0"/>
          <w:numId w:val="1"/>
        </w:numPr>
        <w:tabs>
          <w:tab w:val="clear" w:pos="360"/>
          <w:tab w:val="left" w:pos="426"/>
          <w:tab w:val="left" w:pos="567"/>
          <w:tab w:val="left" w:pos="851"/>
        </w:tabs>
        <w:ind w:left="426" w:firstLine="0"/>
        <w:jc w:val="both"/>
        <w:rPr>
          <w:rFonts w:ascii="Arial" w:hAnsi="Arial" w:cs="Arial"/>
          <w:sz w:val="20"/>
          <w:szCs w:val="20"/>
        </w:rPr>
      </w:pPr>
      <w:r w:rsidRPr="00A25612">
        <w:rPr>
          <w:rFonts w:ascii="Arial" w:hAnsi="Arial" w:cs="Arial"/>
          <w:sz w:val="20"/>
          <w:szCs w:val="20"/>
        </w:rPr>
        <w:t>Doplnenie, zmena a odvolanie ponuky</w:t>
      </w:r>
    </w:p>
    <w:p w:rsidR="00FA7E9F" w:rsidRPr="00A25612" w:rsidRDefault="00FA7E9F" w:rsidP="00A5365B">
      <w:pPr>
        <w:tabs>
          <w:tab w:val="left" w:pos="567"/>
          <w:tab w:val="left" w:pos="993"/>
        </w:tabs>
        <w:ind w:left="142"/>
        <w:rPr>
          <w:rFonts w:ascii="Arial" w:hAnsi="Arial" w:cs="Arial"/>
          <w:sz w:val="20"/>
          <w:szCs w:val="20"/>
        </w:rPr>
      </w:pPr>
    </w:p>
    <w:p w:rsidR="00FF044E" w:rsidRPr="00A25612" w:rsidRDefault="00125914" w:rsidP="00A5365B">
      <w:pPr>
        <w:tabs>
          <w:tab w:val="left" w:pos="567"/>
          <w:tab w:val="left" w:pos="993"/>
        </w:tabs>
        <w:rPr>
          <w:rFonts w:ascii="Arial" w:hAnsi="Arial" w:cs="Arial"/>
          <w:b/>
          <w:bCs/>
          <w:sz w:val="20"/>
          <w:szCs w:val="20"/>
          <w:u w:val="single"/>
        </w:rPr>
      </w:pPr>
      <w:r w:rsidRPr="00A25612">
        <w:rPr>
          <w:rFonts w:ascii="Arial" w:hAnsi="Arial" w:cs="Arial"/>
          <w:sz w:val="20"/>
          <w:szCs w:val="20"/>
          <w:u w:val="single"/>
        </w:rPr>
        <w:t xml:space="preserve">Časť V. </w:t>
      </w:r>
      <w:r w:rsidRPr="00A25612">
        <w:rPr>
          <w:rFonts w:ascii="Arial" w:hAnsi="Arial" w:cs="Arial"/>
          <w:b/>
          <w:bCs/>
          <w:sz w:val="20"/>
          <w:szCs w:val="20"/>
          <w:u w:val="single"/>
        </w:rPr>
        <w:t>Otváranie a </w:t>
      </w:r>
      <w:r w:rsidR="00953581" w:rsidRPr="00A25612">
        <w:rPr>
          <w:rFonts w:ascii="Arial" w:hAnsi="Arial" w:cs="Arial"/>
          <w:b/>
          <w:bCs/>
          <w:sz w:val="20"/>
          <w:szCs w:val="20"/>
          <w:u w:val="single"/>
        </w:rPr>
        <w:t xml:space="preserve">vyhodnocovanie </w:t>
      </w:r>
      <w:r w:rsidRPr="00A25612">
        <w:rPr>
          <w:rFonts w:ascii="Arial" w:hAnsi="Arial" w:cs="Arial"/>
          <w:b/>
          <w:bCs/>
          <w:sz w:val="20"/>
          <w:szCs w:val="20"/>
          <w:u w:val="single"/>
        </w:rPr>
        <w:t>ponúk</w:t>
      </w:r>
    </w:p>
    <w:p w:rsidR="00FA7E9F" w:rsidRPr="00A25612" w:rsidRDefault="00125914" w:rsidP="00A5365B">
      <w:pPr>
        <w:pStyle w:val="ListParagraph"/>
        <w:numPr>
          <w:ilvl w:val="0"/>
          <w:numId w:val="1"/>
        </w:numPr>
        <w:tabs>
          <w:tab w:val="left" w:pos="567"/>
          <w:tab w:val="left" w:pos="851"/>
        </w:tabs>
        <w:spacing w:after="0" w:line="240" w:lineRule="auto"/>
        <w:ind w:firstLine="66"/>
        <w:rPr>
          <w:rFonts w:ascii="Arial" w:hAnsi="Arial" w:cs="Arial"/>
          <w:sz w:val="20"/>
          <w:szCs w:val="20"/>
        </w:rPr>
      </w:pPr>
      <w:r w:rsidRPr="00A25612">
        <w:rPr>
          <w:rFonts w:ascii="Arial" w:hAnsi="Arial" w:cs="Arial"/>
          <w:bCs/>
          <w:sz w:val="20"/>
          <w:szCs w:val="20"/>
        </w:rPr>
        <w:t xml:space="preserve">Otváranie </w:t>
      </w:r>
      <w:r w:rsidR="006F5EDC" w:rsidRPr="00A25612">
        <w:rPr>
          <w:rFonts w:ascii="Arial" w:hAnsi="Arial" w:cs="Arial"/>
          <w:bCs/>
          <w:sz w:val="20"/>
          <w:szCs w:val="20"/>
        </w:rPr>
        <w:t>ponúk</w:t>
      </w:r>
      <w:r w:rsidR="00393BBC" w:rsidRPr="00A25612">
        <w:rPr>
          <w:rFonts w:ascii="Arial" w:hAnsi="Arial" w:cs="Arial"/>
          <w:bCs/>
          <w:sz w:val="20"/>
          <w:szCs w:val="20"/>
        </w:rPr>
        <w:t xml:space="preserve"> </w:t>
      </w:r>
    </w:p>
    <w:p w:rsidR="00FA7E9F" w:rsidRPr="00A25612" w:rsidRDefault="00125914" w:rsidP="00A5365B">
      <w:pPr>
        <w:pStyle w:val="ListParagraph"/>
        <w:numPr>
          <w:ilvl w:val="0"/>
          <w:numId w:val="1"/>
        </w:numPr>
        <w:tabs>
          <w:tab w:val="left" w:pos="567"/>
          <w:tab w:val="left" w:pos="851"/>
        </w:tabs>
        <w:spacing w:after="0" w:line="240" w:lineRule="auto"/>
        <w:ind w:left="357" w:firstLine="68"/>
        <w:rPr>
          <w:rFonts w:ascii="Arial" w:hAnsi="Arial" w:cs="Arial"/>
          <w:sz w:val="20"/>
          <w:szCs w:val="20"/>
        </w:rPr>
      </w:pPr>
      <w:r w:rsidRPr="00A25612">
        <w:rPr>
          <w:rFonts w:ascii="Arial" w:hAnsi="Arial" w:cs="Arial"/>
          <w:sz w:val="20"/>
          <w:szCs w:val="20"/>
        </w:rPr>
        <w:t>Vyhodnotenie splnenia podmienok účasti uchádzačov</w:t>
      </w:r>
    </w:p>
    <w:p w:rsidR="00FA7E9F" w:rsidRPr="00A25612" w:rsidRDefault="00125914" w:rsidP="00A5365B">
      <w:pPr>
        <w:pStyle w:val="ListParagraph"/>
        <w:numPr>
          <w:ilvl w:val="0"/>
          <w:numId w:val="1"/>
        </w:numPr>
        <w:tabs>
          <w:tab w:val="left" w:pos="567"/>
          <w:tab w:val="left" w:pos="851"/>
        </w:tabs>
        <w:spacing w:after="0" w:line="240" w:lineRule="auto"/>
        <w:ind w:firstLine="66"/>
        <w:rPr>
          <w:rFonts w:ascii="Arial" w:hAnsi="Arial" w:cs="Arial"/>
          <w:sz w:val="20"/>
          <w:szCs w:val="20"/>
        </w:rPr>
      </w:pPr>
      <w:r w:rsidRPr="00A25612">
        <w:rPr>
          <w:rFonts w:ascii="Arial" w:hAnsi="Arial" w:cs="Arial"/>
          <w:sz w:val="20"/>
          <w:szCs w:val="20"/>
        </w:rPr>
        <w:t>Oprava chýb</w:t>
      </w:r>
    </w:p>
    <w:p w:rsidR="00FA7E9F" w:rsidRDefault="00953581" w:rsidP="00A5365B">
      <w:pPr>
        <w:pStyle w:val="ListParagraph"/>
        <w:numPr>
          <w:ilvl w:val="0"/>
          <w:numId w:val="1"/>
        </w:numPr>
        <w:tabs>
          <w:tab w:val="left" w:pos="567"/>
          <w:tab w:val="left" w:pos="851"/>
        </w:tabs>
        <w:spacing w:after="0" w:line="240" w:lineRule="auto"/>
        <w:ind w:firstLine="66"/>
        <w:rPr>
          <w:rFonts w:ascii="Arial" w:hAnsi="Arial" w:cs="Arial"/>
          <w:sz w:val="20"/>
          <w:szCs w:val="20"/>
        </w:rPr>
      </w:pPr>
      <w:r w:rsidRPr="00A25612">
        <w:rPr>
          <w:rFonts w:ascii="Arial" w:hAnsi="Arial" w:cs="Arial"/>
          <w:sz w:val="20"/>
          <w:szCs w:val="20"/>
        </w:rPr>
        <w:t xml:space="preserve">Vyhodnocovanie </w:t>
      </w:r>
      <w:r w:rsidR="00125914" w:rsidRPr="00A25612">
        <w:rPr>
          <w:rFonts w:ascii="Arial" w:hAnsi="Arial" w:cs="Arial"/>
          <w:sz w:val="20"/>
          <w:szCs w:val="20"/>
        </w:rPr>
        <w:t>ponúk</w:t>
      </w:r>
    </w:p>
    <w:p w:rsidR="007D534C" w:rsidRDefault="007D534C" w:rsidP="00A5365B">
      <w:pPr>
        <w:pStyle w:val="ListParagraph"/>
        <w:tabs>
          <w:tab w:val="left" w:pos="567"/>
          <w:tab w:val="left" w:pos="709"/>
          <w:tab w:val="left" w:pos="851"/>
        </w:tabs>
        <w:spacing w:after="0" w:line="240" w:lineRule="auto"/>
        <w:ind w:left="426"/>
        <w:rPr>
          <w:rFonts w:ascii="Arial" w:hAnsi="Arial" w:cs="Arial"/>
          <w:sz w:val="20"/>
          <w:szCs w:val="20"/>
        </w:rPr>
      </w:pPr>
    </w:p>
    <w:p w:rsidR="007D534C" w:rsidRPr="00A25612" w:rsidRDefault="007D534C" w:rsidP="00A5365B">
      <w:pPr>
        <w:tabs>
          <w:tab w:val="left" w:pos="567"/>
          <w:tab w:val="left" w:pos="993"/>
        </w:tabs>
        <w:rPr>
          <w:rFonts w:ascii="Arial" w:hAnsi="Arial" w:cs="Arial"/>
          <w:b/>
          <w:sz w:val="20"/>
          <w:szCs w:val="20"/>
          <w:u w:val="single"/>
        </w:rPr>
      </w:pPr>
      <w:r w:rsidRPr="00A25612">
        <w:rPr>
          <w:rFonts w:ascii="Arial" w:hAnsi="Arial" w:cs="Arial"/>
          <w:sz w:val="20"/>
          <w:szCs w:val="20"/>
          <w:u w:val="single"/>
        </w:rPr>
        <w:t xml:space="preserve">Časť VI. </w:t>
      </w:r>
      <w:r w:rsidRPr="00A25612">
        <w:rPr>
          <w:rFonts w:ascii="Arial" w:hAnsi="Arial" w:cs="Arial"/>
          <w:b/>
          <w:sz w:val="20"/>
          <w:szCs w:val="20"/>
          <w:u w:val="single"/>
        </w:rPr>
        <w:t>Elektronická aukcia</w:t>
      </w:r>
    </w:p>
    <w:p w:rsidR="007D534C" w:rsidRPr="007D534C" w:rsidRDefault="007D534C" w:rsidP="00A5365B">
      <w:pPr>
        <w:pStyle w:val="ListParagraph"/>
        <w:numPr>
          <w:ilvl w:val="0"/>
          <w:numId w:val="1"/>
        </w:numPr>
        <w:tabs>
          <w:tab w:val="left" w:pos="567"/>
          <w:tab w:val="left" w:pos="851"/>
        </w:tabs>
        <w:spacing w:after="0" w:line="240" w:lineRule="auto"/>
        <w:ind w:firstLine="66"/>
        <w:rPr>
          <w:rFonts w:ascii="Arial" w:hAnsi="Arial" w:cs="Arial"/>
          <w:sz w:val="20"/>
          <w:szCs w:val="20"/>
        </w:rPr>
      </w:pPr>
      <w:r w:rsidRPr="007D534C">
        <w:rPr>
          <w:rFonts w:ascii="Arial" w:hAnsi="Arial" w:cs="Arial"/>
          <w:sz w:val="20"/>
          <w:szCs w:val="20"/>
        </w:rPr>
        <w:t>Elektronická aukcia</w:t>
      </w:r>
    </w:p>
    <w:p w:rsidR="00FF044E" w:rsidRPr="00A25612" w:rsidRDefault="00FF044E" w:rsidP="00A5365B">
      <w:pPr>
        <w:tabs>
          <w:tab w:val="left" w:pos="567"/>
          <w:tab w:val="left" w:pos="993"/>
        </w:tabs>
        <w:rPr>
          <w:rFonts w:ascii="Arial" w:hAnsi="Arial" w:cs="Arial"/>
          <w:sz w:val="20"/>
          <w:szCs w:val="20"/>
        </w:rPr>
      </w:pPr>
    </w:p>
    <w:p w:rsidR="00FF044E" w:rsidRPr="00A25612" w:rsidRDefault="00407191" w:rsidP="00A5365B">
      <w:pPr>
        <w:tabs>
          <w:tab w:val="left" w:pos="567"/>
          <w:tab w:val="left" w:pos="993"/>
        </w:tabs>
        <w:rPr>
          <w:rFonts w:ascii="Arial" w:hAnsi="Arial" w:cs="Arial"/>
          <w:sz w:val="20"/>
          <w:szCs w:val="20"/>
          <w:u w:val="single"/>
        </w:rPr>
      </w:pPr>
      <w:r>
        <w:rPr>
          <w:rFonts w:ascii="Arial" w:hAnsi="Arial" w:cs="Arial"/>
          <w:sz w:val="20"/>
          <w:szCs w:val="20"/>
          <w:u w:val="single"/>
        </w:rPr>
        <w:t>Časť VI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Dôvernosť a</w:t>
      </w:r>
      <w:r w:rsidR="004F2F64" w:rsidRPr="00A25612">
        <w:rPr>
          <w:rFonts w:ascii="Arial" w:hAnsi="Arial" w:cs="Arial"/>
          <w:b/>
          <w:sz w:val="20"/>
          <w:szCs w:val="20"/>
          <w:u w:val="single"/>
        </w:rPr>
        <w:t> revízne postupy</w:t>
      </w:r>
    </w:p>
    <w:p w:rsidR="00FF044E" w:rsidRPr="00A25612" w:rsidRDefault="00125914" w:rsidP="00A5365B">
      <w:pPr>
        <w:pStyle w:val="ListParagraph"/>
        <w:numPr>
          <w:ilvl w:val="0"/>
          <w:numId w:val="1"/>
        </w:numPr>
        <w:tabs>
          <w:tab w:val="left" w:pos="567"/>
          <w:tab w:val="left" w:pos="851"/>
        </w:tabs>
        <w:spacing w:after="0" w:line="240" w:lineRule="auto"/>
        <w:ind w:firstLine="66"/>
        <w:rPr>
          <w:rFonts w:ascii="Arial" w:hAnsi="Arial" w:cs="Arial"/>
          <w:sz w:val="20"/>
          <w:szCs w:val="20"/>
        </w:rPr>
      </w:pPr>
      <w:r w:rsidRPr="00A25612">
        <w:rPr>
          <w:rFonts w:ascii="Arial" w:hAnsi="Arial" w:cs="Arial"/>
          <w:bCs/>
          <w:sz w:val="20"/>
          <w:szCs w:val="20"/>
        </w:rPr>
        <w:t>Dôvernosť procesu verejného obstarávania</w:t>
      </w:r>
    </w:p>
    <w:p w:rsidR="00FF044E" w:rsidRPr="00A25612" w:rsidRDefault="00125914" w:rsidP="00A5365B">
      <w:pPr>
        <w:pStyle w:val="ListParagraph"/>
        <w:numPr>
          <w:ilvl w:val="0"/>
          <w:numId w:val="1"/>
        </w:numPr>
        <w:tabs>
          <w:tab w:val="left" w:pos="567"/>
          <w:tab w:val="left" w:pos="851"/>
        </w:tabs>
        <w:spacing w:after="0" w:line="240" w:lineRule="auto"/>
        <w:ind w:firstLine="66"/>
        <w:rPr>
          <w:rFonts w:ascii="Arial" w:hAnsi="Arial" w:cs="Arial"/>
          <w:sz w:val="20"/>
          <w:szCs w:val="20"/>
        </w:rPr>
      </w:pPr>
      <w:r w:rsidRPr="00A25612">
        <w:rPr>
          <w:rFonts w:ascii="Arial" w:hAnsi="Arial" w:cs="Arial"/>
          <w:sz w:val="20"/>
          <w:szCs w:val="20"/>
        </w:rPr>
        <w:t>Revízne potupy</w:t>
      </w:r>
    </w:p>
    <w:p w:rsidR="00FF044E" w:rsidRPr="00A25612" w:rsidRDefault="00FF044E" w:rsidP="00A5365B">
      <w:pPr>
        <w:tabs>
          <w:tab w:val="left" w:pos="567"/>
          <w:tab w:val="left" w:pos="709"/>
        </w:tabs>
        <w:rPr>
          <w:rFonts w:ascii="Arial" w:hAnsi="Arial" w:cs="Arial"/>
          <w:sz w:val="20"/>
          <w:szCs w:val="20"/>
        </w:rPr>
      </w:pPr>
    </w:p>
    <w:p w:rsidR="00FF044E" w:rsidRPr="00A25612" w:rsidRDefault="00407191" w:rsidP="00A5365B">
      <w:pPr>
        <w:keepNext/>
        <w:tabs>
          <w:tab w:val="left" w:pos="567"/>
          <w:tab w:val="left" w:pos="709"/>
        </w:tabs>
        <w:rPr>
          <w:rFonts w:ascii="Arial" w:hAnsi="Arial" w:cs="Arial"/>
          <w:sz w:val="20"/>
          <w:szCs w:val="20"/>
          <w:u w:val="single"/>
        </w:rPr>
      </w:pPr>
      <w:r>
        <w:rPr>
          <w:rFonts w:ascii="Arial" w:hAnsi="Arial" w:cs="Arial"/>
          <w:sz w:val="20"/>
          <w:szCs w:val="20"/>
          <w:u w:val="single"/>
        </w:rPr>
        <w:t>Časť VI</w:t>
      </w:r>
      <w:r w:rsidR="00125914" w:rsidRPr="00A25612">
        <w:rPr>
          <w:rFonts w:ascii="Arial" w:hAnsi="Arial" w:cs="Arial"/>
          <w:sz w:val="20"/>
          <w:szCs w:val="20"/>
          <w:u w:val="single"/>
        </w:rPr>
        <w:t>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Prijatie ponuky</w:t>
      </w:r>
    </w:p>
    <w:p w:rsidR="00125914" w:rsidRPr="00A25612" w:rsidRDefault="00125914"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Informácia o výsledku vyhodnotenia ponúk</w:t>
      </w:r>
    </w:p>
    <w:p w:rsidR="00125914" w:rsidRPr="00A25612" w:rsidRDefault="00125914"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sz w:val="20"/>
          <w:szCs w:val="20"/>
          <w:u w:val="none"/>
        </w:rPr>
        <w:t>Uzavretie zmluvy</w:t>
      </w:r>
    </w:p>
    <w:p w:rsidR="00FF044E" w:rsidRPr="00A25612" w:rsidRDefault="00FF044E" w:rsidP="00A5365B">
      <w:pPr>
        <w:pStyle w:val="Heading7"/>
        <w:tabs>
          <w:tab w:val="left" w:pos="426"/>
        </w:tabs>
        <w:spacing w:line="240" w:lineRule="auto"/>
        <w:jc w:val="left"/>
        <w:rPr>
          <w:rFonts w:ascii="Arial" w:hAnsi="Arial" w:cs="Arial"/>
          <w:b w:val="0"/>
          <w:sz w:val="20"/>
          <w:szCs w:val="20"/>
          <w:u w:val="none"/>
        </w:rPr>
      </w:pPr>
    </w:p>
    <w:p w:rsidR="00125914" w:rsidRPr="00A25612" w:rsidRDefault="007D534C" w:rsidP="00A5365B">
      <w:pPr>
        <w:pStyle w:val="Heading7"/>
        <w:tabs>
          <w:tab w:val="left" w:pos="426"/>
        </w:tabs>
        <w:spacing w:line="240" w:lineRule="auto"/>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 xml:space="preserve">. </w:t>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rsidR="00125914" w:rsidRDefault="00125914"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Všeobecné ustanovenia</w:t>
      </w:r>
    </w:p>
    <w:p w:rsidR="0047726F" w:rsidRPr="0047726F" w:rsidRDefault="0047726F" w:rsidP="00A5365B"/>
    <w:p w:rsidR="004E7161" w:rsidRPr="00A25612" w:rsidRDefault="00F600EF" w:rsidP="00A5365B">
      <w:pPr>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rsidR="00856199" w:rsidRDefault="00D82AE2" w:rsidP="00A5365B">
      <w:pPr>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56199" w:rsidRPr="00A25612">
        <w:rPr>
          <w:rFonts w:ascii="Arial" w:hAnsi="Arial" w:cs="Arial"/>
          <w:sz w:val="20"/>
          <w:szCs w:val="20"/>
        </w:rPr>
        <w:t>yhlásenie uchádzača</w:t>
      </w:r>
      <w:r w:rsidR="003E0DC1">
        <w:rPr>
          <w:rFonts w:ascii="Arial" w:hAnsi="Arial" w:cs="Arial"/>
          <w:sz w:val="20"/>
          <w:szCs w:val="20"/>
        </w:rPr>
        <w:t xml:space="preserve"> </w:t>
      </w:r>
      <w:r w:rsidR="003E0DC1" w:rsidRPr="00714232">
        <w:rPr>
          <w:rFonts w:ascii="Arial" w:hAnsi="Arial" w:cs="Arial"/>
          <w:sz w:val="20"/>
          <w:szCs w:val="20"/>
        </w:rPr>
        <w:t>– vzor</w:t>
      </w:r>
    </w:p>
    <w:p w:rsidR="00F37677" w:rsidRDefault="00F37677" w:rsidP="00A5365B">
      <w:pPr>
        <w:rPr>
          <w:rFonts w:ascii="Arial" w:hAnsi="Arial" w:cs="Arial"/>
          <w:sz w:val="20"/>
          <w:szCs w:val="20"/>
        </w:rPr>
      </w:pPr>
      <w:r>
        <w:rPr>
          <w:rFonts w:ascii="Arial" w:hAnsi="Arial" w:cs="Arial"/>
          <w:sz w:val="20"/>
          <w:szCs w:val="20"/>
        </w:rPr>
        <w:t xml:space="preserve">Príloha č. 2 – </w:t>
      </w:r>
      <w:r w:rsidR="00C82453">
        <w:rPr>
          <w:rFonts w:ascii="Arial" w:hAnsi="Arial" w:cs="Arial"/>
          <w:sz w:val="20"/>
          <w:szCs w:val="20"/>
        </w:rPr>
        <w:t>Č</w:t>
      </w:r>
      <w:r>
        <w:rPr>
          <w:rFonts w:ascii="Arial" w:hAnsi="Arial" w:cs="Arial"/>
          <w:sz w:val="20"/>
          <w:szCs w:val="20"/>
        </w:rPr>
        <w:t>estné vyhlásenie o vytvorení skupiny dodávateľov - vzor</w:t>
      </w:r>
    </w:p>
    <w:p w:rsidR="000A2EE5" w:rsidRPr="00A25612" w:rsidRDefault="00D82AE2" w:rsidP="00A5365B">
      <w:pPr>
        <w:rPr>
          <w:rFonts w:ascii="Arial" w:hAnsi="Arial" w:cs="Arial"/>
          <w:sz w:val="20"/>
          <w:szCs w:val="20"/>
        </w:rPr>
      </w:pPr>
      <w:r w:rsidRPr="00D82AE2">
        <w:rPr>
          <w:rFonts w:ascii="Arial" w:hAnsi="Arial" w:cs="Arial"/>
          <w:sz w:val="20"/>
          <w:szCs w:val="20"/>
        </w:rPr>
        <w:t xml:space="preserve">Príloha </w:t>
      </w:r>
      <w:r>
        <w:rPr>
          <w:rFonts w:ascii="Arial" w:hAnsi="Arial" w:cs="Arial"/>
          <w:sz w:val="20"/>
          <w:szCs w:val="20"/>
        </w:rPr>
        <w:t xml:space="preserve">č. </w:t>
      </w:r>
      <w:r w:rsidR="00F37677">
        <w:rPr>
          <w:rFonts w:ascii="Arial" w:hAnsi="Arial" w:cs="Arial"/>
          <w:sz w:val="20"/>
          <w:szCs w:val="20"/>
        </w:rPr>
        <w:t>3</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r w:rsidR="00F37677">
        <w:rPr>
          <w:rFonts w:ascii="Arial" w:hAnsi="Arial" w:cs="Arial"/>
          <w:sz w:val="20"/>
          <w:szCs w:val="20"/>
        </w:rPr>
        <w:t xml:space="preserve"> - vzor</w:t>
      </w:r>
    </w:p>
    <w:p w:rsidR="00DC537B" w:rsidRPr="00A25612" w:rsidRDefault="00DC537B" w:rsidP="00A5365B">
      <w:pPr>
        <w:rPr>
          <w:rFonts w:ascii="Arial" w:hAnsi="Arial" w:cs="Arial"/>
          <w:sz w:val="20"/>
          <w:szCs w:val="20"/>
        </w:rPr>
      </w:pPr>
    </w:p>
    <w:p w:rsidR="000A2EE5" w:rsidRPr="00A25612" w:rsidRDefault="000A2EE5" w:rsidP="00A5365B">
      <w:pPr>
        <w:rPr>
          <w:rFonts w:ascii="Arial" w:hAnsi="Arial" w:cs="Arial"/>
          <w:b/>
          <w:bCs/>
          <w:sz w:val="20"/>
          <w:szCs w:val="20"/>
        </w:rPr>
      </w:pPr>
    </w:p>
    <w:p w:rsidR="00125914" w:rsidRPr="00A25612" w:rsidRDefault="00125914" w:rsidP="00A5365B">
      <w:pPr>
        <w:tabs>
          <w:tab w:val="left" w:pos="567"/>
        </w:tabs>
        <w:spacing w:after="100"/>
        <w:ind w:left="142" w:hanging="142"/>
        <w:rPr>
          <w:rFonts w:ascii="Arial" w:hAnsi="Arial" w:cs="Arial"/>
          <w:smallCaps/>
          <w:sz w:val="20"/>
          <w:szCs w:val="20"/>
        </w:rPr>
      </w:pPr>
      <w:r w:rsidRPr="00A25612">
        <w:rPr>
          <w:rFonts w:ascii="Arial" w:hAnsi="Arial" w:cs="Arial"/>
          <w:b/>
          <w:bCs/>
          <w:sz w:val="20"/>
          <w:szCs w:val="20"/>
        </w:rPr>
        <w:lastRenderedPageBreak/>
        <w:t>A.2</w:t>
      </w:r>
      <w:r w:rsidRPr="00A25612">
        <w:rPr>
          <w:rFonts w:ascii="Arial" w:hAnsi="Arial" w:cs="Arial"/>
          <w:b/>
          <w:bCs/>
          <w:sz w:val="20"/>
          <w:szCs w:val="20"/>
        </w:rPr>
        <w:tab/>
      </w:r>
      <w:r w:rsidR="00FD074B" w:rsidRPr="00FD074B">
        <w:rPr>
          <w:rFonts w:ascii="Arial" w:hAnsi="Arial" w:cs="Arial"/>
          <w:b/>
          <w:sz w:val="20"/>
          <w:szCs w:val="20"/>
        </w:rPr>
        <w:t>P</w:t>
      </w:r>
      <w:r w:rsidRPr="00A25612">
        <w:rPr>
          <w:rFonts w:ascii="Arial" w:hAnsi="Arial" w:cs="Arial"/>
          <w:b/>
          <w:bCs/>
          <w:smallCaps/>
          <w:sz w:val="20"/>
          <w:szCs w:val="20"/>
        </w:rPr>
        <w:t>odmienky účasti uchádzačov</w:t>
      </w:r>
      <w:r w:rsidRPr="00A25612">
        <w:rPr>
          <w:rFonts w:ascii="Arial" w:hAnsi="Arial" w:cs="Arial"/>
          <w:smallCaps/>
          <w:sz w:val="20"/>
          <w:szCs w:val="20"/>
        </w:rPr>
        <w:t xml:space="preserve"> </w:t>
      </w:r>
    </w:p>
    <w:p w:rsidR="00205784" w:rsidRPr="003E0DC1" w:rsidRDefault="00125914"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osobného postavenia</w:t>
      </w:r>
      <w:r w:rsidR="00DA4E87" w:rsidRPr="00A25612">
        <w:rPr>
          <w:rFonts w:ascii="Arial" w:hAnsi="Arial" w:cs="Arial"/>
          <w:b w:val="0"/>
          <w:bCs w:val="0"/>
          <w:sz w:val="20"/>
          <w:szCs w:val="20"/>
          <w:u w:val="none"/>
        </w:rPr>
        <w:t xml:space="preserve"> </w:t>
      </w:r>
      <w:r w:rsidR="00DA4E87" w:rsidRPr="003E0DC1">
        <w:rPr>
          <w:rFonts w:ascii="Arial" w:hAnsi="Arial" w:cs="Arial"/>
          <w:b w:val="0"/>
          <w:bCs w:val="0"/>
          <w:sz w:val="20"/>
          <w:szCs w:val="20"/>
          <w:u w:val="none"/>
        </w:rPr>
        <w:t xml:space="preserve"> </w:t>
      </w:r>
    </w:p>
    <w:p w:rsidR="00205784" w:rsidRPr="00A25612" w:rsidRDefault="00205784"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technickej alebo odbornej spôsobilosti</w:t>
      </w:r>
      <w:r w:rsidR="00DA4E87" w:rsidRPr="00A25612">
        <w:rPr>
          <w:rFonts w:ascii="Arial" w:hAnsi="Arial" w:cs="Arial"/>
          <w:b w:val="0"/>
          <w:bCs w:val="0"/>
          <w:sz w:val="20"/>
          <w:szCs w:val="20"/>
          <w:u w:val="none"/>
        </w:rPr>
        <w:t xml:space="preserve"> </w:t>
      </w:r>
    </w:p>
    <w:p w:rsidR="00885FFD" w:rsidRDefault="0009796C"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 xml:space="preserve">Doplňujúce </w:t>
      </w:r>
      <w:r w:rsidR="00A94E7A" w:rsidRPr="00A25612">
        <w:rPr>
          <w:rFonts w:ascii="Arial" w:hAnsi="Arial" w:cs="Arial"/>
          <w:b w:val="0"/>
          <w:bCs w:val="0"/>
          <w:sz w:val="20"/>
          <w:szCs w:val="20"/>
          <w:u w:val="none"/>
        </w:rPr>
        <w:t>informácie</w:t>
      </w:r>
      <w:r w:rsidRPr="00A25612">
        <w:rPr>
          <w:rFonts w:ascii="Arial" w:hAnsi="Arial" w:cs="Arial"/>
          <w:b w:val="0"/>
          <w:bCs w:val="0"/>
          <w:sz w:val="20"/>
          <w:szCs w:val="20"/>
          <w:u w:val="none"/>
        </w:rPr>
        <w:t xml:space="preserve"> k podmienkam účasti</w:t>
      </w:r>
    </w:p>
    <w:p w:rsidR="00714232" w:rsidRPr="00A70BBE" w:rsidRDefault="00714232" w:rsidP="00A5365B">
      <w:pPr>
        <w:tabs>
          <w:tab w:val="left" w:pos="426"/>
          <w:tab w:val="left" w:pos="567"/>
          <w:tab w:val="left" w:pos="1080"/>
        </w:tabs>
        <w:jc w:val="both"/>
        <w:rPr>
          <w:rFonts w:ascii="Arial" w:hAnsi="Arial" w:cs="Arial"/>
          <w:sz w:val="20"/>
          <w:szCs w:val="20"/>
        </w:rPr>
      </w:pPr>
    </w:p>
    <w:p w:rsidR="00125914" w:rsidRPr="00414CBD" w:rsidRDefault="00125914" w:rsidP="00A5365B">
      <w:pPr>
        <w:tabs>
          <w:tab w:val="left" w:pos="567"/>
        </w:tabs>
        <w:spacing w:after="100"/>
        <w:ind w:left="142" w:hanging="142"/>
        <w:rPr>
          <w:rFonts w:ascii="Arial" w:hAnsi="Arial" w:cs="Arial"/>
          <w:b/>
          <w:bCs/>
          <w:sz w:val="20"/>
          <w:szCs w:val="20"/>
        </w:rPr>
      </w:pPr>
      <w:r w:rsidRPr="00A25612">
        <w:rPr>
          <w:rFonts w:ascii="Arial" w:hAnsi="Arial" w:cs="Arial"/>
          <w:b/>
          <w:bCs/>
          <w:sz w:val="20"/>
          <w:szCs w:val="20"/>
        </w:rPr>
        <w:t>A.3</w:t>
      </w:r>
      <w:r w:rsidRPr="00A25612">
        <w:rPr>
          <w:rFonts w:ascii="Arial" w:hAnsi="Arial" w:cs="Arial"/>
          <w:b/>
          <w:bC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rsidR="00770977" w:rsidRPr="00A25612" w:rsidRDefault="00770977"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Spôsob určenia ceny</w:t>
      </w:r>
    </w:p>
    <w:p w:rsidR="00706D10" w:rsidRPr="00D60808" w:rsidRDefault="000E290B"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Pr>
          <w:rFonts w:ascii="Arial" w:hAnsi="Arial" w:cs="Arial"/>
          <w:b w:val="0"/>
          <w:bCs w:val="0"/>
          <w:sz w:val="20"/>
          <w:szCs w:val="20"/>
          <w:u w:val="none"/>
        </w:rPr>
        <w:t>Kritérium</w:t>
      </w:r>
      <w:r w:rsidR="00621817" w:rsidRPr="00A25612">
        <w:rPr>
          <w:rFonts w:ascii="Arial" w:hAnsi="Arial" w:cs="Arial"/>
          <w:b w:val="0"/>
          <w:bCs w:val="0"/>
          <w:sz w:val="20"/>
          <w:szCs w:val="20"/>
          <w:u w:val="none"/>
        </w:rPr>
        <w:t xml:space="preserve"> na v</w:t>
      </w:r>
      <w:r w:rsidR="00125914" w:rsidRPr="00A25612">
        <w:rPr>
          <w:rFonts w:ascii="Arial" w:hAnsi="Arial" w:cs="Arial"/>
          <w:b w:val="0"/>
          <w:bCs w:val="0"/>
          <w:sz w:val="20"/>
          <w:szCs w:val="20"/>
          <w:u w:val="none"/>
        </w:rPr>
        <w:t>yhodnotenie ponúk</w:t>
      </w:r>
    </w:p>
    <w:p w:rsidR="004E7161" w:rsidRPr="00A25612" w:rsidRDefault="004E7161" w:rsidP="00A5365B">
      <w:pPr>
        <w:tabs>
          <w:tab w:val="left" w:pos="426"/>
          <w:tab w:val="left" w:pos="851"/>
        </w:tabs>
        <w:rPr>
          <w:rFonts w:ascii="Arial" w:hAnsi="Arial" w:cs="Arial"/>
          <w:sz w:val="20"/>
          <w:szCs w:val="20"/>
        </w:rPr>
      </w:pPr>
    </w:p>
    <w:p w:rsidR="00464BE3" w:rsidRPr="00444FC4" w:rsidRDefault="00856199" w:rsidP="00A5365B">
      <w:pPr>
        <w:tabs>
          <w:tab w:val="left" w:pos="426"/>
          <w:tab w:val="left" w:pos="851"/>
        </w:tabs>
        <w:rPr>
          <w:rFonts w:ascii="Arial" w:hAnsi="Arial" w:cs="Arial"/>
          <w:sz w:val="20"/>
          <w:szCs w:val="20"/>
        </w:rPr>
      </w:pPr>
      <w:r w:rsidRPr="00444FC4">
        <w:rPr>
          <w:rFonts w:ascii="Arial" w:hAnsi="Arial" w:cs="Arial"/>
          <w:sz w:val="20"/>
          <w:szCs w:val="20"/>
        </w:rPr>
        <w:t>Príloha</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časti A.3 KRITÉRIÁ NA VYHODNOTENIE PONÚK A PRAVIDLÁ ICH UPLATNENIA</w:t>
      </w:r>
    </w:p>
    <w:p w:rsidR="00885FFD" w:rsidRPr="00414CBD" w:rsidRDefault="00F600EF" w:rsidP="00A5365B">
      <w:pPr>
        <w:tabs>
          <w:tab w:val="left" w:pos="426"/>
          <w:tab w:val="left" w:pos="851"/>
        </w:tabs>
        <w:rPr>
          <w:rFonts w:ascii="Arial" w:hAnsi="Arial" w:cs="Arial"/>
          <w:sz w:val="20"/>
          <w:szCs w:val="20"/>
        </w:rPr>
      </w:pPr>
      <w:r>
        <w:rPr>
          <w:rFonts w:ascii="Arial" w:hAnsi="Arial" w:cs="Arial"/>
          <w:sz w:val="20"/>
          <w:szCs w:val="20"/>
        </w:rPr>
        <w:t>Príloha – Návrh na plnenie kritéria</w:t>
      </w:r>
      <w:r w:rsidR="00555EAC">
        <w:rPr>
          <w:rFonts w:ascii="Arial" w:hAnsi="Arial" w:cs="Arial"/>
          <w:sz w:val="20"/>
          <w:szCs w:val="20"/>
        </w:rPr>
        <w:t xml:space="preserve"> na vyhodnotenie ponúk</w:t>
      </w:r>
    </w:p>
    <w:p w:rsidR="00464BE3" w:rsidRPr="00444FC4" w:rsidRDefault="00464BE3" w:rsidP="00A5365B">
      <w:pPr>
        <w:tabs>
          <w:tab w:val="left" w:pos="426"/>
          <w:tab w:val="left" w:pos="851"/>
        </w:tabs>
        <w:ind w:left="705"/>
        <w:rPr>
          <w:rFonts w:ascii="Arial" w:hAnsi="Arial" w:cs="Arial"/>
          <w:sz w:val="20"/>
          <w:szCs w:val="20"/>
        </w:rPr>
      </w:pPr>
    </w:p>
    <w:p w:rsidR="00125914" w:rsidRPr="00444FC4" w:rsidRDefault="00125914" w:rsidP="00A5365B">
      <w:pPr>
        <w:tabs>
          <w:tab w:val="left" w:pos="567"/>
        </w:tabs>
        <w:spacing w:after="100"/>
        <w:ind w:left="142" w:hanging="142"/>
        <w:rPr>
          <w:rFonts w:ascii="Arial" w:hAnsi="Arial" w:cs="Arial"/>
          <w:b/>
          <w:bCs/>
          <w:smallCaps/>
          <w:sz w:val="20"/>
          <w:szCs w:val="20"/>
        </w:rPr>
      </w:pPr>
      <w:r w:rsidRPr="00444FC4">
        <w:rPr>
          <w:rFonts w:ascii="Arial" w:hAnsi="Arial" w:cs="Arial"/>
          <w:b/>
          <w:bCs/>
          <w:sz w:val="20"/>
          <w:szCs w:val="20"/>
        </w:rPr>
        <w:t>B</w:t>
      </w:r>
      <w:r w:rsidR="00944DA5" w:rsidRPr="00444FC4">
        <w:rPr>
          <w:rFonts w:ascii="Arial" w:hAnsi="Arial" w:cs="Arial"/>
          <w:b/>
          <w:bCs/>
          <w:sz w:val="20"/>
          <w:szCs w:val="20"/>
        </w:rPr>
        <w:t>.</w:t>
      </w:r>
      <w:r w:rsidRPr="00444FC4">
        <w:rPr>
          <w:rFonts w:ascii="Arial" w:hAnsi="Arial" w:cs="Arial"/>
          <w:b/>
          <w:bC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rsidR="00300855" w:rsidRDefault="006F5EDC" w:rsidP="00300855">
      <w:pPr>
        <w:pStyle w:val="Heading7"/>
        <w:numPr>
          <w:ilvl w:val="0"/>
          <w:numId w:val="1"/>
        </w:numPr>
        <w:tabs>
          <w:tab w:val="left" w:pos="426"/>
          <w:tab w:val="left" w:pos="851"/>
        </w:tabs>
        <w:spacing w:line="240" w:lineRule="auto"/>
        <w:ind w:left="357" w:firstLine="68"/>
        <w:jc w:val="left"/>
        <w:rPr>
          <w:rFonts w:ascii="Arial" w:hAnsi="Arial" w:cs="Arial"/>
          <w:b w:val="0"/>
          <w:sz w:val="20"/>
          <w:szCs w:val="20"/>
          <w:u w:val="none"/>
        </w:rPr>
      </w:pPr>
      <w:r w:rsidRPr="00444FC4">
        <w:rPr>
          <w:rFonts w:ascii="Arial" w:hAnsi="Arial" w:cs="Arial"/>
          <w:b w:val="0"/>
          <w:sz w:val="20"/>
          <w:szCs w:val="20"/>
          <w:u w:val="none"/>
        </w:rPr>
        <w:t>Vymedzenie predmetu zákazky</w:t>
      </w:r>
    </w:p>
    <w:p w:rsidR="00376072" w:rsidRPr="00300855" w:rsidRDefault="003E5EE5" w:rsidP="00300855">
      <w:pPr>
        <w:pStyle w:val="Heading7"/>
        <w:numPr>
          <w:ilvl w:val="0"/>
          <w:numId w:val="1"/>
        </w:numPr>
        <w:tabs>
          <w:tab w:val="left" w:pos="426"/>
          <w:tab w:val="left" w:pos="851"/>
        </w:tabs>
        <w:spacing w:line="240" w:lineRule="auto"/>
        <w:ind w:left="357" w:firstLine="68"/>
        <w:jc w:val="left"/>
        <w:rPr>
          <w:rFonts w:ascii="Arial" w:hAnsi="Arial" w:cs="Arial"/>
          <w:b w:val="0"/>
          <w:sz w:val="20"/>
          <w:szCs w:val="20"/>
          <w:u w:val="none"/>
        </w:rPr>
      </w:pPr>
      <w:r w:rsidRPr="00300855">
        <w:rPr>
          <w:rFonts w:ascii="Arial" w:hAnsi="Arial" w:cs="Arial"/>
          <w:b w:val="0"/>
          <w:sz w:val="20"/>
          <w:szCs w:val="20"/>
          <w:u w:val="none"/>
        </w:rPr>
        <w:t>Zoznam multifunkčných zariadení</w:t>
      </w:r>
    </w:p>
    <w:p w:rsidR="003E5EE5" w:rsidRPr="003E5EE5" w:rsidRDefault="003E5EE5" w:rsidP="003E5EE5">
      <w:pPr>
        <w:ind w:left="425"/>
        <w:rPr>
          <w:rFonts w:ascii="Arial" w:hAnsi="Arial" w:cs="Arial"/>
          <w:sz w:val="20"/>
          <w:szCs w:val="20"/>
        </w:rPr>
      </w:pPr>
    </w:p>
    <w:p w:rsidR="00125914" w:rsidRPr="00A25612" w:rsidRDefault="00125914" w:rsidP="00A5365B">
      <w:pPr>
        <w:tabs>
          <w:tab w:val="left" w:pos="567"/>
        </w:tabs>
        <w:spacing w:after="100"/>
        <w:ind w:left="142" w:hanging="142"/>
        <w:rPr>
          <w:rFonts w:ascii="Arial" w:hAnsi="Arial" w:cs="Arial"/>
          <w:b/>
          <w:bCs/>
          <w:smallCaps/>
          <w:sz w:val="20"/>
          <w:szCs w:val="20"/>
        </w:rPr>
      </w:pPr>
      <w:r w:rsidRPr="00A25612">
        <w:rPr>
          <w:rFonts w:ascii="Arial" w:hAnsi="Arial" w:cs="Arial"/>
          <w:b/>
          <w:bCs/>
          <w:sz w:val="20"/>
          <w:szCs w:val="20"/>
        </w:rPr>
        <w:t>C</w:t>
      </w:r>
      <w:r w:rsidR="00944DA5">
        <w:rPr>
          <w:rFonts w:ascii="Arial" w:hAnsi="Arial" w:cs="Arial"/>
          <w:b/>
          <w:bCs/>
          <w:sz w:val="20"/>
          <w:szCs w:val="20"/>
        </w:rPr>
        <w:t>.</w:t>
      </w:r>
      <w:r w:rsidRPr="00A25612">
        <w:rPr>
          <w:rFonts w:ascii="Arial" w:hAnsi="Arial" w:cs="Arial"/>
          <w:b/>
          <w:bC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6D3CE6">
        <w:rPr>
          <w:rFonts w:ascii="Arial" w:hAnsi="Arial" w:cs="Arial"/>
          <w:b/>
          <w:bCs/>
          <w:smallCaps/>
          <w:sz w:val="20"/>
          <w:szCs w:val="20"/>
        </w:rPr>
        <w:t>uskutočnenia</w:t>
      </w:r>
      <w:r w:rsidR="003B2568" w:rsidRPr="00A25612">
        <w:rPr>
          <w:rFonts w:ascii="Arial" w:hAnsi="Arial" w:cs="Arial"/>
          <w:b/>
          <w:bCs/>
          <w:smallCaps/>
          <w:color w:val="FF0000"/>
          <w:sz w:val="20"/>
          <w:szCs w:val="20"/>
        </w:rPr>
        <w:t xml:space="preserve"> </w:t>
      </w:r>
      <w:r w:rsidRPr="00A25612">
        <w:rPr>
          <w:rFonts w:ascii="Arial" w:hAnsi="Arial" w:cs="Arial"/>
          <w:b/>
          <w:bCs/>
          <w:smallCaps/>
          <w:sz w:val="20"/>
          <w:szCs w:val="20"/>
        </w:rPr>
        <w:t>predmetu zákazky</w:t>
      </w:r>
    </w:p>
    <w:p w:rsidR="006F5EDC" w:rsidRDefault="006F5EDC" w:rsidP="00A5365B">
      <w:pPr>
        <w:pStyle w:val="Heading7"/>
        <w:numPr>
          <w:ilvl w:val="0"/>
          <w:numId w:val="1"/>
        </w:numPr>
        <w:tabs>
          <w:tab w:val="left" w:pos="426"/>
          <w:tab w:val="left" w:pos="851"/>
        </w:tabs>
        <w:spacing w:line="240"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Pokyny pre vypracovani</w:t>
      </w:r>
      <w:r w:rsidR="00584CE3">
        <w:rPr>
          <w:rFonts w:ascii="Arial" w:hAnsi="Arial" w:cs="Arial"/>
          <w:b w:val="0"/>
          <w:bCs w:val="0"/>
          <w:sz w:val="20"/>
          <w:szCs w:val="20"/>
          <w:u w:val="none"/>
        </w:rPr>
        <w:t>e záväzných zmluvných podmienok</w:t>
      </w:r>
    </w:p>
    <w:p w:rsidR="00555EAC" w:rsidRPr="00555EAC" w:rsidRDefault="00555EAC" w:rsidP="00555EAC">
      <w:pPr>
        <w:pStyle w:val="Heading7"/>
        <w:numPr>
          <w:ilvl w:val="0"/>
          <w:numId w:val="1"/>
        </w:numPr>
        <w:tabs>
          <w:tab w:val="left" w:pos="426"/>
          <w:tab w:val="left" w:pos="851"/>
        </w:tabs>
        <w:spacing w:line="240" w:lineRule="auto"/>
        <w:ind w:firstLine="66"/>
        <w:jc w:val="left"/>
        <w:rPr>
          <w:rFonts w:ascii="Arial" w:hAnsi="Arial" w:cs="Arial"/>
          <w:b w:val="0"/>
          <w:sz w:val="20"/>
          <w:szCs w:val="20"/>
          <w:u w:val="none"/>
        </w:rPr>
      </w:pPr>
      <w:r w:rsidRPr="00555EAC">
        <w:rPr>
          <w:rFonts w:ascii="Arial" w:hAnsi="Arial" w:cs="Arial"/>
          <w:b w:val="0"/>
          <w:sz w:val="20"/>
          <w:szCs w:val="20"/>
          <w:u w:val="none"/>
        </w:rPr>
        <w:t>Návrh Servisnej zmluvy</w:t>
      </w:r>
    </w:p>
    <w:p w:rsidR="006014DC" w:rsidRPr="005C2B1C" w:rsidRDefault="006014DC" w:rsidP="00A5365B">
      <w:pPr>
        <w:tabs>
          <w:tab w:val="left" w:pos="567"/>
          <w:tab w:val="left" w:pos="993"/>
        </w:tabs>
        <w:rPr>
          <w:rFonts w:ascii="Arial" w:hAnsi="Arial" w:cs="Arial"/>
          <w:b/>
          <w:bCs/>
          <w:smallCaps/>
          <w:sz w:val="20"/>
          <w:szCs w:val="20"/>
        </w:rPr>
      </w:pPr>
    </w:p>
    <w:p w:rsidR="006014DC" w:rsidRDefault="00664BB2" w:rsidP="00A5365B">
      <w:pPr>
        <w:tabs>
          <w:tab w:val="left" w:pos="567"/>
          <w:tab w:val="left" w:pos="993"/>
        </w:tabs>
        <w:ind w:left="539" w:hanging="539"/>
        <w:rPr>
          <w:rFonts w:ascii="Arial" w:hAnsi="Arial" w:cs="Arial"/>
          <w:b/>
          <w:bCs/>
          <w:smallCaps/>
          <w:sz w:val="20"/>
          <w:szCs w:val="20"/>
        </w:rPr>
      </w:pPr>
      <w:r>
        <w:rPr>
          <w:rFonts w:ascii="Arial" w:hAnsi="Arial" w:cs="Arial"/>
          <w:b/>
          <w:bCs/>
          <w:smallCaps/>
          <w:sz w:val="20"/>
          <w:szCs w:val="20"/>
        </w:rPr>
        <w:t>D</w:t>
      </w:r>
      <w:r w:rsidR="006014DC" w:rsidRPr="005C2B1C">
        <w:rPr>
          <w:rFonts w:ascii="Arial" w:hAnsi="Arial" w:cs="Arial"/>
          <w:b/>
          <w:bCs/>
          <w:smallCaps/>
          <w:sz w:val="20"/>
          <w:szCs w:val="20"/>
        </w:rPr>
        <w:t>.</w:t>
      </w:r>
      <w:r w:rsidR="006014DC" w:rsidRPr="005C2B1C">
        <w:rPr>
          <w:rFonts w:ascii="Arial" w:hAnsi="Arial" w:cs="Arial"/>
          <w:b/>
          <w:bCs/>
          <w:smallCaps/>
          <w:sz w:val="20"/>
          <w:szCs w:val="20"/>
        </w:rPr>
        <w:tab/>
        <w:t>samostatné</w:t>
      </w:r>
      <w:r w:rsidR="00D573DB">
        <w:rPr>
          <w:rFonts w:ascii="Arial" w:hAnsi="Arial" w:cs="Arial"/>
          <w:b/>
          <w:bCs/>
          <w:smallCaps/>
          <w:sz w:val="20"/>
          <w:szCs w:val="20"/>
        </w:rPr>
        <w:t xml:space="preserve"> </w:t>
      </w:r>
      <w:r w:rsidR="00300855">
        <w:rPr>
          <w:rFonts w:ascii="Arial" w:hAnsi="Arial" w:cs="Arial"/>
          <w:b/>
          <w:bCs/>
          <w:smallCaps/>
          <w:sz w:val="20"/>
          <w:szCs w:val="20"/>
        </w:rPr>
        <w:t>prílohy</w:t>
      </w:r>
    </w:p>
    <w:p w:rsidR="00300855" w:rsidRDefault="00300855" w:rsidP="00A5365B">
      <w:pPr>
        <w:tabs>
          <w:tab w:val="left" w:pos="567"/>
          <w:tab w:val="left" w:pos="993"/>
        </w:tabs>
        <w:ind w:left="539" w:hanging="539"/>
        <w:rPr>
          <w:rFonts w:ascii="Arial" w:hAnsi="Arial" w:cs="Arial"/>
          <w:sz w:val="20"/>
          <w:szCs w:val="20"/>
        </w:rPr>
      </w:pPr>
    </w:p>
    <w:p w:rsidR="00300855" w:rsidRPr="005C2B1C" w:rsidRDefault="00767377" w:rsidP="00A5365B">
      <w:pPr>
        <w:tabs>
          <w:tab w:val="left" w:pos="567"/>
          <w:tab w:val="left" w:pos="993"/>
        </w:tabs>
        <w:ind w:left="539" w:hanging="539"/>
        <w:rPr>
          <w:rFonts w:ascii="Arial" w:hAnsi="Arial" w:cs="Arial"/>
          <w:b/>
          <w:bCs/>
          <w:smallCaps/>
          <w:sz w:val="20"/>
          <w:szCs w:val="20"/>
        </w:rPr>
      </w:pPr>
      <w:r>
        <w:rPr>
          <w:rFonts w:ascii="Arial" w:hAnsi="Arial" w:cs="Arial"/>
          <w:sz w:val="20"/>
          <w:szCs w:val="20"/>
        </w:rPr>
        <w:t xml:space="preserve">Príloha </w:t>
      </w:r>
      <w:r w:rsidR="00300855">
        <w:rPr>
          <w:rFonts w:ascii="Arial" w:hAnsi="Arial" w:cs="Arial"/>
          <w:sz w:val="20"/>
          <w:szCs w:val="20"/>
        </w:rPr>
        <w:t>– Dôkaz o realizácií zákazky uchádzačom</w:t>
      </w:r>
    </w:p>
    <w:p w:rsidR="00CB177C" w:rsidRPr="00930A69" w:rsidRDefault="00CB177C" w:rsidP="00A5365B">
      <w:pPr>
        <w:rPr>
          <w:rFonts w:ascii="Arial" w:hAnsi="Arial" w:cs="Arial"/>
          <w:sz w:val="20"/>
          <w:szCs w:val="20"/>
        </w:rPr>
      </w:pPr>
      <w:r w:rsidRPr="00930A69">
        <w:rPr>
          <w:rFonts w:ascii="Arial" w:hAnsi="Arial" w:cs="Arial"/>
          <w:sz w:val="20"/>
          <w:szCs w:val="20"/>
        </w:rPr>
        <w:br w:type="page"/>
      </w:r>
    </w:p>
    <w:p w:rsidR="00E81589" w:rsidRPr="001072D4" w:rsidRDefault="00E81589" w:rsidP="00A5365B">
      <w:pPr>
        <w:tabs>
          <w:tab w:val="num" w:pos="0"/>
          <w:tab w:val="left" w:pos="4500"/>
        </w:tabs>
        <w:jc w:val="right"/>
        <w:rPr>
          <w:rFonts w:ascii="Arial" w:hAnsi="Arial" w:cs="Arial"/>
          <w:b/>
          <w:i/>
          <w:sz w:val="20"/>
          <w:szCs w:val="20"/>
        </w:rPr>
      </w:pPr>
    </w:p>
    <w:p w:rsidR="006B06AC" w:rsidRPr="001072D4" w:rsidRDefault="00125914" w:rsidP="00A5365B">
      <w:pPr>
        <w:tabs>
          <w:tab w:val="num" w:pos="0"/>
          <w:tab w:val="left" w:pos="4500"/>
        </w:tabs>
        <w:jc w:val="right"/>
        <w:rPr>
          <w:rFonts w:ascii="Arial" w:hAnsi="Arial" w:cs="Arial"/>
          <w:b/>
          <w:bCs/>
          <w:i/>
          <w:sz w:val="20"/>
          <w:szCs w:val="20"/>
        </w:rPr>
      </w:pPr>
      <w:r w:rsidRPr="001072D4">
        <w:rPr>
          <w:rFonts w:ascii="Arial" w:hAnsi="Arial" w:cs="Arial"/>
          <w:b/>
          <w:i/>
          <w:sz w:val="20"/>
          <w:szCs w:val="20"/>
        </w:rPr>
        <w:t>A.1</w:t>
      </w:r>
      <w:r w:rsidRPr="001072D4">
        <w:rPr>
          <w:rFonts w:ascii="Arial" w:hAnsi="Arial" w:cs="Arial"/>
          <w:b/>
          <w:bCs/>
          <w:i/>
          <w:sz w:val="20"/>
          <w:szCs w:val="20"/>
        </w:rPr>
        <w:t xml:space="preserve">  POKYNY </w:t>
      </w:r>
      <w:r w:rsidR="004E7161" w:rsidRPr="001072D4">
        <w:rPr>
          <w:rFonts w:ascii="Arial" w:hAnsi="Arial" w:cs="Arial"/>
          <w:b/>
          <w:bCs/>
          <w:i/>
          <w:sz w:val="20"/>
          <w:szCs w:val="20"/>
        </w:rPr>
        <w:t>NA VYPRACOVANIE PONUKY</w:t>
      </w:r>
    </w:p>
    <w:p w:rsidR="006B06AC" w:rsidRPr="000A65EE" w:rsidRDefault="00125914" w:rsidP="00A5365B">
      <w:pPr>
        <w:jc w:val="center"/>
        <w:rPr>
          <w:rFonts w:ascii="Arial" w:hAnsi="Arial" w:cs="Arial"/>
          <w:b/>
          <w:bCs/>
          <w:sz w:val="20"/>
          <w:szCs w:val="20"/>
        </w:rPr>
      </w:pPr>
      <w:r w:rsidRPr="000A65EE">
        <w:rPr>
          <w:rFonts w:ascii="Arial" w:hAnsi="Arial" w:cs="Arial"/>
          <w:b/>
          <w:bCs/>
          <w:sz w:val="20"/>
          <w:szCs w:val="20"/>
        </w:rPr>
        <w:t xml:space="preserve">Časť I. </w:t>
      </w:r>
    </w:p>
    <w:p w:rsidR="00125914" w:rsidRPr="00A25612" w:rsidRDefault="00125914" w:rsidP="00A5365B">
      <w:pPr>
        <w:jc w:val="center"/>
        <w:rPr>
          <w:rFonts w:ascii="Arial" w:hAnsi="Arial" w:cs="Arial"/>
          <w:b/>
          <w:sz w:val="20"/>
          <w:szCs w:val="20"/>
        </w:rPr>
      </w:pPr>
      <w:r w:rsidRPr="00A25612">
        <w:rPr>
          <w:rFonts w:ascii="Arial" w:hAnsi="Arial" w:cs="Arial"/>
          <w:b/>
          <w:sz w:val="20"/>
          <w:szCs w:val="20"/>
        </w:rPr>
        <w:t>Všeobecné informácie</w:t>
      </w:r>
    </w:p>
    <w:p w:rsidR="006B06AC" w:rsidRPr="00A25612" w:rsidRDefault="006B06AC" w:rsidP="00A5365B">
      <w:pPr>
        <w:jc w:val="center"/>
        <w:rPr>
          <w:rFonts w:ascii="Arial" w:hAnsi="Arial" w:cs="Arial"/>
          <w:sz w:val="20"/>
          <w:szCs w:val="20"/>
        </w:rPr>
      </w:pPr>
    </w:p>
    <w:p w:rsidR="00125914" w:rsidRPr="005E0F94" w:rsidRDefault="00E55CF4" w:rsidP="00A5365B">
      <w:pPr>
        <w:numPr>
          <w:ilvl w:val="0"/>
          <w:numId w:val="2"/>
        </w:numPr>
        <w:shd w:val="clear" w:color="auto" w:fill="D9D9D9"/>
        <w:tabs>
          <w:tab w:val="clear" w:pos="574"/>
          <w:tab w:val="num" w:pos="-2268"/>
        </w:tabs>
        <w:ind w:left="567" w:hanging="567"/>
        <w:jc w:val="both"/>
        <w:rPr>
          <w:rFonts w:ascii="Arial" w:hAnsi="Arial" w:cs="Arial"/>
          <w:b/>
          <w:bCs/>
          <w:smallCaps/>
          <w:sz w:val="20"/>
          <w:szCs w:val="20"/>
        </w:rPr>
      </w:pPr>
      <w:r>
        <w:rPr>
          <w:rFonts w:ascii="Arial" w:hAnsi="Arial" w:cs="Arial"/>
          <w:b/>
          <w:bCs/>
          <w:smallCaps/>
          <w:sz w:val="20"/>
          <w:szCs w:val="20"/>
        </w:rPr>
        <w:t>I</w:t>
      </w:r>
      <w:r w:rsidRPr="005E0F94">
        <w:rPr>
          <w:rFonts w:ascii="Arial" w:hAnsi="Arial" w:cs="Arial"/>
          <w:b/>
          <w:bCs/>
          <w:smallCaps/>
          <w:sz w:val="20"/>
          <w:szCs w:val="20"/>
        </w:rPr>
        <w:t xml:space="preserve">dentifikácia </w:t>
      </w:r>
      <w:r w:rsidR="00125914" w:rsidRPr="005E0F94">
        <w:rPr>
          <w:rFonts w:ascii="Arial" w:hAnsi="Arial" w:cs="Arial"/>
          <w:b/>
          <w:bCs/>
          <w:smallCaps/>
          <w:sz w:val="20"/>
          <w:szCs w:val="20"/>
        </w:rPr>
        <w:t>verejného obstarávateľa</w:t>
      </w:r>
    </w:p>
    <w:p w:rsidR="006B06AC" w:rsidRPr="00A25612" w:rsidRDefault="00125914" w:rsidP="00A5365B">
      <w:pPr>
        <w:tabs>
          <w:tab w:val="left" w:pos="3544"/>
        </w:tabs>
        <w:ind w:left="3544" w:hanging="2977"/>
        <w:jc w:val="both"/>
        <w:rPr>
          <w:rFonts w:ascii="Arial" w:hAnsi="Arial" w:cs="Arial"/>
          <w:sz w:val="20"/>
          <w:szCs w:val="20"/>
        </w:rPr>
      </w:pPr>
      <w:r w:rsidRPr="00A25612">
        <w:rPr>
          <w:rFonts w:ascii="Arial" w:hAnsi="Arial" w:cs="Arial"/>
          <w:sz w:val="20"/>
          <w:szCs w:val="20"/>
        </w:rPr>
        <w:t>Názov:</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 xml:space="preserve">Národná banka Slovenska </w:t>
      </w:r>
    </w:p>
    <w:p w:rsidR="00125914" w:rsidRPr="00A25612" w:rsidRDefault="006B06AC" w:rsidP="00A5365B">
      <w:pPr>
        <w:tabs>
          <w:tab w:val="left" w:pos="3544"/>
        </w:tabs>
        <w:ind w:left="3544" w:hanging="2977"/>
        <w:jc w:val="both"/>
        <w:rPr>
          <w:rFonts w:ascii="Arial" w:hAnsi="Arial" w:cs="Arial"/>
          <w:sz w:val="20"/>
          <w:szCs w:val="20"/>
        </w:rPr>
      </w:pPr>
      <w:r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(ďalej len „NBS“</w:t>
      </w:r>
      <w:r w:rsidR="00B11C0B" w:rsidRPr="00A25612">
        <w:rPr>
          <w:rFonts w:ascii="Arial" w:hAnsi="Arial" w:cs="Arial"/>
          <w:sz w:val="20"/>
          <w:szCs w:val="20"/>
        </w:rPr>
        <w:t xml:space="preserve"> alebo „verejný obstarávateľ</w:t>
      </w:r>
      <w:r w:rsidR="00FE4E36" w:rsidRPr="00A25612">
        <w:rPr>
          <w:rFonts w:ascii="Arial" w:hAnsi="Arial" w:cs="Arial"/>
          <w:sz w:val="20"/>
          <w:szCs w:val="20"/>
        </w:rPr>
        <w:t>“</w:t>
      </w:r>
      <w:r w:rsidR="00125914" w:rsidRPr="00A25612">
        <w:rPr>
          <w:rFonts w:ascii="Arial" w:hAnsi="Arial" w:cs="Arial"/>
          <w:sz w:val="20"/>
          <w:szCs w:val="20"/>
        </w:rPr>
        <w:t>)</w:t>
      </w:r>
    </w:p>
    <w:p w:rsidR="00125914" w:rsidRPr="00A25612" w:rsidRDefault="00125914" w:rsidP="00A5365B">
      <w:pPr>
        <w:tabs>
          <w:tab w:val="left" w:pos="3544"/>
        </w:tabs>
        <w:ind w:left="567"/>
        <w:jc w:val="both"/>
        <w:rPr>
          <w:rFonts w:ascii="Arial" w:hAnsi="Arial" w:cs="Arial"/>
          <w:sz w:val="20"/>
          <w:szCs w:val="20"/>
        </w:rPr>
      </w:pPr>
      <w:r w:rsidRPr="00A25612">
        <w:rPr>
          <w:rFonts w:ascii="Arial" w:hAnsi="Arial" w:cs="Arial"/>
          <w:sz w:val="20"/>
          <w:szCs w:val="20"/>
        </w:rPr>
        <w:t>Adresa:</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I. Karvaša 1, 813 25 Bratislava, Slovensk</w:t>
      </w:r>
      <w:r w:rsidR="007D6F43" w:rsidRPr="00A25612">
        <w:rPr>
          <w:rFonts w:ascii="Arial" w:hAnsi="Arial" w:cs="Arial"/>
          <w:sz w:val="20"/>
          <w:szCs w:val="20"/>
        </w:rPr>
        <w:t>á republika</w:t>
      </w:r>
    </w:p>
    <w:p w:rsidR="00125914" w:rsidRPr="00A25612" w:rsidRDefault="00125914" w:rsidP="00A5365B">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rsidR="00125914" w:rsidRPr="00A25612" w:rsidRDefault="00125914" w:rsidP="00A5365B">
      <w:pPr>
        <w:tabs>
          <w:tab w:val="left" w:pos="3544"/>
        </w:tabs>
        <w:ind w:left="567"/>
        <w:jc w:val="both"/>
        <w:rPr>
          <w:rFonts w:ascii="Arial" w:hAnsi="Arial" w:cs="Arial"/>
          <w:sz w:val="20"/>
          <w:szCs w:val="20"/>
        </w:rPr>
      </w:pPr>
      <w:r w:rsidRPr="00A25612">
        <w:rPr>
          <w:rFonts w:ascii="Arial" w:hAnsi="Arial" w:cs="Arial"/>
          <w:sz w:val="20"/>
          <w:szCs w:val="20"/>
        </w:rPr>
        <w:t>Internetová adresa (URL):</w:t>
      </w:r>
      <w:r w:rsidR="00CB177C">
        <w:rPr>
          <w:rFonts w:ascii="Arial" w:hAnsi="Arial" w:cs="Arial"/>
          <w:sz w:val="20"/>
          <w:szCs w:val="20"/>
        </w:rPr>
        <w:tab/>
      </w:r>
      <w:r w:rsidR="00E55CF4">
        <w:rPr>
          <w:rFonts w:ascii="Arial" w:hAnsi="Arial" w:cs="Arial"/>
          <w:sz w:val="20"/>
          <w:szCs w:val="20"/>
        </w:rPr>
        <w:tab/>
      </w:r>
      <w:r w:rsidR="00E55CF4">
        <w:rPr>
          <w:rFonts w:ascii="Arial" w:hAnsi="Arial" w:cs="Arial"/>
          <w:sz w:val="20"/>
          <w:szCs w:val="20"/>
        </w:rPr>
        <w:tab/>
      </w:r>
      <w:hyperlink r:id="rId9" w:history="1">
        <w:r w:rsidRPr="00A25612">
          <w:rPr>
            <w:rStyle w:val="Hyperlink"/>
            <w:rFonts w:ascii="Arial" w:hAnsi="Arial" w:cs="Arial"/>
            <w:sz w:val="20"/>
            <w:szCs w:val="20"/>
          </w:rPr>
          <w:t>www.nbs.sk</w:t>
        </w:r>
      </w:hyperlink>
    </w:p>
    <w:p w:rsidR="00125914" w:rsidRPr="00A25612" w:rsidRDefault="00125914" w:rsidP="00A5365B">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F11274">
        <w:rPr>
          <w:rFonts w:ascii="Arial" w:hAnsi="Arial" w:cs="Arial"/>
          <w:sz w:val="20"/>
          <w:szCs w:val="20"/>
        </w:rPr>
        <w:t>RNDr. Vladimír Kubánek</w:t>
      </w:r>
    </w:p>
    <w:p w:rsidR="00125914" w:rsidRPr="00A25612" w:rsidRDefault="006B06AC" w:rsidP="00A5365B">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Kontaktná adresa:</w:t>
      </w:r>
      <w:r w:rsidR="00125914"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 xml:space="preserve">I. Karvaša 1, 813 25 Bratislava, </w:t>
      </w:r>
      <w:r w:rsidR="007D6F43" w:rsidRPr="00A25612">
        <w:rPr>
          <w:rFonts w:ascii="Arial" w:hAnsi="Arial" w:cs="Arial"/>
          <w:sz w:val="20"/>
          <w:szCs w:val="20"/>
        </w:rPr>
        <w:t>Slovenská republika</w:t>
      </w:r>
    </w:p>
    <w:p w:rsidR="00125914" w:rsidRPr="00A25612" w:rsidRDefault="006B06AC" w:rsidP="00A5365B">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Telefón:</w:t>
      </w:r>
      <w:r w:rsidR="00125914" w:rsidRPr="00A25612">
        <w:rPr>
          <w:rFonts w:ascii="Arial" w:hAnsi="Arial" w:cs="Arial"/>
          <w:sz w:val="20"/>
          <w:szCs w:val="20"/>
        </w:rPr>
        <w:tab/>
      </w:r>
      <w:r w:rsidR="00125914"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+421</w:t>
      </w:r>
      <w:r w:rsidR="001F460C">
        <w:rPr>
          <w:rFonts w:ascii="Arial" w:hAnsi="Arial" w:cs="Arial"/>
          <w:sz w:val="20"/>
          <w:szCs w:val="20"/>
        </w:rPr>
        <w:t xml:space="preserve"> </w:t>
      </w:r>
      <w:r w:rsidR="00125914" w:rsidRPr="00A25612">
        <w:rPr>
          <w:rFonts w:ascii="Arial" w:hAnsi="Arial" w:cs="Arial"/>
          <w:sz w:val="20"/>
          <w:szCs w:val="20"/>
        </w:rPr>
        <w:t>2</w:t>
      </w:r>
      <w:r w:rsidR="001F460C">
        <w:rPr>
          <w:rFonts w:ascii="Arial" w:hAnsi="Arial" w:cs="Arial"/>
          <w:sz w:val="20"/>
          <w:szCs w:val="20"/>
        </w:rPr>
        <w:t xml:space="preserve"> </w:t>
      </w:r>
      <w:r w:rsidR="00125914" w:rsidRPr="00A25612">
        <w:rPr>
          <w:rFonts w:ascii="Arial" w:hAnsi="Arial" w:cs="Arial"/>
          <w:sz w:val="20"/>
          <w:szCs w:val="20"/>
        </w:rPr>
        <w:t>5787</w:t>
      </w:r>
      <w:r w:rsidR="001F460C">
        <w:rPr>
          <w:rFonts w:ascii="Arial" w:hAnsi="Arial" w:cs="Arial"/>
          <w:sz w:val="20"/>
          <w:szCs w:val="20"/>
        </w:rPr>
        <w:t xml:space="preserve"> </w:t>
      </w:r>
      <w:r w:rsidR="00CB177C">
        <w:rPr>
          <w:rFonts w:ascii="Arial" w:hAnsi="Arial" w:cs="Arial"/>
          <w:sz w:val="20"/>
          <w:szCs w:val="20"/>
        </w:rPr>
        <w:t>12</w:t>
      </w:r>
      <w:r w:rsidR="00F11274">
        <w:rPr>
          <w:rFonts w:ascii="Arial" w:hAnsi="Arial" w:cs="Arial"/>
          <w:sz w:val="20"/>
          <w:szCs w:val="20"/>
        </w:rPr>
        <w:t>25</w:t>
      </w:r>
      <w:r w:rsidR="004578B9">
        <w:rPr>
          <w:rFonts w:ascii="Arial" w:hAnsi="Arial" w:cs="Arial"/>
          <w:sz w:val="20"/>
          <w:szCs w:val="20"/>
        </w:rPr>
        <w:t>, +421 918 </w:t>
      </w:r>
      <w:r w:rsidR="00F11274" w:rsidRPr="00F11274">
        <w:rPr>
          <w:rFonts w:ascii="Arial" w:hAnsi="Arial" w:cs="Arial"/>
          <w:sz w:val="20"/>
          <w:szCs w:val="20"/>
        </w:rPr>
        <w:t>720 358</w:t>
      </w:r>
    </w:p>
    <w:p w:rsidR="00125914" w:rsidRPr="00A25612" w:rsidRDefault="001E41E2" w:rsidP="00A5365B">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E-mail:</w:t>
      </w:r>
      <w:r w:rsidR="00125914" w:rsidRPr="00A25612">
        <w:rPr>
          <w:rFonts w:ascii="Arial" w:hAnsi="Arial" w:cs="Arial"/>
          <w:sz w:val="20"/>
          <w:szCs w:val="20"/>
        </w:rPr>
        <w:tab/>
      </w:r>
      <w:r w:rsidR="006B06AC" w:rsidRPr="00A25612">
        <w:rPr>
          <w:rFonts w:ascii="Arial" w:hAnsi="Arial" w:cs="Arial"/>
          <w:sz w:val="20"/>
          <w:szCs w:val="20"/>
        </w:rPr>
        <w:tab/>
      </w:r>
      <w:r w:rsidR="00425210" w:rsidRPr="00A25612">
        <w:rPr>
          <w:rFonts w:ascii="Arial" w:hAnsi="Arial" w:cs="Arial"/>
          <w:sz w:val="20"/>
          <w:szCs w:val="20"/>
        </w:rPr>
        <w:tab/>
      </w:r>
      <w:r w:rsidR="00F11274">
        <w:rPr>
          <w:rFonts w:ascii="Arial" w:hAnsi="Arial" w:cs="Arial"/>
          <w:sz w:val="20"/>
          <w:szCs w:val="20"/>
        </w:rPr>
        <w:t>vladimir</w:t>
      </w:r>
      <w:r w:rsidR="0071694C">
        <w:rPr>
          <w:rFonts w:ascii="Arial" w:hAnsi="Arial" w:cs="Arial"/>
          <w:sz w:val="20"/>
          <w:szCs w:val="20"/>
        </w:rPr>
        <w:t>.</w:t>
      </w:r>
      <w:r w:rsidR="00F11274">
        <w:rPr>
          <w:rFonts w:ascii="Arial" w:hAnsi="Arial" w:cs="Arial"/>
          <w:sz w:val="20"/>
          <w:szCs w:val="20"/>
        </w:rPr>
        <w:t>kubanek</w:t>
      </w:r>
      <w:r w:rsidR="00125914" w:rsidRPr="00A25612">
        <w:rPr>
          <w:rFonts w:ascii="Arial" w:hAnsi="Arial" w:cs="Arial"/>
          <w:sz w:val="20"/>
          <w:szCs w:val="20"/>
        </w:rPr>
        <w:t>@nbs.sk</w:t>
      </w:r>
    </w:p>
    <w:p w:rsidR="00125914" w:rsidRPr="00A25612" w:rsidRDefault="006B06AC" w:rsidP="00A5365B">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10" w:history="1">
        <w:r w:rsidRPr="00A25612">
          <w:rPr>
            <w:rStyle w:val="Hyperlink"/>
            <w:rFonts w:ascii="Arial" w:hAnsi="Arial" w:cs="Arial"/>
            <w:sz w:val="20"/>
            <w:szCs w:val="20"/>
          </w:rPr>
          <w:t>http://www.uvo.gov.sk/profily/-/profil/pdetail/8643</w:t>
        </w:r>
      </w:hyperlink>
    </w:p>
    <w:p w:rsidR="006B06AC" w:rsidRPr="00A25612" w:rsidRDefault="006B06AC" w:rsidP="00A5365B">
      <w:pPr>
        <w:tabs>
          <w:tab w:val="left" w:pos="3544"/>
        </w:tabs>
        <w:ind w:left="567" w:hanging="567"/>
        <w:jc w:val="both"/>
        <w:rPr>
          <w:rFonts w:ascii="Arial" w:hAnsi="Arial" w:cs="Arial"/>
          <w:sz w:val="20"/>
          <w:szCs w:val="20"/>
        </w:rPr>
      </w:pPr>
    </w:p>
    <w:p w:rsidR="00125914" w:rsidRPr="003F67C3" w:rsidRDefault="00E55CF4" w:rsidP="00A5365B">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P</w:t>
      </w:r>
      <w:r w:rsidR="00125914" w:rsidRPr="003F67C3">
        <w:rPr>
          <w:rFonts w:ascii="Arial" w:hAnsi="Arial" w:cs="Arial"/>
          <w:b/>
          <w:bCs/>
          <w:smallCaps/>
          <w:sz w:val="20"/>
          <w:szCs w:val="20"/>
        </w:rPr>
        <w:t>redmet zákazky</w:t>
      </w:r>
    </w:p>
    <w:p w:rsidR="00B5035A" w:rsidRPr="00B72C4A" w:rsidRDefault="001768E3" w:rsidP="00C85912">
      <w:pPr>
        <w:pStyle w:val="BodyTextIndent2"/>
        <w:numPr>
          <w:ilvl w:val="1"/>
          <w:numId w:val="2"/>
        </w:numPr>
        <w:tabs>
          <w:tab w:val="right" w:leader="dot" w:pos="10080"/>
        </w:tabs>
        <w:rPr>
          <w:rFonts w:ascii="Arial" w:hAnsi="Arial" w:cs="Arial"/>
          <w:sz w:val="20"/>
          <w:szCs w:val="20"/>
        </w:rPr>
      </w:pPr>
      <w:r w:rsidRPr="00A25612">
        <w:rPr>
          <w:rFonts w:ascii="Arial" w:hAnsi="Arial" w:cs="Arial"/>
          <w:sz w:val="20"/>
          <w:szCs w:val="20"/>
        </w:rPr>
        <w:t>Názov predmetu zákazky</w:t>
      </w:r>
      <w:r w:rsidRPr="00B72C4A">
        <w:rPr>
          <w:rFonts w:ascii="Arial" w:hAnsi="Arial" w:cs="Arial"/>
          <w:sz w:val="20"/>
          <w:szCs w:val="20"/>
        </w:rPr>
        <w:t xml:space="preserve">: </w:t>
      </w:r>
      <w:r w:rsidR="000E31A9" w:rsidRPr="001072D4">
        <w:rPr>
          <w:rFonts w:ascii="Arial" w:hAnsi="Arial" w:cs="Arial"/>
          <w:b/>
          <w:sz w:val="20"/>
          <w:szCs w:val="20"/>
        </w:rPr>
        <w:t>4-ročn</w:t>
      </w:r>
      <w:r w:rsidR="00900D70">
        <w:rPr>
          <w:rFonts w:ascii="Arial" w:hAnsi="Arial" w:cs="Arial"/>
          <w:b/>
          <w:sz w:val="20"/>
          <w:szCs w:val="20"/>
        </w:rPr>
        <w:t>ý</w:t>
      </w:r>
      <w:r w:rsidR="000E31A9" w:rsidRPr="001072D4">
        <w:rPr>
          <w:rFonts w:ascii="Arial" w:hAnsi="Arial" w:cs="Arial"/>
          <w:b/>
          <w:sz w:val="20"/>
          <w:szCs w:val="20"/>
        </w:rPr>
        <w:t xml:space="preserve"> servis multifunkčných zariadení RICOH</w:t>
      </w:r>
      <w:r w:rsidR="006F430E">
        <w:rPr>
          <w:rFonts w:ascii="Arial" w:hAnsi="Arial" w:cs="Arial"/>
          <w:sz w:val="20"/>
          <w:szCs w:val="20"/>
        </w:rPr>
        <w:t>.</w:t>
      </w:r>
    </w:p>
    <w:p w:rsidR="00B5035A" w:rsidRDefault="00B5035A" w:rsidP="002328CD">
      <w:pPr>
        <w:pStyle w:val="BodyTextIndent2"/>
        <w:numPr>
          <w:ilvl w:val="1"/>
          <w:numId w:val="2"/>
        </w:numPr>
        <w:tabs>
          <w:tab w:val="clear" w:pos="576"/>
          <w:tab w:val="right" w:leader="dot" w:pos="10080"/>
        </w:tabs>
        <w:ind w:left="567" w:hanging="567"/>
        <w:rPr>
          <w:rFonts w:ascii="Arial" w:hAnsi="Arial" w:cs="Arial"/>
          <w:sz w:val="20"/>
          <w:szCs w:val="20"/>
        </w:rPr>
      </w:pPr>
      <w:r w:rsidRPr="00B72C4A">
        <w:rPr>
          <w:rFonts w:ascii="Arial" w:hAnsi="Arial" w:cs="Arial"/>
          <w:sz w:val="20"/>
          <w:szCs w:val="20"/>
        </w:rPr>
        <w:t xml:space="preserve">Stručný opis </w:t>
      </w:r>
      <w:r w:rsidR="00AA2EF8" w:rsidRPr="00B72C4A">
        <w:rPr>
          <w:rFonts w:ascii="Arial" w:hAnsi="Arial" w:cs="Arial"/>
          <w:sz w:val="20"/>
          <w:szCs w:val="20"/>
        </w:rPr>
        <w:t xml:space="preserve">predmetu </w:t>
      </w:r>
      <w:r w:rsidRPr="00B72C4A">
        <w:rPr>
          <w:rFonts w:ascii="Arial" w:hAnsi="Arial" w:cs="Arial"/>
          <w:sz w:val="20"/>
          <w:szCs w:val="20"/>
        </w:rPr>
        <w:t>zákazky:</w:t>
      </w:r>
    </w:p>
    <w:p w:rsidR="000A65EE" w:rsidRPr="003F62D3" w:rsidRDefault="0074386B" w:rsidP="002328CD">
      <w:pPr>
        <w:pStyle w:val="BodyTextIndent2"/>
        <w:ind w:left="567"/>
        <w:rPr>
          <w:rFonts w:ascii="Arial" w:hAnsi="Arial" w:cs="Arial"/>
          <w:sz w:val="20"/>
          <w:szCs w:val="20"/>
        </w:rPr>
      </w:pPr>
      <w:r w:rsidRPr="00D34BF1">
        <w:rPr>
          <w:rFonts w:ascii="Arial" w:hAnsi="Arial" w:cs="Arial"/>
          <w:sz w:val="20"/>
          <w:szCs w:val="20"/>
        </w:rPr>
        <w:t xml:space="preserve">Predmetom </w:t>
      </w:r>
      <w:r w:rsidR="009D00A8">
        <w:rPr>
          <w:rFonts w:ascii="Arial" w:hAnsi="Arial" w:cs="Arial"/>
          <w:sz w:val="20"/>
          <w:szCs w:val="20"/>
        </w:rPr>
        <w:t>zákazky</w:t>
      </w:r>
      <w:r w:rsidRPr="00D34BF1">
        <w:rPr>
          <w:rFonts w:ascii="Arial" w:hAnsi="Arial" w:cs="Arial"/>
          <w:sz w:val="20"/>
          <w:szCs w:val="20"/>
        </w:rPr>
        <w:t xml:space="preserve"> je </w:t>
      </w:r>
      <w:r w:rsidR="003A1260">
        <w:rPr>
          <w:rFonts w:ascii="Arial" w:hAnsi="Arial" w:cs="Arial"/>
          <w:sz w:val="20"/>
          <w:szCs w:val="20"/>
        </w:rPr>
        <w:t>poskyt</w:t>
      </w:r>
      <w:r w:rsidR="00F1181F">
        <w:rPr>
          <w:rFonts w:ascii="Arial" w:hAnsi="Arial" w:cs="Arial"/>
          <w:sz w:val="20"/>
          <w:szCs w:val="20"/>
        </w:rPr>
        <w:t>ovanie</w:t>
      </w:r>
      <w:r w:rsidR="003A1260">
        <w:rPr>
          <w:rFonts w:ascii="Arial" w:hAnsi="Arial" w:cs="Arial"/>
          <w:sz w:val="20"/>
          <w:szCs w:val="20"/>
        </w:rPr>
        <w:t xml:space="preserve"> </w:t>
      </w:r>
      <w:r w:rsidR="00F1181F">
        <w:rPr>
          <w:rFonts w:ascii="Arial" w:hAnsi="Arial" w:cs="Arial"/>
          <w:sz w:val="20"/>
          <w:szCs w:val="20"/>
        </w:rPr>
        <w:t xml:space="preserve">servisnej služby </w:t>
      </w:r>
      <w:r w:rsidR="002328CD">
        <w:rPr>
          <w:rFonts w:ascii="Arial" w:hAnsi="Arial" w:cs="Arial"/>
          <w:sz w:val="20"/>
          <w:szCs w:val="20"/>
        </w:rPr>
        <w:t xml:space="preserve">definovanej </w:t>
      </w:r>
      <w:r w:rsidR="00900D70">
        <w:rPr>
          <w:rFonts w:ascii="Arial" w:hAnsi="Arial" w:cs="Arial"/>
          <w:sz w:val="20"/>
          <w:szCs w:val="20"/>
        </w:rPr>
        <w:t>ako služba ALL IN</w:t>
      </w:r>
      <w:r w:rsidR="00900D70" w:rsidDel="009D2475">
        <w:rPr>
          <w:rFonts w:ascii="Arial" w:hAnsi="Arial" w:cs="Arial"/>
          <w:sz w:val="20"/>
          <w:szCs w:val="20"/>
        </w:rPr>
        <w:t xml:space="preserve"> </w:t>
      </w:r>
      <w:r w:rsidR="00900D70">
        <w:rPr>
          <w:rFonts w:ascii="Arial" w:hAnsi="Arial" w:cs="Arial"/>
          <w:sz w:val="20"/>
          <w:szCs w:val="20"/>
        </w:rPr>
        <w:t xml:space="preserve">pre </w:t>
      </w:r>
      <w:r w:rsidR="004218C0">
        <w:rPr>
          <w:rFonts w:ascii="Arial" w:hAnsi="Arial" w:cs="Arial"/>
          <w:sz w:val="20"/>
          <w:szCs w:val="20"/>
        </w:rPr>
        <w:t>multifunkčn</w:t>
      </w:r>
      <w:r w:rsidR="00900D70">
        <w:rPr>
          <w:rFonts w:ascii="Arial" w:hAnsi="Arial" w:cs="Arial"/>
          <w:sz w:val="20"/>
          <w:szCs w:val="20"/>
        </w:rPr>
        <w:t>é</w:t>
      </w:r>
      <w:r w:rsidR="004218C0">
        <w:rPr>
          <w:rFonts w:ascii="Arial" w:hAnsi="Arial" w:cs="Arial"/>
          <w:sz w:val="20"/>
          <w:szCs w:val="20"/>
        </w:rPr>
        <w:t xml:space="preserve"> zariaden</w:t>
      </w:r>
      <w:r w:rsidR="00900D70">
        <w:rPr>
          <w:rFonts w:ascii="Arial" w:hAnsi="Arial" w:cs="Arial"/>
          <w:sz w:val="20"/>
          <w:szCs w:val="20"/>
        </w:rPr>
        <w:t>ia</w:t>
      </w:r>
      <w:r w:rsidR="004218C0">
        <w:rPr>
          <w:rFonts w:ascii="Arial" w:hAnsi="Arial" w:cs="Arial"/>
          <w:sz w:val="20"/>
          <w:szCs w:val="20"/>
        </w:rPr>
        <w:t xml:space="preserve"> </w:t>
      </w:r>
      <w:r w:rsidR="009D2475">
        <w:rPr>
          <w:rFonts w:ascii="Arial" w:hAnsi="Arial" w:cs="Arial"/>
          <w:sz w:val="20"/>
          <w:szCs w:val="20"/>
        </w:rPr>
        <w:t xml:space="preserve">RICOH v celkovom počte 78 kusov. </w:t>
      </w:r>
      <w:r w:rsidR="004218C0" w:rsidRPr="005C2B1C">
        <w:rPr>
          <w:rFonts w:ascii="Arial" w:hAnsi="Arial" w:cs="Arial"/>
          <w:sz w:val="20"/>
          <w:szCs w:val="20"/>
        </w:rPr>
        <w:t>Podrobné vymedzenie predmetu zákazky vrátane požiadaviek</w:t>
      </w:r>
      <w:r w:rsidR="00833290">
        <w:rPr>
          <w:rFonts w:ascii="Arial" w:hAnsi="Arial" w:cs="Arial"/>
          <w:sz w:val="20"/>
          <w:szCs w:val="20"/>
        </w:rPr>
        <w:t xml:space="preserve"> na predmet zákazky</w:t>
      </w:r>
      <w:r w:rsidR="004218C0" w:rsidRPr="005C2B1C">
        <w:rPr>
          <w:rFonts w:ascii="Arial" w:hAnsi="Arial" w:cs="Arial"/>
          <w:sz w:val="20"/>
          <w:szCs w:val="20"/>
        </w:rPr>
        <w:t xml:space="preserve">, množstva a špecifikácií je uvedené v časti </w:t>
      </w:r>
      <w:r w:rsidR="004218C0" w:rsidRPr="009B7743">
        <w:rPr>
          <w:rFonts w:ascii="Arial" w:hAnsi="Arial" w:cs="Arial"/>
          <w:sz w:val="20"/>
          <w:szCs w:val="20"/>
        </w:rPr>
        <w:t>B.</w:t>
      </w:r>
      <w:r w:rsidR="004218C0" w:rsidRPr="001072D4">
        <w:rPr>
          <w:rFonts w:ascii="Arial" w:hAnsi="Arial" w:cs="Arial"/>
          <w:i/>
          <w:sz w:val="20"/>
          <w:szCs w:val="20"/>
        </w:rPr>
        <w:t xml:space="preserve"> OPIS PREDMETU ZÁKAZKY</w:t>
      </w:r>
      <w:r w:rsidR="004218C0" w:rsidRPr="005C2B1C">
        <w:rPr>
          <w:rFonts w:ascii="Arial" w:hAnsi="Arial" w:cs="Arial"/>
          <w:sz w:val="20"/>
          <w:szCs w:val="20"/>
        </w:rPr>
        <w:t xml:space="preserve"> </w:t>
      </w:r>
      <w:r w:rsidR="00900D70">
        <w:rPr>
          <w:rFonts w:ascii="Arial" w:hAnsi="Arial" w:cs="Arial"/>
          <w:sz w:val="20"/>
          <w:szCs w:val="20"/>
        </w:rPr>
        <w:t xml:space="preserve">týchto </w:t>
      </w:r>
      <w:r w:rsidR="004218C0" w:rsidRPr="005C2B1C">
        <w:rPr>
          <w:rFonts w:ascii="Arial" w:hAnsi="Arial" w:cs="Arial"/>
          <w:sz w:val="20"/>
          <w:szCs w:val="20"/>
        </w:rPr>
        <w:t>súťažných podkladov</w:t>
      </w:r>
      <w:r w:rsidR="00B5035A" w:rsidRPr="00895F92">
        <w:rPr>
          <w:rFonts w:ascii="Arial" w:hAnsi="Arial" w:cs="Arial"/>
          <w:sz w:val="20"/>
          <w:szCs w:val="20"/>
        </w:rPr>
        <w:t>.</w:t>
      </w:r>
    </w:p>
    <w:p w:rsidR="00A759DF" w:rsidRPr="00005B43" w:rsidRDefault="00A759DF" w:rsidP="00C85912">
      <w:pPr>
        <w:pStyle w:val="BodyTextIndent2"/>
        <w:numPr>
          <w:ilvl w:val="1"/>
          <w:numId w:val="2"/>
        </w:numPr>
        <w:tabs>
          <w:tab w:val="right" w:leader="dot" w:pos="10080"/>
        </w:tabs>
        <w:ind w:left="578" w:hanging="578"/>
        <w:rPr>
          <w:rFonts w:ascii="Arial" w:hAnsi="Arial" w:cs="Arial"/>
          <w:sz w:val="20"/>
          <w:szCs w:val="20"/>
        </w:rPr>
      </w:pPr>
      <w:r w:rsidRPr="00A759DF">
        <w:rPr>
          <w:rFonts w:ascii="Arial" w:hAnsi="Arial" w:cs="Arial"/>
          <w:sz w:val="20"/>
          <w:szCs w:val="20"/>
        </w:rPr>
        <w:t>Predpokladaná hodnota zákazky:</w:t>
      </w:r>
      <w:r w:rsidR="00E55CF4">
        <w:rPr>
          <w:rFonts w:ascii="Arial" w:hAnsi="Arial" w:cs="Arial"/>
          <w:sz w:val="20"/>
          <w:szCs w:val="20"/>
        </w:rPr>
        <w:t xml:space="preserve"> </w:t>
      </w:r>
      <w:r w:rsidR="001A1505">
        <w:rPr>
          <w:rFonts w:ascii="Arial" w:hAnsi="Arial" w:cs="Arial"/>
          <w:sz w:val="20"/>
          <w:szCs w:val="20"/>
        </w:rPr>
        <w:t>1</w:t>
      </w:r>
      <w:r w:rsidR="004E3A6C">
        <w:rPr>
          <w:rFonts w:ascii="Arial" w:hAnsi="Arial" w:cs="Arial"/>
          <w:sz w:val="20"/>
          <w:szCs w:val="20"/>
        </w:rPr>
        <w:t>19</w:t>
      </w:r>
      <w:r w:rsidR="007A7EF7">
        <w:rPr>
          <w:rFonts w:ascii="Arial" w:hAnsi="Arial" w:cs="Arial"/>
          <w:sz w:val="20"/>
          <w:szCs w:val="20"/>
        </w:rPr>
        <w:t xml:space="preserve"> </w:t>
      </w:r>
      <w:r w:rsidR="00EF0E1F">
        <w:rPr>
          <w:rFonts w:ascii="Arial" w:hAnsi="Arial" w:cs="Arial"/>
          <w:sz w:val="20"/>
          <w:szCs w:val="20"/>
        </w:rPr>
        <w:t>0</w:t>
      </w:r>
      <w:r w:rsidR="007A7EF7">
        <w:rPr>
          <w:rFonts w:ascii="Arial" w:hAnsi="Arial" w:cs="Arial"/>
          <w:sz w:val="20"/>
          <w:szCs w:val="20"/>
        </w:rPr>
        <w:t>00,- e</w:t>
      </w:r>
      <w:r w:rsidR="003938F6">
        <w:rPr>
          <w:rFonts w:ascii="Arial" w:hAnsi="Arial" w:cs="Arial"/>
          <w:sz w:val="20"/>
          <w:szCs w:val="20"/>
        </w:rPr>
        <w:t>ur bez DPH</w:t>
      </w:r>
      <w:r w:rsidR="00005B43" w:rsidRPr="00005B43">
        <w:rPr>
          <w:rFonts w:ascii="Arial" w:hAnsi="Arial" w:cs="Arial"/>
          <w:sz w:val="20"/>
          <w:szCs w:val="20"/>
        </w:rPr>
        <w:t>.</w:t>
      </w:r>
    </w:p>
    <w:p w:rsidR="00DC1FB6" w:rsidRPr="00A25612" w:rsidRDefault="00B5035A" w:rsidP="00C85912">
      <w:pPr>
        <w:pStyle w:val="BodyTextIndent2"/>
        <w:numPr>
          <w:ilvl w:val="1"/>
          <w:numId w:val="2"/>
        </w:numPr>
        <w:tabs>
          <w:tab w:val="right" w:leader="dot" w:pos="10080"/>
        </w:tabs>
        <w:ind w:left="578" w:hanging="578"/>
        <w:rPr>
          <w:rFonts w:ascii="Arial" w:hAnsi="Arial" w:cs="Arial"/>
          <w:sz w:val="20"/>
          <w:szCs w:val="20"/>
        </w:rPr>
      </w:pPr>
      <w:r w:rsidRPr="00A25612">
        <w:rPr>
          <w:rFonts w:ascii="Arial" w:hAnsi="Arial" w:cs="Arial"/>
          <w:sz w:val="20"/>
          <w:szCs w:val="20"/>
        </w:rPr>
        <w:t>Spolo</w:t>
      </w:r>
      <w:r w:rsidR="00631250">
        <w:rPr>
          <w:rFonts w:ascii="Arial" w:hAnsi="Arial" w:cs="Arial"/>
          <w:sz w:val="20"/>
          <w:szCs w:val="20"/>
        </w:rPr>
        <w:t>čný slovník obstarávania (CPV):</w:t>
      </w:r>
    </w:p>
    <w:p w:rsidR="00914676" w:rsidRDefault="00AA2EF8" w:rsidP="00C85912">
      <w:pPr>
        <w:pStyle w:val="BodyTextIndent2"/>
        <w:tabs>
          <w:tab w:val="left" w:pos="3261"/>
          <w:tab w:val="left" w:pos="4253"/>
        </w:tabs>
        <w:ind w:left="567"/>
        <w:rPr>
          <w:rFonts w:ascii="Arial" w:hAnsi="Arial" w:cs="Arial"/>
          <w:sz w:val="20"/>
          <w:szCs w:val="20"/>
        </w:rPr>
      </w:pPr>
      <w:r w:rsidRPr="00820ED7">
        <w:rPr>
          <w:rFonts w:ascii="Arial" w:hAnsi="Arial" w:cs="Arial"/>
          <w:sz w:val="20"/>
          <w:szCs w:val="20"/>
        </w:rPr>
        <w:t>Hlavný predmet:</w:t>
      </w:r>
    </w:p>
    <w:p w:rsidR="00530113" w:rsidRPr="00530113" w:rsidRDefault="00530113" w:rsidP="00C85912">
      <w:pPr>
        <w:pStyle w:val="BodyTextIndent2"/>
        <w:tabs>
          <w:tab w:val="left" w:pos="3261"/>
          <w:tab w:val="left" w:pos="4253"/>
        </w:tabs>
        <w:ind w:left="567"/>
        <w:rPr>
          <w:rFonts w:ascii="Arial" w:hAnsi="Arial" w:cs="Arial"/>
          <w:sz w:val="20"/>
          <w:szCs w:val="20"/>
        </w:rPr>
      </w:pPr>
      <w:r w:rsidRPr="00530113">
        <w:rPr>
          <w:rFonts w:ascii="Arial" w:hAnsi="Arial" w:cs="Arial"/>
          <w:sz w:val="20"/>
          <w:szCs w:val="20"/>
        </w:rPr>
        <w:t>50300000-8</w:t>
      </w:r>
      <w:r>
        <w:rPr>
          <w:rFonts w:ascii="Arial" w:hAnsi="Arial" w:cs="Arial"/>
          <w:sz w:val="20"/>
          <w:szCs w:val="20"/>
        </w:rPr>
        <w:t xml:space="preserve"> </w:t>
      </w:r>
      <w:r w:rsidRPr="00530113">
        <w:rPr>
          <w:rFonts w:ascii="Arial" w:hAnsi="Arial" w:cs="Arial"/>
          <w:sz w:val="20"/>
          <w:szCs w:val="20"/>
        </w:rPr>
        <w:t>Opravy, údržba a súvisiace služby týkajúce sa osobných počítačov,</w:t>
      </w:r>
      <w:r>
        <w:rPr>
          <w:rFonts w:ascii="Arial" w:hAnsi="Arial" w:cs="Arial"/>
          <w:sz w:val="20"/>
          <w:szCs w:val="20"/>
        </w:rPr>
        <w:t xml:space="preserve"> </w:t>
      </w:r>
      <w:r w:rsidRPr="00530113">
        <w:rPr>
          <w:rFonts w:ascii="Arial" w:hAnsi="Arial" w:cs="Arial"/>
          <w:sz w:val="20"/>
          <w:szCs w:val="20"/>
        </w:rPr>
        <w:t>kancelárskeho vybavenia, telekomunikačného a audiovizuálneho vybavenia</w:t>
      </w:r>
      <w:r>
        <w:rPr>
          <w:rFonts w:ascii="Arial" w:hAnsi="Arial" w:cs="Arial"/>
          <w:sz w:val="20"/>
          <w:szCs w:val="20"/>
        </w:rPr>
        <w:t>.</w:t>
      </w:r>
    </w:p>
    <w:p w:rsidR="004218C0" w:rsidRDefault="004218C0" w:rsidP="00C85912">
      <w:pPr>
        <w:pStyle w:val="BodyTextIndent2"/>
        <w:tabs>
          <w:tab w:val="left" w:pos="3261"/>
          <w:tab w:val="left" w:pos="4253"/>
        </w:tabs>
        <w:ind w:left="0" w:firstLine="567"/>
        <w:rPr>
          <w:rFonts w:ascii="Arial" w:hAnsi="Arial" w:cs="Arial"/>
          <w:sz w:val="20"/>
          <w:szCs w:val="20"/>
        </w:rPr>
      </w:pPr>
      <w:r w:rsidRPr="005C2B1C">
        <w:rPr>
          <w:rFonts w:ascii="Arial" w:hAnsi="Arial" w:cs="Arial"/>
          <w:sz w:val="20"/>
          <w:szCs w:val="20"/>
        </w:rPr>
        <w:t xml:space="preserve">Doplňujúci predmet: </w:t>
      </w:r>
    </w:p>
    <w:p w:rsidR="00530113" w:rsidRPr="00530113" w:rsidRDefault="00530113" w:rsidP="00C85912">
      <w:pPr>
        <w:pStyle w:val="BodyTextIndent2"/>
        <w:tabs>
          <w:tab w:val="left" w:pos="3261"/>
          <w:tab w:val="left" w:pos="4253"/>
        </w:tabs>
        <w:ind w:left="567"/>
        <w:rPr>
          <w:rFonts w:ascii="Arial" w:hAnsi="Arial" w:cs="Arial"/>
          <w:sz w:val="20"/>
          <w:szCs w:val="20"/>
        </w:rPr>
      </w:pPr>
      <w:r w:rsidRPr="00530113">
        <w:rPr>
          <w:rFonts w:ascii="Arial" w:hAnsi="Arial" w:cs="Arial"/>
          <w:sz w:val="20"/>
          <w:szCs w:val="20"/>
        </w:rPr>
        <w:t>50313100-3 Opravy fotokopírovacích strojov</w:t>
      </w:r>
      <w:r w:rsidR="00F1181F">
        <w:rPr>
          <w:rFonts w:ascii="Arial" w:hAnsi="Arial" w:cs="Arial"/>
          <w:sz w:val="20"/>
          <w:szCs w:val="20"/>
        </w:rPr>
        <w:t>,</w:t>
      </w:r>
    </w:p>
    <w:p w:rsidR="0031472E" w:rsidRDefault="00530113" w:rsidP="00C85912">
      <w:pPr>
        <w:pStyle w:val="BodyTextIndent2"/>
        <w:tabs>
          <w:tab w:val="left" w:pos="3261"/>
          <w:tab w:val="left" w:pos="4253"/>
        </w:tabs>
        <w:ind w:left="567"/>
        <w:rPr>
          <w:rFonts w:ascii="Arial" w:hAnsi="Arial" w:cs="Arial"/>
          <w:sz w:val="20"/>
          <w:szCs w:val="20"/>
        </w:rPr>
      </w:pPr>
      <w:r w:rsidRPr="00530113">
        <w:rPr>
          <w:rFonts w:ascii="Arial" w:hAnsi="Arial" w:cs="Arial"/>
          <w:sz w:val="20"/>
          <w:szCs w:val="20"/>
        </w:rPr>
        <w:t>50313200-4 Údržba fotokopírovacích strojov</w:t>
      </w:r>
      <w:r>
        <w:rPr>
          <w:rFonts w:ascii="Arial" w:hAnsi="Arial" w:cs="Arial"/>
          <w:sz w:val="20"/>
          <w:szCs w:val="20"/>
        </w:rPr>
        <w:t>,</w:t>
      </w:r>
    </w:p>
    <w:p w:rsidR="00530113" w:rsidRDefault="00530113" w:rsidP="00C85912">
      <w:pPr>
        <w:pStyle w:val="BodyTextIndent2"/>
        <w:tabs>
          <w:tab w:val="left" w:pos="3261"/>
          <w:tab w:val="left" w:pos="4253"/>
        </w:tabs>
        <w:ind w:left="567"/>
        <w:rPr>
          <w:rFonts w:ascii="Arial" w:hAnsi="Arial" w:cs="Arial"/>
          <w:sz w:val="20"/>
          <w:szCs w:val="20"/>
        </w:rPr>
      </w:pPr>
      <w:r w:rsidRPr="00530113">
        <w:rPr>
          <w:rFonts w:ascii="Arial" w:hAnsi="Arial" w:cs="Arial"/>
          <w:sz w:val="20"/>
          <w:szCs w:val="20"/>
        </w:rPr>
        <w:t>30197643-5 Papier na fotokopírovanie</w:t>
      </w:r>
      <w:r>
        <w:rPr>
          <w:rFonts w:ascii="Arial" w:hAnsi="Arial" w:cs="Arial"/>
          <w:sz w:val="20"/>
          <w:szCs w:val="20"/>
        </w:rPr>
        <w:t>.</w:t>
      </w:r>
    </w:p>
    <w:p w:rsidR="009B7743" w:rsidRDefault="009B7743" w:rsidP="009B7743">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 xml:space="preserve">Predložením svojej ponuky uchádzač v plnom rozsahu a bez výhrad akceptuje všetky podmienky verejného obstarávateľa, týkajúce sa podlimitnej zákazky, uvedené vo výzve na predkladanie ponúk </w:t>
      </w:r>
      <w:r>
        <w:rPr>
          <w:rFonts w:ascii="Arial" w:hAnsi="Arial" w:cs="Arial"/>
          <w:sz w:val="20"/>
          <w:szCs w:val="20"/>
        </w:rPr>
        <w:br/>
      </w:r>
      <w:r w:rsidRPr="00EA3FE1">
        <w:rPr>
          <w:rFonts w:ascii="Arial" w:hAnsi="Arial" w:cs="Arial"/>
          <w:sz w:val="20"/>
          <w:szCs w:val="20"/>
        </w:rPr>
        <w:t>a v týchto súťažných podkladoch</w:t>
      </w:r>
      <w:r>
        <w:rPr>
          <w:rFonts w:ascii="Arial" w:hAnsi="Arial" w:cs="Arial"/>
          <w:sz w:val="20"/>
          <w:szCs w:val="20"/>
        </w:rPr>
        <w:t>.</w:t>
      </w:r>
    </w:p>
    <w:p w:rsidR="009B7743" w:rsidRDefault="009B7743" w:rsidP="009B7743">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Od uchádzačov sa očakáva, že si dôkladne preštudujú súťažné podklady a budú dodržiavať všetky pokyny, formuláre, zmluvné ustanovenia a ďalšie špecifikácie uvedené v týchto súťažných podkladoch</w:t>
      </w:r>
      <w:r>
        <w:rPr>
          <w:rFonts w:ascii="Arial" w:hAnsi="Arial" w:cs="Arial"/>
          <w:sz w:val="20"/>
          <w:szCs w:val="20"/>
        </w:rPr>
        <w:t>.</w:t>
      </w:r>
    </w:p>
    <w:p w:rsidR="009B7743" w:rsidRDefault="009B7743" w:rsidP="009B7743">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r>
        <w:rPr>
          <w:rFonts w:ascii="Arial" w:hAnsi="Arial" w:cs="Arial"/>
          <w:sz w:val="20"/>
          <w:szCs w:val="20"/>
        </w:rPr>
        <w:t>.</w:t>
      </w:r>
    </w:p>
    <w:p w:rsidR="009B7743" w:rsidRPr="009B7743" w:rsidRDefault="009B7743" w:rsidP="002B36D9">
      <w:pPr>
        <w:pStyle w:val="BodyTextIndent2"/>
        <w:numPr>
          <w:ilvl w:val="1"/>
          <w:numId w:val="2"/>
        </w:numPr>
        <w:tabs>
          <w:tab w:val="right" w:leader="dot" w:pos="10080"/>
        </w:tabs>
        <w:ind w:left="578" w:hanging="578"/>
        <w:rPr>
          <w:rFonts w:ascii="Arial" w:hAnsi="Arial" w:cs="Arial"/>
          <w:sz w:val="20"/>
          <w:szCs w:val="20"/>
        </w:rPr>
      </w:pPr>
      <w:r w:rsidRPr="00EA3FE1">
        <w:rPr>
          <w:rFonts w:ascii="Arial" w:hAnsi="Arial" w:cs="Arial"/>
          <w:sz w:val="20"/>
          <w:szCs w:val="20"/>
        </w:rPr>
        <w:t>Možnosť predloženia ponuky nie je podmienená vyžiadaním si a prevzatím súťažných podkladov. Ak uchádzač predloží svoju ponuku bez prevzatia súťažných podkladov, vystavuje sa riziku, že ním predložená ponuka nebude obsahovať všetky náležitosti z hľadiska splnenia požiadaviek verejného obstarávateľa (aj dodatočných prostredníctvom inštitútu vysvetľovania) na predmet zákazky, čo môže mať za následok jej vylúčenie</w:t>
      </w:r>
      <w:r>
        <w:rPr>
          <w:rFonts w:ascii="Arial" w:hAnsi="Arial" w:cs="Arial"/>
          <w:sz w:val="20"/>
          <w:szCs w:val="20"/>
        </w:rPr>
        <w:t>.</w:t>
      </w:r>
    </w:p>
    <w:p w:rsidR="00936D2A" w:rsidRPr="00A759DF" w:rsidRDefault="00936D2A" w:rsidP="00C85912">
      <w:pPr>
        <w:tabs>
          <w:tab w:val="left" w:pos="2880"/>
          <w:tab w:val="left" w:pos="4320"/>
        </w:tabs>
        <w:ind w:left="4320" w:hanging="3780"/>
        <w:rPr>
          <w:rFonts w:ascii="Arial" w:hAnsi="Arial" w:cs="Arial"/>
          <w:sz w:val="20"/>
        </w:rPr>
      </w:pPr>
    </w:p>
    <w:p w:rsidR="00125914" w:rsidRPr="005E0F94" w:rsidRDefault="00E55CF4" w:rsidP="00C85912">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125914" w:rsidRPr="005E0F94">
        <w:rPr>
          <w:rFonts w:ascii="Arial" w:hAnsi="Arial" w:cs="Arial"/>
          <w:b/>
          <w:bCs/>
          <w:smallCaps/>
          <w:sz w:val="20"/>
          <w:szCs w:val="20"/>
        </w:rPr>
        <w:t xml:space="preserve">ozdelenie predmetu zákazky </w:t>
      </w:r>
    </w:p>
    <w:p w:rsidR="001005DC" w:rsidRPr="001005DC" w:rsidRDefault="00125914" w:rsidP="00C85912">
      <w:pPr>
        <w:pStyle w:val="BodyTextIndent2"/>
        <w:tabs>
          <w:tab w:val="left" w:pos="3261"/>
          <w:tab w:val="left" w:pos="4253"/>
        </w:tabs>
        <w:ind w:left="567"/>
        <w:rPr>
          <w:rFonts w:ascii="Arial" w:hAnsi="Arial" w:cs="Arial"/>
          <w:i/>
          <w:iCs/>
          <w:sz w:val="20"/>
          <w:szCs w:val="20"/>
        </w:rPr>
      </w:pPr>
      <w:r w:rsidRPr="00733967">
        <w:rPr>
          <w:rFonts w:ascii="Arial" w:hAnsi="Arial" w:cs="Arial"/>
          <w:sz w:val="20"/>
          <w:szCs w:val="20"/>
        </w:rPr>
        <w:t>Predmet zákazky nie je rozdelený na časti.</w:t>
      </w:r>
      <w:r w:rsidR="00526F90" w:rsidRPr="00733967">
        <w:rPr>
          <w:rFonts w:ascii="Arial" w:hAnsi="Arial" w:cs="Arial"/>
          <w:sz w:val="20"/>
          <w:szCs w:val="20"/>
        </w:rPr>
        <w:t xml:space="preserve"> </w:t>
      </w:r>
      <w:r w:rsidR="00D90BB1" w:rsidRPr="00733967">
        <w:rPr>
          <w:rFonts w:ascii="Arial" w:hAnsi="Arial" w:cs="Arial"/>
          <w:sz w:val="20"/>
          <w:szCs w:val="20"/>
        </w:rPr>
        <w:t>Uchádzači sú povinní predložiť ponuku na celý predmet zákazky.</w:t>
      </w:r>
    </w:p>
    <w:p w:rsidR="00071E16" w:rsidRPr="001A17B7" w:rsidRDefault="00071E16" w:rsidP="00C85912">
      <w:pPr>
        <w:pStyle w:val="BodyTextIndent2"/>
        <w:tabs>
          <w:tab w:val="left" w:pos="3261"/>
          <w:tab w:val="left" w:pos="4253"/>
        </w:tabs>
        <w:ind w:left="567"/>
        <w:rPr>
          <w:rFonts w:ascii="Arial" w:hAnsi="Arial" w:cs="Arial"/>
          <w:iCs/>
          <w:sz w:val="20"/>
          <w:szCs w:val="20"/>
        </w:rPr>
      </w:pPr>
    </w:p>
    <w:p w:rsidR="00125914" w:rsidRPr="005E0F94" w:rsidRDefault="00E55CF4" w:rsidP="00C85912">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125914" w:rsidRPr="005E0F94">
        <w:rPr>
          <w:rFonts w:ascii="Arial" w:hAnsi="Arial" w:cs="Arial"/>
          <w:b/>
          <w:bCs/>
          <w:smallCaps/>
          <w:sz w:val="20"/>
          <w:szCs w:val="20"/>
        </w:rPr>
        <w:t>ariantné riešenie</w:t>
      </w:r>
    </w:p>
    <w:p w:rsidR="001C604E" w:rsidRPr="00A25612" w:rsidRDefault="00125914" w:rsidP="00C85912">
      <w:pPr>
        <w:ind w:left="567"/>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rsidR="00733BED" w:rsidRPr="00A25612" w:rsidRDefault="00733BED" w:rsidP="00C85912">
      <w:pPr>
        <w:ind w:left="567"/>
        <w:jc w:val="both"/>
        <w:rPr>
          <w:rFonts w:ascii="Arial" w:hAnsi="Arial" w:cs="Arial"/>
          <w:sz w:val="20"/>
          <w:szCs w:val="20"/>
        </w:rPr>
      </w:pPr>
    </w:p>
    <w:p w:rsidR="00125914" w:rsidRPr="003F67C3" w:rsidRDefault="00E55CF4" w:rsidP="00C85912">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M</w:t>
      </w:r>
      <w:r w:rsidR="00125914" w:rsidRPr="003F67C3">
        <w:rPr>
          <w:rFonts w:ascii="Arial" w:hAnsi="Arial" w:cs="Arial"/>
          <w:b/>
          <w:bCs/>
          <w:smallCaps/>
          <w:sz w:val="20"/>
          <w:szCs w:val="20"/>
        </w:rPr>
        <w:t>iesto</w:t>
      </w:r>
      <w:r w:rsidR="002B36D9">
        <w:rPr>
          <w:rFonts w:ascii="Arial" w:hAnsi="Arial" w:cs="Arial"/>
          <w:b/>
          <w:bCs/>
          <w:smallCaps/>
          <w:sz w:val="20"/>
          <w:szCs w:val="20"/>
        </w:rPr>
        <w:t>,</w:t>
      </w:r>
      <w:r w:rsidR="00125914" w:rsidRPr="003F67C3">
        <w:rPr>
          <w:rFonts w:ascii="Arial" w:hAnsi="Arial" w:cs="Arial"/>
          <w:b/>
          <w:bCs/>
          <w:smallCaps/>
          <w:sz w:val="20"/>
          <w:szCs w:val="20"/>
        </w:rPr>
        <w:t> termín dodania</w:t>
      </w:r>
      <w:r w:rsidR="0040042E" w:rsidRPr="003F67C3">
        <w:rPr>
          <w:rFonts w:ascii="Arial" w:hAnsi="Arial" w:cs="Arial"/>
          <w:b/>
          <w:bCs/>
          <w:smallCaps/>
          <w:sz w:val="20"/>
          <w:szCs w:val="20"/>
        </w:rPr>
        <w:t xml:space="preserve"> a spôsob plnenia </w:t>
      </w:r>
      <w:r w:rsidR="00125914" w:rsidRPr="003F67C3">
        <w:rPr>
          <w:rFonts w:ascii="Arial" w:hAnsi="Arial" w:cs="Arial"/>
          <w:b/>
          <w:bCs/>
          <w:smallCaps/>
          <w:sz w:val="20"/>
          <w:szCs w:val="20"/>
        </w:rPr>
        <w:t>predmetu zákazky</w:t>
      </w:r>
    </w:p>
    <w:p w:rsidR="008132CC" w:rsidRDefault="008132CC" w:rsidP="00CE0E5F">
      <w:pPr>
        <w:pStyle w:val="ListParagraph"/>
        <w:numPr>
          <w:ilvl w:val="0"/>
          <w:numId w:val="8"/>
        </w:numPr>
        <w:tabs>
          <w:tab w:val="right" w:leader="dot" w:pos="9000"/>
          <w:tab w:val="left" w:leader="dot" w:pos="10034"/>
        </w:tabs>
        <w:spacing w:after="0" w:line="240" w:lineRule="auto"/>
        <w:ind w:left="567" w:hanging="567"/>
        <w:jc w:val="both"/>
        <w:rPr>
          <w:rFonts w:ascii="Arial" w:hAnsi="Arial" w:cs="Arial"/>
          <w:sz w:val="20"/>
          <w:szCs w:val="20"/>
        </w:rPr>
      </w:pPr>
      <w:r w:rsidRPr="00B3211E">
        <w:rPr>
          <w:rFonts w:ascii="Arial" w:hAnsi="Arial" w:cs="Arial"/>
          <w:sz w:val="20"/>
          <w:szCs w:val="20"/>
        </w:rPr>
        <w:t xml:space="preserve">Miesto alebo miesta plnenia predmetu zákazky: miesta plnenia sú podrobne popísané v časti B. </w:t>
      </w:r>
      <w:r w:rsidRPr="00B3211E">
        <w:rPr>
          <w:rFonts w:ascii="Arial" w:hAnsi="Arial" w:cs="Arial"/>
          <w:i/>
          <w:sz w:val="20"/>
          <w:szCs w:val="20"/>
        </w:rPr>
        <w:t>OPIS PREDMETU ZÁKAZKY</w:t>
      </w:r>
      <w:r w:rsidRPr="00B3211E">
        <w:rPr>
          <w:rFonts w:ascii="Arial" w:hAnsi="Arial" w:cs="Arial"/>
          <w:sz w:val="20"/>
          <w:szCs w:val="20"/>
        </w:rPr>
        <w:t xml:space="preserve"> týchto súťažných podkladov</w:t>
      </w:r>
      <w:r>
        <w:rPr>
          <w:rFonts w:ascii="Arial" w:hAnsi="Arial" w:cs="Arial"/>
          <w:sz w:val="20"/>
          <w:szCs w:val="20"/>
        </w:rPr>
        <w:t>.</w:t>
      </w:r>
    </w:p>
    <w:p w:rsidR="00FC4D74" w:rsidRPr="00D31E69" w:rsidRDefault="002B36D9" w:rsidP="00CE0E5F">
      <w:pPr>
        <w:pStyle w:val="ListParagraph"/>
        <w:numPr>
          <w:ilvl w:val="0"/>
          <w:numId w:val="8"/>
        </w:numPr>
        <w:tabs>
          <w:tab w:val="right" w:leader="dot" w:pos="9000"/>
          <w:tab w:val="left" w:leader="dot" w:pos="10034"/>
        </w:tabs>
        <w:spacing w:after="0" w:line="240" w:lineRule="auto"/>
        <w:ind w:left="567" w:hanging="567"/>
        <w:jc w:val="both"/>
        <w:rPr>
          <w:rFonts w:ascii="Arial" w:hAnsi="Arial" w:cs="Arial"/>
          <w:sz w:val="20"/>
          <w:szCs w:val="20"/>
        </w:rPr>
      </w:pPr>
      <w:r>
        <w:rPr>
          <w:rFonts w:ascii="Arial" w:hAnsi="Arial" w:cs="Arial"/>
          <w:sz w:val="20"/>
          <w:szCs w:val="20"/>
        </w:rPr>
        <w:t xml:space="preserve">Predmet zákazky bude poskytovaný v termínoch a spôsobom podľa obchodných podmienok uvedených v časti C. </w:t>
      </w:r>
      <w:r w:rsidRPr="00565C85">
        <w:rPr>
          <w:rFonts w:ascii="Arial" w:hAnsi="Arial" w:cs="Arial"/>
          <w:i/>
          <w:sz w:val="20"/>
          <w:szCs w:val="20"/>
        </w:rPr>
        <w:t>OBCHODNÉ PODMIENKY USKUTOČNENIA PREDMETU ZÁKAZKY</w:t>
      </w:r>
      <w:r>
        <w:rPr>
          <w:rFonts w:ascii="Arial" w:hAnsi="Arial" w:cs="Arial"/>
          <w:sz w:val="20"/>
          <w:szCs w:val="20"/>
        </w:rPr>
        <w:t xml:space="preserve"> bod 42 návrh Servisnej zmluvy týchto súťažných podkladov.</w:t>
      </w:r>
    </w:p>
    <w:p w:rsidR="00B825E5" w:rsidRDefault="00B825E5" w:rsidP="00C85912">
      <w:pPr>
        <w:pStyle w:val="ListParagraph"/>
        <w:tabs>
          <w:tab w:val="right" w:leader="dot" w:pos="9000"/>
          <w:tab w:val="left" w:leader="dot" w:pos="10034"/>
        </w:tabs>
        <w:spacing w:after="0" w:line="240" w:lineRule="auto"/>
        <w:ind w:left="567"/>
        <w:jc w:val="both"/>
        <w:rPr>
          <w:rFonts w:ascii="Arial" w:hAnsi="Arial" w:cs="Arial"/>
          <w:sz w:val="20"/>
          <w:szCs w:val="20"/>
        </w:rPr>
      </w:pPr>
    </w:p>
    <w:p w:rsidR="00125914" w:rsidRPr="005E0F94" w:rsidRDefault="00E55CF4" w:rsidP="00C85912">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droj finančných prostriedkov</w:t>
      </w:r>
    </w:p>
    <w:p w:rsidR="001F7154" w:rsidRPr="001F7154" w:rsidRDefault="00125914" w:rsidP="00C4350D">
      <w:pPr>
        <w:pStyle w:val="ListParagraph"/>
        <w:numPr>
          <w:ilvl w:val="0"/>
          <w:numId w:val="18"/>
        </w:numPr>
        <w:tabs>
          <w:tab w:val="right" w:leader="dot" w:pos="9000"/>
          <w:tab w:val="left" w:leader="dot" w:pos="10034"/>
        </w:tabs>
        <w:spacing w:after="0" w:line="240" w:lineRule="auto"/>
        <w:ind w:left="567" w:hanging="567"/>
        <w:jc w:val="both"/>
        <w:rPr>
          <w:rFonts w:ascii="Arial" w:hAnsi="Arial" w:cs="Arial"/>
          <w:sz w:val="20"/>
          <w:szCs w:val="20"/>
        </w:rPr>
      </w:pPr>
      <w:r w:rsidRPr="00895F92">
        <w:rPr>
          <w:rFonts w:ascii="Arial" w:hAnsi="Arial" w:cs="Arial"/>
          <w:sz w:val="20"/>
          <w:szCs w:val="20"/>
        </w:rPr>
        <w:t xml:space="preserve">Financovanie predmetu zákazky sa zabezpečí </w:t>
      </w:r>
      <w:r w:rsidR="00D027E8" w:rsidRPr="00895F92">
        <w:rPr>
          <w:rFonts w:ascii="Arial" w:hAnsi="Arial" w:cs="Arial"/>
          <w:sz w:val="20"/>
          <w:szCs w:val="20"/>
        </w:rPr>
        <w:t>z rozpočtových prostriedkov verejného obstarávateľa</w:t>
      </w:r>
      <w:r w:rsidR="00857D8E" w:rsidRPr="00895F92">
        <w:rPr>
          <w:rFonts w:ascii="Arial" w:hAnsi="Arial" w:cs="Arial"/>
          <w:sz w:val="20"/>
          <w:szCs w:val="20"/>
        </w:rPr>
        <w:t>.</w:t>
      </w:r>
    </w:p>
    <w:p w:rsidR="00857D8E" w:rsidRDefault="001F7154" w:rsidP="00C4350D">
      <w:pPr>
        <w:pStyle w:val="ListParagraph"/>
        <w:numPr>
          <w:ilvl w:val="0"/>
          <w:numId w:val="18"/>
        </w:numPr>
        <w:tabs>
          <w:tab w:val="right" w:leader="dot" w:pos="9000"/>
          <w:tab w:val="left" w:leader="dot" w:pos="10034"/>
        </w:tabs>
        <w:spacing w:after="0" w:line="240" w:lineRule="auto"/>
        <w:ind w:left="567" w:hanging="567"/>
        <w:jc w:val="both"/>
        <w:rPr>
          <w:rFonts w:ascii="Arial" w:hAnsi="Arial" w:cs="Arial"/>
          <w:sz w:val="20"/>
          <w:szCs w:val="20"/>
        </w:rPr>
      </w:pPr>
      <w:r w:rsidRPr="005C2B1C">
        <w:rPr>
          <w:rFonts w:ascii="Arial" w:hAnsi="Arial" w:cs="Arial"/>
          <w:sz w:val="20"/>
          <w:szCs w:val="20"/>
        </w:rPr>
        <w:t>V prípade, že ponuka úspešného uchádzača prevýši vyčlenené finančné prostriedky (predpokladanú hodnotu zákazky), verejný obstarávateľ má právo danú ponuku neprijať</w:t>
      </w:r>
      <w:r>
        <w:rPr>
          <w:rFonts w:ascii="Arial" w:hAnsi="Arial" w:cs="Arial"/>
          <w:sz w:val="20"/>
          <w:szCs w:val="20"/>
        </w:rPr>
        <w:t xml:space="preserve">. </w:t>
      </w:r>
    </w:p>
    <w:p w:rsidR="00784E87" w:rsidRPr="0078277E" w:rsidRDefault="00784E87" w:rsidP="00C85912">
      <w:pPr>
        <w:pStyle w:val="ListParagraph"/>
        <w:tabs>
          <w:tab w:val="right" w:leader="dot" w:pos="9000"/>
          <w:tab w:val="left" w:leader="dot" w:pos="10034"/>
        </w:tabs>
        <w:spacing w:after="0" w:line="240" w:lineRule="auto"/>
        <w:ind w:left="567"/>
        <w:jc w:val="both"/>
        <w:rPr>
          <w:rFonts w:ascii="Arial" w:hAnsi="Arial" w:cs="Arial"/>
          <w:sz w:val="20"/>
          <w:szCs w:val="20"/>
        </w:rPr>
      </w:pPr>
    </w:p>
    <w:p w:rsidR="00125914" w:rsidRPr="005E0F94" w:rsidRDefault="00E55CF4" w:rsidP="00C85912">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 xml:space="preserve">ákazka </w:t>
      </w:r>
    </w:p>
    <w:p w:rsidR="00415275" w:rsidRPr="00A25612" w:rsidRDefault="001C07E1" w:rsidP="00C4350D">
      <w:pPr>
        <w:numPr>
          <w:ilvl w:val="1"/>
          <w:numId w:val="17"/>
        </w:numPr>
        <w:tabs>
          <w:tab w:val="clear" w:pos="1143"/>
          <w:tab w:val="num" w:pos="567"/>
        </w:tabs>
        <w:ind w:left="567" w:hanging="567"/>
        <w:jc w:val="both"/>
        <w:rPr>
          <w:rFonts w:ascii="Arial" w:hAnsi="Arial" w:cs="Arial"/>
          <w:noProof w:val="0"/>
          <w:color w:val="000000"/>
          <w:sz w:val="20"/>
          <w:szCs w:val="20"/>
        </w:rPr>
      </w:pPr>
      <w:r>
        <w:rPr>
          <w:rFonts w:ascii="Arial" w:hAnsi="Arial" w:cs="Arial"/>
          <w:noProof w:val="0"/>
          <w:sz w:val="20"/>
          <w:szCs w:val="20"/>
        </w:rPr>
        <w:t>Po</w:t>
      </w:r>
      <w:r w:rsidR="00871E29">
        <w:rPr>
          <w:rFonts w:ascii="Arial" w:hAnsi="Arial" w:cs="Arial"/>
          <w:noProof w:val="0"/>
          <w:sz w:val="20"/>
          <w:szCs w:val="20"/>
        </w:rPr>
        <w:t>dlimitná</w:t>
      </w:r>
      <w:r w:rsidR="002C6FC0">
        <w:rPr>
          <w:rFonts w:ascii="Arial" w:hAnsi="Arial" w:cs="Arial"/>
          <w:noProof w:val="0"/>
          <w:color w:val="000000"/>
          <w:sz w:val="20"/>
          <w:szCs w:val="20"/>
        </w:rPr>
        <w:t xml:space="preserve"> zákazka na </w:t>
      </w:r>
      <w:r w:rsidR="00B92744">
        <w:rPr>
          <w:rFonts w:ascii="Arial" w:hAnsi="Arial" w:cs="Arial"/>
          <w:noProof w:val="0"/>
          <w:color w:val="000000"/>
          <w:sz w:val="20"/>
          <w:szCs w:val="20"/>
        </w:rPr>
        <w:t xml:space="preserve">poskytnutie služby </w:t>
      </w:r>
      <w:r w:rsidR="009F5B56">
        <w:rPr>
          <w:rFonts w:ascii="Arial" w:hAnsi="Arial" w:cs="Arial"/>
          <w:noProof w:val="0"/>
          <w:color w:val="000000"/>
          <w:sz w:val="20"/>
          <w:szCs w:val="20"/>
        </w:rPr>
        <w:t>bez využitia elektronického trhoviska</w:t>
      </w:r>
      <w:r w:rsidR="001C00F9" w:rsidRPr="00A25612">
        <w:rPr>
          <w:rFonts w:ascii="Arial" w:hAnsi="Arial" w:cs="Arial"/>
          <w:noProof w:val="0"/>
          <w:color w:val="000000"/>
          <w:sz w:val="20"/>
          <w:szCs w:val="20"/>
        </w:rPr>
        <w:t>.</w:t>
      </w:r>
    </w:p>
    <w:p w:rsidR="00CD4D00" w:rsidRPr="00A91F0B" w:rsidRDefault="00CD4D00" w:rsidP="00C4350D">
      <w:pPr>
        <w:numPr>
          <w:ilvl w:val="1"/>
          <w:numId w:val="17"/>
        </w:numPr>
        <w:tabs>
          <w:tab w:val="clear" w:pos="1143"/>
          <w:tab w:val="num" w:pos="567"/>
        </w:tabs>
        <w:ind w:left="567" w:hanging="567"/>
        <w:jc w:val="both"/>
        <w:rPr>
          <w:rFonts w:ascii="Arial" w:hAnsi="Arial" w:cs="Arial"/>
          <w:sz w:val="20"/>
          <w:szCs w:val="20"/>
        </w:rPr>
      </w:pPr>
      <w:r w:rsidRPr="00A91F0B">
        <w:rPr>
          <w:rFonts w:ascii="Arial" w:hAnsi="Arial" w:cs="Arial"/>
          <w:noProof w:val="0"/>
          <w:sz w:val="20"/>
          <w:szCs w:val="20"/>
        </w:rPr>
        <w:t xml:space="preserve">Druh zákazky: Zákazka sa považuje </w:t>
      </w:r>
      <w:r w:rsidR="00FF2F2F">
        <w:rPr>
          <w:rFonts w:ascii="Arial" w:hAnsi="Arial" w:cs="Arial"/>
          <w:noProof w:val="0"/>
          <w:sz w:val="20"/>
          <w:szCs w:val="20"/>
        </w:rPr>
        <w:t xml:space="preserve">za zákazku </w:t>
      </w:r>
      <w:r w:rsidR="001C07E1">
        <w:rPr>
          <w:rFonts w:ascii="Arial" w:hAnsi="Arial" w:cs="Arial"/>
          <w:noProof w:val="0"/>
          <w:sz w:val="20"/>
          <w:szCs w:val="20"/>
        </w:rPr>
        <w:t xml:space="preserve">na </w:t>
      </w:r>
      <w:r w:rsidR="00D24AEE">
        <w:rPr>
          <w:rFonts w:ascii="Arial" w:hAnsi="Arial" w:cs="Arial"/>
          <w:noProof w:val="0"/>
          <w:sz w:val="20"/>
          <w:szCs w:val="20"/>
        </w:rPr>
        <w:t>poskytnutie služby</w:t>
      </w:r>
      <w:r w:rsidR="009F5B56">
        <w:rPr>
          <w:rFonts w:ascii="Arial" w:hAnsi="Arial" w:cs="Arial"/>
          <w:noProof w:val="0"/>
          <w:sz w:val="20"/>
          <w:szCs w:val="20"/>
        </w:rPr>
        <w:t xml:space="preserve"> </w:t>
      </w:r>
      <w:r w:rsidR="001C07E1">
        <w:rPr>
          <w:rFonts w:ascii="Arial" w:hAnsi="Arial" w:cs="Arial"/>
          <w:sz w:val="20"/>
          <w:szCs w:val="20"/>
        </w:rPr>
        <w:t xml:space="preserve">podľa </w:t>
      </w:r>
      <w:r w:rsidR="00DD6EDE">
        <w:rPr>
          <w:rFonts w:ascii="Arial" w:hAnsi="Arial" w:cs="Arial"/>
          <w:sz w:val="20"/>
          <w:szCs w:val="20"/>
        </w:rPr>
        <w:t xml:space="preserve">§ </w:t>
      </w:r>
      <w:r w:rsidR="001C07E1">
        <w:rPr>
          <w:rFonts w:ascii="Arial" w:hAnsi="Arial" w:cs="Arial"/>
          <w:sz w:val="20"/>
          <w:szCs w:val="20"/>
        </w:rPr>
        <w:t xml:space="preserve">3 ods. </w:t>
      </w:r>
      <w:r w:rsidR="00D24AEE">
        <w:rPr>
          <w:rFonts w:ascii="Arial" w:hAnsi="Arial" w:cs="Arial"/>
          <w:sz w:val="20"/>
          <w:szCs w:val="20"/>
        </w:rPr>
        <w:t>4</w:t>
      </w:r>
      <w:r w:rsidR="009F5B56">
        <w:rPr>
          <w:rFonts w:ascii="Arial" w:hAnsi="Arial" w:cs="Arial"/>
          <w:sz w:val="20"/>
          <w:szCs w:val="20"/>
        </w:rPr>
        <w:t xml:space="preserve"> </w:t>
      </w:r>
      <w:r w:rsidR="001C07E1">
        <w:rPr>
          <w:rFonts w:ascii="Arial" w:hAnsi="Arial" w:cs="Arial"/>
          <w:sz w:val="20"/>
          <w:szCs w:val="20"/>
        </w:rPr>
        <w:t>zákona o verejnom obstarávaní.</w:t>
      </w:r>
      <w:r w:rsidR="00D62225" w:rsidRPr="0081258C">
        <w:rPr>
          <w:rFonts w:ascii="Arial" w:hAnsi="Arial" w:cs="Arial"/>
          <w:noProof w:val="0"/>
          <w:sz w:val="20"/>
          <w:szCs w:val="20"/>
        </w:rPr>
        <w:t xml:space="preserve"> </w:t>
      </w:r>
    </w:p>
    <w:p w:rsidR="002B36D9" w:rsidRDefault="00972C80" w:rsidP="00C4350D">
      <w:pPr>
        <w:numPr>
          <w:ilvl w:val="1"/>
          <w:numId w:val="17"/>
        </w:numPr>
        <w:tabs>
          <w:tab w:val="clear" w:pos="1143"/>
          <w:tab w:val="num" w:pos="567"/>
        </w:tabs>
        <w:ind w:left="567" w:hanging="567"/>
        <w:jc w:val="both"/>
        <w:rPr>
          <w:rFonts w:ascii="Arial" w:hAnsi="Arial" w:cs="Arial"/>
          <w:sz w:val="20"/>
          <w:szCs w:val="20"/>
        </w:rPr>
      </w:pPr>
      <w:r w:rsidRPr="00C85912">
        <w:rPr>
          <w:rFonts w:ascii="Arial" w:hAnsi="Arial" w:cs="Arial"/>
          <w:noProof w:val="0"/>
          <w:color w:val="000000"/>
          <w:sz w:val="20"/>
          <w:szCs w:val="20"/>
        </w:rPr>
        <w:t xml:space="preserve">Predmet podlimitnej zákazky sa zadáva pre neobmedzený počet záujemcov podľa § 113 zákona </w:t>
      </w:r>
      <w:r w:rsidR="002C3868" w:rsidRPr="00C85912">
        <w:rPr>
          <w:rFonts w:ascii="Arial" w:hAnsi="Arial" w:cs="Arial"/>
          <w:noProof w:val="0"/>
          <w:color w:val="000000"/>
          <w:sz w:val="20"/>
          <w:szCs w:val="20"/>
        </w:rPr>
        <w:br/>
      </w:r>
      <w:r w:rsidRPr="00C85912">
        <w:rPr>
          <w:rFonts w:ascii="Arial" w:hAnsi="Arial" w:cs="Arial"/>
          <w:noProof w:val="0"/>
          <w:color w:val="000000"/>
          <w:sz w:val="20"/>
          <w:szCs w:val="20"/>
        </w:rPr>
        <w:t>o verejnom obstarávaní</w:t>
      </w:r>
      <w:r w:rsidR="008D588A" w:rsidRPr="00C85912">
        <w:rPr>
          <w:rFonts w:ascii="Arial" w:hAnsi="Arial" w:cs="Arial"/>
          <w:noProof w:val="0"/>
          <w:color w:val="000000"/>
          <w:sz w:val="20"/>
          <w:szCs w:val="20"/>
        </w:rPr>
        <w:t>.</w:t>
      </w:r>
      <w:r w:rsidRPr="00C85912">
        <w:rPr>
          <w:rFonts w:ascii="Arial" w:hAnsi="Arial" w:cs="Arial"/>
          <w:noProof w:val="0"/>
          <w:color w:val="000000"/>
          <w:sz w:val="20"/>
          <w:szCs w:val="20"/>
        </w:rPr>
        <w:t xml:space="preserve"> </w:t>
      </w:r>
      <w:r w:rsidR="00276FDE" w:rsidRPr="00C85912">
        <w:rPr>
          <w:rFonts w:ascii="Arial" w:hAnsi="Arial" w:cs="Arial"/>
          <w:noProof w:val="0"/>
          <w:color w:val="000000"/>
          <w:sz w:val="20"/>
          <w:szCs w:val="20"/>
        </w:rPr>
        <w:t>Verejný obstarávateľ pri vyhodnocovaní ponúk bude postupovať podľa § 114 ods. 9 zákona o verejnom obstarávaní, t.j. že verejný obstarávateľ vyhodnotí splnenie podmienok účasti po vyhodnotení ponúk.</w:t>
      </w:r>
    </w:p>
    <w:p w:rsidR="00504380" w:rsidRPr="00C85912" w:rsidRDefault="00CD4D00" w:rsidP="00C4350D">
      <w:pPr>
        <w:numPr>
          <w:ilvl w:val="1"/>
          <w:numId w:val="17"/>
        </w:numPr>
        <w:tabs>
          <w:tab w:val="clear" w:pos="1143"/>
          <w:tab w:val="num" w:pos="567"/>
        </w:tabs>
        <w:ind w:left="567" w:hanging="567"/>
        <w:jc w:val="both"/>
        <w:rPr>
          <w:rFonts w:ascii="Arial" w:hAnsi="Arial" w:cs="Arial"/>
          <w:sz w:val="20"/>
          <w:szCs w:val="20"/>
        </w:rPr>
      </w:pPr>
      <w:r w:rsidRPr="00C85912">
        <w:rPr>
          <w:rFonts w:ascii="Arial" w:hAnsi="Arial" w:cs="Arial"/>
          <w:noProof w:val="0"/>
          <w:sz w:val="20"/>
          <w:szCs w:val="20"/>
        </w:rPr>
        <w:t>Výsledkom</w:t>
      </w:r>
      <w:r w:rsidRPr="00C85912">
        <w:rPr>
          <w:rFonts w:ascii="Arial" w:hAnsi="Arial" w:cs="Arial"/>
          <w:sz w:val="20"/>
          <w:szCs w:val="20"/>
        </w:rPr>
        <w:t xml:space="preserve"> verejného obstarávania </w:t>
      </w:r>
      <w:r w:rsidR="00AA4305" w:rsidRPr="00C85912">
        <w:rPr>
          <w:rFonts w:ascii="Arial" w:hAnsi="Arial" w:cs="Arial"/>
          <w:sz w:val="20"/>
          <w:szCs w:val="20"/>
        </w:rPr>
        <w:t xml:space="preserve">bude </w:t>
      </w:r>
      <w:r w:rsidR="002C3868" w:rsidRPr="00C85912">
        <w:rPr>
          <w:rFonts w:ascii="Arial" w:hAnsi="Arial" w:cs="Arial"/>
          <w:sz w:val="20"/>
          <w:szCs w:val="20"/>
        </w:rPr>
        <w:t xml:space="preserve">uzavretie </w:t>
      </w:r>
      <w:r w:rsidR="002B36D9">
        <w:rPr>
          <w:rFonts w:ascii="Arial" w:hAnsi="Arial" w:cs="Arial"/>
          <w:sz w:val="20"/>
          <w:szCs w:val="20"/>
        </w:rPr>
        <w:t>s</w:t>
      </w:r>
      <w:r w:rsidR="00C85912" w:rsidRPr="00C85912">
        <w:rPr>
          <w:rFonts w:ascii="Arial" w:hAnsi="Arial" w:cs="Arial"/>
          <w:sz w:val="20"/>
          <w:szCs w:val="20"/>
          <w:lang w:eastAsia="en-US"/>
        </w:rPr>
        <w:t>ervisnej zmluvy podľa ustanovenia ustanovenia § 269 ods. 2 a § 536 a nasl. zákona č. 513/1991 Z. z. Obchodný zákonník v znení neskorších predpisov</w:t>
      </w:r>
      <w:r w:rsidR="00C85912">
        <w:rPr>
          <w:rFonts w:ascii="Arial" w:hAnsi="Arial" w:cs="Arial"/>
          <w:sz w:val="20"/>
          <w:szCs w:val="20"/>
          <w:lang w:eastAsia="en-US"/>
        </w:rPr>
        <w:t xml:space="preserve"> </w:t>
      </w:r>
      <w:r w:rsidR="002C3868" w:rsidRPr="00C85912">
        <w:rPr>
          <w:rFonts w:ascii="Arial" w:hAnsi="Arial" w:cs="Arial"/>
          <w:sz w:val="20"/>
          <w:szCs w:val="20"/>
        </w:rPr>
        <w:t>(ďalej len „</w:t>
      </w:r>
      <w:r w:rsidR="002B36D9">
        <w:rPr>
          <w:rFonts w:ascii="Arial" w:hAnsi="Arial" w:cs="Arial"/>
          <w:sz w:val="20"/>
          <w:szCs w:val="20"/>
        </w:rPr>
        <w:t>S</w:t>
      </w:r>
      <w:r w:rsidR="00C85912">
        <w:rPr>
          <w:rFonts w:ascii="Arial" w:hAnsi="Arial" w:cs="Arial"/>
          <w:sz w:val="20"/>
          <w:szCs w:val="20"/>
        </w:rPr>
        <w:t>ervisná</w:t>
      </w:r>
      <w:r w:rsidR="00180BD2" w:rsidRPr="00C85912">
        <w:rPr>
          <w:rFonts w:ascii="Arial" w:hAnsi="Arial" w:cs="Arial"/>
          <w:sz w:val="20"/>
          <w:szCs w:val="20"/>
        </w:rPr>
        <w:t xml:space="preserve"> z</w:t>
      </w:r>
      <w:r w:rsidR="002C3868" w:rsidRPr="00C85912">
        <w:rPr>
          <w:rFonts w:ascii="Arial" w:hAnsi="Arial" w:cs="Arial"/>
          <w:sz w:val="20"/>
          <w:szCs w:val="20"/>
        </w:rPr>
        <w:t>mluva“)</w:t>
      </w:r>
      <w:r w:rsidR="00495258" w:rsidRPr="00C85912">
        <w:rPr>
          <w:rFonts w:ascii="Arial" w:hAnsi="Arial" w:cs="Arial"/>
          <w:sz w:val="20"/>
          <w:szCs w:val="20"/>
        </w:rPr>
        <w:t>.</w:t>
      </w:r>
    </w:p>
    <w:p w:rsidR="00CD4D00" w:rsidRPr="00504380" w:rsidRDefault="00CD4D00" w:rsidP="00C4350D">
      <w:pPr>
        <w:numPr>
          <w:ilvl w:val="1"/>
          <w:numId w:val="17"/>
        </w:numPr>
        <w:tabs>
          <w:tab w:val="clear" w:pos="1143"/>
          <w:tab w:val="num" w:pos="567"/>
        </w:tabs>
        <w:ind w:left="567" w:hanging="567"/>
        <w:jc w:val="both"/>
        <w:rPr>
          <w:rFonts w:ascii="Arial" w:hAnsi="Arial" w:cs="Arial"/>
          <w:sz w:val="20"/>
          <w:szCs w:val="20"/>
        </w:rPr>
      </w:pPr>
      <w:r w:rsidRPr="00504380">
        <w:rPr>
          <w:rFonts w:ascii="Arial" w:hAnsi="Arial" w:cs="Arial"/>
          <w:noProof w:val="0"/>
          <w:sz w:val="20"/>
          <w:szCs w:val="20"/>
        </w:rPr>
        <w:t>Podrobné</w:t>
      </w:r>
      <w:r w:rsidRPr="00504380">
        <w:rPr>
          <w:rFonts w:ascii="Arial" w:hAnsi="Arial" w:cs="Arial"/>
          <w:sz w:val="20"/>
          <w:szCs w:val="20"/>
        </w:rPr>
        <w:t xml:space="preserve"> vymedzenie </w:t>
      </w:r>
      <w:r w:rsidR="00774695" w:rsidRPr="00504380">
        <w:rPr>
          <w:rFonts w:ascii="Arial" w:hAnsi="Arial" w:cs="Arial"/>
          <w:sz w:val="20"/>
          <w:szCs w:val="20"/>
        </w:rPr>
        <w:t xml:space="preserve">záväzných </w:t>
      </w:r>
      <w:r w:rsidRPr="00504380">
        <w:rPr>
          <w:rFonts w:ascii="Arial" w:hAnsi="Arial" w:cs="Arial"/>
          <w:sz w:val="20"/>
          <w:szCs w:val="20"/>
        </w:rPr>
        <w:t>zmluvných podmienok na </w:t>
      </w:r>
      <w:r w:rsidR="00E22EB3">
        <w:rPr>
          <w:rFonts w:ascii="Arial" w:hAnsi="Arial" w:cs="Arial"/>
          <w:sz w:val="20"/>
          <w:szCs w:val="20"/>
        </w:rPr>
        <w:t>poskytnutie</w:t>
      </w:r>
      <w:r w:rsidRPr="00504380">
        <w:rPr>
          <w:rFonts w:ascii="Arial" w:hAnsi="Arial" w:cs="Arial"/>
          <w:sz w:val="20"/>
          <w:szCs w:val="20"/>
        </w:rPr>
        <w:t xml:space="preserve"> predmetu zákazk</w:t>
      </w:r>
      <w:r w:rsidR="00FC3DD8" w:rsidRPr="00504380">
        <w:rPr>
          <w:rFonts w:ascii="Arial" w:hAnsi="Arial" w:cs="Arial"/>
          <w:sz w:val="20"/>
          <w:szCs w:val="20"/>
        </w:rPr>
        <w:t>y tvorí časť</w:t>
      </w:r>
      <w:r w:rsidRPr="00504380">
        <w:rPr>
          <w:rFonts w:ascii="Arial" w:hAnsi="Arial" w:cs="Arial"/>
          <w:sz w:val="20"/>
          <w:szCs w:val="20"/>
        </w:rPr>
        <w:t xml:space="preserve"> C</w:t>
      </w:r>
      <w:r w:rsidR="00FC3DD8" w:rsidRPr="00504380">
        <w:rPr>
          <w:rFonts w:ascii="Arial" w:hAnsi="Arial" w:cs="Arial"/>
          <w:sz w:val="20"/>
          <w:szCs w:val="20"/>
        </w:rPr>
        <w:t>. </w:t>
      </w:r>
      <w:r w:rsidR="002B36D9" w:rsidRPr="00504380">
        <w:rPr>
          <w:rFonts w:ascii="Arial" w:hAnsi="Arial" w:cs="Arial"/>
          <w:i/>
          <w:iCs/>
          <w:sz w:val="20"/>
          <w:szCs w:val="20"/>
        </w:rPr>
        <w:t xml:space="preserve">OBCHODNÉ PODMIENKY </w:t>
      </w:r>
      <w:r w:rsidR="002B36D9">
        <w:rPr>
          <w:rFonts w:ascii="Arial" w:hAnsi="Arial" w:cs="Arial"/>
          <w:i/>
          <w:iCs/>
          <w:sz w:val="20"/>
          <w:szCs w:val="20"/>
        </w:rPr>
        <w:t>USKUTOČNENIA</w:t>
      </w:r>
      <w:r w:rsidR="002B36D9" w:rsidRPr="00504380">
        <w:rPr>
          <w:rFonts w:ascii="Arial" w:hAnsi="Arial" w:cs="Arial"/>
          <w:i/>
          <w:iCs/>
          <w:sz w:val="20"/>
          <w:szCs w:val="20"/>
        </w:rPr>
        <w:t xml:space="preserve"> PREDMETU ZÁKAZKY</w:t>
      </w:r>
      <w:r w:rsidRPr="00504380">
        <w:rPr>
          <w:rFonts w:ascii="Arial" w:hAnsi="Arial" w:cs="Arial"/>
          <w:sz w:val="20"/>
          <w:szCs w:val="20"/>
        </w:rPr>
        <w:t xml:space="preserve"> vrátane časti </w:t>
      </w:r>
      <w:r w:rsidRPr="00504380">
        <w:rPr>
          <w:rFonts w:ascii="Arial" w:hAnsi="Arial" w:cs="Arial"/>
          <w:iCs/>
          <w:sz w:val="20"/>
          <w:szCs w:val="20"/>
        </w:rPr>
        <w:t>B</w:t>
      </w:r>
      <w:r w:rsidR="00FC3DD8" w:rsidRPr="00504380">
        <w:rPr>
          <w:rFonts w:ascii="Arial" w:hAnsi="Arial" w:cs="Arial"/>
          <w:iCs/>
          <w:sz w:val="20"/>
          <w:szCs w:val="20"/>
        </w:rPr>
        <w:t>.</w:t>
      </w:r>
      <w:r w:rsidRPr="00504380">
        <w:rPr>
          <w:rFonts w:ascii="Arial" w:hAnsi="Arial" w:cs="Arial"/>
          <w:iCs/>
          <w:sz w:val="20"/>
          <w:szCs w:val="20"/>
        </w:rPr>
        <w:t xml:space="preserve"> </w:t>
      </w:r>
      <w:r w:rsidR="002B36D9" w:rsidRPr="00504380">
        <w:rPr>
          <w:rFonts w:ascii="Arial" w:hAnsi="Arial" w:cs="Arial"/>
          <w:i/>
          <w:iCs/>
          <w:sz w:val="20"/>
          <w:szCs w:val="20"/>
        </w:rPr>
        <w:t>OPIS PREDMETU ZÁKAZKY</w:t>
      </w:r>
      <w:r w:rsidR="00FC3DD8" w:rsidRPr="00504380">
        <w:rPr>
          <w:rFonts w:ascii="Arial" w:hAnsi="Arial" w:cs="Arial"/>
          <w:iCs/>
          <w:sz w:val="20"/>
          <w:szCs w:val="20"/>
        </w:rPr>
        <w:t xml:space="preserve"> </w:t>
      </w:r>
      <w:r w:rsidR="00FC3DD8" w:rsidRPr="00504380">
        <w:rPr>
          <w:rFonts w:ascii="Arial" w:hAnsi="Arial" w:cs="Arial"/>
          <w:noProof w:val="0"/>
          <w:sz w:val="20"/>
          <w:szCs w:val="20"/>
        </w:rPr>
        <w:t>súťažných</w:t>
      </w:r>
      <w:r w:rsidR="00FC3DD8" w:rsidRPr="00504380">
        <w:rPr>
          <w:rFonts w:ascii="Arial" w:hAnsi="Arial" w:cs="Arial"/>
          <w:sz w:val="20"/>
          <w:szCs w:val="20"/>
        </w:rPr>
        <w:t xml:space="preserve"> podkladov</w:t>
      </w:r>
      <w:r w:rsidRPr="00504380">
        <w:rPr>
          <w:rFonts w:ascii="Arial" w:hAnsi="Arial" w:cs="Arial"/>
          <w:iCs/>
          <w:sz w:val="20"/>
          <w:szCs w:val="20"/>
        </w:rPr>
        <w:t>.</w:t>
      </w:r>
    </w:p>
    <w:p w:rsidR="00B12B0E" w:rsidRPr="00A25612" w:rsidRDefault="00B12B0E" w:rsidP="00C85912">
      <w:pPr>
        <w:ind w:left="567"/>
        <w:jc w:val="both"/>
        <w:rPr>
          <w:rFonts w:ascii="Arial" w:hAnsi="Arial" w:cs="Arial"/>
          <w:sz w:val="20"/>
          <w:szCs w:val="20"/>
        </w:rPr>
      </w:pPr>
    </w:p>
    <w:p w:rsidR="00784D50" w:rsidRPr="005E0F94" w:rsidRDefault="00E55CF4" w:rsidP="00C85912">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L</w:t>
      </w:r>
      <w:r w:rsidR="00125914" w:rsidRPr="005E0F94">
        <w:rPr>
          <w:rFonts w:ascii="Arial" w:hAnsi="Arial" w:cs="Arial"/>
          <w:b/>
          <w:bCs/>
          <w:smallCaps/>
          <w:sz w:val="20"/>
          <w:szCs w:val="20"/>
        </w:rPr>
        <w:t>ehota viazanosti ponuky</w:t>
      </w:r>
    </w:p>
    <w:p w:rsidR="00B825E5" w:rsidRDefault="00073AC8" w:rsidP="00E55CF4">
      <w:pPr>
        <w:pStyle w:val="normalL2"/>
      </w:pPr>
      <w:r>
        <w:t>8.1 </w:t>
      </w:r>
      <w:r>
        <w:tab/>
      </w:r>
      <w:r w:rsidR="001533C4" w:rsidRPr="00784D50">
        <w:t>Uchádzač je svojou ponukou viazaný počas lehoty viazanosti ponúk. Lehota viazanosti ponúk plynie od uplynutia lehoty na predkladanie ponúk do uplynutia lehoty viazanosti ponúk stanovenej verejným obstarávateľom.</w:t>
      </w:r>
    </w:p>
    <w:p w:rsidR="00B825E5" w:rsidRDefault="00073AC8" w:rsidP="00E55CF4">
      <w:pPr>
        <w:pStyle w:val="normalL2"/>
      </w:pPr>
      <w:r>
        <w:t>8.2</w:t>
      </w:r>
      <w:r>
        <w:tab/>
      </w:r>
      <w:r w:rsidR="00774695" w:rsidRPr="00784D50">
        <w:t>Lehota viazanosti pon</w:t>
      </w:r>
      <w:r w:rsidR="00D127A0" w:rsidRPr="00784D50">
        <w:t xml:space="preserve">úk je </w:t>
      </w:r>
      <w:r w:rsidR="0027274A">
        <w:t xml:space="preserve">stanovená </w:t>
      </w:r>
      <w:r w:rsidR="0027274A" w:rsidRPr="00E22EB3">
        <w:rPr>
          <w:b/>
        </w:rPr>
        <w:t xml:space="preserve">do </w:t>
      </w:r>
      <w:r w:rsidR="009C2280" w:rsidRPr="009C2280">
        <w:rPr>
          <w:b/>
        </w:rPr>
        <w:t>30</w:t>
      </w:r>
      <w:r w:rsidR="00C85912" w:rsidRPr="009C2280">
        <w:rPr>
          <w:b/>
        </w:rPr>
        <w:t>.</w:t>
      </w:r>
      <w:r w:rsidR="009C2280" w:rsidRPr="009C2280">
        <w:rPr>
          <w:b/>
        </w:rPr>
        <w:t>11</w:t>
      </w:r>
      <w:r w:rsidR="00C85912" w:rsidRPr="009C2280">
        <w:rPr>
          <w:b/>
        </w:rPr>
        <w:t>.</w:t>
      </w:r>
      <w:r w:rsidR="00D127A0" w:rsidRPr="009C2280">
        <w:rPr>
          <w:b/>
        </w:rPr>
        <w:t>201</w:t>
      </w:r>
      <w:r w:rsidR="00AA4305" w:rsidRPr="009C2280">
        <w:rPr>
          <w:b/>
        </w:rPr>
        <w:t>8</w:t>
      </w:r>
      <w:r w:rsidR="00774695" w:rsidRPr="009C2280">
        <w:t xml:space="preserve"> </w:t>
      </w:r>
      <w:r w:rsidR="00D127A0" w:rsidRPr="00784D50">
        <w:t xml:space="preserve">a </w:t>
      </w:r>
      <w:r w:rsidR="00774695" w:rsidRPr="00784D50">
        <w:t>je uvedená v</w:t>
      </w:r>
      <w:r w:rsidR="00170B0D">
        <w:t>o výzve na predkladanie ponúk.</w:t>
      </w:r>
      <w:r w:rsidR="00D127A0" w:rsidRPr="00784D50">
        <w:t xml:space="preserve"> </w:t>
      </w:r>
    </w:p>
    <w:p w:rsidR="009C5D2C" w:rsidRDefault="00073AC8" w:rsidP="00C85912">
      <w:pPr>
        <w:pStyle w:val="Default"/>
        <w:ind w:left="567" w:hanging="567"/>
        <w:jc w:val="both"/>
        <w:rPr>
          <w:sz w:val="20"/>
          <w:szCs w:val="20"/>
        </w:rPr>
      </w:pPr>
      <w:r w:rsidRPr="009C5D2C">
        <w:rPr>
          <w:sz w:val="20"/>
          <w:szCs w:val="20"/>
        </w:rPr>
        <w:t>8.3</w:t>
      </w:r>
      <w:r>
        <w:tab/>
      </w:r>
      <w:r w:rsidR="006409A2" w:rsidRPr="009C5D2C">
        <w:rPr>
          <w:sz w:val="20"/>
          <w:szCs w:val="20"/>
        </w:rPr>
        <w:t>V prípade potreby, vyplývajúcej najmä z aplikácie revíznych po</w:t>
      </w:r>
      <w:r w:rsidR="00DF385D" w:rsidRPr="009C5D2C">
        <w:rPr>
          <w:sz w:val="20"/>
          <w:szCs w:val="20"/>
        </w:rPr>
        <w:t xml:space="preserve">stupov, si verejný obstarávateľ </w:t>
      </w:r>
      <w:r w:rsidR="006409A2" w:rsidRPr="009C5D2C">
        <w:rPr>
          <w:sz w:val="20"/>
          <w:szCs w:val="20"/>
        </w:rPr>
        <w:t xml:space="preserve">vyhradzuje právo primerane predĺžiť lehotu viazanosti ponúk. </w:t>
      </w:r>
      <w:r w:rsidR="00D127A0" w:rsidRPr="009C5D2C">
        <w:rPr>
          <w:sz w:val="20"/>
          <w:szCs w:val="20"/>
        </w:rPr>
        <w:t>Verejný obstarávateľ v takomto</w:t>
      </w:r>
      <w:r w:rsidR="002E32CF" w:rsidRPr="009C5D2C">
        <w:rPr>
          <w:sz w:val="20"/>
          <w:szCs w:val="20"/>
        </w:rPr>
        <w:t xml:space="preserve"> prípade upovedomí uchádzačov o</w:t>
      </w:r>
      <w:r w:rsidR="00D127A0" w:rsidRPr="009C5D2C">
        <w:rPr>
          <w:sz w:val="20"/>
          <w:szCs w:val="20"/>
        </w:rPr>
        <w:t xml:space="preserve"> pre</w:t>
      </w:r>
      <w:r w:rsidR="002E32CF" w:rsidRPr="009C5D2C">
        <w:rPr>
          <w:sz w:val="20"/>
          <w:szCs w:val="20"/>
        </w:rPr>
        <w:t>dĺžení lehoty viazanosti ponúk</w:t>
      </w:r>
      <w:r w:rsidR="00C83CC9">
        <w:rPr>
          <w:sz w:val="20"/>
          <w:szCs w:val="20"/>
        </w:rPr>
        <w:t>.</w:t>
      </w:r>
      <w:r w:rsidR="009C5D2C" w:rsidRPr="009C5D2C">
        <w:rPr>
          <w:sz w:val="20"/>
          <w:szCs w:val="20"/>
        </w:rPr>
        <w:t xml:space="preserve"> </w:t>
      </w:r>
    </w:p>
    <w:p w:rsidR="00D961B2" w:rsidRDefault="009C5D2C" w:rsidP="00C85912">
      <w:pPr>
        <w:pStyle w:val="Default"/>
        <w:ind w:left="567" w:hanging="567"/>
        <w:jc w:val="both"/>
        <w:rPr>
          <w:sz w:val="20"/>
          <w:szCs w:val="20"/>
        </w:rPr>
      </w:pPr>
      <w:r>
        <w:rPr>
          <w:sz w:val="20"/>
          <w:szCs w:val="20"/>
        </w:rPr>
        <w:t>8.4</w:t>
      </w:r>
      <w:r>
        <w:rPr>
          <w:sz w:val="20"/>
          <w:szCs w:val="20"/>
        </w:rPr>
        <w:tab/>
        <w:t>Uchádzači sú svojou ponukou viazaní do uplynutia verejným obstarávateľom oznámenej, primerane predĺženej lehoty viazanosti ponúk podľa bodu 8.3</w:t>
      </w:r>
      <w:r w:rsidR="001016BC">
        <w:rPr>
          <w:sz w:val="20"/>
          <w:szCs w:val="20"/>
        </w:rPr>
        <w:t xml:space="preserve"> týchto súťažných podkladov</w:t>
      </w:r>
      <w:r>
        <w:rPr>
          <w:sz w:val="20"/>
          <w:szCs w:val="20"/>
        </w:rPr>
        <w:t>.</w:t>
      </w:r>
    </w:p>
    <w:p w:rsidR="009C5D2C" w:rsidRPr="009C5D2C" w:rsidRDefault="009C5D2C" w:rsidP="00C85912">
      <w:pPr>
        <w:pStyle w:val="Default"/>
        <w:ind w:left="567" w:hanging="567"/>
        <w:jc w:val="both"/>
      </w:pPr>
    </w:p>
    <w:p w:rsidR="00D961B2" w:rsidRPr="002328CD" w:rsidRDefault="00D961B2" w:rsidP="00D961B2">
      <w:pPr>
        <w:numPr>
          <w:ilvl w:val="0"/>
          <w:numId w:val="2"/>
        </w:numPr>
        <w:shd w:val="clear" w:color="auto" w:fill="D9D9D9"/>
        <w:ind w:left="567" w:hanging="567"/>
        <w:jc w:val="both"/>
        <w:rPr>
          <w:rFonts w:ascii="Arial" w:hAnsi="Arial" w:cs="Arial"/>
          <w:b/>
          <w:bCs/>
          <w:smallCaps/>
          <w:sz w:val="20"/>
          <w:szCs w:val="20"/>
        </w:rPr>
      </w:pPr>
      <w:r w:rsidRPr="00A55E92">
        <w:rPr>
          <w:rFonts w:ascii="Arial" w:hAnsi="Arial" w:cs="Arial"/>
          <w:b/>
          <w:bCs/>
          <w:smallCaps/>
          <w:sz w:val="16"/>
          <w:szCs w:val="20"/>
        </w:rPr>
        <w:t>SPRACÚVANIE OSOBNÝCH ÚDAJOV</w:t>
      </w:r>
    </w:p>
    <w:p w:rsidR="00D961B2" w:rsidRDefault="00D961B2" w:rsidP="00D961B2">
      <w:pPr>
        <w:ind w:left="567"/>
        <w:jc w:val="both"/>
        <w:rPr>
          <w:rFonts w:ascii="Arial" w:hAnsi="Arial" w:cs="Arial"/>
          <w:noProof w:val="0"/>
          <w:color w:val="000000"/>
          <w:sz w:val="20"/>
          <w:szCs w:val="20"/>
        </w:rPr>
      </w:pPr>
      <w:r w:rsidRPr="00A55E92">
        <w:rPr>
          <w:rFonts w:ascii="Arial" w:hAnsi="Arial"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zo dň</w:t>
      </w:r>
      <w:r>
        <w:rPr>
          <w:rFonts w:ascii="Arial" w:hAnsi="Arial" w:cs="Arial"/>
          <w:noProof w:val="0"/>
          <w:color w:val="000000"/>
          <w:sz w:val="20"/>
          <w:szCs w:val="20"/>
        </w:rPr>
        <w:t>a 27. a</w:t>
      </w:r>
      <w:r w:rsidRPr="00A55E92">
        <w:rPr>
          <w:rFonts w:ascii="Arial" w:hAnsi="Arial" w:cs="Arial"/>
          <w:noProof w:val="0"/>
          <w:color w:val="000000"/>
          <w:sz w:val="20"/>
          <w:szCs w:val="20"/>
        </w:rPr>
        <w:t xml:space="preserve">príla 2016 o ochrane fyzických osôb pri spracúvaní osobných údajov a o voľnom pohybe takýchto údajov, ktorým sa zrušuje smernica 95/46/ES. Informácia o podmienkach spracúvania osobných údajov dotknutých osôb je zverejnená na webovej adrese verejného obstarávateľa: </w:t>
      </w:r>
      <w:hyperlink r:id="rId11" w:history="1">
        <w:r w:rsidRPr="00A55E92">
          <w:rPr>
            <w:rFonts w:ascii="Arial" w:hAnsi="Arial" w:cs="Arial"/>
            <w:noProof w:val="0"/>
            <w:color w:val="0000FF"/>
            <w:sz w:val="20"/>
            <w:szCs w:val="20"/>
            <w:u w:val="single"/>
          </w:rPr>
          <w:t>https://www.nbs.sk/sk/ochrana-osobnych-udajov</w:t>
        </w:r>
      </w:hyperlink>
      <w:r w:rsidRPr="00A55E92">
        <w:rPr>
          <w:rFonts w:ascii="Arial" w:hAnsi="Arial" w:cs="Arial"/>
          <w:noProof w:val="0"/>
          <w:color w:val="000000"/>
          <w:sz w:val="20"/>
          <w:szCs w:val="20"/>
        </w:rPr>
        <w:t>.</w:t>
      </w:r>
    </w:p>
    <w:p w:rsidR="00443C99" w:rsidRDefault="00443C99" w:rsidP="00C85912">
      <w:pPr>
        <w:rPr>
          <w:rFonts w:ascii="Arial" w:hAnsi="Arial" w:cs="Arial"/>
          <w:b/>
          <w:bCs/>
          <w:sz w:val="20"/>
          <w:szCs w:val="20"/>
        </w:rPr>
      </w:pPr>
    </w:p>
    <w:p w:rsidR="00B12B0E"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 </w:t>
      </w:r>
    </w:p>
    <w:p w:rsidR="00415275" w:rsidRPr="00A25612" w:rsidRDefault="001E7995" w:rsidP="00026CCE">
      <w:pPr>
        <w:ind w:left="567" w:hanging="567"/>
        <w:jc w:val="center"/>
        <w:rPr>
          <w:rFonts w:ascii="Arial" w:hAnsi="Arial" w:cs="Arial"/>
          <w:b/>
          <w:sz w:val="20"/>
          <w:szCs w:val="20"/>
        </w:rPr>
      </w:pPr>
      <w:r w:rsidRPr="00A25612">
        <w:rPr>
          <w:rFonts w:ascii="Arial" w:hAnsi="Arial" w:cs="Arial"/>
          <w:b/>
          <w:sz w:val="20"/>
          <w:szCs w:val="20"/>
        </w:rPr>
        <w:t xml:space="preserve">Komunikácia </w:t>
      </w:r>
      <w:r w:rsidR="00415275" w:rsidRPr="00A25612">
        <w:rPr>
          <w:rFonts w:ascii="Arial" w:hAnsi="Arial" w:cs="Arial"/>
          <w:b/>
          <w:sz w:val="20"/>
          <w:szCs w:val="20"/>
        </w:rPr>
        <w:t>a</w:t>
      </w:r>
      <w:r w:rsidR="00B12B0E" w:rsidRPr="00A25612">
        <w:rPr>
          <w:rFonts w:ascii="Arial" w:hAnsi="Arial" w:cs="Arial"/>
          <w:b/>
          <w:sz w:val="20"/>
          <w:szCs w:val="20"/>
        </w:rPr>
        <w:t> </w:t>
      </w:r>
      <w:r w:rsidR="00415275" w:rsidRPr="00A25612">
        <w:rPr>
          <w:rFonts w:ascii="Arial" w:hAnsi="Arial" w:cs="Arial"/>
          <w:b/>
          <w:sz w:val="20"/>
          <w:szCs w:val="20"/>
        </w:rPr>
        <w:t>vysvetľovanie</w:t>
      </w:r>
    </w:p>
    <w:p w:rsidR="00B12B0E" w:rsidRPr="00A25612" w:rsidRDefault="00B12B0E" w:rsidP="00026CCE">
      <w:pPr>
        <w:ind w:left="567" w:hanging="567"/>
        <w:jc w:val="center"/>
        <w:rPr>
          <w:rFonts w:ascii="Arial" w:hAnsi="Arial" w:cs="Arial"/>
          <w:b/>
          <w:sz w:val="20"/>
          <w:szCs w:val="20"/>
        </w:rPr>
      </w:pPr>
    </w:p>
    <w:p w:rsidR="003714B7" w:rsidRPr="00D92AC4"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k</w:t>
      </w:r>
      <w:r w:rsidR="001E7995" w:rsidRPr="005E0F94">
        <w:rPr>
          <w:rFonts w:ascii="Arial" w:hAnsi="Arial" w:cs="Arial"/>
          <w:b/>
          <w:bCs/>
          <w:smallCaps/>
          <w:sz w:val="20"/>
          <w:szCs w:val="20"/>
        </w:rPr>
        <w:t xml:space="preserve">omunikácia </w:t>
      </w:r>
      <w:r w:rsidR="00415275" w:rsidRPr="005E0F94">
        <w:rPr>
          <w:rFonts w:ascii="Arial" w:hAnsi="Arial" w:cs="Arial"/>
          <w:b/>
          <w:bCs/>
          <w:smallCaps/>
          <w:sz w:val="20"/>
          <w:szCs w:val="20"/>
        </w:rPr>
        <w:t xml:space="preserve">medzi </w:t>
      </w:r>
      <w:r w:rsidR="00170B0D">
        <w:rPr>
          <w:rFonts w:ascii="Arial" w:hAnsi="Arial" w:cs="Arial"/>
          <w:b/>
          <w:bCs/>
          <w:smallCaps/>
          <w:sz w:val="20"/>
          <w:szCs w:val="20"/>
        </w:rPr>
        <w:t>v</w:t>
      </w:r>
      <w:r w:rsidR="00415275" w:rsidRPr="005E0F94">
        <w:rPr>
          <w:rFonts w:ascii="Arial" w:hAnsi="Arial" w:cs="Arial"/>
          <w:b/>
          <w:bCs/>
          <w:smallCaps/>
          <w:sz w:val="20"/>
          <w:szCs w:val="20"/>
        </w:rPr>
        <w:t>erejným obstarávateľom a záujemcami alebo uchádzačmi</w:t>
      </w:r>
    </w:p>
    <w:p w:rsidR="00300855"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 xml:space="preserve">Komunikácia medzi verejným obstarávateľom a záujemcami alebo uchádzačmi sa bude uskutočňovať </w:t>
      </w:r>
      <w:r w:rsidRPr="00300855">
        <w:rPr>
          <w:rFonts w:ascii="Arial" w:hAnsi="Arial" w:cs="Arial"/>
          <w:sz w:val="20"/>
          <w:szCs w:val="20"/>
        </w:rPr>
        <w:br/>
        <w:t>v slovenskom jazyku</w:t>
      </w:r>
      <w:r w:rsidR="00300855">
        <w:rPr>
          <w:rFonts w:ascii="Arial" w:hAnsi="Arial" w:cs="Arial"/>
          <w:sz w:val="20"/>
          <w:szCs w:val="20"/>
        </w:rPr>
        <w:t>.</w:t>
      </w:r>
    </w:p>
    <w:p w:rsidR="00300855"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 xml:space="preserve">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w:t>
      </w:r>
      <w:r w:rsidR="00300855">
        <w:rPr>
          <w:rFonts w:ascii="Arial" w:hAnsi="Arial" w:cs="Arial"/>
          <w:sz w:val="20"/>
          <w:szCs w:val="20"/>
        </w:rPr>
        <w:t>uchádzačmi.</w:t>
      </w:r>
    </w:p>
    <w:p w:rsidR="00300855"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 xml:space="preserve">JOSEPHINE je softvér na elektronizáciu obstarávania zákaziek podľa zákona o verejnom obstarávaní. JOSEPHINE je webová aplikácia na doméne </w:t>
      </w:r>
      <w:hyperlink r:id="rId12" w:history="1">
        <w:r w:rsidRPr="00300855">
          <w:rPr>
            <w:rStyle w:val="Hyperlink"/>
            <w:rFonts w:ascii="Arial" w:hAnsi="Arial" w:cs="Arial"/>
            <w:sz w:val="20"/>
            <w:szCs w:val="20"/>
          </w:rPr>
          <w:t>https://josephine.proebiz.com</w:t>
        </w:r>
      </w:hyperlink>
      <w:r w:rsidRPr="00300855">
        <w:rPr>
          <w:rFonts w:ascii="Arial" w:hAnsi="Arial" w:cs="Arial"/>
          <w:sz w:val="20"/>
          <w:szCs w:val="20"/>
        </w:rPr>
        <w:t>. Uchádzač má možnosť sa registrovať do systému JOSEPHINE pomocou hesla alebo aj pomocou občianskeho preukazu s elektronickým čipom a osobitým bezpečnostným kódom (</w:t>
      </w:r>
      <w:proofErr w:type="spellStart"/>
      <w:r w:rsidRPr="00300855">
        <w:rPr>
          <w:rFonts w:ascii="Arial" w:hAnsi="Arial" w:cs="Arial"/>
          <w:sz w:val="20"/>
          <w:szCs w:val="20"/>
        </w:rPr>
        <w:t>eID</w:t>
      </w:r>
      <w:proofErr w:type="spellEnd"/>
      <w:r w:rsidRPr="00300855">
        <w:rPr>
          <w:rFonts w:ascii="Arial" w:hAnsi="Arial" w:cs="Arial"/>
          <w:sz w:val="20"/>
          <w:szCs w:val="20"/>
        </w:rPr>
        <w:t>).</w:t>
      </w:r>
    </w:p>
    <w:p w:rsidR="008132CC" w:rsidRPr="00300855"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300855">
        <w:rPr>
          <w:rFonts w:ascii="Arial" w:hAnsi="Arial" w:cs="Arial"/>
          <w:sz w:val="20"/>
          <w:szCs w:val="20"/>
        </w:rPr>
        <w:t>Na bezproblémové používanie systému JOSEPHINE je potrebné používať jeden z podporovaných internetových prehliadačov:</w:t>
      </w:r>
    </w:p>
    <w:p w:rsidR="008132CC" w:rsidRDefault="008132CC" w:rsidP="008132CC">
      <w:pPr>
        <w:pStyle w:val="ListParagraph"/>
        <w:spacing w:after="0" w:line="240" w:lineRule="auto"/>
        <w:ind w:left="567"/>
        <w:jc w:val="both"/>
        <w:rPr>
          <w:rFonts w:ascii="Arial" w:hAnsi="Arial" w:cs="Arial"/>
          <w:sz w:val="20"/>
          <w:szCs w:val="20"/>
        </w:rPr>
      </w:pPr>
      <w:r>
        <w:rPr>
          <w:rFonts w:ascii="Arial" w:hAnsi="Arial" w:cs="Arial"/>
          <w:sz w:val="20"/>
          <w:szCs w:val="20"/>
        </w:rPr>
        <w:t>- Microsoft Internet Explorer verzia 11.0 a vyššia alebo,</w:t>
      </w:r>
    </w:p>
    <w:p w:rsidR="008132CC" w:rsidRDefault="008132CC" w:rsidP="008132CC">
      <w:pPr>
        <w:pStyle w:val="ListParagraph"/>
        <w:spacing w:after="0" w:line="24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Mozilla</w:t>
      </w:r>
      <w:proofErr w:type="spellEnd"/>
      <w:r>
        <w:rPr>
          <w:rFonts w:ascii="Arial" w:hAnsi="Arial" w:cs="Arial"/>
          <w:sz w:val="20"/>
          <w:szCs w:val="20"/>
        </w:rPr>
        <w:t xml:space="preserve"> </w:t>
      </w:r>
      <w:proofErr w:type="spellStart"/>
      <w:r>
        <w:rPr>
          <w:rFonts w:ascii="Arial" w:hAnsi="Arial" w:cs="Arial"/>
          <w:sz w:val="20"/>
          <w:szCs w:val="20"/>
        </w:rPr>
        <w:t>Firefox</w:t>
      </w:r>
      <w:proofErr w:type="spellEnd"/>
      <w:r>
        <w:rPr>
          <w:rFonts w:ascii="Arial" w:hAnsi="Arial" w:cs="Arial"/>
          <w:sz w:val="20"/>
          <w:szCs w:val="20"/>
        </w:rPr>
        <w:t xml:space="preserve"> verzia 13.0 a vyššia alebo</w:t>
      </w:r>
    </w:p>
    <w:p w:rsidR="008132CC" w:rsidRDefault="008132CC" w:rsidP="008132CC">
      <w:pPr>
        <w:ind w:firstLine="567"/>
        <w:jc w:val="both"/>
        <w:rPr>
          <w:rFonts w:ascii="Arial" w:hAnsi="Arial" w:cs="Arial"/>
          <w:sz w:val="20"/>
          <w:szCs w:val="20"/>
        </w:rPr>
      </w:pPr>
      <w:r>
        <w:rPr>
          <w:rFonts w:ascii="Arial" w:hAnsi="Arial" w:cs="Arial"/>
          <w:sz w:val="20"/>
          <w:szCs w:val="20"/>
        </w:rPr>
        <w:t xml:space="preserve">- </w:t>
      </w:r>
      <w:r w:rsidRPr="0075031F">
        <w:rPr>
          <w:rFonts w:ascii="Arial" w:hAnsi="Arial" w:cs="Arial"/>
          <w:sz w:val="20"/>
          <w:szCs w:val="20"/>
        </w:rPr>
        <w:t xml:space="preserve">Google </w:t>
      </w:r>
      <w:r>
        <w:rPr>
          <w:rFonts w:ascii="Arial" w:hAnsi="Arial" w:cs="Arial"/>
          <w:sz w:val="20"/>
          <w:szCs w:val="20"/>
        </w:rPr>
        <w:t>C</w:t>
      </w:r>
      <w:r w:rsidRPr="0075031F">
        <w:rPr>
          <w:rFonts w:ascii="Arial" w:hAnsi="Arial" w:cs="Arial"/>
          <w:sz w:val="20"/>
          <w:szCs w:val="20"/>
        </w:rPr>
        <w:t>hrome</w:t>
      </w:r>
      <w:r>
        <w:rPr>
          <w:rFonts w:ascii="Arial" w:hAnsi="Arial" w:cs="Arial"/>
          <w:sz w:val="20"/>
          <w:szCs w:val="20"/>
        </w:rPr>
        <w:t>.</w:t>
      </w:r>
    </w:p>
    <w:p w:rsidR="008132CC" w:rsidRPr="008554AB"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Pr>
          <w:rFonts w:ascii="Arial" w:hAnsi="Arial" w:cs="Arial"/>
          <w:sz w:val="20"/>
          <w:szCs w:val="20"/>
        </w:rPr>
        <w:lastRenderedPageBreak/>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rsidR="008132CC" w:rsidRPr="000644AC"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0644AC">
        <w:rPr>
          <w:rFonts w:ascii="Arial" w:hAnsi="Arial" w:cs="Arial"/>
          <w:sz w:val="20"/>
          <w:szCs w:val="20"/>
        </w:rPr>
        <w:t>Obsahom komunikácie prostredníctvom komunikačného rozhrania systému JOSEPHINE bud</w:t>
      </w:r>
      <w:r>
        <w:rPr>
          <w:rFonts w:ascii="Arial" w:hAnsi="Arial" w:cs="Arial"/>
          <w:sz w:val="20"/>
          <w:szCs w:val="20"/>
        </w:rPr>
        <w:t>ú žiadosti o zaslanie súťažných podkladov,</w:t>
      </w:r>
      <w:r w:rsidRPr="000644AC">
        <w:rPr>
          <w:rFonts w:ascii="Arial" w:hAnsi="Arial" w:cs="Arial"/>
          <w:sz w:val="20"/>
          <w:szCs w:val="20"/>
        </w:rPr>
        <w:t xml:space="preserve"> predkladanie ponúk, vysvetľovanie súťažných podkladov a výzvy na predloženie ponuky, prípadné doplnenie súťažných podkladov, vysvetľovanie predložených ponúk, vysvetľovanie predložených dokladov</w:t>
      </w:r>
      <w:r>
        <w:rPr>
          <w:rFonts w:ascii="Arial" w:hAnsi="Arial" w:cs="Arial"/>
          <w:sz w:val="20"/>
          <w:szCs w:val="20"/>
        </w:rPr>
        <w:t>,</w:t>
      </w:r>
      <w:r w:rsidRPr="000644AC">
        <w:rPr>
          <w:rFonts w:ascii="Arial" w:hAnsi="Arial" w:cs="Arial"/>
          <w:sz w:val="20"/>
          <w:szCs w:val="20"/>
        </w:rPr>
        <w:t xml:space="preserve"> ako aj komunikácia pri revíznych postupoch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 a akákoľvek ďalšia, výslovne neuvedená komunikácia v súvislosti s týmto verejným obstarávaním, s výnimkou prípadov, keď to výslovne vylučuje zákon</w:t>
      </w:r>
      <w:r>
        <w:rPr>
          <w:rFonts w:ascii="Arial" w:hAnsi="Arial" w:cs="Arial"/>
          <w:sz w:val="20"/>
          <w:szCs w:val="20"/>
        </w:rPr>
        <w:t xml:space="preserve"> o verejnom obstarávaní.</w:t>
      </w:r>
      <w:r w:rsidRPr="000644AC">
        <w:rPr>
          <w:rFonts w:ascii="Arial" w:hAnsi="Arial" w:cs="Arial"/>
          <w:smallCaps/>
          <w:sz w:val="20"/>
          <w:szCs w:val="20"/>
        </w:rPr>
        <w:t xml:space="preserve"> </w:t>
      </w:r>
      <w:r w:rsidRPr="000644AC">
        <w:rPr>
          <w:rFonts w:ascii="Arial" w:hAnsi="Arial" w:cs="Arial"/>
          <w:sz w:val="20"/>
          <w:szCs w:val="20"/>
        </w:rPr>
        <w:t>Pokiaľ sa v súťažných podkladoch vyskytujú vysvetľovanie súťažných podkladov a výzvy na predloženie ponuky, prípadné doplnenie súťažných podkladov, vysvetľovanie predložených ponúk, ako aj komunikácia pri revíznych postupoch medzi verej</w:t>
      </w:r>
      <w:r>
        <w:rPr>
          <w:rFonts w:ascii="Arial" w:hAnsi="Arial" w:cs="Arial"/>
          <w:sz w:val="20"/>
          <w:szCs w:val="20"/>
        </w:rPr>
        <w:t xml:space="preserve">ným obstarávateľom a záujemcami alebo </w:t>
      </w:r>
      <w:r w:rsidRPr="000644AC">
        <w:rPr>
          <w:rFonts w:ascii="Arial" w:hAnsi="Arial" w:cs="Arial"/>
          <w:sz w:val="20"/>
          <w:szCs w:val="20"/>
        </w:rPr>
        <w:t>uchádzačmi alebo akúkoľvek inú komunikáciu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 má sa na mysli vždy použitie komunikácie prostredníctvom komunikačného rozhrania systému JOS</w:t>
      </w:r>
      <w:r>
        <w:rPr>
          <w:rFonts w:ascii="Arial" w:hAnsi="Arial" w:cs="Arial"/>
          <w:sz w:val="20"/>
          <w:szCs w:val="20"/>
        </w:rPr>
        <w:t>E</w:t>
      </w:r>
      <w:r w:rsidRPr="000644AC">
        <w:rPr>
          <w:rFonts w:ascii="Arial" w:hAnsi="Arial" w:cs="Arial"/>
          <w:sz w:val="20"/>
          <w:szCs w:val="20"/>
        </w:rPr>
        <w:t xml:space="preserve">PHINE. V prípade, že verejný obstarávateľ rozhodne aj o možnosti iného spôsobu komunikácie než prostredníctvom komunikačného rozhrania JOSEPHINE, tak v súťažných podkladoch túto skutočnosť zreteľne uvedie. </w:t>
      </w:r>
      <w:r>
        <w:rPr>
          <w:rFonts w:ascii="Arial" w:hAnsi="Arial" w:cs="Arial"/>
          <w:sz w:val="20"/>
          <w:szCs w:val="20"/>
        </w:rPr>
        <w:t>Táto komunikácia sa týka aj</w:t>
      </w:r>
      <w:r w:rsidRPr="000644AC">
        <w:rPr>
          <w:rFonts w:ascii="Arial" w:hAnsi="Arial" w:cs="Arial"/>
          <w:sz w:val="20"/>
          <w:szCs w:val="20"/>
        </w:rPr>
        <w:t> prípadov</w:t>
      </w:r>
      <w:r>
        <w:rPr>
          <w:rFonts w:ascii="Arial" w:hAnsi="Arial" w:cs="Arial"/>
          <w:sz w:val="20"/>
          <w:szCs w:val="20"/>
        </w:rPr>
        <w:t>,</w:t>
      </w:r>
      <w:r w:rsidRPr="000644AC">
        <w:rPr>
          <w:rFonts w:ascii="Arial" w:hAnsi="Arial" w:cs="Arial"/>
          <w:sz w:val="20"/>
          <w:szCs w:val="20"/>
        </w:rPr>
        <w:t xml:space="preserve"> kedy sa ponuka javí ako mimoriadne nízka.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w:t>
      </w:r>
      <w:r>
        <w:rPr>
          <w:rFonts w:ascii="Arial" w:hAnsi="Arial" w:cs="Arial"/>
          <w:sz w:val="20"/>
          <w:szCs w:val="20"/>
        </w:rPr>
        <w:t xml:space="preserve"> o vyhodnotení ponúk</w:t>
      </w:r>
      <w:r w:rsidRPr="000644AC">
        <w:rPr>
          <w:rFonts w:ascii="Arial" w:hAnsi="Arial" w:cs="Arial"/>
          <w:sz w:val="20"/>
          <w:szCs w:val="20"/>
        </w:rPr>
        <w:t>. Akákoľvek komunikácia verejného obstarávateľa či záujemcu</w:t>
      </w:r>
      <w:r>
        <w:rPr>
          <w:rFonts w:ascii="Arial" w:hAnsi="Arial" w:cs="Arial"/>
          <w:sz w:val="20"/>
          <w:szCs w:val="20"/>
        </w:rPr>
        <w:t xml:space="preserve"> alebo </w:t>
      </w:r>
      <w:r w:rsidRPr="000644AC">
        <w:rPr>
          <w:rFonts w:ascii="Arial" w:hAnsi="Arial" w:cs="Arial"/>
          <w:sz w:val="20"/>
          <w:szCs w:val="20"/>
        </w:rPr>
        <w:t>uchádzača s treťou osobou v súvislosti s týmto verejným obstarávaním bude prebiehať spôsobom, ktorý stanov</w:t>
      </w:r>
      <w:r>
        <w:rPr>
          <w:rFonts w:ascii="Arial" w:hAnsi="Arial" w:cs="Arial"/>
          <w:sz w:val="20"/>
          <w:szCs w:val="20"/>
        </w:rPr>
        <w:t>il</w:t>
      </w:r>
      <w:r w:rsidRPr="000644AC">
        <w:rPr>
          <w:rFonts w:ascii="Arial" w:hAnsi="Arial" w:cs="Arial"/>
          <w:sz w:val="20"/>
          <w:szCs w:val="20"/>
        </w:rPr>
        <w:t xml:space="preserve"> zákon </w:t>
      </w:r>
      <w:r>
        <w:rPr>
          <w:rFonts w:ascii="Arial" w:hAnsi="Arial" w:cs="Arial"/>
          <w:sz w:val="20"/>
          <w:szCs w:val="20"/>
        </w:rPr>
        <w:t xml:space="preserve">o verejnom obstarávaní </w:t>
      </w:r>
      <w:r w:rsidRPr="000644AC">
        <w:rPr>
          <w:rFonts w:ascii="Arial" w:hAnsi="Arial" w:cs="Arial"/>
          <w:sz w:val="20"/>
          <w:szCs w:val="20"/>
        </w:rPr>
        <w:t>a bude realizovaná mimo komunikačné rozhranie systému JOSEPHINE.</w:t>
      </w:r>
    </w:p>
    <w:p w:rsidR="008132CC" w:rsidRPr="000644AC"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0644AC">
        <w:rPr>
          <w:rFonts w:ascii="Arial" w:hAnsi="Arial" w:cs="Arial"/>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w:t>
      </w:r>
      <w:r>
        <w:rPr>
          <w:rFonts w:ascii="Arial" w:hAnsi="Arial" w:cs="Arial"/>
          <w:sz w:val="20"/>
          <w:szCs w:val="20"/>
        </w:rPr>
        <w:t>alebo</w:t>
      </w:r>
      <w:r w:rsidRPr="000644AC">
        <w:rPr>
          <w:rFonts w:ascii="Arial" w:hAnsi="Arial" w:cs="Arial"/>
          <w:sz w:val="20"/>
          <w:szCs w:val="20"/>
        </w:rPr>
        <w:t xml:space="preserve"> uchádzač sa prihlási do systému a v komunikačnom rozhraní zákazky bude mať zobrazený obsah komunikácie – zásielky</w:t>
      </w:r>
      <w:r>
        <w:rPr>
          <w:rFonts w:ascii="Arial" w:hAnsi="Arial" w:cs="Arial"/>
          <w:sz w:val="20"/>
          <w:szCs w:val="20"/>
        </w:rPr>
        <w:t>/</w:t>
      </w:r>
      <w:r w:rsidRPr="000644AC">
        <w:rPr>
          <w:rFonts w:ascii="Arial" w:hAnsi="Arial" w:cs="Arial"/>
          <w:sz w:val="20"/>
          <w:szCs w:val="20"/>
        </w:rPr>
        <w:t xml:space="preserve"> správy. Záujemca resp. uchádzač si môže v komunikačnom rozhraní zobraziť celú históriu o svojej komunikácii s verejným obstarávateľom. </w:t>
      </w:r>
    </w:p>
    <w:p w:rsidR="008132CC"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A310CA">
        <w:rPr>
          <w:rFonts w:ascii="Arial" w:hAnsi="Arial" w:cs="Arial"/>
          <w:sz w:val="20"/>
          <w:szCs w:val="20"/>
        </w:rPr>
        <w:t xml:space="preserve">Ak je odosielateľom zásielky záujemca </w:t>
      </w:r>
      <w:r>
        <w:rPr>
          <w:rFonts w:ascii="Arial" w:hAnsi="Arial" w:cs="Arial"/>
          <w:sz w:val="20"/>
          <w:szCs w:val="20"/>
        </w:rPr>
        <w:t>alebo</w:t>
      </w:r>
      <w:r w:rsidRPr="00A310CA">
        <w:rPr>
          <w:rFonts w:ascii="Arial" w:hAnsi="Arial" w:cs="Arial"/>
          <w:sz w:val="20"/>
          <w:szCs w:val="20"/>
        </w:rPr>
        <w:t xml:space="preserve"> uchádzač, tak po prihlásení do systému </w:t>
      </w:r>
      <w:r>
        <w:rPr>
          <w:rFonts w:ascii="Arial" w:hAnsi="Arial" w:cs="Arial"/>
          <w:sz w:val="20"/>
          <w:szCs w:val="20"/>
        </w:rPr>
        <w:br/>
      </w:r>
      <w:r w:rsidRPr="00A310CA">
        <w:rPr>
          <w:rFonts w:ascii="Arial" w:hAnsi="Arial" w:cs="Arial"/>
          <w:sz w:val="20"/>
          <w:szCs w:val="20"/>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Pr>
          <w:rFonts w:ascii="Arial" w:hAnsi="Arial" w:cs="Arial"/>
          <w:sz w:val="20"/>
          <w:szCs w:val="20"/>
        </w:rPr>
        <w:t>.</w:t>
      </w:r>
    </w:p>
    <w:p w:rsidR="008132CC" w:rsidRDefault="008132CC" w:rsidP="002328CD">
      <w:pPr>
        <w:pStyle w:val="ListParagraph"/>
        <w:numPr>
          <w:ilvl w:val="1"/>
          <w:numId w:val="36"/>
        </w:numPr>
        <w:shd w:val="clear" w:color="auto" w:fill="FFFFFF" w:themeFill="background1"/>
        <w:spacing w:after="0" w:line="240" w:lineRule="auto"/>
        <w:ind w:left="567" w:hanging="567"/>
        <w:jc w:val="both"/>
        <w:rPr>
          <w:rFonts w:ascii="Arial" w:hAnsi="Arial" w:cs="Arial"/>
          <w:sz w:val="20"/>
          <w:szCs w:val="20"/>
        </w:rPr>
      </w:pPr>
      <w:r w:rsidRPr="00A310CA">
        <w:rPr>
          <w:rFonts w:ascii="Arial" w:hAnsi="Arial" w:cs="Arial"/>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310CA">
        <w:rPr>
          <w:rFonts w:ascii="Arial" w:hAnsi="Arial" w:cs="Arial"/>
          <w:b/>
          <w:bCs/>
          <w:sz w:val="20"/>
          <w:szCs w:val="20"/>
        </w:rPr>
        <w:t xml:space="preserve">„ZAUJÍMA MA TO“ </w:t>
      </w:r>
      <w:r w:rsidRPr="00A310CA">
        <w:rPr>
          <w:rFonts w:ascii="Arial" w:hAnsi="Arial" w:cs="Arial"/>
          <w:sz w:val="20"/>
          <w:szCs w:val="20"/>
        </w:rPr>
        <w:t xml:space="preserve">(v pravej hornej časti obrazovky). </w:t>
      </w:r>
    </w:p>
    <w:p w:rsidR="00452617" w:rsidRDefault="008132CC" w:rsidP="008132CC">
      <w:pPr>
        <w:ind w:left="567"/>
        <w:jc w:val="both"/>
        <w:rPr>
          <w:rFonts w:ascii="Arial" w:hAnsi="Arial" w:cs="Arial"/>
          <w:sz w:val="20"/>
          <w:szCs w:val="20"/>
        </w:rPr>
      </w:pPr>
      <w:r w:rsidRPr="000644AC">
        <w:rPr>
          <w:rFonts w:ascii="Arial" w:hAnsi="Arial" w:cs="Arial"/>
          <w:sz w:val="20"/>
          <w:szCs w:val="20"/>
        </w:rPr>
        <w:t xml:space="preserve">Verejný obstarávateľ umožňuje neobmedzený a priamy prístup elektronickými prostriedkami </w:t>
      </w:r>
      <w:r>
        <w:rPr>
          <w:rFonts w:ascii="Arial" w:hAnsi="Arial" w:cs="Arial"/>
          <w:sz w:val="20"/>
          <w:szCs w:val="20"/>
        </w:rPr>
        <w:br/>
      </w:r>
      <w:r w:rsidRPr="000644AC">
        <w:rPr>
          <w:rFonts w:ascii="Arial" w:hAnsi="Arial" w:cs="Arial"/>
          <w:sz w:val="20"/>
          <w:szCs w:val="20"/>
        </w:rPr>
        <w:t xml:space="preserve">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w:t>
      </w:r>
      <w:r w:rsidRPr="00D377AC">
        <w:rPr>
          <w:rFonts w:ascii="Arial" w:hAnsi="Arial" w:cs="Arial"/>
          <w:sz w:val="20"/>
          <w:szCs w:val="20"/>
        </w:rPr>
        <w:t xml:space="preserve">v profile verejného obstarávateľa zriadenom na webovej stránke úradu pre verejné obstarávanie </w:t>
      </w:r>
      <w:r>
        <w:rPr>
          <w:rFonts w:ascii="Arial" w:hAnsi="Arial" w:cs="Arial"/>
          <w:sz w:val="20"/>
          <w:szCs w:val="20"/>
        </w:rPr>
        <w:br/>
      </w:r>
      <w:r w:rsidRPr="00D377AC">
        <w:rPr>
          <w:rFonts w:ascii="Arial" w:hAnsi="Arial" w:cs="Arial"/>
          <w:sz w:val="20"/>
          <w:szCs w:val="20"/>
        </w:rPr>
        <w:t>v záložkách „Verejný obstarávateľ/Obstarávateľ - Vestník verejného obstarávania – Profily</w:t>
      </w:r>
      <w:r>
        <w:rPr>
          <w:rFonts w:ascii="Arial" w:hAnsi="Arial" w:cs="Arial"/>
          <w:sz w:val="20"/>
          <w:szCs w:val="20"/>
        </w:rPr>
        <w:t xml:space="preserve"> </w:t>
      </w:r>
      <w:r w:rsidRPr="00D377AC">
        <w:rPr>
          <w:rFonts w:ascii="Arial" w:hAnsi="Arial" w:cs="Arial"/>
          <w:sz w:val="20"/>
          <w:szCs w:val="20"/>
        </w:rPr>
        <w:t>VO/O – Vyhľadávanie v profiloch VO/O – Vyhľadávanie profilov“ na webovej adrese:</w:t>
      </w:r>
      <w:r>
        <w:rPr>
          <w:rFonts w:ascii="Arial" w:hAnsi="Arial" w:cs="Arial"/>
          <w:sz w:val="20"/>
          <w:szCs w:val="20"/>
        </w:rPr>
        <w:t xml:space="preserve"> </w:t>
      </w:r>
      <w:r w:rsidRPr="000644AC">
        <w:rPr>
          <w:rFonts w:ascii="Arial" w:hAnsi="Arial" w:cs="Arial"/>
          <w:sz w:val="20"/>
          <w:szCs w:val="20"/>
        </w:rPr>
        <w:t xml:space="preserve">v profile verejného obstarávateľa </w:t>
      </w:r>
      <w:hyperlink r:id="rId13" w:history="1">
        <w:r w:rsidRPr="000644AC">
          <w:rPr>
            <w:rStyle w:val="Hyperlink"/>
            <w:rFonts w:ascii="Arial" w:hAnsi="Arial" w:cs="Arial"/>
            <w:sz w:val="20"/>
            <w:szCs w:val="20"/>
          </w:rPr>
          <w:t>http://www.uvo.gov.sk/profily/-/profil/pdetail/8643</w:t>
        </w:r>
      </w:hyperlink>
      <w:r w:rsidRPr="003A63D4">
        <w:rPr>
          <w:rStyle w:val="Hyperlink"/>
          <w:rFonts w:ascii="Arial" w:hAnsi="Arial" w:cs="Arial"/>
          <w:sz w:val="20"/>
          <w:szCs w:val="20"/>
          <w:u w:val="none"/>
        </w:rPr>
        <w:t xml:space="preserve"> </w:t>
      </w:r>
      <w:r w:rsidRPr="000644AC">
        <w:rPr>
          <w:rFonts w:ascii="Arial" w:hAnsi="Arial" w:cs="Arial"/>
          <w:sz w:val="20"/>
          <w:szCs w:val="20"/>
        </w:rPr>
        <w:t>formou odkazu na systém JOSEPHINE</w:t>
      </w:r>
      <w:r>
        <w:rPr>
          <w:rFonts w:ascii="Arial" w:hAnsi="Arial" w:cs="Arial"/>
          <w:sz w:val="20"/>
          <w:szCs w:val="20"/>
        </w:rPr>
        <w:t>.</w:t>
      </w:r>
    </w:p>
    <w:p w:rsidR="008132CC" w:rsidRPr="00A25612" w:rsidRDefault="008132CC" w:rsidP="008132CC">
      <w:pPr>
        <w:ind w:left="567"/>
        <w:jc w:val="both"/>
        <w:rPr>
          <w:rFonts w:ascii="Arial" w:hAnsi="Arial" w:cs="Arial"/>
          <w:sz w:val="20"/>
          <w:szCs w:val="20"/>
        </w:rPr>
      </w:pPr>
    </w:p>
    <w:p w:rsidR="00415275" w:rsidRPr="003938F6" w:rsidRDefault="007B3C97"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3938F6">
        <w:rPr>
          <w:rFonts w:ascii="Arial" w:hAnsi="Arial" w:cs="Arial"/>
          <w:b/>
          <w:bCs/>
          <w:smallCaps/>
          <w:sz w:val="20"/>
          <w:szCs w:val="20"/>
        </w:rPr>
        <w:t>ysvetľovanie a </w:t>
      </w:r>
      <w:r w:rsidR="00883DFC" w:rsidRPr="003938F6">
        <w:rPr>
          <w:rFonts w:ascii="Arial" w:hAnsi="Arial" w:cs="Arial"/>
          <w:b/>
          <w:bCs/>
          <w:smallCaps/>
          <w:sz w:val="20"/>
          <w:szCs w:val="20"/>
        </w:rPr>
        <w:t xml:space="preserve">zmeny </w:t>
      </w:r>
      <w:r w:rsidR="00415275" w:rsidRPr="003938F6">
        <w:rPr>
          <w:rFonts w:ascii="Arial" w:hAnsi="Arial" w:cs="Arial"/>
          <w:b/>
          <w:bCs/>
          <w:smallCaps/>
          <w:sz w:val="20"/>
          <w:szCs w:val="20"/>
        </w:rPr>
        <w:t>súťažných podkladov</w:t>
      </w:r>
    </w:p>
    <w:p w:rsidR="00300647" w:rsidRPr="00300855" w:rsidRDefault="00A25701" w:rsidP="002328CD">
      <w:pPr>
        <w:pStyle w:val="ListParagraph"/>
        <w:numPr>
          <w:ilvl w:val="1"/>
          <w:numId w:val="37"/>
        </w:numPr>
        <w:shd w:val="clear" w:color="auto" w:fill="FFFFFF" w:themeFill="background1"/>
        <w:spacing w:after="0" w:line="240" w:lineRule="auto"/>
        <w:ind w:left="567" w:hanging="567"/>
        <w:jc w:val="both"/>
        <w:rPr>
          <w:rFonts w:ascii="Arial" w:hAnsi="Arial" w:cs="Arial"/>
          <w:sz w:val="20"/>
          <w:szCs w:val="20"/>
        </w:rPr>
      </w:pPr>
      <w:bookmarkStart w:id="9" w:name="_Ref137016636"/>
      <w:r w:rsidRPr="00300855">
        <w:rPr>
          <w:rFonts w:ascii="Arial" w:hAnsi="Arial" w:cs="Arial"/>
          <w:sz w:val="20"/>
          <w:szCs w:val="20"/>
        </w:rPr>
        <w:t xml:space="preserve">Záujemca alebo uchádzač môže požiadať </w:t>
      </w:r>
      <w:r w:rsidR="008132CC" w:rsidRPr="00300855">
        <w:rPr>
          <w:rFonts w:ascii="Arial" w:hAnsi="Arial" w:cs="Arial"/>
          <w:sz w:val="20"/>
          <w:szCs w:val="20"/>
        </w:rPr>
        <w:t>verejného obstarávateľa</w:t>
      </w:r>
      <w:r w:rsidRPr="00300855">
        <w:rPr>
          <w:rFonts w:ascii="Arial" w:hAnsi="Arial" w:cs="Arial"/>
          <w:sz w:val="20"/>
          <w:szCs w:val="20"/>
        </w:rPr>
        <w:t xml:space="preserve"> o vysvetlenie </w:t>
      </w:r>
      <w:r w:rsidR="000E1242" w:rsidRPr="00300855">
        <w:rPr>
          <w:rFonts w:ascii="Arial" w:hAnsi="Arial" w:cs="Arial"/>
          <w:sz w:val="20"/>
          <w:szCs w:val="20"/>
        </w:rPr>
        <w:t xml:space="preserve">informácií </w:t>
      </w:r>
      <w:r w:rsidR="0005472E" w:rsidRPr="00300855">
        <w:rPr>
          <w:rFonts w:ascii="Arial" w:hAnsi="Arial" w:cs="Arial"/>
          <w:sz w:val="20"/>
          <w:szCs w:val="20"/>
        </w:rPr>
        <w:t>uvedených vo výzve na predkladanie ponúk, v súťažných podkladoch alebo v inej sprievodnej dokumentácii</w:t>
      </w:r>
      <w:r w:rsidR="000E1242" w:rsidRPr="00300855">
        <w:rPr>
          <w:rFonts w:ascii="Arial" w:hAnsi="Arial" w:cs="Arial"/>
          <w:sz w:val="20"/>
          <w:szCs w:val="20"/>
        </w:rPr>
        <w:t xml:space="preserve"> </w:t>
      </w:r>
      <w:r w:rsidR="00300855">
        <w:rPr>
          <w:rFonts w:ascii="Arial" w:hAnsi="Arial" w:cs="Arial"/>
          <w:sz w:val="20"/>
          <w:szCs w:val="20"/>
        </w:rPr>
        <w:t>spôsobom uvedeným v bode 10</w:t>
      </w:r>
      <w:r w:rsidR="00300647" w:rsidRPr="00300855">
        <w:rPr>
          <w:rFonts w:ascii="Arial" w:hAnsi="Arial" w:cs="Arial"/>
          <w:sz w:val="20"/>
          <w:szCs w:val="20"/>
        </w:rPr>
        <w:t xml:space="preserve">.6 týchto súťažných podkladov. </w:t>
      </w:r>
    </w:p>
    <w:p w:rsidR="00A25701" w:rsidRPr="00300647" w:rsidRDefault="00A25701" w:rsidP="002328CD">
      <w:pPr>
        <w:pStyle w:val="ListParagraph"/>
        <w:numPr>
          <w:ilvl w:val="1"/>
          <w:numId w:val="37"/>
        </w:numPr>
        <w:shd w:val="clear" w:color="auto" w:fill="FFFFFF" w:themeFill="background1"/>
        <w:spacing w:after="0" w:line="240" w:lineRule="auto"/>
        <w:ind w:left="567" w:hanging="567"/>
        <w:jc w:val="both"/>
        <w:rPr>
          <w:rFonts w:ascii="Arial" w:hAnsi="Arial" w:cs="Arial"/>
          <w:sz w:val="20"/>
          <w:szCs w:val="20"/>
        </w:rPr>
      </w:pPr>
      <w:r w:rsidRPr="00300647">
        <w:rPr>
          <w:rFonts w:ascii="Arial" w:hAnsi="Arial" w:cs="Arial"/>
          <w:sz w:val="20"/>
          <w:szCs w:val="20"/>
        </w:rPr>
        <w:t xml:space="preserve">Verejný obstarávateľ </w:t>
      </w:r>
      <w:r w:rsidR="0005472E" w:rsidRPr="00300647">
        <w:rPr>
          <w:rFonts w:ascii="Arial" w:hAnsi="Arial" w:cs="Arial"/>
          <w:sz w:val="20"/>
          <w:szCs w:val="20"/>
        </w:rPr>
        <w:t xml:space="preserve">oznámi vysvetlenie informácií uvedených vo výzve na predkladanie ponúk, v súťažných podkladoch alebo v inej sprievodnej dokumentácii </w:t>
      </w:r>
      <w:r w:rsidRPr="00300647">
        <w:rPr>
          <w:rFonts w:ascii="Arial" w:hAnsi="Arial" w:cs="Arial"/>
          <w:sz w:val="20"/>
          <w:szCs w:val="20"/>
        </w:rPr>
        <w:t xml:space="preserve">bezodkladne </w:t>
      </w:r>
      <w:r w:rsidR="0005472E" w:rsidRPr="00300647">
        <w:rPr>
          <w:rFonts w:ascii="Arial" w:hAnsi="Arial" w:cs="Arial"/>
          <w:sz w:val="20"/>
          <w:szCs w:val="20"/>
        </w:rPr>
        <w:t>všetkým záujemcom, najneskôr však tri pracovné dni pred uplynutím lehoty na predkladanie ponúk</w:t>
      </w:r>
      <w:r w:rsidRPr="00300647">
        <w:rPr>
          <w:rFonts w:ascii="Arial" w:hAnsi="Arial" w:cs="Arial"/>
          <w:sz w:val="20"/>
          <w:szCs w:val="20"/>
        </w:rPr>
        <w:t xml:space="preserve"> za predpokladu, že o </w:t>
      </w:r>
      <w:r w:rsidRPr="00300647">
        <w:rPr>
          <w:rFonts w:ascii="Arial" w:hAnsi="Arial" w:cs="Arial"/>
          <w:sz w:val="20"/>
          <w:szCs w:val="20"/>
        </w:rPr>
        <w:lastRenderedPageBreak/>
        <w:t xml:space="preserve">vysvetlenie záujemca požiada dostatočne vopred </w:t>
      </w:r>
      <w:r w:rsidR="00AC545E">
        <w:rPr>
          <w:rFonts w:ascii="Arial" w:hAnsi="Arial" w:cs="Arial"/>
          <w:sz w:val="20"/>
          <w:szCs w:val="20"/>
        </w:rPr>
        <w:t>prostredníctvom komunikačného rozhrania systému JO</w:t>
      </w:r>
      <w:r w:rsidR="00872F09">
        <w:rPr>
          <w:rFonts w:ascii="Arial" w:hAnsi="Arial" w:cs="Arial"/>
          <w:sz w:val="20"/>
          <w:szCs w:val="20"/>
        </w:rPr>
        <w:t>S</w:t>
      </w:r>
      <w:r w:rsidR="00AC545E">
        <w:rPr>
          <w:rFonts w:ascii="Arial" w:hAnsi="Arial" w:cs="Arial"/>
          <w:sz w:val="20"/>
          <w:szCs w:val="20"/>
        </w:rPr>
        <w:t>EPHINE</w:t>
      </w:r>
      <w:r w:rsidRPr="00300647">
        <w:rPr>
          <w:rFonts w:ascii="Arial" w:hAnsi="Arial" w:cs="Arial"/>
          <w:sz w:val="20"/>
          <w:szCs w:val="20"/>
        </w:rPr>
        <w:t>.</w:t>
      </w:r>
    </w:p>
    <w:p w:rsidR="007547E5" w:rsidRPr="00A25612" w:rsidRDefault="007547E5" w:rsidP="002328CD">
      <w:pPr>
        <w:pStyle w:val="ListParagraph"/>
        <w:numPr>
          <w:ilvl w:val="1"/>
          <w:numId w:val="37"/>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 xml:space="preserve">Verejný obstarávateľ primerane predĺži lehotu na predkladanie ponúk, ak </w:t>
      </w:r>
    </w:p>
    <w:p w:rsidR="007547E5" w:rsidRPr="00A25612" w:rsidRDefault="007547E5" w:rsidP="002328CD">
      <w:pPr>
        <w:pStyle w:val="ListParagraph"/>
        <w:shd w:val="clear" w:color="auto" w:fill="FFFFFF" w:themeFill="background1"/>
        <w:spacing w:after="0" w:line="240" w:lineRule="auto"/>
        <w:ind w:left="851" w:hanging="284"/>
        <w:jc w:val="both"/>
        <w:rPr>
          <w:rFonts w:ascii="Arial" w:hAnsi="Arial" w:cs="Arial"/>
          <w:sz w:val="20"/>
          <w:szCs w:val="20"/>
        </w:rPr>
      </w:pPr>
      <w:r w:rsidRPr="00A25612">
        <w:rPr>
          <w:rFonts w:ascii="Arial" w:hAnsi="Arial" w:cs="Arial"/>
          <w:sz w:val="20"/>
          <w:szCs w:val="20"/>
        </w:rPr>
        <w:t>-</w:t>
      </w:r>
      <w:r w:rsidR="007B3C97">
        <w:rPr>
          <w:rFonts w:ascii="Arial" w:hAnsi="Arial" w:cs="Arial"/>
          <w:sz w:val="20"/>
          <w:szCs w:val="20"/>
        </w:rPr>
        <w:tab/>
      </w:r>
      <w:r w:rsidRPr="00A25612">
        <w:rPr>
          <w:rFonts w:ascii="Arial" w:hAnsi="Arial" w:cs="Arial"/>
          <w:sz w:val="20"/>
          <w:szCs w:val="20"/>
        </w:rPr>
        <w:t>vysvetlenie informácií potrebných na vypracovanie ponuky alebo na preukázanie splnenia podmienok účasti nie je p</w:t>
      </w:r>
      <w:r w:rsidR="00300855">
        <w:rPr>
          <w:rFonts w:ascii="Arial" w:hAnsi="Arial" w:cs="Arial"/>
          <w:sz w:val="20"/>
          <w:szCs w:val="20"/>
        </w:rPr>
        <w:t>oskytnuté v lehote podľa bodu 11</w:t>
      </w:r>
      <w:r w:rsidRPr="00A25612">
        <w:rPr>
          <w:rFonts w:ascii="Arial" w:hAnsi="Arial" w:cs="Arial"/>
          <w:sz w:val="20"/>
          <w:szCs w:val="20"/>
        </w:rPr>
        <w:t>.</w:t>
      </w:r>
      <w:r>
        <w:rPr>
          <w:rFonts w:ascii="Arial" w:hAnsi="Arial" w:cs="Arial"/>
          <w:sz w:val="20"/>
          <w:szCs w:val="20"/>
        </w:rPr>
        <w:t>2</w:t>
      </w:r>
      <w:r w:rsidRPr="00A25612">
        <w:rPr>
          <w:rFonts w:ascii="Arial" w:hAnsi="Arial" w:cs="Arial"/>
          <w:sz w:val="20"/>
          <w:szCs w:val="20"/>
        </w:rPr>
        <w:t xml:space="preserve"> </w:t>
      </w:r>
      <w:r w:rsidR="00872F09">
        <w:rPr>
          <w:rFonts w:ascii="Arial" w:hAnsi="Arial" w:cs="Arial"/>
          <w:sz w:val="20"/>
          <w:szCs w:val="20"/>
        </w:rPr>
        <w:t xml:space="preserve">súťažných podkladov </w:t>
      </w:r>
      <w:r w:rsidRPr="00A25612">
        <w:rPr>
          <w:rFonts w:ascii="Arial" w:hAnsi="Arial" w:cs="Arial"/>
          <w:sz w:val="20"/>
          <w:szCs w:val="20"/>
        </w:rPr>
        <w:t xml:space="preserve">aj napriek tomu, že bolo vyžiadané dostatočne vopred alebo </w:t>
      </w:r>
    </w:p>
    <w:p w:rsidR="007547E5" w:rsidRPr="00A25612" w:rsidRDefault="007547E5" w:rsidP="002328CD">
      <w:pPr>
        <w:pStyle w:val="ListParagraph"/>
        <w:shd w:val="clear" w:color="auto" w:fill="FFFFFF" w:themeFill="background1"/>
        <w:spacing w:after="0" w:line="240" w:lineRule="auto"/>
        <w:ind w:left="851" w:hanging="284"/>
        <w:jc w:val="both"/>
        <w:rPr>
          <w:rFonts w:ascii="Arial" w:hAnsi="Arial" w:cs="Arial"/>
          <w:sz w:val="20"/>
          <w:szCs w:val="20"/>
        </w:rPr>
      </w:pPr>
      <w:r w:rsidRPr="00A25612">
        <w:rPr>
          <w:rFonts w:ascii="Arial" w:hAnsi="Arial" w:cs="Arial"/>
          <w:sz w:val="20"/>
          <w:szCs w:val="20"/>
        </w:rPr>
        <w:t>-</w:t>
      </w:r>
      <w:r w:rsidR="007B3C97">
        <w:rPr>
          <w:rFonts w:ascii="Arial" w:hAnsi="Arial" w:cs="Arial"/>
          <w:sz w:val="20"/>
          <w:szCs w:val="20"/>
        </w:rPr>
        <w:tab/>
      </w:r>
      <w:r w:rsidRPr="00A25612">
        <w:rPr>
          <w:rFonts w:ascii="Arial" w:hAnsi="Arial" w:cs="Arial"/>
          <w:sz w:val="20"/>
          <w:szCs w:val="20"/>
        </w:rPr>
        <w:t>v dokumentoch potrebných na vypracovanie ponuky alebo na preukázanie splnenia podmienok účasti vykoná podstatnú zmenu</w:t>
      </w:r>
      <w:r>
        <w:rPr>
          <w:rFonts w:ascii="Arial" w:hAnsi="Arial" w:cs="Arial"/>
          <w:sz w:val="20"/>
          <w:szCs w:val="20"/>
        </w:rPr>
        <w:t>.</w:t>
      </w:r>
      <w:r w:rsidRPr="00A25612">
        <w:rPr>
          <w:rFonts w:ascii="Arial" w:hAnsi="Arial" w:cs="Arial"/>
          <w:sz w:val="20"/>
          <w:szCs w:val="20"/>
        </w:rPr>
        <w:t xml:space="preserve"> </w:t>
      </w:r>
    </w:p>
    <w:p w:rsidR="007547E5" w:rsidRDefault="007547E5" w:rsidP="002328CD">
      <w:pPr>
        <w:pStyle w:val="ListParagraph"/>
        <w:numPr>
          <w:ilvl w:val="1"/>
          <w:numId w:val="37"/>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Ak si vysvetlenie informácií pot</w:t>
      </w:r>
      <w:r w:rsidR="008D4185">
        <w:rPr>
          <w:rFonts w:ascii="Arial" w:hAnsi="Arial" w:cs="Arial"/>
          <w:sz w:val="20"/>
          <w:szCs w:val="20"/>
        </w:rPr>
        <w:t>rebných na vypracovanie ponuky,</w:t>
      </w:r>
      <w:r w:rsidRPr="00A25612">
        <w:rPr>
          <w:rFonts w:ascii="Arial" w:hAnsi="Arial"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rsidR="000155DC" w:rsidRPr="00E96501" w:rsidRDefault="000155DC" w:rsidP="002328CD">
      <w:pPr>
        <w:pStyle w:val="ListParagraph"/>
        <w:numPr>
          <w:ilvl w:val="1"/>
          <w:numId w:val="37"/>
        </w:numPr>
        <w:shd w:val="clear" w:color="auto" w:fill="FFFFFF" w:themeFill="background1"/>
        <w:spacing w:after="0" w:line="240" w:lineRule="auto"/>
        <w:ind w:left="567" w:hanging="567"/>
        <w:jc w:val="both"/>
        <w:rPr>
          <w:rFonts w:ascii="Arial" w:hAnsi="Arial" w:cs="Arial"/>
          <w:sz w:val="20"/>
          <w:szCs w:val="20"/>
        </w:rPr>
      </w:pPr>
      <w:r w:rsidRPr="00E96501">
        <w:rPr>
          <w:rFonts w:ascii="Arial" w:hAnsi="Arial" w:cs="Arial"/>
          <w:sz w:val="20"/>
          <w:szCs w:val="20"/>
        </w:rPr>
        <w:t xml:space="preserve">Verejný obstarávateľ súčasne zverejní vysvetlenie informácií potrebných na vypracovanie ponuky alebo na preukázanie splnenia podmienok účasti v Profile verejného obstarávateľa </w:t>
      </w:r>
      <w:hyperlink r:id="rId14" w:history="1">
        <w:r w:rsidR="00170B0D" w:rsidRPr="00061CCF">
          <w:rPr>
            <w:rStyle w:val="Hyperlink"/>
            <w:rFonts w:ascii="Arial" w:hAnsi="Arial" w:cs="Arial"/>
            <w:sz w:val="20"/>
            <w:szCs w:val="20"/>
          </w:rPr>
          <w:t>http://www.uvo.gov.sk/profily/-/profil/pdetail/8643</w:t>
        </w:r>
      </w:hyperlink>
      <w:r w:rsidR="00300647">
        <w:rPr>
          <w:rFonts w:ascii="Arial" w:hAnsi="Arial" w:cs="Arial"/>
          <w:sz w:val="20"/>
          <w:szCs w:val="20"/>
        </w:rPr>
        <w:t xml:space="preserve"> formou odkazu na systém JOSEPHINE.</w:t>
      </w:r>
      <w:r w:rsidR="00627499">
        <w:rPr>
          <w:rFonts w:ascii="Arial" w:hAnsi="Arial" w:cs="Arial"/>
          <w:sz w:val="20"/>
          <w:szCs w:val="20"/>
        </w:rPr>
        <w:t xml:space="preserve"> </w:t>
      </w:r>
      <w:r w:rsidRPr="00E96501">
        <w:rPr>
          <w:rFonts w:ascii="Arial" w:hAnsi="Arial" w:cs="Arial"/>
          <w:sz w:val="20"/>
          <w:szCs w:val="20"/>
        </w:rPr>
        <w:t xml:space="preserve"> </w:t>
      </w:r>
    </w:p>
    <w:bookmarkEnd w:id="9"/>
    <w:p w:rsidR="00F61C58" w:rsidRPr="00A25612" w:rsidRDefault="00F61C58" w:rsidP="00026CCE">
      <w:pPr>
        <w:jc w:val="both"/>
        <w:rPr>
          <w:rFonts w:ascii="Arial" w:hAnsi="Arial" w:cs="Arial"/>
          <w:sz w:val="20"/>
          <w:szCs w:val="20"/>
        </w:rPr>
      </w:pPr>
    </w:p>
    <w:p w:rsidR="00415275" w:rsidRPr="00454906" w:rsidRDefault="007B3C97"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15275" w:rsidRPr="00454906">
        <w:rPr>
          <w:rFonts w:ascii="Arial" w:hAnsi="Arial" w:cs="Arial"/>
          <w:b/>
          <w:bCs/>
          <w:smallCaps/>
          <w:sz w:val="20"/>
          <w:szCs w:val="20"/>
        </w:rPr>
        <w:t xml:space="preserve">bhliadka miesta </w:t>
      </w:r>
      <w:r w:rsidR="00C82453">
        <w:rPr>
          <w:rFonts w:ascii="Arial" w:hAnsi="Arial" w:cs="Arial"/>
          <w:b/>
          <w:bCs/>
          <w:smallCaps/>
          <w:sz w:val="20"/>
          <w:szCs w:val="20"/>
        </w:rPr>
        <w:t>uskutočnenia</w:t>
      </w:r>
      <w:r w:rsidR="00640578" w:rsidRPr="00454906">
        <w:rPr>
          <w:rFonts w:ascii="Arial" w:hAnsi="Arial" w:cs="Arial"/>
          <w:b/>
          <w:bCs/>
          <w:smallCaps/>
          <w:sz w:val="20"/>
          <w:szCs w:val="20"/>
        </w:rPr>
        <w:t xml:space="preserve"> </w:t>
      </w:r>
      <w:r w:rsidR="00415275" w:rsidRPr="00454906">
        <w:rPr>
          <w:rFonts w:ascii="Arial" w:hAnsi="Arial" w:cs="Arial"/>
          <w:b/>
          <w:bCs/>
          <w:smallCaps/>
          <w:sz w:val="20"/>
          <w:szCs w:val="20"/>
        </w:rPr>
        <w:t xml:space="preserve">predmetu zákazky </w:t>
      </w:r>
    </w:p>
    <w:p w:rsidR="008370AE" w:rsidRPr="00180BD2" w:rsidRDefault="006248E7" w:rsidP="00180BD2">
      <w:pPr>
        <w:ind w:firstLine="567"/>
        <w:jc w:val="both"/>
        <w:rPr>
          <w:rFonts w:ascii="Arial" w:hAnsi="Arial" w:cs="Arial"/>
          <w:sz w:val="20"/>
          <w:szCs w:val="20"/>
        </w:rPr>
      </w:pPr>
      <w:r w:rsidRPr="006248E7">
        <w:rPr>
          <w:rFonts w:ascii="Arial" w:hAnsi="Arial" w:cs="Arial"/>
          <w:sz w:val="20"/>
          <w:szCs w:val="20"/>
        </w:rPr>
        <w:t>Obhliadka miesta uskutočnenia predmetu zákazky nie je potrebná</w:t>
      </w:r>
      <w:r w:rsidR="00BC5765" w:rsidRPr="006248E7">
        <w:rPr>
          <w:rFonts w:ascii="Arial" w:hAnsi="Arial" w:cs="Arial"/>
          <w:color w:val="000000" w:themeColor="text1"/>
          <w:sz w:val="20"/>
          <w:szCs w:val="20"/>
        </w:rPr>
        <w:t>.</w:t>
      </w:r>
    </w:p>
    <w:p w:rsidR="008132CC" w:rsidRDefault="008132CC" w:rsidP="00300855">
      <w:pPr>
        <w:rPr>
          <w:rFonts w:ascii="Arial" w:hAnsi="Arial" w:cs="Arial"/>
          <w:b/>
          <w:bCs/>
          <w:sz w:val="20"/>
          <w:szCs w:val="20"/>
        </w:rPr>
      </w:pPr>
    </w:p>
    <w:p w:rsidR="00DD7192"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III. </w:t>
      </w:r>
    </w:p>
    <w:p w:rsidR="00415275" w:rsidRPr="00A25612" w:rsidRDefault="00415275" w:rsidP="00026CCE">
      <w:pPr>
        <w:ind w:left="567" w:hanging="567"/>
        <w:jc w:val="center"/>
        <w:rPr>
          <w:rFonts w:ascii="Arial" w:hAnsi="Arial" w:cs="Arial"/>
          <w:b/>
          <w:sz w:val="20"/>
          <w:szCs w:val="20"/>
        </w:rPr>
      </w:pPr>
      <w:r w:rsidRPr="00A25612">
        <w:rPr>
          <w:rFonts w:ascii="Arial" w:hAnsi="Arial" w:cs="Arial"/>
          <w:b/>
          <w:sz w:val="20"/>
          <w:szCs w:val="20"/>
        </w:rPr>
        <w:t>Príprava ponuky</w:t>
      </w:r>
    </w:p>
    <w:p w:rsidR="00DD7192" w:rsidRPr="00A25612" w:rsidRDefault="00DD7192" w:rsidP="00300855">
      <w:pPr>
        <w:ind w:left="567" w:hanging="567"/>
        <w:rPr>
          <w:rFonts w:ascii="Arial" w:hAnsi="Arial" w:cs="Arial"/>
          <w:b/>
          <w:sz w:val="20"/>
          <w:szCs w:val="20"/>
        </w:rPr>
      </w:pPr>
    </w:p>
    <w:p w:rsidR="00415275" w:rsidRPr="00454906" w:rsidRDefault="007B3C97"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454906">
        <w:rPr>
          <w:rFonts w:ascii="Arial" w:hAnsi="Arial" w:cs="Arial"/>
          <w:b/>
          <w:bCs/>
          <w:smallCaps/>
          <w:sz w:val="20"/>
          <w:szCs w:val="20"/>
        </w:rPr>
        <w:t>yhotovenie ponuky</w:t>
      </w:r>
    </w:p>
    <w:p w:rsidR="00941EE3" w:rsidRPr="001F31CB" w:rsidRDefault="00415275" w:rsidP="002328CD">
      <w:pPr>
        <w:pStyle w:val="ListParagraph"/>
        <w:numPr>
          <w:ilvl w:val="1"/>
          <w:numId w:val="38"/>
        </w:numPr>
        <w:shd w:val="clear" w:color="auto" w:fill="FFFFFF" w:themeFill="background1"/>
        <w:spacing w:after="0" w:line="240" w:lineRule="auto"/>
        <w:ind w:left="567" w:hanging="567"/>
        <w:jc w:val="both"/>
        <w:rPr>
          <w:rFonts w:ascii="Arial" w:hAnsi="Arial" w:cs="Arial"/>
          <w:sz w:val="20"/>
          <w:szCs w:val="20"/>
        </w:rPr>
      </w:pPr>
      <w:r w:rsidRPr="001F31CB">
        <w:rPr>
          <w:rFonts w:ascii="Arial" w:hAnsi="Arial" w:cs="Arial"/>
          <w:sz w:val="20"/>
          <w:szCs w:val="20"/>
          <w:shd w:val="clear" w:color="auto" w:fill="FFFFFF" w:themeFill="background1"/>
        </w:rPr>
        <w:t xml:space="preserve">Ponuka </w:t>
      </w:r>
      <w:r w:rsidR="00AC3A43" w:rsidRPr="001F31CB">
        <w:rPr>
          <w:rFonts w:ascii="Arial" w:hAnsi="Arial" w:cs="Arial"/>
          <w:sz w:val="20"/>
          <w:szCs w:val="20"/>
          <w:shd w:val="clear" w:color="auto" w:fill="FFFFFF" w:themeFill="background1"/>
        </w:rPr>
        <w:t xml:space="preserve">je vyhotovená elektronicky v zmysle § 49 ods. 1 písm. a) zákona o verejnom obstarávaní </w:t>
      </w:r>
      <w:r w:rsidR="00AC3A43" w:rsidRPr="001F31CB">
        <w:rPr>
          <w:rFonts w:ascii="Arial" w:hAnsi="Arial" w:cs="Arial"/>
          <w:sz w:val="20"/>
          <w:szCs w:val="20"/>
        </w:rPr>
        <w:t>a vložená do systému JOSEPHINE</w:t>
      </w:r>
      <w:r w:rsidR="00DF686F" w:rsidRPr="001F31CB">
        <w:rPr>
          <w:rFonts w:ascii="Arial" w:hAnsi="Arial" w:cs="Arial"/>
          <w:sz w:val="20"/>
          <w:szCs w:val="20"/>
        </w:rPr>
        <w:t xml:space="preserve"> umiestnenom na webovej adrese </w:t>
      </w:r>
      <w:hyperlink r:id="rId15" w:history="1">
        <w:r w:rsidR="00DF686F" w:rsidRPr="001F31CB">
          <w:rPr>
            <w:rStyle w:val="Hyperlink"/>
            <w:rFonts w:ascii="Arial" w:hAnsi="Arial" w:cs="Arial"/>
            <w:sz w:val="20"/>
            <w:szCs w:val="20"/>
          </w:rPr>
          <w:t>https://josephine.proebiz.com</w:t>
        </w:r>
      </w:hyperlink>
      <w:r w:rsidR="00DF686F" w:rsidRPr="001F31CB">
        <w:rPr>
          <w:rFonts w:ascii="Arial" w:hAnsi="Arial" w:cs="Arial"/>
          <w:sz w:val="20"/>
          <w:szCs w:val="20"/>
        </w:rPr>
        <w:t xml:space="preserve">. </w:t>
      </w:r>
    </w:p>
    <w:p w:rsidR="00DF686F" w:rsidRPr="00AD4A4B" w:rsidRDefault="00941EE3" w:rsidP="002328CD">
      <w:pPr>
        <w:pStyle w:val="ListParagraph"/>
        <w:numPr>
          <w:ilvl w:val="1"/>
          <w:numId w:val="38"/>
        </w:numPr>
        <w:shd w:val="clear" w:color="auto" w:fill="FFFFFF" w:themeFill="background1"/>
        <w:spacing w:after="0" w:line="240" w:lineRule="auto"/>
        <w:ind w:left="567" w:hanging="567"/>
        <w:jc w:val="both"/>
        <w:rPr>
          <w:rFonts w:ascii="Arial" w:hAnsi="Arial" w:cs="Arial"/>
          <w:sz w:val="20"/>
          <w:szCs w:val="20"/>
          <w:shd w:val="clear" w:color="auto" w:fill="FFFFFF" w:themeFill="background1"/>
        </w:rPr>
      </w:pPr>
      <w:r w:rsidRPr="00AD4A4B">
        <w:rPr>
          <w:rFonts w:ascii="Arial" w:hAnsi="Arial" w:cs="Arial"/>
          <w:sz w:val="20"/>
          <w:szCs w:val="20"/>
          <w:shd w:val="clear" w:color="auto" w:fill="FFFFFF" w:themeFill="background1"/>
        </w:rPr>
        <w:t xml:space="preserve">Pokiaľ v týchto súťažných podkladoch nie je uvedené inak, potvrdenia, doklady a iné dokumenty </w:t>
      </w:r>
      <w:r w:rsidRPr="002328CD">
        <w:rPr>
          <w:rFonts w:ascii="Arial" w:hAnsi="Arial" w:cs="Arial"/>
          <w:sz w:val="20"/>
          <w:szCs w:val="20"/>
        </w:rPr>
        <w:t>tvoriace</w:t>
      </w:r>
      <w:r w:rsidRPr="00AD4A4B">
        <w:rPr>
          <w:rFonts w:ascii="Arial" w:hAnsi="Arial" w:cs="Arial"/>
          <w:sz w:val="20"/>
          <w:szCs w:val="20"/>
          <w:shd w:val="clear" w:color="auto" w:fill="FFFFFF" w:themeFill="background1"/>
        </w:rPr>
        <w:t xml:space="preserve"> ponuku musia byť v ponuke predložené ako </w:t>
      </w:r>
      <w:proofErr w:type="spellStart"/>
      <w:r w:rsidR="0057303F" w:rsidRPr="00AD4A4B">
        <w:rPr>
          <w:rFonts w:ascii="Arial" w:hAnsi="Arial" w:cs="Arial"/>
          <w:sz w:val="20"/>
          <w:szCs w:val="20"/>
          <w:shd w:val="clear" w:color="auto" w:fill="FFFFFF" w:themeFill="background1"/>
        </w:rPr>
        <w:t>oskenované</w:t>
      </w:r>
      <w:proofErr w:type="spellEnd"/>
      <w:r w:rsidR="0057303F" w:rsidRPr="00AD4A4B">
        <w:rPr>
          <w:rFonts w:ascii="Arial" w:hAnsi="Arial" w:cs="Arial"/>
          <w:sz w:val="20"/>
          <w:szCs w:val="20"/>
          <w:shd w:val="clear" w:color="auto" w:fill="FFFFFF" w:themeFill="background1"/>
        </w:rPr>
        <w:t xml:space="preserve"> </w:t>
      </w:r>
      <w:r w:rsidRPr="00AD4A4B">
        <w:rPr>
          <w:rFonts w:ascii="Arial" w:hAnsi="Arial" w:cs="Arial"/>
          <w:sz w:val="20"/>
          <w:szCs w:val="20"/>
          <w:shd w:val="clear" w:color="auto" w:fill="FFFFFF" w:themeFill="background1"/>
        </w:rPr>
        <w:t xml:space="preserve">prvopisy/originály alebo ich </w:t>
      </w:r>
      <w:r w:rsidR="0057303F" w:rsidRPr="00AD4A4B">
        <w:rPr>
          <w:rFonts w:ascii="Arial" w:hAnsi="Arial" w:cs="Arial"/>
          <w:sz w:val="20"/>
          <w:szCs w:val="20"/>
          <w:shd w:val="clear" w:color="auto" w:fill="FFFFFF" w:themeFill="background1"/>
        </w:rPr>
        <w:t xml:space="preserve">notársky </w:t>
      </w:r>
      <w:r w:rsidRPr="00AD4A4B">
        <w:rPr>
          <w:rFonts w:ascii="Arial" w:hAnsi="Arial" w:cs="Arial"/>
          <w:sz w:val="20"/>
          <w:szCs w:val="20"/>
          <w:shd w:val="clear" w:color="auto" w:fill="FFFFFF" w:themeFill="background1"/>
        </w:rPr>
        <w:t>overené kópie a musia byť k</w:t>
      </w:r>
      <w:r w:rsidR="0057303F" w:rsidRPr="00AD4A4B">
        <w:rPr>
          <w:rFonts w:ascii="Arial" w:hAnsi="Arial" w:cs="Arial"/>
          <w:sz w:val="20"/>
          <w:szCs w:val="20"/>
          <w:shd w:val="clear" w:color="auto" w:fill="FFFFFF" w:themeFill="background1"/>
        </w:rPr>
        <w:t> </w:t>
      </w:r>
      <w:r w:rsidRPr="00AD4A4B">
        <w:rPr>
          <w:rFonts w:ascii="Arial" w:hAnsi="Arial" w:cs="Arial"/>
          <w:sz w:val="20"/>
          <w:szCs w:val="20"/>
          <w:shd w:val="clear" w:color="auto" w:fill="FFFFFF" w:themeFill="background1"/>
        </w:rPr>
        <w:t>termínu</w:t>
      </w:r>
      <w:r w:rsidR="0057303F" w:rsidRPr="00AD4A4B">
        <w:rPr>
          <w:rFonts w:ascii="Arial" w:hAnsi="Arial" w:cs="Arial"/>
          <w:sz w:val="20"/>
          <w:szCs w:val="20"/>
          <w:shd w:val="clear" w:color="auto" w:fill="FFFFFF" w:themeFill="background1"/>
        </w:rPr>
        <w:t xml:space="preserve"> predloženia</w:t>
      </w:r>
      <w:r w:rsidR="001F31CB" w:rsidRPr="00AD4A4B">
        <w:rPr>
          <w:rFonts w:ascii="Arial" w:hAnsi="Arial" w:cs="Arial"/>
          <w:sz w:val="20"/>
          <w:szCs w:val="20"/>
          <w:shd w:val="clear" w:color="auto" w:fill="FFFFFF" w:themeFill="background1"/>
        </w:rPr>
        <w:t xml:space="preserve"> ponuky platné.</w:t>
      </w:r>
    </w:p>
    <w:p w:rsidR="00AD4A4B" w:rsidRDefault="006B1BFE" w:rsidP="002328CD">
      <w:pPr>
        <w:pStyle w:val="ListParagraph"/>
        <w:numPr>
          <w:ilvl w:val="1"/>
          <w:numId w:val="38"/>
        </w:numPr>
        <w:shd w:val="clear" w:color="auto" w:fill="FFFFFF" w:themeFill="background1"/>
        <w:spacing w:after="0" w:line="240" w:lineRule="auto"/>
        <w:ind w:left="567" w:hanging="567"/>
        <w:jc w:val="both"/>
        <w:rPr>
          <w:rFonts w:ascii="Arial" w:hAnsi="Arial" w:cs="Arial"/>
          <w:sz w:val="20"/>
          <w:szCs w:val="20"/>
          <w:shd w:val="clear" w:color="auto" w:fill="FFFFFF" w:themeFill="background1"/>
        </w:rPr>
      </w:pPr>
      <w:r w:rsidRPr="00AD4A4B">
        <w:rPr>
          <w:rFonts w:ascii="Arial" w:hAnsi="Arial" w:cs="Arial"/>
          <w:sz w:val="20"/>
          <w:szCs w:val="20"/>
          <w:shd w:val="clear" w:color="auto" w:fill="FFFFFF" w:themeFill="background1"/>
        </w:rPr>
        <w:t>Úvodná strana</w:t>
      </w:r>
      <w:r w:rsidR="005E742F" w:rsidRPr="00AD4A4B">
        <w:rPr>
          <w:rFonts w:ascii="Arial" w:hAnsi="Arial" w:cs="Arial"/>
          <w:sz w:val="20"/>
          <w:szCs w:val="20"/>
          <w:shd w:val="clear" w:color="auto" w:fill="FFFFFF" w:themeFill="background1"/>
        </w:rPr>
        <w:t xml:space="preserve"> ponuky musí obsahovať minimálne </w:t>
      </w:r>
      <w:r w:rsidR="00415275" w:rsidRPr="00AD4A4B">
        <w:rPr>
          <w:rFonts w:ascii="Arial" w:hAnsi="Arial" w:cs="Arial"/>
          <w:sz w:val="20"/>
          <w:szCs w:val="20"/>
          <w:shd w:val="clear" w:color="auto" w:fill="FFFFFF" w:themeFill="background1"/>
        </w:rPr>
        <w:t>názov a sídlo uchádzača/uchádzačov v prípade skupiny</w:t>
      </w:r>
      <w:r w:rsidR="00B825E5" w:rsidRPr="00AD4A4B">
        <w:rPr>
          <w:rFonts w:ascii="Arial" w:hAnsi="Arial" w:cs="Arial"/>
          <w:sz w:val="20"/>
          <w:szCs w:val="20"/>
          <w:shd w:val="clear" w:color="auto" w:fill="FFFFFF" w:themeFill="background1"/>
        </w:rPr>
        <w:t xml:space="preserve"> dodávateľ</w:t>
      </w:r>
      <w:r w:rsidR="00AF70C9" w:rsidRPr="00AD4A4B">
        <w:rPr>
          <w:rFonts w:ascii="Arial" w:hAnsi="Arial" w:cs="Arial"/>
          <w:sz w:val="20"/>
          <w:szCs w:val="20"/>
          <w:shd w:val="clear" w:color="auto" w:fill="FFFFFF" w:themeFill="background1"/>
        </w:rPr>
        <w:t>ov</w:t>
      </w:r>
      <w:r w:rsidR="00415275" w:rsidRPr="00AD4A4B">
        <w:rPr>
          <w:rFonts w:ascii="Arial" w:hAnsi="Arial" w:cs="Arial"/>
          <w:sz w:val="20"/>
          <w:szCs w:val="20"/>
          <w:shd w:val="clear" w:color="auto" w:fill="FFFFFF" w:themeFill="background1"/>
        </w:rPr>
        <w:t>, názov verejnej súťaže, dátum vyhotovenia, celkový počet strán ponuky (vrátane príloh) stanovenie či ponuka obsahuje dôverné informácie (ak áno identifikácia spôsobu označenia), pečiatku a podpis uchádzača - jeho štatutárneho orgánu alebo člena štatutárneho orgánu alebo iného zástupcu uchádzača, ktorý je oprávnený konať v mene uchádzača v aktuálnych záväzkových vzťahoch (ďalej len „podpis uchádzača“).</w:t>
      </w:r>
    </w:p>
    <w:p w:rsidR="00415275" w:rsidRPr="00AD4A4B" w:rsidRDefault="00415275" w:rsidP="002328CD">
      <w:pPr>
        <w:pStyle w:val="ListParagraph"/>
        <w:numPr>
          <w:ilvl w:val="1"/>
          <w:numId w:val="38"/>
        </w:numPr>
        <w:shd w:val="clear" w:color="auto" w:fill="FFFFFF" w:themeFill="background1"/>
        <w:spacing w:after="0" w:line="240" w:lineRule="auto"/>
        <w:ind w:left="567" w:hanging="567"/>
        <w:jc w:val="both"/>
        <w:rPr>
          <w:rFonts w:ascii="Arial" w:hAnsi="Arial" w:cs="Arial"/>
          <w:sz w:val="20"/>
          <w:szCs w:val="20"/>
          <w:shd w:val="clear" w:color="auto" w:fill="FFFFFF" w:themeFill="background1"/>
        </w:rPr>
      </w:pPr>
      <w:r w:rsidRPr="00AD4A4B">
        <w:rPr>
          <w:rFonts w:ascii="Arial" w:hAnsi="Arial" w:cs="Arial"/>
          <w:sz w:val="20"/>
          <w:szCs w:val="20"/>
        </w:rPr>
        <w:t xml:space="preserve">Ak ponuka obsahuje dôverné informácie, uchádzač </w:t>
      </w:r>
      <w:r w:rsidR="001876B3" w:rsidRPr="00AD4A4B">
        <w:rPr>
          <w:rFonts w:ascii="Arial" w:hAnsi="Arial" w:cs="Arial"/>
          <w:sz w:val="20"/>
          <w:szCs w:val="20"/>
        </w:rPr>
        <w:t xml:space="preserve">ich </w:t>
      </w:r>
      <w:r w:rsidRPr="00AD4A4B">
        <w:rPr>
          <w:rFonts w:ascii="Arial" w:hAnsi="Arial" w:cs="Arial"/>
          <w:sz w:val="20"/>
          <w:szCs w:val="20"/>
        </w:rPr>
        <w:t>v ponuke viditeľne označí</w:t>
      </w:r>
      <w:r w:rsidR="001876B3" w:rsidRPr="00AD4A4B">
        <w:rPr>
          <w:rFonts w:ascii="Arial" w:hAnsi="Arial" w:cs="Arial"/>
          <w:sz w:val="20"/>
          <w:szCs w:val="20"/>
        </w:rPr>
        <w:t>.</w:t>
      </w:r>
      <w:r w:rsidRPr="00AD4A4B">
        <w:rPr>
          <w:rFonts w:ascii="Arial" w:hAnsi="Arial" w:cs="Arial"/>
          <w:sz w:val="20"/>
          <w:szCs w:val="20"/>
        </w:rPr>
        <w:t xml:space="preserve"> Za dôverné informácie je možné označiť výhradne informácie uvedené v</w:t>
      </w:r>
      <w:r w:rsidR="00AD4A4B">
        <w:rPr>
          <w:rFonts w:ascii="Arial" w:hAnsi="Arial" w:cs="Arial"/>
          <w:sz w:val="20"/>
          <w:szCs w:val="20"/>
        </w:rPr>
        <w:t> ustanovenia</w:t>
      </w:r>
      <w:r w:rsidR="005230D1" w:rsidRPr="00AD4A4B">
        <w:rPr>
          <w:rFonts w:ascii="Arial" w:hAnsi="Arial" w:cs="Arial"/>
          <w:sz w:val="20"/>
          <w:szCs w:val="20"/>
        </w:rPr>
        <w:t xml:space="preserve"> </w:t>
      </w:r>
      <w:r w:rsidRPr="00AD4A4B">
        <w:rPr>
          <w:rFonts w:ascii="Arial" w:hAnsi="Arial" w:cs="Arial"/>
          <w:sz w:val="20"/>
          <w:szCs w:val="20"/>
        </w:rPr>
        <w:t>§</w:t>
      </w:r>
      <w:r w:rsidR="000C2DD5" w:rsidRPr="00AD4A4B">
        <w:rPr>
          <w:rFonts w:ascii="Arial" w:hAnsi="Arial" w:cs="Arial"/>
          <w:sz w:val="20"/>
          <w:szCs w:val="20"/>
        </w:rPr>
        <w:t xml:space="preserve"> </w:t>
      </w:r>
      <w:r w:rsidR="001876B3" w:rsidRPr="00AD4A4B">
        <w:rPr>
          <w:rFonts w:ascii="Arial" w:hAnsi="Arial" w:cs="Arial"/>
          <w:sz w:val="20"/>
          <w:szCs w:val="20"/>
        </w:rPr>
        <w:t xml:space="preserve">22 </w:t>
      </w:r>
      <w:r w:rsidRPr="00AD4A4B">
        <w:rPr>
          <w:rFonts w:ascii="Arial" w:hAnsi="Arial" w:cs="Arial"/>
          <w:sz w:val="20"/>
          <w:szCs w:val="20"/>
        </w:rPr>
        <w:t>zákona o verejnom obstarávaní. Verejný obstarávateľ odporúča uchádzačovi vypracovať zoznam všetkých dôverných informácií, ktoré sú v ponuke uchádzača s identifikáciou čísla strany, čísla odseku, bodu a textu obsahujúceho dôverné informácie.</w:t>
      </w:r>
    </w:p>
    <w:p w:rsidR="00DD7192" w:rsidRPr="00A25612" w:rsidRDefault="00DD7192" w:rsidP="00026CCE">
      <w:pPr>
        <w:jc w:val="both"/>
        <w:rPr>
          <w:rFonts w:ascii="Arial" w:hAnsi="Arial" w:cs="Arial"/>
          <w:sz w:val="20"/>
          <w:szCs w:val="20"/>
        </w:rPr>
      </w:pPr>
    </w:p>
    <w:p w:rsidR="00415275" w:rsidRPr="00454906"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j</w:t>
      </w:r>
      <w:r w:rsidR="00415275" w:rsidRPr="00454906">
        <w:rPr>
          <w:rFonts w:ascii="Arial" w:hAnsi="Arial" w:cs="Arial"/>
          <w:b/>
          <w:bCs/>
          <w:smallCaps/>
          <w:sz w:val="20"/>
          <w:szCs w:val="20"/>
        </w:rPr>
        <w:t>azyk ponuky</w:t>
      </w:r>
    </w:p>
    <w:p w:rsidR="00DD7192" w:rsidRDefault="001F6466" w:rsidP="00026CCE">
      <w:pPr>
        <w:ind w:left="539"/>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w:t>
      </w:r>
      <w:r w:rsidR="006248E7">
        <w:rPr>
          <w:rFonts w:ascii="Arial" w:hAnsi="Arial" w:cs="Arial"/>
          <w:sz w:val="20"/>
          <w:szCs w:val="20"/>
        </w:rPr>
        <w:t>,</w:t>
      </w:r>
      <w:r w:rsidR="00415275" w:rsidRPr="00A25612">
        <w:rPr>
          <w:rFonts w:ascii="Arial" w:hAnsi="Arial" w:cs="Arial"/>
          <w:sz w:val="20"/>
          <w:szCs w:val="20"/>
        </w:rPr>
        <w:t>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rsidR="0085026C" w:rsidRPr="00A25612" w:rsidRDefault="0085026C" w:rsidP="00026CCE">
      <w:pPr>
        <w:ind w:left="539"/>
        <w:jc w:val="both"/>
        <w:rPr>
          <w:rFonts w:ascii="Arial" w:hAnsi="Arial" w:cs="Arial"/>
          <w:sz w:val="20"/>
          <w:szCs w:val="20"/>
        </w:rPr>
      </w:pPr>
    </w:p>
    <w:p w:rsidR="00415275" w:rsidRPr="00454906" w:rsidRDefault="007E70CC"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m</w:t>
      </w:r>
      <w:r w:rsidR="00415275" w:rsidRPr="00454906">
        <w:rPr>
          <w:rFonts w:ascii="Arial" w:hAnsi="Arial" w:cs="Arial"/>
          <w:b/>
          <w:bCs/>
          <w:smallCaps/>
          <w:sz w:val="20"/>
          <w:szCs w:val="20"/>
        </w:rPr>
        <w:t>ena a ceny uvádzané v ponuke</w:t>
      </w:r>
    </w:p>
    <w:p w:rsidR="00B86AE6" w:rsidRPr="00AD4A4B" w:rsidRDefault="00B86AE6" w:rsidP="002328CD">
      <w:pPr>
        <w:pStyle w:val="ListParagraph"/>
        <w:numPr>
          <w:ilvl w:val="1"/>
          <w:numId w:val="39"/>
        </w:numPr>
        <w:shd w:val="clear" w:color="auto" w:fill="FFFFFF" w:themeFill="background1"/>
        <w:spacing w:after="0" w:line="240" w:lineRule="auto"/>
        <w:ind w:left="567" w:hanging="567"/>
        <w:jc w:val="both"/>
        <w:rPr>
          <w:rFonts w:ascii="Arial" w:hAnsi="Arial" w:cs="Arial"/>
          <w:color w:val="FF0000"/>
          <w:sz w:val="20"/>
          <w:szCs w:val="20"/>
        </w:rPr>
      </w:pPr>
      <w:r w:rsidRPr="00AD4A4B">
        <w:rPr>
          <w:rFonts w:ascii="Arial" w:hAnsi="Arial" w:cs="Arial"/>
          <w:sz w:val="20"/>
          <w:szCs w:val="20"/>
        </w:rPr>
        <w:t>Uchádzačom navrhované zmluvné ceny za požadovaný predmet zákazky budú vyjadrené v eurách a stanovené podľa § 3 zákona NR SR č. 18/1996 Z. z. o cenách v znení neskorších predpisov a vyhlášky MF SR č. 87/1996 Z. z., ktorou sa vykonáva zákon NR SR 18/1996 Z. z. o cenách. Zmluvné ceny nesmú byť viazané na inú menu alebo parameter.</w:t>
      </w:r>
    </w:p>
    <w:p w:rsidR="00B86AE6" w:rsidRPr="00B86AE6" w:rsidRDefault="00B86AE6" w:rsidP="002328CD">
      <w:pPr>
        <w:pStyle w:val="ListParagraph"/>
        <w:numPr>
          <w:ilvl w:val="1"/>
          <w:numId w:val="39"/>
        </w:numPr>
        <w:shd w:val="clear" w:color="auto" w:fill="FFFFFF" w:themeFill="background1"/>
        <w:spacing w:after="0" w:line="240" w:lineRule="auto"/>
        <w:ind w:left="567" w:hanging="567"/>
        <w:jc w:val="both"/>
        <w:rPr>
          <w:rFonts w:ascii="Arial" w:hAnsi="Arial" w:cs="Arial"/>
          <w:sz w:val="20"/>
          <w:szCs w:val="20"/>
        </w:rPr>
      </w:pPr>
      <w:r w:rsidRPr="00B86AE6">
        <w:rPr>
          <w:rFonts w:ascii="Arial" w:hAnsi="Arial" w:cs="Arial"/>
          <w:sz w:val="20"/>
          <w:szCs w:val="20"/>
        </w:rPr>
        <w:t>Ak je uchádzač platiteľom dane z pridanej hodnoty (ďalej len „DPH“), v ponuke uvedie navrhovanú zmluvnú cenu bez DPH.</w:t>
      </w:r>
    </w:p>
    <w:p w:rsidR="00B86AE6" w:rsidRPr="00B86AE6" w:rsidRDefault="00B86AE6" w:rsidP="002328CD">
      <w:pPr>
        <w:pStyle w:val="ListParagraph"/>
        <w:numPr>
          <w:ilvl w:val="1"/>
          <w:numId w:val="39"/>
        </w:numPr>
        <w:shd w:val="clear" w:color="auto" w:fill="FFFFFF" w:themeFill="background1"/>
        <w:spacing w:after="0" w:line="240" w:lineRule="auto"/>
        <w:ind w:left="567" w:hanging="567"/>
        <w:jc w:val="both"/>
        <w:rPr>
          <w:rFonts w:ascii="Arial" w:hAnsi="Arial" w:cs="Arial"/>
          <w:sz w:val="20"/>
          <w:szCs w:val="20"/>
        </w:rPr>
      </w:pPr>
      <w:r w:rsidRPr="00B86AE6">
        <w:rPr>
          <w:rFonts w:ascii="Arial" w:hAnsi="Arial" w:cs="Arial"/>
          <w:sz w:val="20"/>
          <w:szCs w:val="20"/>
        </w:rPr>
        <w:t xml:space="preserve">Ak uchádzač </w:t>
      </w:r>
      <w:r w:rsidRPr="008132CC">
        <w:rPr>
          <w:rFonts w:ascii="Arial" w:hAnsi="Arial" w:cs="Arial"/>
          <w:sz w:val="20"/>
          <w:szCs w:val="20"/>
        </w:rPr>
        <w:t>nie je platiteľom DPH</w:t>
      </w:r>
      <w:r w:rsidRPr="00B86AE6">
        <w:rPr>
          <w:rFonts w:ascii="Arial" w:hAnsi="Arial" w:cs="Arial"/>
          <w:sz w:val="20"/>
          <w:szCs w:val="20"/>
        </w:rPr>
        <w:t>, uvedie navrhovanú zmluvnú cenu celkom. Na skutočnosť, že nie je platiteľom DPH, upozorní v ponuke a v návrhu na plnenie kritéria na hodnotenie ponúk.</w:t>
      </w:r>
    </w:p>
    <w:p w:rsidR="00B86AE6" w:rsidRPr="00B86AE6" w:rsidRDefault="00B86AE6" w:rsidP="002328CD">
      <w:pPr>
        <w:pStyle w:val="ListParagraph"/>
        <w:numPr>
          <w:ilvl w:val="1"/>
          <w:numId w:val="39"/>
        </w:numPr>
        <w:shd w:val="clear" w:color="auto" w:fill="FFFFFF" w:themeFill="background1"/>
        <w:spacing w:after="0" w:line="240" w:lineRule="auto"/>
        <w:ind w:left="567" w:hanging="567"/>
        <w:jc w:val="both"/>
        <w:rPr>
          <w:rFonts w:ascii="Arial" w:hAnsi="Arial" w:cs="Arial"/>
          <w:sz w:val="20"/>
          <w:szCs w:val="20"/>
        </w:rPr>
      </w:pPr>
      <w:r w:rsidRPr="00B86AE6">
        <w:rPr>
          <w:rFonts w:ascii="Arial" w:hAnsi="Arial" w:cs="Arial"/>
          <w:sz w:val="20"/>
          <w:szCs w:val="20"/>
        </w:rPr>
        <w:t xml:space="preserve">Všetky ceny uvádzané v ponuke uchádzača musia byť vypracované presne podľa časti A.3 </w:t>
      </w:r>
      <w:r w:rsidRPr="00AD4A4B">
        <w:rPr>
          <w:rFonts w:ascii="Arial" w:hAnsi="Arial" w:cs="Arial"/>
          <w:sz w:val="20"/>
          <w:szCs w:val="20"/>
        </w:rPr>
        <w:t>„</w:t>
      </w:r>
      <w:r w:rsidR="00AD4A4B" w:rsidRPr="00EE08A9">
        <w:rPr>
          <w:rFonts w:ascii="Arial" w:hAnsi="Arial" w:cs="Arial"/>
          <w:i/>
          <w:sz w:val="20"/>
          <w:szCs w:val="20"/>
        </w:rPr>
        <w:t>KRITÉRIÁ NA VYHODNOTENIE PONÚK A PRAVIDLÁ ICH UPLATNENIA</w:t>
      </w:r>
      <w:r w:rsidRPr="00B86AE6">
        <w:rPr>
          <w:rFonts w:ascii="Arial" w:hAnsi="Arial" w:cs="Arial"/>
          <w:sz w:val="20"/>
          <w:szCs w:val="20"/>
        </w:rPr>
        <w:t>“ týchto súťažných podkladov.</w:t>
      </w:r>
    </w:p>
    <w:p w:rsidR="006648A9" w:rsidRPr="00077C6A" w:rsidRDefault="00B86AE6" w:rsidP="002328CD">
      <w:pPr>
        <w:pStyle w:val="ListParagraph"/>
        <w:numPr>
          <w:ilvl w:val="1"/>
          <w:numId w:val="39"/>
        </w:numPr>
        <w:shd w:val="clear" w:color="auto" w:fill="FFFFFF" w:themeFill="background1"/>
        <w:spacing w:after="0" w:line="240" w:lineRule="auto"/>
        <w:ind w:left="567" w:hanging="567"/>
        <w:jc w:val="both"/>
        <w:rPr>
          <w:rFonts w:ascii="Arial" w:hAnsi="Arial" w:cs="Arial"/>
          <w:sz w:val="20"/>
          <w:szCs w:val="20"/>
        </w:rPr>
      </w:pPr>
      <w:r w:rsidRPr="00B86AE6">
        <w:rPr>
          <w:rFonts w:ascii="Arial" w:hAnsi="Arial" w:cs="Arial"/>
          <w:sz w:val="20"/>
          <w:szCs w:val="20"/>
        </w:rPr>
        <w:t>Navrhovaná zmluvná cena je cena pevná a je stanovená ako cena v čase podpisu zmluvy.</w:t>
      </w:r>
    </w:p>
    <w:p w:rsidR="007A7EF7" w:rsidRPr="00C85912" w:rsidRDefault="007A7EF7" w:rsidP="00C85912">
      <w:pPr>
        <w:jc w:val="both"/>
        <w:rPr>
          <w:rFonts w:ascii="Arial" w:hAnsi="Arial" w:cs="Arial"/>
          <w:sz w:val="20"/>
          <w:szCs w:val="20"/>
        </w:rPr>
      </w:pPr>
    </w:p>
    <w:p w:rsidR="00415275" w:rsidRPr="00454906" w:rsidRDefault="007E70CC" w:rsidP="00EE08A9">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415275" w:rsidRPr="00454906">
        <w:rPr>
          <w:rFonts w:ascii="Arial" w:hAnsi="Arial" w:cs="Arial"/>
          <w:b/>
          <w:bCs/>
          <w:smallCaps/>
          <w:sz w:val="20"/>
          <w:szCs w:val="20"/>
        </w:rPr>
        <w:t xml:space="preserve">ábezpeka </w:t>
      </w:r>
    </w:p>
    <w:p w:rsidR="00C61585" w:rsidRPr="006248E7" w:rsidRDefault="00C61585" w:rsidP="006248E7">
      <w:pPr>
        <w:ind w:firstLine="567"/>
        <w:jc w:val="both"/>
        <w:rPr>
          <w:rFonts w:ascii="Arial" w:hAnsi="Arial" w:cs="Arial"/>
          <w:sz w:val="20"/>
          <w:szCs w:val="20"/>
        </w:rPr>
      </w:pPr>
      <w:r w:rsidRPr="006248E7">
        <w:rPr>
          <w:rFonts w:ascii="Arial" w:hAnsi="Arial" w:cs="Arial"/>
          <w:sz w:val="20"/>
          <w:szCs w:val="20"/>
        </w:rPr>
        <w:t xml:space="preserve">Verejný obstarávateľ </w:t>
      </w:r>
      <w:r w:rsidR="008132CC" w:rsidRPr="008132CC">
        <w:rPr>
          <w:rFonts w:ascii="Arial" w:hAnsi="Arial" w:cs="Arial"/>
          <w:sz w:val="20"/>
          <w:szCs w:val="20"/>
        </w:rPr>
        <w:t>nevyžaduje zloženie zábezpeky</w:t>
      </w:r>
      <w:r w:rsidRPr="006248E7">
        <w:rPr>
          <w:rFonts w:ascii="Arial" w:hAnsi="Arial" w:cs="Arial"/>
          <w:sz w:val="20"/>
          <w:szCs w:val="20"/>
        </w:rPr>
        <w:t>.</w:t>
      </w:r>
    </w:p>
    <w:p w:rsidR="004A39C8" w:rsidRPr="004A39C8" w:rsidRDefault="004A39C8" w:rsidP="004A39C8">
      <w:pPr>
        <w:jc w:val="both"/>
        <w:rPr>
          <w:rFonts w:ascii="Arial" w:hAnsi="Arial" w:cs="Arial"/>
          <w:sz w:val="20"/>
          <w:szCs w:val="20"/>
        </w:rPr>
      </w:pPr>
    </w:p>
    <w:p w:rsidR="00B82008" w:rsidRPr="003E5EE5" w:rsidRDefault="007E70CC" w:rsidP="00EE08A9">
      <w:pPr>
        <w:numPr>
          <w:ilvl w:val="0"/>
          <w:numId w:val="2"/>
        </w:numPr>
        <w:shd w:val="clear" w:color="auto" w:fill="D9D9D9"/>
        <w:ind w:left="567" w:hanging="567"/>
        <w:jc w:val="both"/>
        <w:rPr>
          <w:rFonts w:ascii="Arial" w:hAnsi="Arial" w:cs="Arial"/>
          <w:b/>
          <w:bCs/>
          <w:smallCaps/>
          <w:sz w:val="20"/>
          <w:szCs w:val="20"/>
        </w:rPr>
      </w:pPr>
      <w:r w:rsidRPr="003E5EE5">
        <w:rPr>
          <w:rFonts w:ascii="Arial" w:hAnsi="Arial" w:cs="Arial"/>
          <w:b/>
          <w:bCs/>
          <w:smallCaps/>
          <w:sz w:val="20"/>
          <w:szCs w:val="20"/>
        </w:rPr>
        <w:t>o</w:t>
      </w:r>
      <w:r w:rsidR="00B82008" w:rsidRPr="003E5EE5">
        <w:rPr>
          <w:rFonts w:ascii="Arial" w:hAnsi="Arial" w:cs="Arial"/>
          <w:b/>
          <w:bCs/>
          <w:smallCaps/>
          <w:sz w:val="20"/>
          <w:szCs w:val="20"/>
        </w:rPr>
        <w:t>bsah ponuk</w:t>
      </w:r>
      <w:r w:rsidR="005D17CE" w:rsidRPr="003E5EE5">
        <w:rPr>
          <w:rFonts w:ascii="Arial" w:hAnsi="Arial" w:cs="Arial"/>
          <w:b/>
          <w:bCs/>
          <w:smallCaps/>
          <w:sz w:val="20"/>
          <w:szCs w:val="20"/>
        </w:rPr>
        <w:t>y</w:t>
      </w:r>
    </w:p>
    <w:p w:rsidR="00EA04B5" w:rsidRPr="00CE0E5F" w:rsidRDefault="00EA04B5" w:rsidP="002328CD">
      <w:pPr>
        <w:pStyle w:val="ListParagraph"/>
        <w:numPr>
          <w:ilvl w:val="1"/>
          <w:numId w:val="40"/>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Uchádzač môže predložiť iba jednu</w:t>
      </w:r>
      <w:r w:rsidR="005D17CE" w:rsidRPr="00CE0E5F">
        <w:rPr>
          <w:rFonts w:ascii="Arial" w:hAnsi="Arial" w:cs="Arial"/>
          <w:sz w:val="20"/>
          <w:szCs w:val="20"/>
        </w:rPr>
        <w:t xml:space="preserve"> ponuku vyhotovenú podľa </w:t>
      </w:r>
      <w:r w:rsidRPr="00CE0E5F">
        <w:rPr>
          <w:rFonts w:ascii="Arial" w:hAnsi="Arial" w:cs="Arial"/>
          <w:sz w:val="20"/>
          <w:szCs w:val="20"/>
        </w:rPr>
        <w:t xml:space="preserve">týchto súťažných podkladov. </w:t>
      </w:r>
    </w:p>
    <w:p w:rsidR="00686B0A" w:rsidRPr="00A25612" w:rsidRDefault="003A1490" w:rsidP="002328CD">
      <w:pPr>
        <w:pStyle w:val="ListParagraph"/>
        <w:numPr>
          <w:ilvl w:val="1"/>
          <w:numId w:val="40"/>
        </w:numPr>
        <w:shd w:val="clear" w:color="auto" w:fill="FFFFFF" w:themeFill="background1"/>
        <w:spacing w:after="0" w:line="240" w:lineRule="auto"/>
        <w:ind w:left="567" w:hanging="567"/>
        <w:jc w:val="both"/>
        <w:rPr>
          <w:rFonts w:ascii="Arial" w:hAnsi="Arial" w:cs="Arial"/>
          <w:sz w:val="20"/>
          <w:szCs w:val="20"/>
        </w:rPr>
      </w:pPr>
      <w:r>
        <w:rPr>
          <w:rFonts w:ascii="Arial" w:hAnsi="Arial" w:cs="Arial"/>
          <w:sz w:val="20"/>
          <w:szCs w:val="20"/>
        </w:rPr>
        <w:t>Uchádzač predloží ponuku</w:t>
      </w:r>
      <w:r w:rsidR="007B67E7">
        <w:rPr>
          <w:rFonts w:ascii="Arial" w:hAnsi="Arial" w:cs="Arial"/>
          <w:sz w:val="20"/>
          <w:szCs w:val="20"/>
        </w:rPr>
        <w:t>,</w:t>
      </w:r>
      <w:r>
        <w:rPr>
          <w:rFonts w:ascii="Arial" w:hAnsi="Arial" w:cs="Arial"/>
          <w:sz w:val="20"/>
          <w:szCs w:val="20"/>
        </w:rPr>
        <w:t xml:space="preserve"> ktorá </w:t>
      </w:r>
      <w:r w:rsidR="00686B0A" w:rsidRPr="00A25612">
        <w:rPr>
          <w:rFonts w:ascii="Arial" w:hAnsi="Arial" w:cs="Arial"/>
          <w:sz w:val="20"/>
          <w:szCs w:val="20"/>
        </w:rPr>
        <w:t>musí obsahovať tieto doklady a dokumenty:</w:t>
      </w:r>
      <w:r w:rsidR="003E7041" w:rsidRPr="00A25612">
        <w:rPr>
          <w:rFonts w:ascii="Arial" w:hAnsi="Arial" w:cs="Arial"/>
          <w:sz w:val="20"/>
          <w:szCs w:val="20"/>
        </w:rPr>
        <w:t xml:space="preserve"> </w:t>
      </w:r>
    </w:p>
    <w:p w:rsidR="00CE0E5F" w:rsidRDefault="00EA04B5" w:rsidP="002328CD">
      <w:pPr>
        <w:pStyle w:val="ListParagraph"/>
        <w:numPr>
          <w:ilvl w:val="2"/>
          <w:numId w:val="40"/>
        </w:numPr>
        <w:shd w:val="clear" w:color="auto" w:fill="FFFFFF" w:themeFill="background1"/>
        <w:spacing w:after="0" w:line="240" w:lineRule="auto"/>
        <w:ind w:left="851" w:hanging="851"/>
        <w:jc w:val="both"/>
        <w:rPr>
          <w:rFonts w:ascii="Arial" w:hAnsi="Arial" w:cs="Arial"/>
          <w:sz w:val="20"/>
          <w:szCs w:val="20"/>
        </w:rPr>
      </w:pPr>
      <w:r w:rsidRPr="0014443E">
        <w:rPr>
          <w:rFonts w:ascii="Arial" w:hAnsi="Arial" w:cs="Arial"/>
          <w:sz w:val="20"/>
          <w:szCs w:val="20"/>
        </w:rPr>
        <w:t>Úvodn</w:t>
      </w:r>
      <w:r w:rsidR="003A1490">
        <w:rPr>
          <w:rFonts w:ascii="Arial" w:hAnsi="Arial" w:cs="Arial"/>
          <w:sz w:val="20"/>
          <w:szCs w:val="20"/>
        </w:rPr>
        <w:t>ý</w:t>
      </w:r>
      <w:r w:rsidRPr="0014443E">
        <w:rPr>
          <w:rFonts w:ascii="Arial" w:hAnsi="Arial" w:cs="Arial"/>
          <w:sz w:val="20"/>
          <w:szCs w:val="20"/>
        </w:rPr>
        <w:t xml:space="preserve"> </w:t>
      </w:r>
      <w:r w:rsidR="007F0F59" w:rsidRPr="00A25612">
        <w:rPr>
          <w:rFonts w:ascii="Arial" w:hAnsi="Arial" w:cs="Arial"/>
          <w:sz w:val="20"/>
          <w:szCs w:val="20"/>
        </w:rPr>
        <w:t xml:space="preserve">list </w:t>
      </w:r>
      <w:r w:rsidRPr="00A25612">
        <w:rPr>
          <w:rFonts w:ascii="Arial" w:hAnsi="Arial" w:cs="Arial"/>
          <w:sz w:val="20"/>
          <w:szCs w:val="20"/>
        </w:rPr>
        <w:t>ponuky</w:t>
      </w:r>
      <w:r w:rsidR="003A1490">
        <w:rPr>
          <w:rFonts w:ascii="Arial" w:hAnsi="Arial" w:cs="Arial"/>
          <w:sz w:val="20"/>
          <w:szCs w:val="20"/>
        </w:rPr>
        <w:t>,</w:t>
      </w:r>
      <w:r w:rsidRPr="00A25612">
        <w:rPr>
          <w:rFonts w:ascii="Arial" w:hAnsi="Arial" w:cs="Arial"/>
          <w:sz w:val="20"/>
          <w:szCs w:val="20"/>
        </w:rPr>
        <w:t xml:space="preserve"> </w:t>
      </w:r>
      <w:r w:rsidR="008F1A1A" w:rsidRPr="003A1490">
        <w:rPr>
          <w:rFonts w:ascii="Arial" w:hAnsi="Arial" w:cs="Arial"/>
          <w:sz w:val="20"/>
          <w:szCs w:val="20"/>
        </w:rPr>
        <w:t xml:space="preserve">ktorý musí byť podpísaný štatutárnym zástupcom resp. ním poverenej/ splnomocnenej osoby a musí obsahovať: Názov predmetu zákazky, obchodný názov uchádzača </w:t>
      </w:r>
      <w:r w:rsidR="00FC250D">
        <w:rPr>
          <w:rFonts w:ascii="Arial" w:hAnsi="Arial" w:cs="Arial"/>
          <w:sz w:val="20"/>
          <w:szCs w:val="20"/>
        </w:rPr>
        <w:br/>
      </w:r>
      <w:r w:rsidR="008F1A1A" w:rsidRPr="003A1490">
        <w:rPr>
          <w:rFonts w:ascii="Arial" w:hAnsi="Arial" w:cs="Arial"/>
          <w:sz w:val="20"/>
          <w:szCs w:val="20"/>
        </w:rPr>
        <w:t>a celkový počet strán ponuky, stanovenie, či ponuka obsahuje obchodné tajomstvo a dôverné informácie (ak áno identifikácia spôsobu označenia).</w:t>
      </w:r>
    </w:p>
    <w:p w:rsidR="00CE0E5F" w:rsidRDefault="00686B0A" w:rsidP="002328CD">
      <w:pPr>
        <w:pStyle w:val="ListParagraph"/>
        <w:numPr>
          <w:ilvl w:val="2"/>
          <w:numId w:val="40"/>
        </w:numPr>
        <w:shd w:val="clear" w:color="auto" w:fill="FFFFFF" w:themeFill="background1"/>
        <w:spacing w:after="0" w:line="240" w:lineRule="auto"/>
        <w:ind w:left="851" w:hanging="851"/>
        <w:jc w:val="both"/>
        <w:rPr>
          <w:rFonts w:ascii="Arial" w:hAnsi="Arial" w:cs="Arial"/>
          <w:sz w:val="20"/>
          <w:szCs w:val="20"/>
        </w:rPr>
      </w:pPr>
      <w:r w:rsidRPr="00CE0E5F">
        <w:rPr>
          <w:rFonts w:ascii="Arial" w:hAnsi="Arial" w:cs="Arial"/>
          <w:sz w:val="20"/>
          <w:szCs w:val="20"/>
        </w:rPr>
        <w:t>Obsah ponuky (index –</w:t>
      </w:r>
      <w:r w:rsidR="00FC250D" w:rsidRPr="00CE0E5F">
        <w:rPr>
          <w:rFonts w:ascii="Arial" w:hAnsi="Arial" w:cs="Arial"/>
          <w:sz w:val="20"/>
          <w:szCs w:val="20"/>
        </w:rPr>
        <w:t xml:space="preserve"> </w:t>
      </w:r>
      <w:r w:rsidRPr="00CE0E5F">
        <w:rPr>
          <w:rFonts w:ascii="Arial" w:hAnsi="Arial" w:cs="Arial"/>
          <w:sz w:val="20"/>
          <w:szCs w:val="20"/>
        </w:rPr>
        <w:t>zoznam</w:t>
      </w:r>
      <w:r w:rsidR="00FC250D" w:rsidRPr="00CE0E5F">
        <w:rPr>
          <w:rFonts w:ascii="Arial" w:hAnsi="Arial" w:cs="Arial"/>
          <w:sz w:val="20"/>
          <w:szCs w:val="20"/>
        </w:rPr>
        <w:t xml:space="preserve"> položiek</w:t>
      </w:r>
      <w:r w:rsidRPr="00CE0E5F">
        <w:rPr>
          <w:rFonts w:ascii="Arial" w:hAnsi="Arial" w:cs="Arial"/>
          <w:sz w:val="20"/>
          <w:szCs w:val="20"/>
        </w:rPr>
        <w:t>) s odkazom na číslované strany</w:t>
      </w:r>
      <w:r w:rsidR="005D17CE" w:rsidRPr="00CE0E5F">
        <w:rPr>
          <w:rFonts w:ascii="Arial" w:hAnsi="Arial" w:cs="Arial"/>
          <w:sz w:val="20"/>
          <w:szCs w:val="20"/>
        </w:rPr>
        <w:t xml:space="preserve">, </w:t>
      </w:r>
      <w:r w:rsidR="000A76D1" w:rsidRPr="00CE0E5F">
        <w:rPr>
          <w:rFonts w:ascii="Arial" w:hAnsi="Arial" w:cs="Arial"/>
          <w:sz w:val="20"/>
          <w:szCs w:val="20"/>
        </w:rPr>
        <w:t xml:space="preserve">celkový počet strán </w:t>
      </w:r>
      <w:r w:rsidR="00EA04B5" w:rsidRPr="00CE0E5F">
        <w:rPr>
          <w:rFonts w:ascii="Arial" w:hAnsi="Arial" w:cs="Arial"/>
          <w:sz w:val="20"/>
          <w:szCs w:val="20"/>
        </w:rPr>
        <w:t>ponuky</w:t>
      </w:r>
      <w:r w:rsidR="005D17CE" w:rsidRPr="00CE0E5F">
        <w:rPr>
          <w:rFonts w:ascii="Arial" w:hAnsi="Arial" w:cs="Arial"/>
          <w:sz w:val="20"/>
          <w:szCs w:val="20"/>
        </w:rPr>
        <w:t xml:space="preserve"> vrátane jej príloh</w:t>
      </w:r>
      <w:r w:rsidR="00A35E4F" w:rsidRPr="00CE0E5F">
        <w:rPr>
          <w:rFonts w:ascii="Arial" w:hAnsi="Arial" w:cs="Arial"/>
          <w:sz w:val="20"/>
          <w:szCs w:val="20"/>
        </w:rPr>
        <w:t>.</w:t>
      </w:r>
    </w:p>
    <w:p w:rsidR="00CE0E5F" w:rsidRDefault="005D17CE" w:rsidP="002328CD">
      <w:pPr>
        <w:pStyle w:val="ListParagraph"/>
        <w:numPr>
          <w:ilvl w:val="2"/>
          <w:numId w:val="40"/>
        </w:numPr>
        <w:shd w:val="clear" w:color="auto" w:fill="FFFFFF" w:themeFill="background1"/>
        <w:spacing w:after="0" w:line="240" w:lineRule="auto"/>
        <w:ind w:left="851" w:hanging="851"/>
        <w:jc w:val="both"/>
        <w:rPr>
          <w:rFonts w:ascii="Arial" w:hAnsi="Arial" w:cs="Arial"/>
          <w:sz w:val="20"/>
          <w:szCs w:val="20"/>
        </w:rPr>
      </w:pPr>
      <w:r w:rsidRPr="00CE0E5F">
        <w:rPr>
          <w:rFonts w:ascii="Arial" w:hAnsi="Arial" w:cs="Arial"/>
          <w:sz w:val="20"/>
          <w:szCs w:val="20"/>
        </w:rPr>
        <w:t xml:space="preserve">Identifikačné </w:t>
      </w:r>
      <w:r w:rsidR="00EA04B5" w:rsidRPr="00CE0E5F">
        <w:rPr>
          <w:rFonts w:ascii="Arial" w:hAnsi="Arial" w:cs="Arial"/>
          <w:sz w:val="20"/>
          <w:szCs w:val="20"/>
        </w:rPr>
        <w:t xml:space="preserve">údaje o uchádzačovi </w:t>
      </w:r>
      <w:r w:rsidR="001F322A" w:rsidRPr="00CE0E5F">
        <w:rPr>
          <w:rFonts w:ascii="Arial" w:hAnsi="Arial" w:cs="Arial"/>
          <w:sz w:val="20"/>
          <w:szCs w:val="20"/>
        </w:rPr>
        <w:t xml:space="preserve">(v prípade skupiny dodávateľov za každého člena skupiny dodávateľov) </w:t>
      </w:r>
      <w:r w:rsidR="00EA04B5" w:rsidRPr="00CE0E5F">
        <w:rPr>
          <w:rFonts w:ascii="Arial" w:hAnsi="Arial" w:cs="Arial"/>
          <w:sz w:val="20"/>
          <w:szCs w:val="20"/>
        </w:rPr>
        <w:t xml:space="preserve">- </w:t>
      </w:r>
      <w:r w:rsidR="001F322A" w:rsidRPr="00CE0E5F">
        <w:rPr>
          <w:rFonts w:ascii="Arial" w:hAnsi="Arial" w:cs="Arial"/>
          <w:sz w:val="20"/>
          <w:szCs w:val="20"/>
        </w:rPr>
        <w:t>obchodný názov, sídlo alebo miesto podnikania</w:t>
      </w:r>
      <w:r w:rsidR="00380EBF" w:rsidRPr="00CE0E5F">
        <w:rPr>
          <w:rFonts w:ascii="Arial" w:hAnsi="Arial" w:cs="Arial"/>
          <w:sz w:val="20"/>
          <w:szCs w:val="20"/>
        </w:rPr>
        <w:t xml:space="preserve">, </w:t>
      </w:r>
      <w:r w:rsidR="00EA04B5" w:rsidRPr="00CE0E5F">
        <w:rPr>
          <w:rFonts w:ascii="Arial" w:hAnsi="Arial" w:cs="Arial"/>
          <w:sz w:val="20"/>
          <w:szCs w:val="20"/>
        </w:rPr>
        <w:t xml:space="preserve">IČO, DIČ, </w:t>
      </w:r>
      <w:r w:rsidR="001F322A" w:rsidRPr="00CE0E5F">
        <w:rPr>
          <w:rFonts w:ascii="Arial" w:hAnsi="Arial" w:cs="Arial"/>
          <w:sz w:val="20"/>
          <w:szCs w:val="20"/>
        </w:rPr>
        <w:t xml:space="preserve">IČ DPH, </w:t>
      </w:r>
      <w:r w:rsidR="00EA04B5" w:rsidRPr="00CE0E5F">
        <w:rPr>
          <w:rFonts w:ascii="Arial" w:hAnsi="Arial" w:cs="Arial"/>
          <w:sz w:val="20"/>
          <w:szCs w:val="20"/>
        </w:rPr>
        <w:t xml:space="preserve">meno a funkcia štatutárneho zástupcu (zástupcov) uchádzača, </w:t>
      </w:r>
      <w:r w:rsidR="008F1A1A" w:rsidRPr="00CE0E5F">
        <w:rPr>
          <w:rFonts w:ascii="Arial" w:hAnsi="Arial" w:cs="Arial"/>
          <w:sz w:val="20"/>
          <w:szCs w:val="20"/>
        </w:rPr>
        <w:t xml:space="preserve">kontaktnú osobu na doručovanie, </w:t>
      </w:r>
      <w:r w:rsidR="001F322A" w:rsidRPr="00CE0E5F">
        <w:rPr>
          <w:rFonts w:ascii="Arial" w:hAnsi="Arial" w:cs="Arial"/>
          <w:sz w:val="20"/>
          <w:szCs w:val="20"/>
        </w:rPr>
        <w:t>bankové spojenie, číslo bankového účtu v tvare IBAN</w:t>
      </w:r>
      <w:r w:rsidR="007C6C23" w:rsidRPr="00CE0E5F">
        <w:rPr>
          <w:rFonts w:ascii="Arial" w:hAnsi="Arial" w:cs="Arial"/>
          <w:sz w:val="20"/>
          <w:szCs w:val="20"/>
        </w:rPr>
        <w:t>,</w:t>
      </w:r>
      <w:r w:rsidR="001F322A" w:rsidRPr="00CE0E5F">
        <w:rPr>
          <w:rFonts w:ascii="Arial" w:hAnsi="Arial" w:cs="Arial"/>
          <w:sz w:val="20"/>
          <w:szCs w:val="20"/>
        </w:rPr>
        <w:t xml:space="preserve"> SWIFT, </w:t>
      </w:r>
      <w:r w:rsidR="00EA04B5" w:rsidRPr="00CE0E5F">
        <w:rPr>
          <w:rFonts w:ascii="Arial" w:hAnsi="Arial" w:cs="Arial"/>
          <w:sz w:val="20"/>
          <w:szCs w:val="20"/>
        </w:rPr>
        <w:t>kontaktné telefónne a faxové číslo, e-mail, adresa hlavnej internetovej stránky (URL), prípadne názov (meno) zástupcu uchádzača a jeho poštovú adresu pre doručovanie zásielok od NBS, ak je iná ako názov a sídlo uchádzača</w:t>
      </w:r>
      <w:r w:rsidR="00686B0A" w:rsidRPr="00CE0E5F">
        <w:rPr>
          <w:rFonts w:ascii="Arial" w:hAnsi="Arial" w:cs="Arial"/>
          <w:sz w:val="20"/>
          <w:szCs w:val="20"/>
        </w:rPr>
        <w:t>), informáciu o tom, či je uchádzač platiteľom DPH</w:t>
      </w:r>
      <w:r w:rsidR="006C7F30" w:rsidRPr="00CE0E5F">
        <w:rPr>
          <w:rFonts w:ascii="Arial" w:hAnsi="Arial" w:cs="Arial"/>
          <w:sz w:val="20"/>
          <w:szCs w:val="20"/>
        </w:rPr>
        <w:t xml:space="preserve"> a uvedie</w:t>
      </w:r>
      <w:r w:rsidR="00EE2D1B" w:rsidRPr="00CE0E5F">
        <w:rPr>
          <w:rFonts w:ascii="Arial" w:hAnsi="Arial" w:cs="Arial"/>
          <w:sz w:val="20"/>
          <w:szCs w:val="20"/>
        </w:rPr>
        <w:t xml:space="preserve"> či uchádzač </w:t>
      </w:r>
      <w:r w:rsidR="00A54841" w:rsidRPr="00CE0E5F">
        <w:rPr>
          <w:rFonts w:ascii="Arial" w:hAnsi="Arial" w:cs="Arial"/>
          <w:sz w:val="20"/>
          <w:szCs w:val="20"/>
        </w:rPr>
        <w:t xml:space="preserve">je </w:t>
      </w:r>
      <w:proofErr w:type="spellStart"/>
      <w:r w:rsidR="00A176C5" w:rsidRPr="00CE0E5F">
        <w:rPr>
          <w:rFonts w:ascii="Arial" w:hAnsi="Arial" w:cs="Arial"/>
          <w:sz w:val="20"/>
          <w:szCs w:val="20"/>
        </w:rPr>
        <w:t>mikropodnik</w:t>
      </w:r>
      <w:proofErr w:type="spellEnd"/>
      <w:r w:rsidR="00A176C5" w:rsidRPr="00CE0E5F">
        <w:rPr>
          <w:rFonts w:ascii="Arial" w:hAnsi="Arial" w:cs="Arial"/>
          <w:sz w:val="20"/>
          <w:szCs w:val="20"/>
        </w:rPr>
        <w:t xml:space="preserve">, malý alebo stredný podnik (táto informácia sa vyžaduje len na štatistické účely; </w:t>
      </w:r>
      <w:proofErr w:type="spellStart"/>
      <w:r w:rsidR="00A176C5" w:rsidRPr="00CE0E5F">
        <w:rPr>
          <w:rFonts w:ascii="Arial" w:hAnsi="Arial" w:cs="Arial"/>
          <w:sz w:val="20"/>
          <w:szCs w:val="20"/>
        </w:rPr>
        <w:t>mikropodniky</w:t>
      </w:r>
      <w:proofErr w:type="spellEnd"/>
      <w:r w:rsidR="00A176C5" w:rsidRPr="00CE0E5F">
        <w:rPr>
          <w:rFonts w:ascii="Arial" w:hAnsi="Arial" w:cs="Arial"/>
          <w:sz w:val="20"/>
          <w:szCs w:val="20"/>
        </w:rPr>
        <w:t xml:space="preserve">: podniky, ktoré zamestnávajú menej než 10 osôb a ktorých ročný obrat a/alebo celková ročná súvaha neprekračuje 2 milióny </w:t>
      </w:r>
      <w:r w:rsidR="00B26687" w:rsidRPr="00CE0E5F">
        <w:rPr>
          <w:rFonts w:ascii="Arial" w:hAnsi="Arial" w:cs="Arial"/>
          <w:sz w:val="20"/>
          <w:szCs w:val="20"/>
        </w:rPr>
        <w:t>eur</w:t>
      </w:r>
      <w:r w:rsidR="00A176C5" w:rsidRPr="00CE0E5F">
        <w:rPr>
          <w:rFonts w:ascii="Arial" w:hAnsi="Arial" w:cs="Arial"/>
          <w:sz w:val="20"/>
          <w:szCs w:val="20"/>
        </w:rPr>
        <w:t xml:space="preserve">; malé podniky: podniky, ktoré zamestnávajú menej ako 50 osôb a ktorých ročný obrat a/alebo celková ročná súvaha neprekračuje 10 miliónov </w:t>
      </w:r>
      <w:r w:rsidR="00B26687" w:rsidRPr="00CE0E5F">
        <w:rPr>
          <w:rFonts w:ascii="Arial" w:hAnsi="Arial" w:cs="Arial"/>
          <w:sz w:val="20"/>
          <w:szCs w:val="20"/>
        </w:rPr>
        <w:t>eur</w:t>
      </w:r>
      <w:r w:rsidR="00A176C5" w:rsidRPr="00CE0E5F">
        <w:rPr>
          <w:rFonts w:ascii="Arial" w:hAnsi="Arial" w:cs="Arial"/>
          <w:sz w:val="20"/>
          <w:szCs w:val="20"/>
        </w:rPr>
        <w:t xml:space="preserve">; stredné podniky: podniky, ktoré nie sú </w:t>
      </w:r>
      <w:proofErr w:type="spellStart"/>
      <w:r w:rsidR="00A176C5" w:rsidRPr="00CE0E5F">
        <w:rPr>
          <w:rFonts w:ascii="Arial" w:hAnsi="Arial" w:cs="Arial"/>
          <w:sz w:val="20"/>
          <w:szCs w:val="20"/>
        </w:rPr>
        <w:t>mikropodnikmi</w:t>
      </w:r>
      <w:proofErr w:type="spellEnd"/>
      <w:r w:rsidR="00A176C5" w:rsidRPr="00CE0E5F">
        <w:rPr>
          <w:rFonts w:ascii="Arial" w:hAnsi="Arial" w:cs="Arial"/>
          <w:sz w:val="20"/>
          <w:szCs w:val="20"/>
        </w:rPr>
        <w:t xml:space="preserve"> ani malými podnikmi a ktoré zamestnávajú menej ako 250 osôb a ktorých ročný obrat nepresahuje 50 miliónov </w:t>
      </w:r>
      <w:r w:rsidR="00B26687" w:rsidRPr="00CE0E5F">
        <w:rPr>
          <w:rFonts w:ascii="Arial" w:hAnsi="Arial" w:cs="Arial"/>
          <w:sz w:val="20"/>
          <w:szCs w:val="20"/>
        </w:rPr>
        <w:t>eur</w:t>
      </w:r>
      <w:r w:rsidR="00A176C5" w:rsidRPr="00CE0E5F">
        <w:rPr>
          <w:rFonts w:ascii="Arial" w:hAnsi="Arial" w:cs="Arial"/>
          <w:sz w:val="20"/>
          <w:szCs w:val="20"/>
        </w:rPr>
        <w:t xml:space="preserve"> a/alebo celková ročná súvaha nepresahuje 43 miliónov </w:t>
      </w:r>
      <w:r w:rsidR="00B26687" w:rsidRPr="00CE0E5F">
        <w:rPr>
          <w:rFonts w:ascii="Arial" w:hAnsi="Arial" w:cs="Arial"/>
          <w:sz w:val="20"/>
          <w:szCs w:val="20"/>
        </w:rPr>
        <w:t>eur</w:t>
      </w:r>
      <w:r w:rsidR="00A176C5" w:rsidRPr="00CE0E5F">
        <w:rPr>
          <w:rFonts w:ascii="Arial" w:hAnsi="Arial" w:cs="Arial"/>
          <w:sz w:val="20"/>
          <w:szCs w:val="20"/>
        </w:rPr>
        <w:t>)</w:t>
      </w:r>
      <w:r w:rsidR="00EA04B5" w:rsidRPr="00CE0E5F">
        <w:rPr>
          <w:rFonts w:ascii="Arial" w:hAnsi="Arial" w:cs="Arial"/>
          <w:sz w:val="20"/>
          <w:szCs w:val="20"/>
        </w:rPr>
        <w:t>.</w:t>
      </w:r>
    </w:p>
    <w:p w:rsidR="00CE0E5F" w:rsidRDefault="003A1DFB" w:rsidP="002328CD">
      <w:pPr>
        <w:pStyle w:val="ListParagraph"/>
        <w:numPr>
          <w:ilvl w:val="2"/>
          <w:numId w:val="40"/>
        </w:numPr>
        <w:shd w:val="clear" w:color="auto" w:fill="FFFFFF" w:themeFill="background1"/>
        <w:spacing w:after="0" w:line="240" w:lineRule="auto"/>
        <w:ind w:left="851" w:hanging="851"/>
        <w:jc w:val="both"/>
        <w:rPr>
          <w:rFonts w:ascii="Arial" w:hAnsi="Arial" w:cs="Arial"/>
          <w:sz w:val="20"/>
          <w:szCs w:val="20"/>
        </w:rPr>
      </w:pPr>
      <w:r w:rsidRPr="00CE0E5F">
        <w:rPr>
          <w:rFonts w:ascii="Arial" w:hAnsi="Arial" w:cs="Arial"/>
          <w:sz w:val="20"/>
          <w:szCs w:val="20"/>
        </w:rPr>
        <w:t xml:space="preserve">Vyhlásenie uchádzača o tom, že súhlasí s podmienkami </w:t>
      </w:r>
      <w:r w:rsidR="004A39C8" w:rsidRPr="00CE0E5F">
        <w:rPr>
          <w:rFonts w:ascii="Arial" w:hAnsi="Arial" w:cs="Arial"/>
          <w:sz w:val="20"/>
          <w:szCs w:val="20"/>
        </w:rPr>
        <w:t xml:space="preserve">podlimitnej </w:t>
      </w:r>
      <w:r w:rsidR="00875838" w:rsidRPr="00CE0E5F">
        <w:rPr>
          <w:rFonts w:ascii="Arial" w:hAnsi="Arial" w:cs="Arial"/>
          <w:sz w:val="20"/>
          <w:szCs w:val="20"/>
        </w:rPr>
        <w:t xml:space="preserve"> </w:t>
      </w:r>
      <w:r w:rsidRPr="00CE0E5F">
        <w:rPr>
          <w:rFonts w:ascii="Arial" w:hAnsi="Arial" w:cs="Arial"/>
          <w:sz w:val="20"/>
          <w:szCs w:val="20"/>
        </w:rPr>
        <w:t>zákazky určenými verejným obstarávateľom v</w:t>
      </w:r>
      <w:r w:rsidR="004A39C8" w:rsidRPr="00CE0E5F">
        <w:rPr>
          <w:rFonts w:ascii="Arial" w:hAnsi="Arial" w:cs="Arial"/>
          <w:sz w:val="20"/>
          <w:szCs w:val="20"/>
        </w:rPr>
        <w:t>o výzve na predkladanie ponúk</w:t>
      </w:r>
      <w:r w:rsidR="008B6361" w:rsidRPr="00CE0E5F">
        <w:rPr>
          <w:rFonts w:ascii="Arial" w:hAnsi="Arial" w:cs="Arial"/>
          <w:sz w:val="20"/>
          <w:szCs w:val="20"/>
        </w:rPr>
        <w:t>,</w:t>
      </w:r>
      <w:r w:rsidR="00836ECE" w:rsidRPr="00CE0E5F">
        <w:rPr>
          <w:rFonts w:ascii="Arial" w:hAnsi="Arial" w:cs="Arial"/>
          <w:sz w:val="20"/>
          <w:szCs w:val="20"/>
        </w:rPr>
        <w:t xml:space="preserve"> v </w:t>
      </w:r>
      <w:r w:rsidRPr="00CE0E5F">
        <w:rPr>
          <w:rFonts w:ascii="Arial" w:hAnsi="Arial" w:cs="Arial"/>
          <w:sz w:val="20"/>
          <w:szCs w:val="20"/>
        </w:rPr>
        <w:t>súťažných podkladoch</w:t>
      </w:r>
      <w:r w:rsidR="008B6361" w:rsidRPr="00CE0E5F">
        <w:rPr>
          <w:rFonts w:ascii="Arial" w:hAnsi="Arial" w:cs="Arial"/>
          <w:sz w:val="20"/>
          <w:szCs w:val="20"/>
        </w:rPr>
        <w:t xml:space="preserve"> a v iných dokumentoch poskytnutých verejným obstarávateľom v lehote na predkladanie ponúk</w:t>
      </w:r>
      <w:r w:rsidRPr="00CE0E5F">
        <w:rPr>
          <w:rFonts w:ascii="Arial" w:hAnsi="Arial" w:cs="Arial"/>
          <w:sz w:val="20"/>
          <w:szCs w:val="20"/>
        </w:rPr>
        <w:t xml:space="preserve">, že všetky </w:t>
      </w:r>
      <w:r w:rsidR="00836ECE" w:rsidRPr="00CE0E5F">
        <w:rPr>
          <w:rFonts w:ascii="Arial" w:hAnsi="Arial" w:cs="Arial"/>
          <w:sz w:val="20"/>
          <w:szCs w:val="20"/>
        </w:rPr>
        <w:t xml:space="preserve">predložené </w:t>
      </w:r>
      <w:r w:rsidRPr="00CE0E5F">
        <w:rPr>
          <w:rFonts w:ascii="Arial" w:hAnsi="Arial" w:cs="Arial"/>
          <w:sz w:val="20"/>
          <w:szCs w:val="20"/>
        </w:rPr>
        <w:t xml:space="preserve">doklady a údaje uvedené v ponuke sú pravdivé a úplné, že predkladá iba jednu ponuku a že nie je členom skupiny dodávateľov, ktorá ako iný uchádzač predkladá ponuku. Vzor vyhlásenia </w:t>
      </w:r>
      <w:r w:rsidR="00836ECE" w:rsidRPr="00CE0E5F">
        <w:rPr>
          <w:rFonts w:ascii="Arial" w:hAnsi="Arial" w:cs="Arial"/>
          <w:sz w:val="20"/>
          <w:szCs w:val="20"/>
        </w:rPr>
        <w:t>tvorí p</w:t>
      </w:r>
      <w:r w:rsidR="00984D14" w:rsidRPr="00CE0E5F">
        <w:rPr>
          <w:rFonts w:ascii="Arial" w:hAnsi="Arial" w:cs="Arial"/>
          <w:sz w:val="20"/>
          <w:szCs w:val="20"/>
        </w:rPr>
        <w:t>ríloh</w:t>
      </w:r>
      <w:r w:rsidR="000A76D1" w:rsidRPr="00CE0E5F">
        <w:rPr>
          <w:rFonts w:ascii="Arial" w:hAnsi="Arial" w:cs="Arial"/>
          <w:sz w:val="20"/>
          <w:szCs w:val="20"/>
        </w:rPr>
        <w:t xml:space="preserve">u č. 1 k časti A.1 </w:t>
      </w:r>
      <w:r w:rsidR="00CE0E5F" w:rsidRPr="00CE0E5F">
        <w:rPr>
          <w:rFonts w:ascii="Arial" w:hAnsi="Arial" w:cs="Arial"/>
          <w:i/>
          <w:sz w:val="20"/>
          <w:szCs w:val="20"/>
        </w:rPr>
        <w:t>POKYNY NA VYPRACOVANIE PONUKY</w:t>
      </w:r>
      <w:r w:rsidR="009A321B" w:rsidRPr="00CE0E5F">
        <w:rPr>
          <w:rFonts w:ascii="Arial" w:hAnsi="Arial" w:cs="Arial"/>
          <w:sz w:val="20"/>
          <w:szCs w:val="20"/>
        </w:rPr>
        <w:t xml:space="preserve"> </w:t>
      </w:r>
      <w:r w:rsidR="00984D14" w:rsidRPr="00CE0E5F">
        <w:rPr>
          <w:rFonts w:ascii="Arial" w:hAnsi="Arial" w:cs="Arial"/>
          <w:sz w:val="20"/>
          <w:szCs w:val="20"/>
        </w:rPr>
        <w:t>týchto súťažných podkladov</w:t>
      </w:r>
      <w:r w:rsidR="00EA04B5" w:rsidRPr="00CE0E5F">
        <w:rPr>
          <w:rFonts w:ascii="Arial" w:hAnsi="Arial" w:cs="Arial"/>
          <w:sz w:val="20"/>
          <w:szCs w:val="20"/>
        </w:rPr>
        <w:t>.</w:t>
      </w:r>
    </w:p>
    <w:p w:rsidR="00CE0E5F" w:rsidRDefault="00AC210D" w:rsidP="002328CD">
      <w:pPr>
        <w:pStyle w:val="ListParagraph"/>
        <w:numPr>
          <w:ilvl w:val="2"/>
          <w:numId w:val="40"/>
        </w:numPr>
        <w:shd w:val="clear" w:color="auto" w:fill="FFFFFF" w:themeFill="background1"/>
        <w:spacing w:after="0" w:line="240" w:lineRule="auto"/>
        <w:ind w:left="851" w:hanging="851"/>
        <w:jc w:val="both"/>
        <w:rPr>
          <w:rFonts w:ascii="Arial" w:hAnsi="Arial" w:cs="Arial"/>
          <w:sz w:val="20"/>
          <w:szCs w:val="20"/>
        </w:rPr>
      </w:pPr>
      <w:r w:rsidRPr="00CE0E5F">
        <w:rPr>
          <w:rFonts w:ascii="Arial" w:hAnsi="Arial"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w:t>
      </w:r>
      <w:r w:rsidR="00235457" w:rsidRPr="00CE0E5F">
        <w:rPr>
          <w:rFonts w:ascii="Arial" w:hAnsi="Arial" w:cs="Arial"/>
          <w:sz w:val="20"/>
          <w:szCs w:val="20"/>
        </w:rPr>
        <w:t xml:space="preserve">3 </w:t>
      </w:r>
      <w:r w:rsidRPr="00CE0E5F">
        <w:rPr>
          <w:rFonts w:ascii="Arial" w:hAnsi="Arial" w:cs="Arial"/>
          <w:sz w:val="20"/>
          <w:szCs w:val="20"/>
        </w:rPr>
        <w:t xml:space="preserve">k časti A.1 </w:t>
      </w:r>
      <w:r w:rsidR="00CE0E5F" w:rsidRPr="00CE0E5F">
        <w:rPr>
          <w:rFonts w:ascii="Arial" w:hAnsi="Arial" w:cs="Arial"/>
          <w:i/>
          <w:sz w:val="20"/>
          <w:szCs w:val="20"/>
        </w:rPr>
        <w:t>POKYNY NA VYPRACOVANIE PONUKY</w:t>
      </w:r>
      <w:r w:rsidR="009A321B" w:rsidRPr="00CE0E5F">
        <w:rPr>
          <w:rFonts w:ascii="Arial" w:hAnsi="Arial" w:cs="Arial"/>
          <w:sz w:val="20"/>
          <w:szCs w:val="20"/>
        </w:rPr>
        <w:t xml:space="preserve"> </w:t>
      </w:r>
      <w:r w:rsidRPr="00CE0E5F">
        <w:rPr>
          <w:rFonts w:ascii="Arial" w:hAnsi="Arial" w:cs="Arial"/>
          <w:sz w:val="20"/>
          <w:szCs w:val="20"/>
        </w:rPr>
        <w:t>týchto súťažných podkladov.</w:t>
      </w:r>
    </w:p>
    <w:p w:rsidR="00CE0E5F" w:rsidRDefault="00077955" w:rsidP="002328CD">
      <w:pPr>
        <w:pStyle w:val="ListParagraph"/>
        <w:numPr>
          <w:ilvl w:val="2"/>
          <w:numId w:val="40"/>
        </w:numPr>
        <w:shd w:val="clear" w:color="auto" w:fill="FFFFFF" w:themeFill="background1"/>
        <w:spacing w:after="0" w:line="240" w:lineRule="auto"/>
        <w:ind w:left="851" w:hanging="851"/>
        <w:jc w:val="both"/>
        <w:rPr>
          <w:rFonts w:ascii="Arial" w:hAnsi="Arial" w:cs="Arial"/>
          <w:sz w:val="20"/>
          <w:szCs w:val="20"/>
        </w:rPr>
      </w:pPr>
      <w:r w:rsidRPr="00CE0E5F">
        <w:rPr>
          <w:rFonts w:ascii="Arial" w:hAnsi="Arial" w:cs="Arial"/>
          <w:sz w:val="20"/>
          <w:szCs w:val="20"/>
        </w:rPr>
        <w:t xml:space="preserve">V prípade skupiny dodávateľov čestné vyhlásenie skupiny dodávateľov, podpísané všetkými </w:t>
      </w:r>
      <w:r w:rsidR="00BC4F2B" w:rsidRPr="00CE0E5F">
        <w:rPr>
          <w:rFonts w:ascii="Arial" w:hAnsi="Arial"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CE0E5F">
        <w:rPr>
          <w:rFonts w:ascii="Arial" w:hAnsi="Arial" w:cs="Arial"/>
          <w:sz w:val="20"/>
          <w:szCs w:val="20"/>
        </w:rPr>
        <w:t xml:space="preserve"> Vzor vyhlásenia tvorí prílohu č. 2 k časti A.1 </w:t>
      </w:r>
      <w:r w:rsidR="00CE0E5F" w:rsidRPr="00CE0E5F">
        <w:rPr>
          <w:rFonts w:ascii="Arial" w:hAnsi="Arial" w:cs="Arial"/>
          <w:i/>
          <w:sz w:val="20"/>
          <w:szCs w:val="20"/>
        </w:rPr>
        <w:t>POKYNY NA VYPRACOVANIE PONUKY</w:t>
      </w:r>
      <w:r w:rsidR="00235457" w:rsidRPr="00CE0E5F">
        <w:rPr>
          <w:rFonts w:ascii="Arial" w:hAnsi="Arial" w:cs="Arial"/>
          <w:sz w:val="20"/>
          <w:szCs w:val="20"/>
        </w:rPr>
        <w:t xml:space="preserve"> týchto súťažných podkladov.</w:t>
      </w:r>
    </w:p>
    <w:p w:rsidR="000A76D1" w:rsidRPr="00CE0E5F" w:rsidRDefault="00EA04B5" w:rsidP="002328CD">
      <w:pPr>
        <w:pStyle w:val="ListParagraph"/>
        <w:numPr>
          <w:ilvl w:val="2"/>
          <w:numId w:val="40"/>
        </w:numPr>
        <w:shd w:val="clear" w:color="auto" w:fill="FFFFFF" w:themeFill="background1"/>
        <w:spacing w:after="0" w:line="240" w:lineRule="auto"/>
        <w:ind w:left="851" w:hanging="851"/>
        <w:jc w:val="both"/>
        <w:rPr>
          <w:rFonts w:ascii="Arial" w:hAnsi="Arial" w:cs="Arial"/>
          <w:sz w:val="20"/>
          <w:szCs w:val="20"/>
        </w:rPr>
      </w:pPr>
      <w:r w:rsidRPr="00CE0E5F">
        <w:rPr>
          <w:rFonts w:ascii="Arial" w:hAnsi="Arial" w:cs="Arial"/>
          <w:sz w:val="20"/>
          <w:szCs w:val="20"/>
        </w:rPr>
        <w:t>Doklady a</w:t>
      </w:r>
      <w:r w:rsidR="00A35E4F" w:rsidRPr="00CE0E5F">
        <w:rPr>
          <w:rFonts w:ascii="Arial" w:hAnsi="Arial" w:cs="Arial"/>
          <w:sz w:val="20"/>
          <w:szCs w:val="20"/>
        </w:rPr>
        <w:t> </w:t>
      </w:r>
      <w:r w:rsidRPr="00CE0E5F">
        <w:rPr>
          <w:rFonts w:ascii="Arial" w:hAnsi="Arial" w:cs="Arial"/>
          <w:sz w:val="20"/>
          <w:szCs w:val="20"/>
        </w:rPr>
        <w:t>dokumenty</w:t>
      </w:r>
      <w:r w:rsidR="00A35E4F" w:rsidRPr="00CE0E5F">
        <w:rPr>
          <w:rFonts w:ascii="Arial" w:hAnsi="Arial" w:cs="Arial"/>
          <w:sz w:val="20"/>
          <w:szCs w:val="20"/>
        </w:rPr>
        <w:t xml:space="preserve"> prostredníctvom ktorých uchádzač preukazuje splnenie podmienok účasti v</w:t>
      </w:r>
      <w:r w:rsidR="00DF77F9" w:rsidRPr="00CE0E5F">
        <w:rPr>
          <w:rFonts w:ascii="Arial" w:hAnsi="Arial" w:cs="Arial"/>
          <w:sz w:val="20"/>
          <w:szCs w:val="20"/>
        </w:rPr>
        <w:t> podlimitnej zákazke</w:t>
      </w:r>
      <w:r w:rsidR="00A35E4F" w:rsidRPr="00CE0E5F">
        <w:rPr>
          <w:rFonts w:ascii="Arial" w:hAnsi="Arial" w:cs="Arial"/>
          <w:sz w:val="20"/>
          <w:szCs w:val="20"/>
        </w:rPr>
        <w:t xml:space="preserve"> </w:t>
      </w:r>
      <w:r w:rsidRPr="00CE0E5F">
        <w:rPr>
          <w:rFonts w:ascii="Arial" w:hAnsi="Arial" w:cs="Arial"/>
          <w:sz w:val="20"/>
          <w:szCs w:val="20"/>
        </w:rPr>
        <w:t>požadované v</w:t>
      </w:r>
      <w:r w:rsidR="00DF77F9" w:rsidRPr="00CE0E5F">
        <w:rPr>
          <w:rFonts w:ascii="Arial" w:hAnsi="Arial" w:cs="Arial"/>
          <w:sz w:val="20"/>
          <w:szCs w:val="20"/>
        </w:rPr>
        <w:t xml:space="preserve">o výzve na predkladanie ponúk </w:t>
      </w:r>
      <w:r w:rsidR="00A35E4F" w:rsidRPr="00CE0E5F">
        <w:rPr>
          <w:rFonts w:ascii="Arial" w:hAnsi="Arial" w:cs="Arial"/>
          <w:sz w:val="20"/>
          <w:szCs w:val="20"/>
        </w:rPr>
        <w:t xml:space="preserve"> a v </w:t>
      </w:r>
      <w:r w:rsidR="00D7515D" w:rsidRPr="00CE0E5F">
        <w:rPr>
          <w:rFonts w:ascii="Arial" w:hAnsi="Arial" w:cs="Arial"/>
          <w:sz w:val="20"/>
          <w:szCs w:val="20"/>
        </w:rPr>
        <w:t xml:space="preserve">bode </w:t>
      </w:r>
      <w:r w:rsidR="00CE0E5F">
        <w:rPr>
          <w:rFonts w:ascii="Arial" w:hAnsi="Arial" w:cs="Arial"/>
          <w:sz w:val="20"/>
          <w:szCs w:val="20"/>
        </w:rPr>
        <w:t>34 a 35</w:t>
      </w:r>
      <w:r w:rsidR="00D7515D" w:rsidRPr="00CE0E5F">
        <w:rPr>
          <w:rFonts w:ascii="Arial" w:hAnsi="Arial" w:cs="Arial"/>
          <w:sz w:val="20"/>
          <w:szCs w:val="20"/>
        </w:rPr>
        <w:t xml:space="preserve"> </w:t>
      </w:r>
      <w:r w:rsidR="000A76D1" w:rsidRPr="00CE0E5F">
        <w:rPr>
          <w:rFonts w:ascii="Arial" w:hAnsi="Arial" w:cs="Arial"/>
          <w:sz w:val="20"/>
          <w:szCs w:val="20"/>
        </w:rPr>
        <w:t>časti A.2</w:t>
      </w:r>
      <w:r w:rsidRPr="00CE0E5F">
        <w:rPr>
          <w:rFonts w:ascii="Arial" w:hAnsi="Arial" w:cs="Arial"/>
          <w:color w:val="FF0000"/>
          <w:sz w:val="20"/>
          <w:szCs w:val="20"/>
        </w:rPr>
        <w:t xml:space="preserve"> </w:t>
      </w:r>
      <w:r w:rsidR="00CE0E5F" w:rsidRPr="00CE0E5F">
        <w:rPr>
          <w:rFonts w:ascii="Arial" w:hAnsi="Arial" w:cs="Arial"/>
          <w:i/>
          <w:sz w:val="20"/>
          <w:szCs w:val="20"/>
        </w:rPr>
        <w:t>PODMIENKY ÚČASTI UCHÁDZAČOV</w:t>
      </w:r>
      <w:r w:rsidR="00A35E4F" w:rsidRPr="00CE0E5F">
        <w:rPr>
          <w:rFonts w:ascii="Arial" w:hAnsi="Arial" w:cs="Arial"/>
          <w:sz w:val="20"/>
          <w:szCs w:val="20"/>
        </w:rPr>
        <w:t xml:space="preserve"> </w:t>
      </w:r>
      <w:r w:rsidRPr="00CE0E5F">
        <w:rPr>
          <w:rFonts w:ascii="Arial" w:hAnsi="Arial" w:cs="Arial"/>
          <w:sz w:val="20"/>
          <w:szCs w:val="20"/>
        </w:rPr>
        <w:t>týchto súťažných podkladov.</w:t>
      </w:r>
      <w:r w:rsidR="008C75DA" w:rsidRPr="00CE0E5F">
        <w:rPr>
          <w:rFonts w:ascii="Arial" w:hAnsi="Arial" w:cs="Arial"/>
          <w:sz w:val="20"/>
          <w:szCs w:val="20"/>
        </w:rPr>
        <w:t xml:space="preserve"> Uchádzač </w:t>
      </w:r>
      <w:r w:rsidR="008C75DA" w:rsidRPr="00CE0E5F">
        <w:rPr>
          <w:rFonts w:ascii="Arial" w:hAnsi="Arial" w:cs="Arial"/>
          <w:color w:val="000000"/>
          <w:sz w:val="20"/>
          <w:szCs w:val="20"/>
        </w:rPr>
        <w:t>môže predbežne nahradiť doklady na preukázanie splnenia podmienok účasti jednotným európskym dokumentom (ďalej aj „JED“) v zmysle § 39 ods. 1 zákona</w:t>
      </w:r>
      <w:r w:rsidR="00073855" w:rsidRPr="00CE0E5F">
        <w:rPr>
          <w:rFonts w:ascii="Arial" w:hAnsi="Arial" w:cs="Arial"/>
          <w:color w:val="000000"/>
          <w:sz w:val="20"/>
          <w:szCs w:val="20"/>
        </w:rPr>
        <w:t xml:space="preserve"> o verejnom obstarávaní</w:t>
      </w:r>
      <w:r w:rsidR="008C75DA" w:rsidRPr="00CE0E5F">
        <w:rPr>
          <w:rFonts w:ascii="Arial" w:hAnsi="Arial" w:cs="Arial"/>
          <w:color w:val="000000"/>
          <w:sz w:val="20"/>
          <w:szCs w:val="20"/>
        </w:rPr>
        <w:t xml:space="preserve"> na webovej adrese</w:t>
      </w:r>
      <w:r w:rsidR="006802FD" w:rsidRPr="00CE0E5F">
        <w:rPr>
          <w:rFonts w:ascii="Arial" w:hAnsi="Arial" w:cs="Arial"/>
          <w:color w:val="000000"/>
          <w:sz w:val="20"/>
          <w:szCs w:val="20"/>
        </w:rPr>
        <w:t xml:space="preserve"> ÚVO</w:t>
      </w:r>
      <w:r w:rsidR="00784D50" w:rsidRPr="00CE0E5F">
        <w:rPr>
          <w:rFonts w:ascii="Arial" w:hAnsi="Arial" w:cs="Arial"/>
          <w:color w:val="000000"/>
          <w:sz w:val="20"/>
          <w:szCs w:val="20"/>
        </w:rPr>
        <w:t xml:space="preserve"> </w:t>
      </w:r>
      <w:hyperlink r:id="rId16" w:history="1">
        <w:r w:rsidR="005757C4" w:rsidRPr="00CE0E5F">
          <w:rPr>
            <w:rStyle w:val="Hyperlink"/>
            <w:rFonts w:ascii="Arial" w:hAnsi="Arial" w:cs="Arial"/>
            <w:sz w:val="20"/>
            <w:szCs w:val="20"/>
          </w:rPr>
          <w:t>http://www.uvo.gov.sk/legislativametodika-dohlad/jednotny-europsky-dokument-pre-verejneobstaravanie-553.html</w:t>
        </w:r>
      </w:hyperlink>
      <w:r w:rsidR="006802FD" w:rsidRPr="00CE0E5F">
        <w:rPr>
          <w:rFonts w:ascii="Arial" w:hAnsi="Arial" w:cs="Arial"/>
          <w:color w:val="000000"/>
          <w:sz w:val="20"/>
          <w:szCs w:val="20"/>
        </w:rPr>
        <w:t xml:space="preserve"> </w:t>
      </w:r>
      <w:r w:rsidR="006802FD" w:rsidRPr="00CE0E5F">
        <w:rPr>
          <w:rFonts w:ascii="Arial" w:hAnsi="Arial" w:cs="Arial"/>
          <w:sz w:val="20"/>
          <w:szCs w:val="20"/>
        </w:rPr>
        <w:t xml:space="preserve">alebo na webovej </w:t>
      </w:r>
      <w:r w:rsidR="000A76D1" w:rsidRPr="00CE0E5F">
        <w:rPr>
          <w:rFonts w:ascii="Arial" w:hAnsi="Arial" w:cs="Arial"/>
          <w:sz w:val="20"/>
          <w:szCs w:val="20"/>
        </w:rPr>
        <w:t xml:space="preserve">adrese </w:t>
      </w:r>
      <w:r w:rsidR="006802FD" w:rsidRPr="00CE0E5F">
        <w:rPr>
          <w:rFonts w:ascii="Arial" w:hAnsi="Arial" w:cs="Arial"/>
          <w:sz w:val="20"/>
          <w:szCs w:val="20"/>
        </w:rPr>
        <w:t>Európskej komisie</w:t>
      </w:r>
    </w:p>
    <w:p w:rsidR="008C75DA" w:rsidRPr="00271495" w:rsidRDefault="009B03E8" w:rsidP="002328CD">
      <w:pPr>
        <w:pStyle w:val="ListParagraph"/>
        <w:spacing w:after="0" w:line="240" w:lineRule="auto"/>
        <w:ind w:left="851"/>
        <w:jc w:val="both"/>
        <w:rPr>
          <w:rFonts w:ascii="Arial" w:hAnsi="Arial" w:cs="Arial"/>
          <w:sz w:val="20"/>
          <w:szCs w:val="20"/>
        </w:rPr>
      </w:pPr>
      <w:hyperlink r:id="rId17" w:history="1">
        <w:r w:rsidR="006802FD" w:rsidRPr="00271495">
          <w:rPr>
            <w:rStyle w:val="Hyperlink"/>
            <w:rFonts w:ascii="Arial" w:hAnsi="Arial" w:cs="Arial"/>
            <w:sz w:val="20"/>
            <w:szCs w:val="20"/>
          </w:rPr>
          <w:t>https://ec.europa.eu/growth/tools-databases/espd/request/ca/procedure</w:t>
        </w:r>
      </w:hyperlink>
      <w:r w:rsidR="006802FD" w:rsidRPr="00271495">
        <w:rPr>
          <w:rStyle w:val="Hyperlink"/>
          <w:rFonts w:ascii="Arial" w:hAnsi="Arial" w:cs="Arial"/>
          <w:sz w:val="20"/>
          <w:szCs w:val="20"/>
        </w:rPr>
        <w:t>.</w:t>
      </w:r>
    </w:p>
    <w:p w:rsidR="00CE0E5F" w:rsidRDefault="00464E74" w:rsidP="002328CD">
      <w:pPr>
        <w:pStyle w:val="ListParagraph"/>
        <w:spacing w:after="0" w:line="240" w:lineRule="auto"/>
        <w:ind w:left="851"/>
        <w:jc w:val="both"/>
        <w:rPr>
          <w:rFonts w:ascii="Arial" w:hAnsi="Arial" w:cs="Arial"/>
          <w:color w:val="000000"/>
          <w:sz w:val="20"/>
          <w:szCs w:val="20"/>
        </w:rPr>
      </w:pPr>
      <w:r>
        <w:rPr>
          <w:rFonts w:ascii="Arial" w:hAnsi="Arial" w:cs="Arial"/>
          <w:color w:val="000000"/>
          <w:sz w:val="20"/>
          <w:szCs w:val="20"/>
        </w:rPr>
        <w:t>V takom u</w:t>
      </w:r>
      <w:r w:rsidR="008D74B2" w:rsidRPr="00271495">
        <w:rPr>
          <w:rFonts w:ascii="Arial" w:hAnsi="Arial" w:cs="Arial"/>
          <w:color w:val="000000"/>
          <w:sz w:val="20"/>
          <w:szCs w:val="20"/>
        </w:rPr>
        <w:t>chádzač vyplní a vytlačí jednotný európsky dokument a predloží ho vo svojej ponuke.</w:t>
      </w:r>
    </w:p>
    <w:p w:rsidR="00CE0E5F" w:rsidRPr="00CE0E5F" w:rsidRDefault="00F174FC" w:rsidP="002328CD">
      <w:pPr>
        <w:pStyle w:val="ListParagraph"/>
        <w:numPr>
          <w:ilvl w:val="2"/>
          <w:numId w:val="40"/>
        </w:numPr>
        <w:shd w:val="clear" w:color="auto" w:fill="FFFFFF" w:themeFill="background1"/>
        <w:spacing w:after="0" w:line="240" w:lineRule="auto"/>
        <w:ind w:left="851" w:hanging="851"/>
        <w:jc w:val="both"/>
        <w:rPr>
          <w:rFonts w:ascii="Arial" w:hAnsi="Arial" w:cs="Arial"/>
          <w:color w:val="000000"/>
          <w:sz w:val="20"/>
          <w:szCs w:val="20"/>
        </w:rPr>
      </w:pPr>
      <w:r w:rsidRPr="00CE0E5F">
        <w:rPr>
          <w:rFonts w:ascii="Arial" w:hAnsi="Arial" w:cs="Arial"/>
          <w:sz w:val="20"/>
          <w:szCs w:val="20"/>
        </w:rPr>
        <w:t xml:space="preserve">Doklady a dokumenty, iné písomnosti prostredníctvom ktorých uchádzač preukazuje splnenie požiadaviek verejného obstarávateľa na predmet zákazky </w:t>
      </w:r>
      <w:r w:rsidR="00A35E4F" w:rsidRPr="00CE0E5F">
        <w:rPr>
          <w:rFonts w:ascii="Arial" w:hAnsi="Arial" w:cs="Arial"/>
          <w:sz w:val="20"/>
          <w:szCs w:val="20"/>
        </w:rPr>
        <w:t>uvedených v časti B</w:t>
      </w:r>
      <w:r w:rsidR="00FC3DD8" w:rsidRPr="00CE0E5F">
        <w:rPr>
          <w:rFonts w:ascii="Arial" w:hAnsi="Arial" w:cs="Arial"/>
          <w:sz w:val="20"/>
          <w:szCs w:val="20"/>
        </w:rPr>
        <w:t>.</w:t>
      </w:r>
      <w:r w:rsidR="00A35E4F" w:rsidRPr="00CE0E5F">
        <w:rPr>
          <w:rFonts w:ascii="Arial" w:hAnsi="Arial" w:cs="Arial"/>
          <w:sz w:val="20"/>
          <w:szCs w:val="20"/>
        </w:rPr>
        <w:t xml:space="preserve"> </w:t>
      </w:r>
      <w:r w:rsidR="00CE0E5F" w:rsidRPr="00CE0E5F">
        <w:rPr>
          <w:rFonts w:ascii="Arial" w:hAnsi="Arial" w:cs="Arial"/>
          <w:i/>
          <w:sz w:val="20"/>
          <w:szCs w:val="20"/>
        </w:rPr>
        <w:t>OPIS PREDMETU ZÁKAZKY</w:t>
      </w:r>
      <w:r w:rsidR="00A35E4F" w:rsidRPr="00CE0E5F">
        <w:rPr>
          <w:rFonts w:ascii="Arial" w:hAnsi="Arial" w:cs="Arial"/>
          <w:i/>
          <w:sz w:val="20"/>
          <w:szCs w:val="20"/>
        </w:rPr>
        <w:t xml:space="preserve"> </w:t>
      </w:r>
      <w:r w:rsidR="00A35E4F" w:rsidRPr="00CE0E5F">
        <w:rPr>
          <w:rFonts w:ascii="Arial" w:hAnsi="Arial" w:cs="Arial"/>
          <w:sz w:val="20"/>
          <w:szCs w:val="20"/>
        </w:rPr>
        <w:t xml:space="preserve">týchto súťažných podkladov </w:t>
      </w:r>
      <w:r w:rsidRPr="00CE0E5F">
        <w:rPr>
          <w:rFonts w:ascii="Arial" w:hAnsi="Arial" w:cs="Arial"/>
          <w:sz w:val="20"/>
          <w:szCs w:val="20"/>
        </w:rPr>
        <w:t>alebo iné doklady, dokumenty, iné písomnosti alebo iné informácie, ktoré uchádzač považuje za účelné priložiť k</w:t>
      </w:r>
      <w:r w:rsidR="00414245" w:rsidRPr="00CE0E5F">
        <w:rPr>
          <w:rFonts w:ascii="Arial" w:hAnsi="Arial" w:cs="Arial"/>
          <w:sz w:val="20"/>
          <w:szCs w:val="20"/>
        </w:rPr>
        <w:t> </w:t>
      </w:r>
      <w:r w:rsidRPr="00CE0E5F">
        <w:rPr>
          <w:rFonts w:ascii="Arial" w:hAnsi="Arial" w:cs="Arial"/>
          <w:sz w:val="20"/>
          <w:szCs w:val="20"/>
        </w:rPr>
        <w:t>ponuke</w:t>
      </w:r>
      <w:r w:rsidR="00414245" w:rsidRPr="00CE0E5F">
        <w:rPr>
          <w:rFonts w:ascii="Arial" w:hAnsi="Arial" w:cs="Arial"/>
          <w:sz w:val="20"/>
          <w:szCs w:val="20"/>
        </w:rPr>
        <w:t xml:space="preserve"> a nemajú vplyv na vyhodnotenie ponúk</w:t>
      </w:r>
      <w:r w:rsidRPr="00CE0E5F">
        <w:rPr>
          <w:rFonts w:ascii="Arial" w:hAnsi="Arial" w:cs="Arial"/>
          <w:sz w:val="20"/>
          <w:szCs w:val="20"/>
        </w:rPr>
        <w:t>.</w:t>
      </w:r>
    </w:p>
    <w:p w:rsidR="00CE0E5F" w:rsidRPr="00CE0E5F" w:rsidRDefault="000D7B4F" w:rsidP="002328CD">
      <w:pPr>
        <w:pStyle w:val="ListParagraph"/>
        <w:numPr>
          <w:ilvl w:val="2"/>
          <w:numId w:val="40"/>
        </w:numPr>
        <w:shd w:val="clear" w:color="auto" w:fill="FFFFFF" w:themeFill="background1"/>
        <w:spacing w:after="0" w:line="240" w:lineRule="auto"/>
        <w:ind w:left="851" w:hanging="851"/>
        <w:jc w:val="both"/>
        <w:rPr>
          <w:rFonts w:ascii="Arial" w:hAnsi="Arial" w:cs="Arial"/>
          <w:color w:val="000000"/>
          <w:sz w:val="20"/>
          <w:szCs w:val="20"/>
        </w:rPr>
      </w:pPr>
      <w:r w:rsidRPr="00CE0E5F">
        <w:rPr>
          <w:rFonts w:ascii="Arial" w:hAnsi="Arial" w:cs="Arial"/>
          <w:sz w:val="20"/>
          <w:szCs w:val="20"/>
        </w:rPr>
        <w:t xml:space="preserve">Návrh na plnenie </w:t>
      </w:r>
      <w:r w:rsidR="0034318F" w:rsidRPr="00CE0E5F">
        <w:rPr>
          <w:rFonts w:ascii="Arial" w:hAnsi="Arial" w:cs="Arial"/>
          <w:sz w:val="20"/>
          <w:szCs w:val="20"/>
        </w:rPr>
        <w:t xml:space="preserve">kritérií </w:t>
      </w:r>
      <w:r w:rsidR="00CE0E5F">
        <w:rPr>
          <w:rFonts w:ascii="Arial" w:hAnsi="Arial" w:cs="Arial"/>
          <w:sz w:val="20"/>
          <w:szCs w:val="20"/>
        </w:rPr>
        <w:t xml:space="preserve">na vyhodnotenie ponúk </w:t>
      </w:r>
      <w:r w:rsidR="00996BB1" w:rsidRPr="00CE0E5F">
        <w:rPr>
          <w:rFonts w:ascii="Arial" w:hAnsi="Arial" w:cs="Arial"/>
          <w:sz w:val="20"/>
          <w:szCs w:val="20"/>
        </w:rPr>
        <w:t>podľa vzoru uvedeného v</w:t>
      </w:r>
      <w:r w:rsidR="00A02D5A" w:rsidRPr="00CE0E5F">
        <w:rPr>
          <w:rFonts w:ascii="Arial" w:hAnsi="Arial" w:cs="Arial"/>
          <w:sz w:val="20"/>
          <w:szCs w:val="20"/>
        </w:rPr>
        <w:t> </w:t>
      </w:r>
      <w:r w:rsidR="00EA06EE" w:rsidRPr="00CE0E5F">
        <w:rPr>
          <w:rFonts w:ascii="Arial" w:hAnsi="Arial" w:cs="Arial"/>
          <w:sz w:val="20"/>
          <w:szCs w:val="20"/>
        </w:rPr>
        <w:t>prílo</w:t>
      </w:r>
      <w:r w:rsidR="002161E4" w:rsidRPr="00CE0E5F">
        <w:rPr>
          <w:rFonts w:ascii="Arial" w:hAnsi="Arial" w:cs="Arial"/>
          <w:sz w:val="20"/>
          <w:szCs w:val="20"/>
        </w:rPr>
        <w:t>he</w:t>
      </w:r>
      <w:r w:rsidR="00A02D5A" w:rsidRPr="00CE0E5F">
        <w:rPr>
          <w:rFonts w:ascii="Arial" w:hAnsi="Arial" w:cs="Arial"/>
          <w:sz w:val="20"/>
          <w:szCs w:val="20"/>
        </w:rPr>
        <w:t xml:space="preserve"> </w:t>
      </w:r>
      <w:r w:rsidR="00CE0E5F">
        <w:rPr>
          <w:rFonts w:ascii="Arial" w:hAnsi="Arial" w:cs="Arial"/>
          <w:sz w:val="20"/>
          <w:szCs w:val="20"/>
        </w:rPr>
        <w:t xml:space="preserve">č. 1 </w:t>
      </w:r>
      <w:r w:rsidR="00A02D5A" w:rsidRPr="00CE0E5F">
        <w:rPr>
          <w:rFonts w:ascii="Arial" w:hAnsi="Arial" w:cs="Arial"/>
          <w:sz w:val="20"/>
          <w:szCs w:val="20"/>
        </w:rPr>
        <w:t>k</w:t>
      </w:r>
      <w:r w:rsidR="00996BB1" w:rsidRPr="00CE0E5F">
        <w:rPr>
          <w:rFonts w:ascii="Arial" w:hAnsi="Arial" w:cs="Arial"/>
          <w:sz w:val="20"/>
          <w:szCs w:val="20"/>
        </w:rPr>
        <w:t xml:space="preserve"> časti A.3 </w:t>
      </w:r>
      <w:r w:rsidR="00CE0E5F" w:rsidRPr="00CE0E5F">
        <w:rPr>
          <w:rFonts w:ascii="Arial" w:hAnsi="Arial" w:cs="Arial"/>
          <w:i/>
          <w:sz w:val="20"/>
          <w:szCs w:val="20"/>
        </w:rPr>
        <w:t>KRITÉRIÁ NA VYHODNOTENIE PONÚK A PRAVIDLÁ ICH UPLATNENIA</w:t>
      </w:r>
      <w:r w:rsidR="00A02D5A" w:rsidRPr="00CE0E5F">
        <w:rPr>
          <w:rFonts w:ascii="Arial" w:hAnsi="Arial" w:cs="Arial"/>
          <w:i/>
          <w:sz w:val="20"/>
          <w:szCs w:val="20"/>
        </w:rPr>
        <w:t xml:space="preserve"> </w:t>
      </w:r>
      <w:r w:rsidR="00A02D5A" w:rsidRPr="00CE0E5F">
        <w:rPr>
          <w:rFonts w:ascii="Arial" w:hAnsi="Arial" w:cs="Arial"/>
          <w:sz w:val="20"/>
          <w:szCs w:val="20"/>
        </w:rPr>
        <w:t>týchto</w:t>
      </w:r>
      <w:r w:rsidR="00FC3DD8" w:rsidRPr="00CE0E5F">
        <w:rPr>
          <w:rFonts w:ascii="Arial" w:hAnsi="Arial" w:cs="Arial"/>
          <w:i/>
          <w:sz w:val="20"/>
          <w:szCs w:val="20"/>
        </w:rPr>
        <w:t xml:space="preserve"> </w:t>
      </w:r>
      <w:r w:rsidR="00FC3DD8" w:rsidRPr="00CE0E5F">
        <w:rPr>
          <w:rFonts w:ascii="Arial" w:hAnsi="Arial" w:cs="Arial"/>
          <w:sz w:val="20"/>
          <w:szCs w:val="20"/>
        </w:rPr>
        <w:t>súťažných podkladov</w:t>
      </w:r>
      <w:r w:rsidR="004D0431" w:rsidRPr="00CE0E5F">
        <w:rPr>
          <w:rFonts w:ascii="Arial" w:hAnsi="Arial" w:cs="Arial"/>
          <w:sz w:val="20"/>
          <w:szCs w:val="20"/>
        </w:rPr>
        <w:t>.</w:t>
      </w:r>
    </w:p>
    <w:p w:rsidR="00F946FE" w:rsidRPr="00CE0E5F" w:rsidRDefault="00F174FC" w:rsidP="002328CD">
      <w:pPr>
        <w:pStyle w:val="ListParagraph"/>
        <w:numPr>
          <w:ilvl w:val="2"/>
          <w:numId w:val="40"/>
        </w:numPr>
        <w:shd w:val="clear" w:color="auto" w:fill="FFFFFF" w:themeFill="background1"/>
        <w:spacing w:after="0" w:line="240" w:lineRule="auto"/>
        <w:ind w:left="851" w:hanging="851"/>
        <w:jc w:val="both"/>
        <w:rPr>
          <w:rFonts w:ascii="Arial" w:hAnsi="Arial" w:cs="Arial"/>
          <w:color w:val="000000"/>
          <w:sz w:val="20"/>
          <w:szCs w:val="20"/>
        </w:rPr>
      </w:pPr>
      <w:r w:rsidRPr="00CE0E5F">
        <w:rPr>
          <w:rFonts w:ascii="Arial" w:hAnsi="Arial" w:cs="Arial"/>
          <w:sz w:val="20"/>
          <w:szCs w:val="20"/>
        </w:rPr>
        <w:t xml:space="preserve">Doplnené a podpísané obchodné podmienky </w:t>
      </w:r>
      <w:r w:rsidR="006D3CE6" w:rsidRPr="00CE0E5F">
        <w:rPr>
          <w:rFonts w:ascii="Arial" w:hAnsi="Arial" w:cs="Arial"/>
          <w:sz w:val="20"/>
          <w:szCs w:val="20"/>
        </w:rPr>
        <w:t>uskutočnenia</w:t>
      </w:r>
      <w:r w:rsidR="003A1490" w:rsidRPr="00CE0E5F">
        <w:rPr>
          <w:rFonts w:ascii="Arial" w:hAnsi="Arial" w:cs="Arial"/>
          <w:sz w:val="20"/>
          <w:szCs w:val="20"/>
        </w:rPr>
        <w:t xml:space="preserve"> </w:t>
      </w:r>
      <w:r w:rsidRPr="00CE0E5F">
        <w:rPr>
          <w:rFonts w:ascii="Arial" w:hAnsi="Arial" w:cs="Arial"/>
          <w:sz w:val="20"/>
          <w:szCs w:val="20"/>
        </w:rPr>
        <w:t>predmetu zákazky</w:t>
      </w:r>
      <w:r w:rsidR="00ED6400" w:rsidRPr="00CE0E5F">
        <w:rPr>
          <w:rFonts w:ascii="Arial" w:hAnsi="Arial" w:cs="Arial"/>
          <w:sz w:val="20"/>
          <w:szCs w:val="20"/>
        </w:rPr>
        <w:t xml:space="preserve"> s prílohami</w:t>
      </w:r>
      <w:r w:rsidRPr="00CE0E5F">
        <w:rPr>
          <w:rFonts w:ascii="Arial" w:hAnsi="Arial" w:cs="Arial"/>
          <w:sz w:val="20"/>
          <w:szCs w:val="20"/>
        </w:rPr>
        <w:t xml:space="preserve"> </w:t>
      </w:r>
      <w:r w:rsidR="00F946FE" w:rsidRPr="00CE0E5F">
        <w:rPr>
          <w:rFonts w:ascii="Arial" w:hAnsi="Arial" w:cs="Arial"/>
          <w:sz w:val="20"/>
          <w:szCs w:val="20"/>
        </w:rPr>
        <w:t xml:space="preserve">– návrh </w:t>
      </w:r>
      <w:r w:rsidR="00CE0E5F">
        <w:rPr>
          <w:rFonts w:ascii="Arial" w:hAnsi="Arial" w:cs="Arial"/>
          <w:sz w:val="20"/>
          <w:szCs w:val="20"/>
        </w:rPr>
        <w:t>S</w:t>
      </w:r>
      <w:r w:rsidR="005A21D4" w:rsidRPr="00CE0E5F">
        <w:rPr>
          <w:rFonts w:ascii="Arial" w:hAnsi="Arial" w:cs="Arial"/>
          <w:sz w:val="20"/>
          <w:szCs w:val="20"/>
        </w:rPr>
        <w:t>ervisnej</w:t>
      </w:r>
      <w:r w:rsidR="001D46C4" w:rsidRPr="00CE0E5F">
        <w:rPr>
          <w:rFonts w:ascii="Arial" w:hAnsi="Arial" w:cs="Arial"/>
          <w:sz w:val="20"/>
          <w:szCs w:val="20"/>
        </w:rPr>
        <w:t xml:space="preserve"> </w:t>
      </w:r>
      <w:r w:rsidR="00F946FE" w:rsidRPr="00CE0E5F">
        <w:rPr>
          <w:rFonts w:ascii="Arial" w:hAnsi="Arial" w:cs="Arial"/>
          <w:sz w:val="20"/>
          <w:szCs w:val="20"/>
        </w:rPr>
        <w:t xml:space="preserve">zmluvy </w:t>
      </w:r>
      <w:r w:rsidRPr="00CE0E5F">
        <w:rPr>
          <w:rFonts w:ascii="Arial" w:hAnsi="Arial" w:cs="Arial"/>
          <w:sz w:val="20"/>
          <w:szCs w:val="20"/>
        </w:rPr>
        <w:t>podľa časti C</w:t>
      </w:r>
      <w:r w:rsidR="00FC3DD8" w:rsidRPr="00CE0E5F">
        <w:rPr>
          <w:rFonts w:ascii="Arial" w:hAnsi="Arial" w:cs="Arial"/>
          <w:sz w:val="20"/>
          <w:szCs w:val="20"/>
        </w:rPr>
        <w:t>.</w:t>
      </w:r>
      <w:r w:rsidRPr="00CE0E5F">
        <w:rPr>
          <w:rFonts w:ascii="Arial" w:hAnsi="Arial" w:cs="Arial"/>
          <w:sz w:val="20"/>
          <w:szCs w:val="20"/>
        </w:rPr>
        <w:t xml:space="preserve"> </w:t>
      </w:r>
      <w:r w:rsidR="00CE0E5F" w:rsidRPr="00CE0E5F">
        <w:rPr>
          <w:rFonts w:ascii="Arial" w:hAnsi="Arial" w:cs="Arial"/>
          <w:i/>
          <w:sz w:val="20"/>
          <w:szCs w:val="20"/>
        </w:rPr>
        <w:t>OBCHODNÉ PODMIENKY USKUTOČNENIA PREDMETU ZÁKAZKY</w:t>
      </w:r>
      <w:r w:rsidRPr="00CE0E5F">
        <w:rPr>
          <w:rFonts w:ascii="Arial" w:hAnsi="Arial" w:cs="Arial"/>
          <w:i/>
          <w:sz w:val="20"/>
          <w:szCs w:val="20"/>
        </w:rPr>
        <w:t xml:space="preserve"> </w:t>
      </w:r>
      <w:r w:rsidR="00444DD8" w:rsidRPr="00CE0E5F">
        <w:rPr>
          <w:rFonts w:ascii="Arial" w:hAnsi="Arial" w:cs="Arial"/>
          <w:sz w:val="20"/>
          <w:szCs w:val="20"/>
        </w:rPr>
        <w:t>týchto súťažných</w:t>
      </w:r>
      <w:r w:rsidR="00FC3DD8" w:rsidRPr="00CE0E5F">
        <w:rPr>
          <w:rFonts w:ascii="Arial" w:hAnsi="Arial" w:cs="Arial"/>
          <w:sz w:val="20"/>
          <w:szCs w:val="20"/>
        </w:rPr>
        <w:t xml:space="preserve"> podkladov</w:t>
      </w:r>
      <w:r w:rsidRPr="00CE0E5F">
        <w:rPr>
          <w:rFonts w:ascii="Arial" w:hAnsi="Arial" w:cs="Arial"/>
          <w:sz w:val="20"/>
          <w:szCs w:val="20"/>
        </w:rPr>
        <w:t>.</w:t>
      </w:r>
    </w:p>
    <w:p w:rsidR="00CE0E5F" w:rsidRPr="00CE0E5F" w:rsidRDefault="008B079A" w:rsidP="002328CD">
      <w:pPr>
        <w:pStyle w:val="ListParagraph"/>
        <w:numPr>
          <w:ilvl w:val="1"/>
          <w:numId w:val="40"/>
        </w:numPr>
        <w:shd w:val="clear" w:color="auto" w:fill="FFFFFF" w:themeFill="background1"/>
        <w:spacing w:after="0" w:line="240" w:lineRule="auto"/>
        <w:ind w:left="567" w:hanging="567"/>
        <w:jc w:val="both"/>
        <w:rPr>
          <w:rFonts w:ascii="Arial" w:hAnsi="Arial" w:cs="Arial"/>
          <w:sz w:val="20"/>
          <w:szCs w:val="20"/>
        </w:rPr>
      </w:pPr>
      <w:r w:rsidRPr="002161E4">
        <w:rPr>
          <w:rFonts w:ascii="Arial" w:hAnsi="Arial" w:cs="Arial"/>
          <w:sz w:val="20"/>
          <w:szCs w:val="20"/>
        </w:rPr>
        <w:lastRenderedPageBreak/>
        <w:t>Uchádzač</w:t>
      </w:r>
      <w:r w:rsidRPr="002161E4">
        <w:rPr>
          <w:rFonts w:ascii="Arial" w:eastAsia="Cambria" w:hAnsi="Arial" w:cs="Arial"/>
          <w:color w:val="FF0000"/>
          <w:sz w:val="20"/>
          <w:szCs w:val="20"/>
        </w:rPr>
        <w:t xml:space="preserve"> </w:t>
      </w:r>
      <w:r w:rsidRPr="002161E4">
        <w:rPr>
          <w:rFonts w:ascii="Arial" w:eastAsia="Cambria" w:hAnsi="Arial" w:cs="Arial"/>
          <w:sz w:val="20"/>
          <w:szCs w:val="20"/>
        </w:rPr>
        <w:t>nie je oprávnený meniť znenie dokladov, dokumentov a vyhlásení, ktorých vzory sú súčasťou týchto súťažných podkladov, je však oprávnený a povinný tieto správne a pravdivo vyplniť podľa požiadaviek verejného obstarávateľa uvedených v súťažných podkladoch.</w:t>
      </w:r>
    </w:p>
    <w:p w:rsidR="00CE0E5F" w:rsidRDefault="00EA04B5" w:rsidP="002328CD">
      <w:pPr>
        <w:pStyle w:val="ListParagraph"/>
        <w:numPr>
          <w:ilvl w:val="1"/>
          <w:numId w:val="40"/>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V prípade, ak ponuka nebude obsahovať v</w:t>
      </w:r>
      <w:r w:rsidR="009156BE" w:rsidRPr="00CE0E5F">
        <w:rPr>
          <w:rFonts w:ascii="Arial" w:hAnsi="Arial" w:cs="Arial"/>
          <w:sz w:val="20"/>
          <w:szCs w:val="20"/>
        </w:rPr>
        <w:t xml:space="preserve">šetky náležitosti podľa </w:t>
      </w:r>
      <w:r w:rsidR="008233E6" w:rsidRPr="00CE0E5F">
        <w:rPr>
          <w:rFonts w:ascii="Arial" w:hAnsi="Arial" w:cs="Arial"/>
          <w:sz w:val="20"/>
          <w:szCs w:val="20"/>
        </w:rPr>
        <w:t xml:space="preserve">tejto časti </w:t>
      </w:r>
      <w:r w:rsidR="00D05967" w:rsidRPr="00CE0E5F">
        <w:rPr>
          <w:rFonts w:ascii="Arial" w:hAnsi="Arial" w:cs="Arial"/>
          <w:sz w:val="20"/>
          <w:szCs w:val="20"/>
        </w:rPr>
        <w:t>súťažných podkladov</w:t>
      </w:r>
      <w:r w:rsidR="00A23111" w:rsidRPr="00CE0E5F">
        <w:rPr>
          <w:rFonts w:ascii="Arial" w:hAnsi="Arial" w:cs="Arial"/>
          <w:sz w:val="20"/>
          <w:szCs w:val="20"/>
        </w:rPr>
        <w:t>,</w:t>
      </w:r>
      <w:r w:rsidR="00D05967" w:rsidRPr="00CE0E5F">
        <w:rPr>
          <w:rFonts w:ascii="Arial" w:hAnsi="Arial" w:cs="Arial"/>
          <w:sz w:val="20"/>
          <w:szCs w:val="20"/>
        </w:rPr>
        <w:t xml:space="preserve"> bude považovaná za </w:t>
      </w:r>
      <w:r w:rsidRPr="00CE0E5F">
        <w:rPr>
          <w:rFonts w:ascii="Arial" w:hAnsi="Arial" w:cs="Arial"/>
          <w:sz w:val="20"/>
          <w:szCs w:val="20"/>
        </w:rPr>
        <w:t xml:space="preserve">nedostatočnú a komisia bude postupovať pri jej posudzovaní v zmysle zákona </w:t>
      </w:r>
      <w:r w:rsidR="001D46C4" w:rsidRPr="00CE0E5F">
        <w:rPr>
          <w:rFonts w:ascii="Arial" w:hAnsi="Arial" w:cs="Arial"/>
          <w:sz w:val="20"/>
          <w:szCs w:val="20"/>
        </w:rPr>
        <w:br/>
      </w:r>
      <w:r w:rsidRPr="00CE0E5F">
        <w:rPr>
          <w:rFonts w:ascii="Arial" w:hAnsi="Arial" w:cs="Arial"/>
          <w:sz w:val="20"/>
          <w:szCs w:val="20"/>
        </w:rPr>
        <w:t>o verejnom obstarávaní.</w:t>
      </w:r>
    </w:p>
    <w:p w:rsidR="00CE0E5F" w:rsidRDefault="00861801" w:rsidP="002328CD">
      <w:pPr>
        <w:pStyle w:val="ListParagraph"/>
        <w:numPr>
          <w:ilvl w:val="1"/>
          <w:numId w:val="40"/>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Verejný obstarávateľ</w:t>
      </w:r>
      <w:r w:rsidR="00EA04B5" w:rsidRPr="00CE0E5F">
        <w:rPr>
          <w:rFonts w:ascii="Arial" w:hAnsi="Arial" w:cs="Arial"/>
          <w:sz w:val="20"/>
          <w:szCs w:val="20"/>
        </w:rPr>
        <w:t xml:space="preserve"> odporúča uchádzačom, aby ponuka obsahovala „Zoznam všetkých predložených dokumentov a dokladov“.</w:t>
      </w:r>
    </w:p>
    <w:p w:rsidR="00861801" w:rsidRPr="00CE0E5F" w:rsidRDefault="00861801" w:rsidP="002328CD">
      <w:pPr>
        <w:pStyle w:val="ListParagraph"/>
        <w:numPr>
          <w:ilvl w:val="1"/>
          <w:numId w:val="40"/>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 xml:space="preserve">Ponuky všetkých uchádzačov sa po uplynutí lehoty viazanosti ponúk uchádzačom nevracajú </w:t>
      </w:r>
      <w:r w:rsidRPr="00CE0E5F">
        <w:rPr>
          <w:rFonts w:ascii="Arial" w:hAnsi="Arial" w:cs="Arial"/>
          <w:sz w:val="20"/>
          <w:szCs w:val="20"/>
        </w:rPr>
        <w:br/>
        <w:t>a zostávajú ako súčasť dokumentácie o verejnom obstarávaní u verejného obstarávateľa.</w:t>
      </w:r>
    </w:p>
    <w:p w:rsidR="003E5EE5" w:rsidRPr="00A25612" w:rsidRDefault="003E5EE5" w:rsidP="00026CCE">
      <w:pPr>
        <w:ind w:left="540"/>
        <w:jc w:val="both"/>
        <w:rPr>
          <w:rFonts w:ascii="Arial" w:hAnsi="Arial" w:cs="Arial"/>
          <w:sz w:val="20"/>
          <w:szCs w:val="20"/>
        </w:rPr>
      </w:pPr>
    </w:p>
    <w:p w:rsidR="005D17CE" w:rsidRPr="00454906" w:rsidRDefault="007E70CC" w:rsidP="00CE0E5F">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n</w:t>
      </w:r>
      <w:r w:rsidR="005D17CE" w:rsidRPr="00454906">
        <w:rPr>
          <w:rFonts w:ascii="Arial" w:hAnsi="Arial" w:cs="Arial"/>
          <w:b/>
          <w:bCs/>
          <w:smallCaps/>
          <w:sz w:val="20"/>
          <w:szCs w:val="20"/>
        </w:rPr>
        <w:t>áklady na ponuku</w:t>
      </w:r>
    </w:p>
    <w:p w:rsidR="00EA04B5" w:rsidRDefault="00193CA7" w:rsidP="00026CCE">
      <w:pPr>
        <w:ind w:left="539"/>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w:t>
      </w:r>
      <w:r w:rsidR="00DF77F9">
        <w:rPr>
          <w:rFonts w:ascii="Arial" w:hAnsi="Arial" w:cs="Arial"/>
          <w:sz w:val="20"/>
          <w:szCs w:val="20"/>
        </w:rPr>
        <w:t xml:space="preserve">podlimitnej zákazke </w:t>
      </w:r>
      <w:r w:rsidRPr="00A25612">
        <w:rPr>
          <w:rFonts w:ascii="Arial" w:hAnsi="Arial" w:cs="Arial"/>
          <w:sz w:val="20"/>
          <w:szCs w:val="20"/>
        </w:rPr>
        <w:t xml:space="preserve">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rsidR="00A628DC" w:rsidRPr="00A25612" w:rsidRDefault="00A628DC" w:rsidP="00026CCE">
      <w:pPr>
        <w:rPr>
          <w:rFonts w:ascii="Arial" w:hAnsi="Arial" w:cs="Arial"/>
          <w:b/>
          <w:bCs/>
          <w:sz w:val="20"/>
          <w:szCs w:val="20"/>
        </w:rPr>
      </w:pPr>
    </w:p>
    <w:p w:rsidR="00DD7192" w:rsidRPr="00177398" w:rsidRDefault="00CE0E5F" w:rsidP="00026CCE">
      <w:pPr>
        <w:keepNext/>
        <w:jc w:val="center"/>
        <w:rPr>
          <w:rFonts w:ascii="Arial" w:hAnsi="Arial" w:cs="Arial"/>
          <w:b/>
          <w:bCs/>
          <w:sz w:val="20"/>
          <w:szCs w:val="20"/>
        </w:rPr>
      </w:pPr>
      <w:r>
        <w:rPr>
          <w:rFonts w:ascii="Arial" w:hAnsi="Arial" w:cs="Arial"/>
          <w:b/>
          <w:bCs/>
          <w:sz w:val="20"/>
          <w:szCs w:val="20"/>
        </w:rPr>
        <w:t>Časť IV.</w:t>
      </w:r>
    </w:p>
    <w:p w:rsidR="004C7CA5" w:rsidRPr="00A25612" w:rsidRDefault="004C7CA5" w:rsidP="00026CCE">
      <w:pPr>
        <w:keepNext/>
        <w:jc w:val="center"/>
        <w:rPr>
          <w:rFonts w:ascii="Arial" w:hAnsi="Arial" w:cs="Arial"/>
          <w:b/>
          <w:sz w:val="20"/>
          <w:szCs w:val="20"/>
        </w:rPr>
      </w:pPr>
      <w:r w:rsidRPr="00177398">
        <w:rPr>
          <w:rFonts w:ascii="Arial" w:hAnsi="Arial" w:cs="Arial"/>
          <w:b/>
          <w:sz w:val="20"/>
          <w:szCs w:val="20"/>
        </w:rPr>
        <w:t>Predkladanie ponuky</w:t>
      </w:r>
    </w:p>
    <w:p w:rsidR="00DD7192" w:rsidRPr="00A25612" w:rsidRDefault="00DD7192" w:rsidP="00CE0E5F">
      <w:pPr>
        <w:keepNext/>
        <w:rPr>
          <w:rFonts w:ascii="Arial" w:hAnsi="Arial" w:cs="Arial"/>
          <w:sz w:val="20"/>
          <w:szCs w:val="20"/>
        </w:rPr>
      </w:pPr>
    </w:p>
    <w:p w:rsidR="004C7CA5" w:rsidRPr="00454906" w:rsidRDefault="007E70CC" w:rsidP="00CE0E5F">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chádzač oprávnený predložiť ponuku</w:t>
      </w:r>
    </w:p>
    <w:p w:rsidR="004C7CA5" w:rsidRPr="00CE0E5F" w:rsidRDefault="004C7CA5" w:rsidP="002328CD">
      <w:pPr>
        <w:pStyle w:val="ListParagraph"/>
        <w:numPr>
          <w:ilvl w:val="1"/>
          <w:numId w:val="41"/>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4C7CA5" w:rsidRPr="00A25612" w:rsidRDefault="004C7CA5" w:rsidP="002328CD">
      <w:pPr>
        <w:pStyle w:val="ListParagraph"/>
        <w:numPr>
          <w:ilvl w:val="1"/>
          <w:numId w:val="41"/>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Pr>
          <w:rFonts w:ascii="Arial" w:hAnsi="Arial" w:cs="Arial"/>
          <w:sz w:val="20"/>
          <w:szCs w:val="20"/>
        </w:rPr>
        <w:t>jnému obstarávateľovi spoločne.</w:t>
      </w:r>
    </w:p>
    <w:p w:rsidR="004C7CA5" w:rsidRPr="00A25612" w:rsidRDefault="004C7CA5" w:rsidP="002328CD">
      <w:pPr>
        <w:pStyle w:val="ListParagraph"/>
        <w:numPr>
          <w:ilvl w:val="1"/>
          <w:numId w:val="41"/>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5612">
        <w:rPr>
          <w:rFonts w:ascii="Arial" w:hAnsi="Arial"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rsidR="00CE0E5F" w:rsidRDefault="004C7CA5" w:rsidP="002328CD">
      <w:pPr>
        <w:pStyle w:val="ListParagraph"/>
        <w:numPr>
          <w:ilvl w:val="1"/>
          <w:numId w:val="41"/>
        </w:numPr>
        <w:shd w:val="clear" w:color="auto" w:fill="FFFFFF" w:themeFill="background1"/>
        <w:spacing w:after="0" w:line="240" w:lineRule="auto"/>
        <w:ind w:left="567" w:hanging="567"/>
        <w:jc w:val="both"/>
        <w:rPr>
          <w:rFonts w:ascii="Arial" w:hAnsi="Arial" w:cs="Arial"/>
          <w:sz w:val="20"/>
          <w:szCs w:val="20"/>
        </w:rPr>
      </w:pPr>
      <w:r w:rsidRPr="00A25612">
        <w:rPr>
          <w:rFonts w:ascii="Arial" w:hAnsi="Arial" w:cs="Arial"/>
          <w:sz w:val="20"/>
          <w:szCs w:val="20"/>
        </w:rPr>
        <w:t xml:space="preserve">Od skupiny </w:t>
      </w:r>
      <w:r w:rsidR="00061E28" w:rsidRPr="00A25612">
        <w:rPr>
          <w:rFonts w:ascii="Arial" w:hAnsi="Arial" w:cs="Arial"/>
          <w:sz w:val="20"/>
          <w:szCs w:val="20"/>
        </w:rPr>
        <w:t>dodávateľov</w:t>
      </w:r>
      <w:r w:rsidRPr="00A25612">
        <w:rPr>
          <w:rFonts w:ascii="Arial" w:hAnsi="Arial" w:cs="Arial"/>
          <w:sz w:val="20"/>
          <w:szCs w:val="20"/>
        </w:rPr>
        <w:t xml:space="preserve"> </w:t>
      </w:r>
      <w:r w:rsidR="0079253C" w:rsidRPr="00A25612">
        <w:rPr>
          <w:rFonts w:ascii="Arial" w:hAnsi="Arial" w:cs="Arial"/>
          <w:sz w:val="20"/>
          <w:szCs w:val="20"/>
        </w:rPr>
        <w:t xml:space="preserve">sa </w:t>
      </w:r>
      <w:r w:rsidRPr="00A25612">
        <w:rPr>
          <w:rFonts w:ascii="Arial" w:hAnsi="Arial" w:cs="Arial"/>
          <w:sz w:val="20"/>
          <w:szCs w:val="20"/>
        </w:rPr>
        <w:t>v prípade prijatia ich ponuky, podpisu zmluvy a</w:t>
      </w:r>
      <w:r w:rsidR="00D471A7" w:rsidRPr="00A25612">
        <w:rPr>
          <w:rFonts w:ascii="Arial" w:hAnsi="Arial" w:cs="Arial"/>
          <w:sz w:val="20"/>
          <w:szCs w:val="20"/>
        </w:rPr>
        <w:t> </w:t>
      </w:r>
      <w:r w:rsidRPr="00A25612">
        <w:rPr>
          <w:rFonts w:ascii="Arial" w:hAnsi="Arial" w:cs="Arial"/>
          <w:sz w:val="20"/>
          <w:szCs w:val="20"/>
        </w:rPr>
        <w:t>komunikácie</w:t>
      </w:r>
      <w:r w:rsidR="00D471A7" w:rsidRPr="00A25612">
        <w:rPr>
          <w:rFonts w:ascii="Arial" w:hAnsi="Arial" w:cs="Arial"/>
          <w:sz w:val="20"/>
          <w:szCs w:val="20"/>
        </w:rPr>
        <w:t>,</w:t>
      </w:r>
      <w:r w:rsidRPr="00A25612">
        <w:rPr>
          <w:rFonts w:ascii="Arial" w:hAnsi="Arial" w:cs="Arial"/>
          <w:sz w:val="20"/>
          <w:szCs w:val="20"/>
        </w:rPr>
        <w:t xml:space="preserve"> t.j. zodpovednosti v procese plnenia zmluvy vyžaduje vytvorenie určitej právnej formy</w:t>
      </w:r>
      <w:r w:rsidR="00D471A7" w:rsidRPr="00A25612">
        <w:rPr>
          <w:rFonts w:ascii="Arial" w:hAnsi="Arial" w:cs="Arial"/>
          <w:sz w:val="20"/>
          <w:szCs w:val="20"/>
        </w:rPr>
        <w:t>,</w:t>
      </w:r>
      <w:r w:rsidR="00CE0E5F">
        <w:rPr>
          <w:rFonts w:ascii="Arial" w:hAnsi="Arial" w:cs="Arial"/>
          <w:sz w:val="20"/>
          <w:szCs w:val="20"/>
        </w:rPr>
        <w:t xml:space="preserve"> t.j.</w:t>
      </w:r>
      <w:r w:rsidRPr="00A25612">
        <w:rPr>
          <w:rFonts w:ascii="Arial" w:hAnsi="Arial" w:cs="Arial"/>
          <w:sz w:val="20"/>
          <w:szCs w:val="20"/>
        </w:rPr>
        <w:t xml:space="preserve"> aby skupina dodávateľov z dôvodu riadneho plnenia zmluvy uzatvorila a predložila verejnému obstarávateľovi napr. zmluvu v súlade s platnými predpismi Slovenskej republiky a </w:t>
      </w:r>
      <w:proofErr w:type="spellStart"/>
      <w:r w:rsidRPr="00A25612">
        <w:rPr>
          <w:rFonts w:ascii="Arial" w:hAnsi="Arial" w:cs="Arial"/>
          <w:sz w:val="20"/>
          <w:szCs w:val="20"/>
        </w:rPr>
        <w:t>acquis</w:t>
      </w:r>
      <w:proofErr w:type="spellEnd"/>
      <w:r w:rsidRPr="00A25612">
        <w:rPr>
          <w:rFonts w:ascii="Arial" w:hAnsi="Arial" w:cs="Arial"/>
          <w:sz w:val="20"/>
          <w:szCs w:val="20"/>
        </w:rPr>
        <w:t xml:space="preserve"> </w:t>
      </w:r>
      <w:proofErr w:type="spellStart"/>
      <w:r w:rsidRPr="00A25612">
        <w:rPr>
          <w:rFonts w:ascii="Arial" w:hAnsi="Arial" w:cs="Arial"/>
          <w:sz w:val="20"/>
          <w:szCs w:val="20"/>
        </w:rPr>
        <w:t>communautaire</w:t>
      </w:r>
      <w:proofErr w:type="spellEnd"/>
      <w:r w:rsidRPr="00A25612">
        <w:rPr>
          <w:rFonts w:ascii="Arial" w:hAnsi="Arial" w:cs="Arial"/>
          <w:sz w:val="20"/>
          <w:szCs w:val="20"/>
        </w:rPr>
        <w:t xml:space="preserve"> (napr. podľa </w:t>
      </w:r>
      <w:proofErr w:type="spellStart"/>
      <w:r w:rsidR="00D471A7" w:rsidRPr="00A25612">
        <w:rPr>
          <w:rFonts w:ascii="Arial" w:hAnsi="Arial" w:cs="Arial"/>
          <w:sz w:val="20"/>
          <w:szCs w:val="20"/>
        </w:rPr>
        <w:t>ust</w:t>
      </w:r>
      <w:proofErr w:type="spellEnd"/>
      <w:r w:rsidR="00D471A7" w:rsidRPr="00A25612">
        <w:rPr>
          <w:rFonts w:ascii="Arial" w:hAnsi="Arial" w:cs="Arial"/>
          <w:sz w:val="20"/>
          <w:szCs w:val="20"/>
        </w:rPr>
        <w:t xml:space="preserve">. </w:t>
      </w:r>
      <w:r w:rsidRPr="00A25612">
        <w:rPr>
          <w:rFonts w:ascii="Arial" w:hAnsi="Arial" w:cs="Arial"/>
          <w:sz w:val="20"/>
          <w:szCs w:val="20"/>
        </w:rPr>
        <w:t>§</w:t>
      </w:r>
      <w:r w:rsidR="00AE3379" w:rsidRPr="00A25612">
        <w:rPr>
          <w:rFonts w:ascii="Arial" w:hAnsi="Arial" w:cs="Arial"/>
          <w:sz w:val="20"/>
          <w:szCs w:val="20"/>
        </w:rPr>
        <w:t xml:space="preserve"> </w:t>
      </w:r>
      <w:r w:rsidRPr="00A25612">
        <w:rPr>
          <w:rFonts w:ascii="Arial" w:hAnsi="Arial"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A25612">
        <w:rPr>
          <w:rFonts w:ascii="Arial" w:hAnsi="Arial" w:cs="Arial"/>
          <w:sz w:val="20"/>
          <w:szCs w:val="20"/>
        </w:rPr>
        <w:t xml:space="preserve"> Verejný obstarávateľ neuzavrie zmluvu s úspešným uchádzačom, ktorým je skupina dodávateľov, v prípade nesplnenia povinnosti podľa predchádzajúcej vety.</w:t>
      </w:r>
    </w:p>
    <w:p w:rsidR="00A11DE7" w:rsidRPr="00CE0E5F" w:rsidRDefault="004C7CA5" w:rsidP="002328CD">
      <w:pPr>
        <w:pStyle w:val="ListParagraph"/>
        <w:numPr>
          <w:ilvl w:val="1"/>
          <w:numId w:val="41"/>
        </w:numPr>
        <w:shd w:val="clear" w:color="auto" w:fill="FFFFFF" w:themeFill="background1"/>
        <w:spacing w:after="0" w:line="240" w:lineRule="auto"/>
        <w:ind w:left="567" w:hanging="567"/>
        <w:jc w:val="both"/>
        <w:rPr>
          <w:rFonts w:ascii="Arial" w:hAnsi="Arial" w:cs="Arial"/>
          <w:sz w:val="20"/>
          <w:szCs w:val="20"/>
        </w:rPr>
      </w:pPr>
      <w:r w:rsidRPr="00CE0E5F">
        <w:rPr>
          <w:rFonts w:ascii="Arial" w:hAnsi="Arial" w:cs="Arial"/>
          <w:sz w:val="20"/>
          <w:szCs w:val="20"/>
        </w:rPr>
        <w:t>Verejný obstarávateľ vylúči ponuku uchádzača, ktorá je</w:t>
      </w:r>
      <w:r w:rsidR="00CE0E5F">
        <w:rPr>
          <w:rFonts w:ascii="Arial" w:hAnsi="Arial" w:cs="Arial"/>
          <w:sz w:val="20"/>
          <w:szCs w:val="20"/>
        </w:rPr>
        <w:t xml:space="preserve"> predložená v rozpore s bodom 19</w:t>
      </w:r>
      <w:r w:rsidRPr="00CE0E5F">
        <w:rPr>
          <w:rFonts w:ascii="Arial" w:hAnsi="Arial" w:cs="Arial"/>
          <w:sz w:val="20"/>
          <w:szCs w:val="20"/>
        </w:rPr>
        <w:t>.1</w:t>
      </w:r>
      <w:r w:rsidR="00DD7192" w:rsidRPr="00CE0E5F">
        <w:rPr>
          <w:rFonts w:ascii="Arial" w:hAnsi="Arial" w:cs="Arial"/>
          <w:sz w:val="20"/>
          <w:szCs w:val="20"/>
        </w:rPr>
        <w:t xml:space="preserve"> týchto súťažných podkladov</w:t>
      </w:r>
      <w:r w:rsidRPr="00CE0E5F">
        <w:rPr>
          <w:rFonts w:ascii="Arial" w:hAnsi="Arial" w:cs="Arial"/>
          <w:sz w:val="20"/>
          <w:szCs w:val="20"/>
        </w:rPr>
        <w:t>.</w:t>
      </w:r>
    </w:p>
    <w:p w:rsidR="00DD7192" w:rsidRPr="00A25612" w:rsidRDefault="00DD7192" w:rsidP="00026CCE">
      <w:pPr>
        <w:jc w:val="both"/>
        <w:rPr>
          <w:rFonts w:ascii="Arial" w:hAnsi="Arial" w:cs="Arial"/>
          <w:sz w:val="20"/>
          <w:szCs w:val="20"/>
        </w:rPr>
      </w:pPr>
    </w:p>
    <w:p w:rsidR="004C7CA5" w:rsidRPr="00454906" w:rsidRDefault="007E70CC" w:rsidP="008B26B9">
      <w:pPr>
        <w:numPr>
          <w:ilvl w:val="0"/>
          <w:numId w:val="2"/>
        </w:numPr>
        <w:shd w:val="clear" w:color="auto" w:fill="D9D9D9"/>
        <w:ind w:left="567" w:hanging="567"/>
        <w:jc w:val="both"/>
        <w:rPr>
          <w:rFonts w:ascii="Arial" w:hAnsi="Arial" w:cs="Arial"/>
          <w:b/>
          <w:bCs/>
          <w:smallCaps/>
          <w:sz w:val="20"/>
          <w:szCs w:val="20"/>
          <w:u w:val="single"/>
        </w:rPr>
      </w:pPr>
      <w:r>
        <w:rPr>
          <w:rFonts w:ascii="Arial" w:hAnsi="Arial" w:cs="Arial"/>
          <w:b/>
          <w:bCs/>
          <w:smallCaps/>
          <w:sz w:val="20"/>
          <w:szCs w:val="20"/>
        </w:rPr>
        <w:t>p</w:t>
      </w:r>
      <w:r w:rsidR="004C7CA5" w:rsidRPr="00454906">
        <w:rPr>
          <w:rFonts w:ascii="Arial" w:hAnsi="Arial" w:cs="Arial"/>
          <w:b/>
          <w:bCs/>
          <w:smallCaps/>
          <w:sz w:val="20"/>
          <w:szCs w:val="20"/>
        </w:rPr>
        <w:t>redloženie ponuky</w:t>
      </w:r>
    </w:p>
    <w:p w:rsidR="008B26B9" w:rsidRDefault="00B122D5" w:rsidP="002328CD">
      <w:pPr>
        <w:pStyle w:val="ListParagraph"/>
        <w:numPr>
          <w:ilvl w:val="1"/>
          <w:numId w:val="42"/>
        </w:numPr>
        <w:shd w:val="clear" w:color="auto" w:fill="FFFFFF" w:themeFill="background1"/>
        <w:tabs>
          <w:tab w:val="left" w:pos="0"/>
        </w:tabs>
        <w:spacing w:after="0" w:line="240" w:lineRule="auto"/>
        <w:ind w:left="567" w:hanging="567"/>
        <w:jc w:val="both"/>
        <w:rPr>
          <w:rFonts w:ascii="Arial" w:hAnsi="Arial" w:cs="Arial"/>
          <w:sz w:val="20"/>
          <w:szCs w:val="20"/>
        </w:rPr>
      </w:pPr>
      <w:r w:rsidRPr="008B26B9">
        <w:rPr>
          <w:rFonts w:ascii="Arial" w:hAnsi="Arial" w:cs="Arial"/>
          <w:sz w:val="20"/>
          <w:szCs w:val="20"/>
        </w:rPr>
        <w:t xml:space="preserve">Uchádzač predloží kompletnú ponuku </w:t>
      </w:r>
      <w:r w:rsidR="00F2724D" w:rsidRPr="008B26B9">
        <w:rPr>
          <w:rFonts w:ascii="Arial" w:hAnsi="Arial" w:cs="Arial"/>
          <w:sz w:val="20"/>
          <w:szCs w:val="20"/>
        </w:rPr>
        <w:t xml:space="preserve">elektronicky prostredníctvom systému JOSEPHINE. </w:t>
      </w:r>
    </w:p>
    <w:p w:rsidR="00EA5027" w:rsidRPr="008B26B9" w:rsidRDefault="00EA5027" w:rsidP="002328CD">
      <w:pPr>
        <w:pStyle w:val="ListParagraph"/>
        <w:numPr>
          <w:ilvl w:val="1"/>
          <w:numId w:val="42"/>
        </w:numPr>
        <w:shd w:val="clear" w:color="auto" w:fill="FFFFFF" w:themeFill="background1"/>
        <w:tabs>
          <w:tab w:val="left" w:pos="0"/>
        </w:tabs>
        <w:spacing w:after="0" w:line="240" w:lineRule="auto"/>
        <w:ind w:left="567" w:hanging="567"/>
        <w:jc w:val="both"/>
        <w:rPr>
          <w:rFonts w:ascii="Arial" w:hAnsi="Arial" w:cs="Arial"/>
          <w:sz w:val="20"/>
          <w:szCs w:val="20"/>
        </w:rPr>
      </w:pPr>
      <w:r w:rsidRPr="008B26B9">
        <w:rPr>
          <w:rFonts w:ascii="Arial" w:hAnsi="Arial" w:cs="Arial"/>
          <w:sz w:val="20"/>
          <w:szCs w:val="20"/>
        </w:rPr>
        <w:t>Predkladanie ponúk je umožnené iba autentifikovaným uchádzačom. Autentifikáciu je možné vykonať dvoma spôsobmi:</w:t>
      </w:r>
    </w:p>
    <w:p w:rsidR="00EA5027" w:rsidRDefault="00861801" w:rsidP="00861801">
      <w:pPr>
        <w:pStyle w:val="ListParagraph"/>
        <w:spacing w:after="0" w:line="240" w:lineRule="auto"/>
        <w:ind w:left="567"/>
        <w:jc w:val="both"/>
        <w:rPr>
          <w:rFonts w:ascii="Arial" w:hAnsi="Arial" w:cs="Arial"/>
          <w:sz w:val="20"/>
          <w:szCs w:val="20"/>
        </w:rPr>
      </w:pPr>
      <w:r>
        <w:rPr>
          <w:rFonts w:ascii="Arial" w:hAnsi="Arial" w:cs="Arial"/>
          <w:sz w:val="20"/>
          <w:szCs w:val="20"/>
        </w:rPr>
        <w:t xml:space="preserve">a) </w:t>
      </w:r>
      <w:r w:rsidR="00EA5027">
        <w:rPr>
          <w:rFonts w:ascii="Arial" w:hAnsi="Arial" w:cs="Arial"/>
          <w:sz w:val="20"/>
          <w:szCs w:val="20"/>
        </w:rPr>
        <w:t xml:space="preserve">v systéme JOSEPHINE registráciou a prihlásením </w:t>
      </w:r>
      <w:r w:rsidR="00177398">
        <w:rPr>
          <w:rFonts w:ascii="Arial" w:hAnsi="Arial" w:cs="Arial"/>
          <w:sz w:val="20"/>
          <w:szCs w:val="20"/>
        </w:rPr>
        <w:t xml:space="preserve">sa </w:t>
      </w:r>
      <w:r w:rsidR="00EA5027">
        <w:rPr>
          <w:rFonts w:ascii="Arial" w:hAnsi="Arial" w:cs="Arial"/>
          <w:sz w:val="20"/>
          <w:szCs w:val="20"/>
        </w:rPr>
        <w:t>pomocou občianskeho preukazu s elektronickým čipom a</w:t>
      </w:r>
      <w:r w:rsidR="008B26B9">
        <w:rPr>
          <w:rFonts w:ascii="Arial" w:hAnsi="Arial" w:cs="Arial"/>
          <w:sz w:val="20"/>
          <w:szCs w:val="20"/>
        </w:rPr>
        <w:t xml:space="preserve"> osobitým </w:t>
      </w:r>
      <w:r w:rsidR="00EA5027">
        <w:rPr>
          <w:rFonts w:ascii="Arial" w:hAnsi="Arial" w:cs="Arial"/>
          <w:sz w:val="20"/>
          <w:szCs w:val="20"/>
        </w:rPr>
        <w:t xml:space="preserve">bezpečnostným </w:t>
      </w:r>
      <w:r w:rsidR="00D963ED">
        <w:rPr>
          <w:rFonts w:ascii="Arial" w:hAnsi="Arial" w:cs="Arial"/>
          <w:sz w:val="20"/>
          <w:szCs w:val="20"/>
        </w:rPr>
        <w:t>kódom (</w:t>
      </w:r>
      <w:proofErr w:type="spellStart"/>
      <w:r w:rsidR="00D963ED">
        <w:rPr>
          <w:rFonts w:ascii="Arial" w:hAnsi="Arial" w:cs="Arial"/>
          <w:sz w:val="20"/>
          <w:szCs w:val="20"/>
        </w:rPr>
        <w:t>eID</w:t>
      </w:r>
      <w:proofErr w:type="spellEnd"/>
      <w:r w:rsidR="00D963ED">
        <w:rPr>
          <w:rFonts w:ascii="Arial" w:hAnsi="Arial" w:cs="Arial"/>
          <w:sz w:val="20"/>
          <w:szCs w:val="20"/>
        </w:rPr>
        <w:t>). V</w:t>
      </w:r>
      <w:r w:rsidR="00177398">
        <w:rPr>
          <w:rFonts w:ascii="Arial" w:hAnsi="Arial" w:cs="Arial"/>
          <w:sz w:val="20"/>
          <w:szCs w:val="20"/>
        </w:rPr>
        <w:t> </w:t>
      </w:r>
      <w:r w:rsidR="00D963ED">
        <w:rPr>
          <w:rFonts w:ascii="Arial" w:hAnsi="Arial" w:cs="Arial"/>
          <w:sz w:val="20"/>
          <w:szCs w:val="20"/>
        </w:rPr>
        <w:t>systéme</w:t>
      </w:r>
      <w:r w:rsidR="00177398">
        <w:rPr>
          <w:rFonts w:ascii="Arial" w:hAnsi="Arial" w:cs="Arial"/>
          <w:sz w:val="20"/>
          <w:szCs w:val="20"/>
        </w:rPr>
        <w:t xml:space="preserve"> je</w:t>
      </w:r>
      <w:r w:rsidR="00D963ED">
        <w:rPr>
          <w:rFonts w:ascii="Arial" w:hAnsi="Arial" w:cs="Arial"/>
          <w:sz w:val="20"/>
          <w:szCs w:val="20"/>
        </w:rPr>
        <w:t xml:space="preserve"> autentifikovaná spoločnosť, ktorú pomocou </w:t>
      </w:r>
      <w:proofErr w:type="spellStart"/>
      <w:r w:rsidR="00D963ED">
        <w:rPr>
          <w:rFonts w:ascii="Arial" w:hAnsi="Arial" w:cs="Arial"/>
          <w:sz w:val="20"/>
          <w:szCs w:val="20"/>
        </w:rPr>
        <w:t>eID</w:t>
      </w:r>
      <w:proofErr w:type="spellEnd"/>
      <w:r w:rsidR="00D963ED">
        <w:rPr>
          <w:rFonts w:ascii="Arial" w:hAnsi="Arial" w:cs="Arial"/>
          <w:sz w:val="20"/>
          <w:szCs w:val="20"/>
        </w:rPr>
        <w:t xml:space="preserve"> registruje štatutár danej spoločnosti. Autentifikáciu vykonáva poskytovateľ systému JOSEPHINE a to v pracovných dňoch v čase od </w:t>
      </w:r>
      <w:r>
        <w:rPr>
          <w:rFonts w:ascii="Arial" w:hAnsi="Arial" w:cs="Arial"/>
          <w:sz w:val="20"/>
          <w:szCs w:val="20"/>
        </w:rPr>
        <w:t>0</w:t>
      </w:r>
      <w:r w:rsidR="008B26B9">
        <w:rPr>
          <w:rFonts w:ascii="Arial" w:hAnsi="Arial" w:cs="Arial"/>
          <w:sz w:val="20"/>
          <w:szCs w:val="20"/>
        </w:rPr>
        <w:t>8.</w:t>
      </w:r>
      <w:r w:rsidR="00D963ED">
        <w:rPr>
          <w:rFonts w:ascii="Arial" w:hAnsi="Arial" w:cs="Arial"/>
          <w:sz w:val="20"/>
          <w:szCs w:val="20"/>
        </w:rPr>
        <w:t>00</w:t>
      </w:r>
      <w:r>
        <w:rPr>
          <w:rFonts w:ascii="Arial" w:hAnsi="Arial" w:cs="Arial"/>
          <w:sz w:val="20"/>
          <w:szCs w:val="20"/>
        </w:rPr>
        <w:t xml:space="preserve"> h</w:t>
      </w:r>
      <w:r w:rsidR="008B26B9">
        <w:rPr>
          <w:rFonts w:ascii="Arial" w:hAnsi="Arial" w:cs="Arial"/>
          <w:sz w:val="20"/>
          <w:szCs w:val="20"/>
        </w:rPr>
        <w:t xml:space="preserve"> do 17.</w:t>
      </w:r>
      <w:r w:rsidR="00D963ED">
        <w:rPr>
          <w:rFonts w:ascii="Arial" w:hAnsi="Arial" w:cs="Arial"/>
          <w:sz w:val="20"/>
          <w:szCs w:val="20"/>
        </w:rPr>
        <w:t>00 h,</w:t>
      </w:r>
    </w:p>
    <w:p w:rsidR="00D963ED" w:rsidRPr="00861801" w:rsidRDefault="00861801" w:rsidP="00861801">
      <w:pPr>
        <w:ind w:left="567"/>
        <w:jc w:val="both"/>
        <w:rPr>
          <w:rFonts w:ascii="Arial" w:hAnsi="Arial" w:cs="Arial"/>
          <w:sz w:val="20"/>
          <w:szCs w:val="20"/>
        </w:rPr>
      </w:pPr>
      <w:r>
        <w:rPr>
          <w:rFonts w:ascii="Arial" w:hAnsi="Arial" w:cs="Arial"/>
          <w:sz w:val="20"/>
          <w:szCs w:val="20"/>
        </w:rPr>
        <w:t xml:space="preserve">b) </w:t>
      </w:r>
      <w:r w:rsidR="00D963ED" w:rsidRPr="00861801">
        <w:rPr>
          <w:rFonts w:ascii="Arial" w:hAnsi="Arial" w:cs="Arial"/>
          <w:sz w:val="20"/>
          <w:szCs w:val="20"/>
        </w:rPr>
        <w:t>alebo počkaním na autorizačný kód, ktorý bude zaslaný na adresu sídla uchádzača v listovej podobe formou doporučenej zásielky. Lehota na tento úkon sú tri pracovné dni a je potrebné s touto lehotou počítať pri vkladaní ponuky,</w:t>
      </w:r>
    </w:p>
    <w:p w:rsidR="00D963ED" w:rsidRPr="00EA5027" w:rsidRDefault="00FC1B5C" w:rsidP="00861801">
      <w:pPr>
        <w:pStyle w:val="ListParagraph"/>
        <w:spacing w:after="0" w:line="240" w:lineRule="auto"/>
        <w:ind w:left="567"/>
        <w:jc w:val="both"/>
        <w:rPr>
          <w:rFonts w:ascii="Arial" w:hAnsi="Arial" w:cs="Arial"/>
          <w:sz w:val="20"/>
          <w:szCs w:val="20"/>
        </w:rPr>
      </w:pPr>
      <w:r>
        <w:rPr>
          <w:rFonts w:ascii="Arial" w:hAnsi="Arial" w:cs="Arial"/>
          <w:sz w:val="20"/>
          <w:szCs w:val="20"/>
        </w:rPr>
        <w:t>A</w:t>
      </w:r>
      <w:r w:rsidR="00D963ED">
        <w:rPr>
          <w:rFonts w:ascii="Arial" w:hAnsi="Arial" w:cs="Arial"/>
          <w:sz w:val="20"/>
          <w:szCs w:val="20"/>
        </w:rPr>
        <w:t>utentifikovaný uchádzač si po prihlásení do systému JOSEPHINE v prehľade – zozname obstarávaní vyberie predmetné obstarávanie a vloží svoju ponuku do určeného formulára na príjem ponúk, ktorý nájde v záložke „Ponuky“.</w:t>
      </w:r>
    </w:p>
    <w:p w:rsidR="00B122D5" w:rsidRPr="00F2724D" w:rsidRDefault="00D046B3" w:rsidP="002328CD">
      <w:pPr>
        <w:pStyle w:val="ListParagraph"/>
        <w:numPr>
          <w:ilvl w:val="1"/>
          <w:numId w:val="42"/>
        </w:numPr>
        <w:shd w:val="clear" w:color="auto" w:fill="FFFFFF" w:themeFill="background1"/>
        <w:tabs>
          <w:tab w:val="left" w:pos="0"/>
        </w:tabs>
        <w:spacing w:after="0" w:line="240" w:lineRule="auto"/>
        <w:ind w:left="567" w:hanging="567"/>
        <w:jc w:val="both"/>
        <w:rPr>
          <w:rFonts w:ascii="Arial" w:hAnsi="Arial" w:cs="Arial"/>
          <w:sz w:val="20"/>
          <w:szCs w:val="20"/>
        </w:rPr>
      </w:pPr>
      <w:r>
        <w:rPr>
          <w:rFonts w:ascii="Arial" w:hAnsi="Arial" w:cs="Arial"/>
          <w:sz w:val="20"/>
          <w:szCs w:val="20"/>
        </w:rPr>
        <w:t xml:space="preserve">Elektronická ponuka sa vloží vyplnením ponukového formulára a vložením požadovaných </w:t>
      </w:r>
      <w:r w:rsidR="00D05316">
        <w:rPr>
          <w:rFonts w:ascii="Arial" w:hAnsi="Arial" w:cs="Arial"/>
          <w:sz w:val="20"/>
          <w:szCs w:val="20"/>
        </w:rPr>
        <w:br/>
      </w:r>
      <w:r>
        <w:rPr>
          <w:rFonts w:ascii="Arial" w:hAnsi="Arial" w:cs="Arial"/>
          <w:sz w:val="20"/>
          <w:szCs w:val="20"/>
        </w:rPr>
        <w:t>dokladov a</w:t>
      </w:r>
      <w:r w:rsidR="00D05316">
        <w:rPr>
          <w:rFonts w:ascii="Arial" w:hAnsi="Arial" w:cs="Arial"/>
          <w:sz w:val="20"/>
          <w:szCs w:val="20"/>
        </w:rPr>
        <w:t xml:space="preserve"> </w:t>
      </w:r>
      <w:r>
        <w:rPr>
          <w:rFonts w:ascii="Arial" w:hAnsi="Arial" w:cs="Arial"/>
          <w:sz w:val="20"/>
          <w:szCs w:val="20"/>
        </w:rPr>
        <w:t xml:space="preserve"> dokumentov v systéme JOSEPHINE umiestnenom na webovej adrese </w:t>
      </w:r>
      <w:hyperlink r:id="rId18" w:history="1">
        <w:r w:rsidRPr="008B26B9">
          <w:t>https://josephine.proebiz.com</w:t>
        </w:r>
      </w:hyperlink>
      <w:r w:rsidRPr="00DF686F">
        <w:rPr>
          <w:rFonts w:ascii="Arial" w:hAnsi="Arial" w:cs="Arial"/>
          <w:sz w:val="20"/>
          <w:szCs w:val="20"/>
        </w:rPr>
        <w:t xml:space="preserve">. </w:t>
      </w:r>
      <w:r w:rsidR="00B122D5" w:rsidRPr="00F2724D">
        <w:rPr>
          <w:rFonts w:ascii="Arial" w:hAnsi="Arial" w:cs="Arial"/>
          <w:sz w:val="20"/>
          <w:szCs w:val="20"/>
        </w:rPr>
        <w:t xml:space="preserve">Uchádzač predloží ponuku podľa týchto súťažných podkladov spolu </w:t>
      </w:r>
      <w:r w:rsidR="00B122D5" w:rsidRPr="00F2724D">
        <w:rPr>
          <w:rFonts w:ascii="Arial" w:hAnsi="Arial" w:cs="Arial"/>
          <w:sz w:val="20"/>
          <w:szCs w:val="20"/>
        </w:rPr>
        <w:lastRenderedPageBreak/>
        <w:t>s prílohami, ako aj všetky ostatné požadované doklady, dokumenty uvedené v</w:t>
      </w:r>
      <w:r w:rsidR="00DF77F9" w:rsidRPr="00F2724D">
        <w:rPr>
          <w:rFonts w:ascii="Arial" w:hAnsi="Arial" w:cs="Arial"/>
          <w:sz w:val="20"/>
          <w:szCs w:val="20"/>
        </w:rPr>
        <w:t xml:space="preserve">o výzve na predkladanie ponúk </w:t>
      </w:r>
      <w:r w:rsidR="00B122D5" w:rsidRPr="00F2724D">
        <w:rPr>
          <w:rFonts w:ascii="Arial" w:hAnsi="Arial" w:cs="Arial"/>
          <w:sz w:val="20"/>
          <w:szCs w:val="20"/>
        </w:rPr>
        <w:t xml:space="preserve"> a v týchto súťažných podkladoch.</w:t>
      </w:r>
    </w:p>
    <w:p w:rsidR="00D7175A" w:rsidRDefault="00D046B3" w:rsidP="002328CD">
      <w:pPr>
        <w:pStyle w:val="ListParagraph"/>
        <w:numPr>
          <w:ilvl w:val="1"/>
          <w:numId w:val="42"/>
        </w:numPr>
        <w:shd w:val="clear" w:color="auto" w:fill="FFFFFF" w:themeFill="background1"/>
        <w:tabs>
          <w:tab w:val="left" w:pos="0"/>
        </w:tabs>
        <w:spacing w:after="0" w:line="240" w:lineRule="auto"/>
        <w:ind w:left="567" w:hanging="567"/>
        <w:jc w:val="both"/>
        <w:rPr>
          <w:rFonts w:ascii="Arial" w:hAnsi="Arial" w:cs="Arial"/>
          <w:sz w:val="20"/>
          <w:szCs w:val="20"/>
        </w:rPr>
      </w:pPr>
      <w:r>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Pr>
          <w:rFonts w:ascii="Arial" w:hAnsi="Arial" w:cs="Arial"/>
          <w:sz w:val="20"/>
          <w:szCs w:val="20"/>
        </w:rPr>
        <w:t>položkového</w:t>
      </w:r>
      <w:proofErr w:type="spellEnd"/>
      <w:r>
        <w:rPr>
          <w:rFonts w:ascii="Arial" w:hAnsi="Arial" w:cs="Arial"/>
          <w:sz w:val="20"/>
          <w:szCs w:val="20"/>
        </w:rPr>
        <w:t xml:space="preserve"> elektronického formulára, ktorý zodpovedá návrhu na plnenie kritérií podľa </w:t>
      </w:r>
      <w:r w:rsidRPr="00443C99">
        <w:rPr>
          <w:rFonts w:ascii="Arial" w:hAnsi="Arial" w:cs="Arial"/>
          <w:sz w:val="20"/>
          <w:szCs w:val="20"/>
        </w:rPr>
        <w:t>vzoru uvedeného v</w:t>
      </w:r>
      <w:r>
        <w:rPr>
          <w:rFonts w:ascii="Arial" w:hAnsi="Arial" w:cs="Arial"/>
          <w:sz w:val="20"/>
          <w:szCs w:val="20"/>
        </w:rPr>
        <w:t> </w:t>
      </w:r>
      <w:r w:rsidRPr="00443C99">
        <w:rPr>
          <w:rFonts w:ascii="Arial" w:hAnsi="Arial" w:cs="Arial"/>
          <w:sz w:val="20"/>
          <w:szCs w:val="20"/>
        </w:rPr>
        <w:t>prílohe</w:t>
      </w:r>
      <w:r>
        <w:rPr>
          <w:rFonts w:ascii="Arial" w:hAnsi="Arial" w:cs="Arial"/>
          <w:sz w:val="20"/>
          <w:szCs w:val="20"/>
        </w:rPr>
        <w:t xml:space="preserve"> </w:t>
      </w:r>
      <w:r w:rsidR="008B26B9">
        <w:rPr>
          <w:rFonts w:ascii="Arial" w:hAnsi="Arial" w:cs="Arial"/>
          <w:sz w:val="20"/>
          <w:szCs w:val="20"/>
        </w:rPr>
        <w:t xml:space="preserve">č. 1 </w:t>
      </w:r>
      <w:r>
        <w:rPr>
          <w:rFonts w:ascii="Arial" w:hAnsi="Arial" w:cs="Arial"/>
          <w:sz w:val="20"/>
          <w:szCs w:val="20"/>
        </w:rPr>
        <w:t>k</w:t>
      </w:r>
      <w:r w:rsidRPr="00443C99">
        <w:rPr>
          <w:rFonts w:ascii="Arial" w:hAnsi="Arial" w:cs="Arial"/>
          <w:sz w:val="20"/>
          <w:szCs w:val="20"/>
        </w:rPr>
        <w:t xml:space="preserve"> časti A.3 </w:t>
      </w:r>
      <w:r w:rsidR="008B26B9" w:rsidRPr="008B26B9">
        <w:rPr>
          <w:rFonts w:ascii="Arial" w:hAnsi="Arial" w:cs="Arial"/>
          <w:i/>
          <w:sz w:val="20"/>
          <w:szCs w:val="20"/>
        </w:rPr>
        <w:t>KRITÉRIÁ NA VYHODNOTENIE PONÚK A PRAVIDLÁ ICH UPLATNENIA</w:t>
      </w:r>
      <w:r w:rsidRPr="008B26B9">
        <w:rPr>
          <w:rFonts w:ascii="Arial" w:hAnsi="Arial" w:cs="Arial"/>
          <w:sz w:val="20"/>
          <w:szCs w:val="20"/>
        </w:rPr>
        <w:t xml:space="preserve"> </w:t>
      </w:r>
      <w:r>
        <w:rPr>
          <w:rFonts w:ascii="Arial" w:hAnsi="Arial" w:cs="Arial"/>
          <w:sz w:val="20"/>
          <w:szCs w:val="20"/>
        </w:rPr>
        <w:t>týchto</w:t>
      </w:r>
      <w:r w:rsidRPr="008B26B9">
        <w:rPr>
          <w:rFonts w:ascii="Arial" w:hAnsi="Arial" w:cs="Arial"/>
          <w:sz w:val="20"/>
          <w:szCs w:val="20"/>
        </w:rPr>
        <w:t xml:space="preserve"> </w:t>
      </w:r>
      <w:r>
        <w:rPr>
          <w:rFonts w:ascii="Arial" w:hAnsi="Arial" w:cs="Arial"/>
          <w:sz w:val="20"/>
          <w:szCs w:val="20"/>
        </w:rPr>
        <w:t>súťažných podkladov.</w:t>
      </w:r>
    </w:p>
    <w:p w:rsidR="003E5EE5" w:rsidRPr="00861801" w:rsidRDefault="004C7CA5" w:rsidP="002328CD">
      <w:pPr>
        <w:pStyle w:val="ListParagraph"/>
        <w:numPr>
          <w:ilvl w:val="1"/>
          <w:numId w:val="42"/>
        </w:numPr>
        <w:shd w:val="clear" w:color="auto" w:fill="FFFFFF" w:themeFill="background1"/>
        <w:tabs>
          <w:tab w:val="left" w:pos="0"/>
        </w:tabs>
        <w:spacing w:after="0" w:line="240" w:lineRule="auto"/>
        <w:ind w:left="567" w:hanging="567"/>
        <w:jc w:val="both"/>
        <w:rPr>
          <w:rFonts w:ascii="Arial" w:hAnsi="Arial" w:cs="Arial"/>
          <w:sz w:val="20"/>
          <w:szCs w:val="20"/>
        </w:rPr>
      </w:pPr>
      <w:r w:rsidRPr="00A25612">
        <w:rPr>
          <w:rFonts w:ascii="Arial" w:hAnsi="Arial" w:cs="Arial"/>
          <w:sz w:val="20"/>
          <w:szCs w:val="20"/>
        </w:rPr>
        <w:t>Ak štatutárny orgán poverí svojho zamestnanca konať navonok v jeho mene pri podpise ponuky alebo zmluvy, musí byť súčasťou ponuky aj plná moc (poverenie), jednoznačne identifikujúci právny úkon v tomto prípade</w:t>
      </w:r>
      <w:r w:rsidR="005F771B">
        <w:rPr>
          <w:rFonts w:ascii="Arial" w:hAnsi="Arial" w:cs="Arial"/>
          <w:sz w:val="20"/>
          <w:szCs w:val="20"/>
        </w:rPr>
        <w:t>.</w:t>
      </w:r>
    </w:p>
    <w:p w:rsidR="001768E3" w:rsidRPr="00A25612" w:rsidRDefault="001768E3" w:rsidP="00026CCE">
      <w:pPr>
        <w:ind w:left="540"/>
        <w:jc w:val="both"/>
        <w:rPr>
          <w:rFonts w:ascii="Arial" w:hAnsi="Arial" w:cs="Arial"/>
          <w:sz w:val="20"/>
          <w:szCs w:val="20"/>
        </w:rPr>
      </w:pPr>
    </w:p>
    <w:p w:rsidR="004C7CA5" w:rsidRPr="00454906" w:rsidRDefault="007E70CC" w:rsidP="00111B10">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značenie ponuky</w:t>
      </w:r>
    </w:p>
    <w:p w:rsidR="00076DAF" w:rsidRPr="003E5EE5" w:rsidRDefault="005A059B" w:rsidP="00111B10">
      <w:pPr>
        <w:ind w:left="576"/>
        <w:jc w:val="both"/>
        <w:rPr>
          <w:rFonts w:ascii="Arial" w:hAnsi="Arial" w:cs="Arial"/>
          <w:sz w:val="20"/>
          <w:szCs w:val="20"/>
        </w:rPr>
      </w:pPr>
      <w:r w:rsidRPr="006661A0">
        <w:rPr>
          <w:rFonts w:ascii="Arial" w:hAnsi="Arial" w:cs="Arial"/>
          <w:sz w:val="20"/>
          <w:szCs w:val="20"/>
        </w:rPr>
        <w:t xml:space="preserve">Uchádzač </w:t>
      </w:r>
      <w:r w:rsidR="00EA5027">
        <w:rPr>
          <w:rFonts w:ascii="Arial" w:hAnsi="Arial" w:cs="Arial"/>
          <w:sz w:val="20"/>
          <w:szCs w:val="20"/>
        </w:rPr>
        <w:t xml:space="preserve">označí svoju ponuku názvom zákazky: </w:t>
      </w:r>
      <w:r w:rsidR="007565E3" w:rsidRPr="002328CD">
        <w:rPr>
          <w:rFonts w:ascii="Arial" w:hAnsi="Arial" w:cs="Arial"/>
          <w:b/>
          <w:sz w:val="20"/>
          <w:szCs w:val="20"/>
        </w:rPr>
        <w:t>4-ročn</w:t>
      </w:r>
      <w:r w:rsidR="00900D70">
        <w:rPr>
          <w:rFonts w:ascii="Arial" w:hAnsi="Arial" w:cs="Arial"/>
          <w:b/>
          <w:sz w:val="20"/>
          <w:szCs w:val="20"/>
        </w:rPr>
        <w:t>ý</w:t>
      </w:r>
      <w:r w:rsidR="007565E3" w:rsidRPr="002328CD">
        <w:rPr>
          <w:rFonts w:ascii="Arial" w:hAnsi="Arial" w:cs="Arial"/>
          <w:b/>
          <w:sz w:val="20"/>
          <w:szCs w:val="20"/>
        </w:rPr>
        <w:t xml:space="preserve"> servis multifunkčných zariadení RICOH</w:t>
      </w:r>
      <w:r w:rsidR="00111B10">
        <w:rPr>
          <w:rFonts w:ascii="Arial" w:hAnsi="Arial" w:cs="Arial"/>
          <w:sz w:val="20"/>
          <w:szCs w:val="20"/>
        </w:rPr>
        <w:t>.</w:t>
      </w:r>
    </w:p>
    <w:p w:rsidR="00EA5027" w:rsidRPr="00CC12E5" w:rsidRDefault="00EA5027" w:rsidP="00EA5027">
      <w:pPr>
        <w:ind w:left="578"/>
        <w:jc w:val="both"/>
        <w:rPr>
          <w:rFonts w:ascii="Arial" w:hAnsi="Arial" w:cs="Arial"/>
          <w:sz w:val="20"/>
          <w:szCs w:val="20"/>
        </w:rPr>
      </w:pPr>
    </w:p>
    <w:p w:rsidR="004C7CA5" w:rsidRPr="00454906" w:rsidRDefault="004C7CA5" w:rsidP="00111B10">
      <w:pPr>
        <w:numPr>
          <w:ilvl w:val="0"/>
          <w:numId w:val="2"/>
        </w:numPr>
        <w:shd w:val="clear" w:color="auto" w:fill="D9D9D9"/>
        <w:ind w:left="567" w:hanging="567"/>
        <w:jc w:val="both"/>
        <w:rPr>
          <w:rFonts w:ascii="Arial" w:hAnsi="Arial" w:cs="Arial"/>
          <w:b/>
          <w:bCs/>
          <w:smallCaps/>
          <w:sz w:val="20"/>
          <w:szCs w:val="20"/>
        </w:rPr>
      </w:pPr>
      <w:r w:rsidRPr="00454906">
        <w:rPr>
          <w:rFonts w:ascii="Arial" w:hAnsi="Arial" w:cs="Arial"/>
          <w:b/>
          <w:bCs/>
          <w:smallCaps/>
          <w:sz w:val="20"/>
          <w:szCs w:val="20"/>
        </w:rPr>
        <w:t>lehota na predkladanie ponuky</w:t>
      </w:r>
    </w:p>
    <w:p w:rsidR="00111B10" w:rsidRDefault="00C00EAB" w:rsidP="002328CD">
      <w:pPr>
        <w:pStyle w:val="ListParagraph"/>
        <w:numPr>
          <w:ilvl w:val="1"/>
          <w:numId w:val="43"/>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 xml:space="preserve">Ponuky sa predkladajú </w:t>
      </w:r>
      <w:r w:rsidR="00942175" w:rsidRPr="00111B10">
        <w:rPr>
          <w:rFonts w:ascii="Arial" w:hAnsi="Arial" w:cs="Arial"/>
          <w:sz w:val="20"/>
          <w:szCs w:val="20"/>
        </w:rPr>
        <w:t xml:space="preserve">elektronicky </w:t>
      </w:r>
      <w:r w:rsidR="00FC1B5C" w:rsidRPr="00111B10">
        <w:rPr>
          <w:rFonts w:ascii="Arial" w:hAnsi="Arial" w:cs="Arial"/>
          <w:sz w:val="20"/>
          <w:szCs w:val="20"/>
        </w:rPr>
        <w:t>prostredníctvom systému JO</w:t>
      </w:r>
      <w:r w:rsidR="00633EE6" w:rsidRPr="00111B10">
        <w:rPr>
          <w:rFonts w:ascii="Arial" w:hAnsi="Arial" w:cs="Arial"/>
          <w:sz w:val="20"/>
          <w:szCs w:val="20"/>
        </w:rPr>
        <w:t>S</w:t>
      </w:r>
      <w:r w:rsidR="00FC1B5C" w:rsidRPr="00111B10">
        <w:rPr>
          <w:rFonts w:ascii="Arial" w:hAnsi="Arial" w:cs="Arial"/>
          <w:sz w:val="20"/>
          <w:szCs w:val="20"/>
        </w:rPr>
        <w:t xml:space="preserve">EPHINE </w:t>
      </w:r>
      <w:r w:rsidRPr="00111B10">
        <w:rPr>
          <w:rFonts w:ascii="Arial" w:hAnsi="Arial" w:cs="Arial"/>
          <w:sz w:val="20"/>
          <w:szCs w:val="20"/>
        </w:rPr>
        <w:t xml:space="preserve">v lehote na predkladanie ponúk. Lehota na predkladanie ponúk je </w:t>
      </w:r>
      <w:r w:rsidR="00D94283" w:rsidRPr="00111B10">
        <w:rPr>
          <w:rFonts w:ascii="Arial" w:hAnsi="Arial" w:cs="Arial"/>
          <w:sz w:val="20"/>
          <w:szCs w:val="20"/>
        </w:rPr>
        <w:t xml:space="preserve">stanovená </w:t>
      </w:r>
      <w:r w:rsidR="003F46DF" w:rsidRPr="00111B10">
        <w:rPr>
          <w:rFonts w:ascii="Arial" w:hAnsi="Arial" w:cs="Arial"/>
          <w:b/>
          <w:sz w:val="20"/>
          <w:szCs w:val="20"/>
        </w:rPr>
        <w:t xml:space="preserve">do </w:t>
      </w:r>
      <w:r w:rsidR="009C2280" w:rsidRPr="009C2280">
        <w:rPr>
          <w:rFonts w:ascii="Arial" w:hAnsi="Arial" w:cs="Arial"/>
          <w:b/>
          <w:sz w:val="20"/>
          <w:szCs w:val="20"/>
        </w:rPr>
        <w:t>0</w:t>
      </w:r>
      <w:r w:rsidR="001A0EC4">
        <w:rPr>
          <w:rFonts w:ascii="Arial" w:hAnsi="Arial" w:cs="Arial"/>
          <w:b/>
          <w:sz w:val="20"/>
          <w:szCs w:val="20"/>
        </w:rPr>
        <w:t>8</w:t>
      </w:r>
      <w:r w:rsidR="006D7E8B" w:rsidRPr="009C2280">
        <w:rPr>
          <w:rFonts w:ascii="Arial" w:hAnsi="Arial" w:cs="Arial"/>
          <w:b/>
          <w:sz w:val="20"/>
          <w:szCs w:val="20"/>
        </w:rPr>
        <w:t>.0</w:t>
      </w:r>
      <w:r w:rsidR="009C2280" w:rsidRPr="009C2280">
        <w:rPr>
          <w:rFonts w:ascii="Arial" w:hAnsi="Arial" w:cs="Arial"/>
          <w:b/>
          <w:sz w:val="20"/>
          <w:szCs w:val="20"/>
        </w:rPr>
        <w:t>8</w:t>
      </w:r>
      <w:r w:rsidR="00D76B83" w:rsidRPr="009C2280">
        <w:rPr>
          <w:rFonts w:ascii="Arial" w:hAnsi="Arial" w:cs="Arial"/>
          <w:b/>
          <w:sz w:val="20"/>
          <w:szCs w:val="20"/>
        </w:rPr>
        <w:t>.2</w:t>
      </w:r>
      <w:r w:rsidR="0012527E" w:rsidRPr="009C2280">
        <w:rPr>
          <w:rFonts w:ascii="Arial" w:hAnsi="Arial" w:cs="Arial"/>
          <w:b/>
          <w:sz w:val="20"/>
          <w:szCs w:val="20"/>
        </w:rPr>
        <w:t>01</w:t>
      </w:r>
      <w:r w:rsidR="00942175" w:rsidRPr="009C2280">
        <w:rPr>
          <w:rFonts w:ascii="Arial" w:hAnsi="Arial" w:cs="Arial"/>
          <w:b/>
          <w:sz w:val="20"/>
          <w:szCs w:val="20"/>
        </w:rPr>
        <w:t>8</w:t>
      </w:r>
      <w:r w:rsidR="0012527E" w:rsidRPr="00111B10">
        <w:rPr>
          <w:rFonts w:ascii="Arial" w:hAnsi="Arial" w:cs="Arial"/>
          <w:b/>
          <w:sz w:val="20"/>
          <w:szCs w:val="20"/>
        </w:rPr>
        <w:t xml:space="preserve"> do 1</w:t>
      </w:r>
      <w:r w:rsidR="00D76B83" w:rsidRPr="00111B10">
        <w:rPr>
          <w:rFonts w:ascii="Arial" w:hAnsi="Arial" w:cs="Arial"/>
          <w:b/>
          <w:sz w:val="20"/>
          <w:szCs w:val="20"/>
        </w:rPr>
        <w:t>0</w:t>
      </w:r>
      <w:r w:rsidR="00D94283" w:rsidRPr="00111B10">
        <w:rPr>
          <w:rFonts w:ascii="Arial" w:hAnsi="Arial" w:cs="Arial"/>
          <w:b/>
          <w:sz w:val="20"/>
          <w:szCs w:val="20"/>
        </w:rPr>
        <w:t>.00 h</w:t>
      </w:r>
      <w:r w:rsidR="00D94283" w:rsidRPr="00111B10">
        <w:rPr>
          <w:rFonts w:ascii="Arial" w:hAnsi="Arial" w:cs="Arial"/>
          <w:sz w:val="20"/>
          <w:szCs w:val="20"/>
        </w:rPr>
        <w:t xml:space="preserve"> a je uvedená aj v</w:t>
      </w:r>
      <w:r w:rsidR="00111B10">
        <w:rPr>
          <w:rFonts w:ascii="Arial" w:hAnsi="Arial" w:cs="Arial"/>
          <w:sz w:val="20"/>
          <w:szCs w:val="20"/>
        </w:rPr>
        <w:t>o výzve na predkladanie ponúk.</w:t>
      </w:r>
    </w:p>
    <w:p w:rsidR="004C7CA5" w:rsidRPr="00111B10" w:rsidRDefault="00D7175A" w:rsidP="00C4350D">
      <w:pPr>
        <w:pStyle w:val="ListParagraph"/>
        <w:numPr>
          <w:ilvl w:val="1"/>
          <w:numId w:val="43"/>
        </w:numPr>
        <w:shd w:val="clear" w:color="auto" w:fill="FFFFFF" w:themeFill="background1"/>
        <w:spacing w:after="0"/>
        <w:ind w:left="567" w:hanging="567"/>
        <w:jc w:val="both"/>
        <w:rPr>
          <w:rFonts w:ascii="Arial" w:hAnsi="Arial" w:cs="Arial"/>
          <w:sz w:val="20"/>
          <w:szCs w:val="20"/>
        </w:rPr>
      </w:pPr>
      <w:r w:rsidRPr="00111B10">
        <w:rPr>
          <w:rFonts w:ascii="Arial" w:hAnsi="Arial" w:cs="Arial"/>
          <w:sz w:val="20"/>
          <w:szCs w:val="20"/>
        </w:rPr>
        <w:t xml:space="preserve">Ponuka uchádzača predložená po uplynutí lehoty viazanosti ponúk sa elektronicky neotvorí. </w:t>
      </w:r>
    </w:p>
    <w:p w:rsidR="001768E3" w:rsidRPr="00A25612" w:rsidRDefault="001768E3" w:rsidP="00026CCE">
      <w:pPr>
        <w:ind w:left="540"/>
        <w:jc w:val="both"/>
        <w:rPr>
          <w:rFonts w:ascii="Arial" w:hAnsi="Arial" w:cs="Arial"/>
          <w:sz w:val="20"/>
          <w:szCs w:val="20"/>
        </w:rPr>
      </w:pPr>
    </w:p>
    <w:p w:rsidR="004C7CA5" w:rsidRPr="00454906" w:rsidRDefault="007E70CC" w:rsidP="00111B10">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oplnenie, zmena a odvolanie ponuky</w:t>
      </w:r>
    </w:p>
    <w:p w:rsidR="00111B10" w:rsidRDefault="00B6248C" w:rsidP="002328CD">
      <w:pPr>
        <w:pStyle w:val="ListParagraph"/>
        <w:numPr>
          <w:ilvl w:val="1"/>
          <w:numId w:val="44"/>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Uchádzač môže predloženú ponuku dodatočne doplniť, zmeniť alebo vziať späť</w:t>
      </w:r>
      <w:r w:rsidR="00FC1B5C" w:rsidRPr="00111B10">
        <w:rPr>
          <w:rFonts w:ascii="Arial" w:hAnsi="Arial" w:cs="Arial"/>
          <w:sz w:val="20"/>
          <w:szCs w:val="20"/>
        </w:rPr>
        <w:t xml:space="preserve"> do </w:t>
      </w:r>
      <w:r w:rsidR="00633EE6" w:rsidRPr="00111B10">
        <w:rPr>
          <w:rFonts w:ascii="Arial" w:hAnsi="Arial" w:cs="Arial"/>
          <w:sz w:val="20"/>
          <w:szCs w:val="20"/>
        </w:rPr>
        <w:t xml:space="preserve">uplynutia </w:t>
      </w:r>
      <w:r w:rsidR="00FC1B5C" w:rsidRPr="00111B10">
        <w:rPr>
          <w:rFonts w:ascii="Arial" w:hAnsi="Arial" w:cs="Arial"/>
          <w:sz w:val="20"/>
          <w:szCs w:val="20"/>
        </w:rPr>
        <w:t xml:space="preserve">lehoty na </w:t>
      </w:r>
      <w:r w:rsidR="00111B10">
        <w:rPr>
          <w:rFonts w:ascii="Arial" w:hAnsi="Arial" w:cs="Arial"/>
          <w:sz w:val="20"/>
          <w:szCs w:val="20"/>
        </w:rPr>
        <w:t>predkladanie ponúk podľa bodu 22</w:t>
      </w:r>
      <w:r w:rsidR="00FC1B5C" w:rsidRPr="00111B10">
        <w:rPr>
          <w:rFonts w:ascii="Arial" w:hAnsi="Arial" w:cs="Arial"/>
          <w:sz w:val="20"/>
          <w:szCs w:val="20"/>
        </w:rPr>
        <w:t>.1 tejto časti súťažných podkladov</w:t>
      </w:r>
      <w:r w:rsidRPr="00111B10">
        <w:rPr>
          <w:rFonts w:ascii="Arial" w:hAnsi="Arial" w:cs="Arial"/>
          <w:sz w:val="20"/>
          <w:szCs w:val="20"/>
        </w:rPr>
        <w:t>.</w:t>
      </w:r>
    </w:p>
    <w:p w:rsidR="00111B10" w:rsidRDefault="004C7CA5" w:rsidP="002328CD">
      <w:pPr>
        <w:pStyle w:val="ListParagraph"/>
        <w:numPr>
          <w:ilvl w:val="1"/>
          <w:numId w:val="44"/>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Doplnenie, zmenu alebo výmenu ponuky je možné vykonať odvolaním pôvodnej ponuky</w:t>
      </w:r>
      <w:r w:rsidR="009820DA" w:rsidRPr="00111B10">
        <w:rPr>
          <w:rFonts w:ascii="Arial" w:hAnsi="Arial" w:cs="Arial"/>
          <w:sz w:val="20"/>
          <w:szCs w:val="20"/>
        </w:rPr>
        <w:t>. Uchádzač pri odvolaní ponuky postupuje obdobne ako pri vložení pôvodnej ponuky (kliknutím na tlačidlo „Stiahnuť ponuku“ a predložením novej ponuky).</w:t>
      </w:r>
    </w:p>
    <w:p w:rsidR="004C7CA5" w:rsidRPr="00111B10" w:rsidRDefault="004C7CA5" w:rsidP="002328CD">
      <w:pPr>
        <w:pStyle w:val="ListParagraph"/>
        <w:numPr>
          <w:ilvl w:val="1"/>
          <w:numId w:val="44"/>
        </w:numPr>
        <w:shd w:val="clear" w:color="auto" w:fill="FFFFFF" w:themeFill="background1"/>
        <w:spacing w:after="0" w:line="240" w:lineRule="auto"/>
        <w:ind w:left="567" w:hanging="567"/>
        <w:jc w:val="both"/>
        <w:rPr>
          <w:rFonts w:ascii="Arial" w:hAnsi="Arial" w:cs="Arial"/>
          <w:sz w:val="20"/>
          <w:szCs w:val="20"/>
        </w:rPr>
      </w:pPr>
      <w:r w:rsidRPr="00111B10">
        <w:rPr>
          <w:rFonts w:ascii="Arial" w:hAnsi="Arial" w:cs="Arial"/>
          <w:sz w:val="20"/>
          <w:szCs w:val="20"/>
        </w:rPr>
        <w:t>Doplnenú, zmenenú alebo inak upravenú ponuku je potrebné </w:t>
      </w:r>
      <w:r w:rsidR="009820DA" w:rsidRPr="00111B10">
        <w:rPr>
          <w:rFonts w:ascii="Arial" w:hAnsi="Arial" w:cs="Arial"/>
          <w:sz w:val="20"/>
          <w:szCs w:val="20"/>
        </w:rPr>
        <w:t>predložiť</w:t>
      </w:r>
      <w:r w:rsidRPr="00111B10">
        <w:rPr>
          <w:rFonts w:ascii="Arial" w:hAnsi="Arial" w:cs="Arial"/>
          <w:sz w:val="20"/>
          <w:szCs w:val="20"/>
        </w:rPr>
        <w:t xml:space="preserve"> v lehote na </w:t>
      </w:r>
      <w:r w:rsidR="00B6248C" w:rsidRPr="00111B10">
        <w:rPr>
          <w:rFonts w:ascii="Arial" w:hAnsi="Arial" w:cs="Arial"/>
          <w:sz w:val="20"/>
          <w:szCs w:val="20"/>
        </w:rPr>
        <w:t>predkladanie ponúk</w:t>
      </w:r>
      <w:r w:rsidR="00111B10" w:rsidRPr="00111B10">
        <w:rPr>
          <w:rFonts w:ascii="Arial" w:hAnsi="Arial" w:cs="Arial"/>
          <w:sz w:val="20"/>
          <w:szCs w:val="20"/>
        </w:rPr>
        <w:t xml:space="preserve"> spôsobom podľa bodu 20</w:t>
      </w:r>
      <w:r w:rsidR="00B3565D" w:rsidRPr="00111B10">
        <w:rPr>
          <w:rFonts w:ascii="Arial" w:hAnsi="Arial" w:cs="Arial"/>
          <w:sz w:val="20"/>
          <w:szCs w:val="20"/>
        </w:rPr>
        <w:t>.3. týchto súťažných podkladov.</w:t>
      </w:r>
    </w:p>
    <w:p w:rsidR="0020285C" w:rsidRPr="00A25612" w:rsidRDefault="0020285C" w:rsidP="00026CCE">
      <w:pPr>
        <w:jc w:val="both"/>
        <w:rPr>
          <w:rFonts w:ascii="Arial" w:hAnsi="Arial" w:cs="Arial"/>
          <w:sz w:val="20"/>
          <w:szCs w:val="20"/>
        </w:rPr>
      </w:pPr>
    </w:p>
    <w:p w:rsidR="001768E3" w:rsidRPr="00A25612" w:rsidRDefault="004C7CA5" w:rsidP="00026CCE">
      <w:pPr>
        <w:jc w:val="center"/>
        <w:rPr>
          <w:rFonts w:ascii="Arial" w:hAnsi="Arial" w:cs="Arial"/>
          <w:b/>
          <w:bCs/>
          <w:sz w:val="20"/>
          <w:szCs w:val="20"/>
        </w:rPr>
      </w:pPr>
      <w:r w:rsidRPr="00A25612">
        <w:rPr>
          <w:rFonts w:ascii="Arial" w:hAnsi="Arial" w:cs="Arial"/>
          <w:b/>
          <w:bCs/>
          <w:sz w:val="20"/>
          <w:szCs w:val="20"/>
        </w:rPr>
        <w:t xml:space="preserve">Časť V. </w:t>
      </w:r>
    </w:p>
    <w:p w:rsidR="004C7CA5" w:rsidRPr="00A25612" w:rsidRDefault="004C7CA5" w:rsidP="00026CCE">
      <w:pPr>
        <w:jc w:val="center"/>
        <w:rPr>
          <w:rFonts w:ascii="Arial" w:hAnsi="Arial" w:cs="Arial"/>
          <w:b/>
          <w:sz w:val="20"/>
          <w:szCs w:val="20"/>
        </w:rPr>
      </w:pPr>
      <w:r w:rsidRPr="00A25612">
        <w:rPr>
          <w:rFonts w:ascii="Arial" w:hAnsi="Arial" w:cs="Arial"/>
          <w:b/>
          <w:sz w:val="20"/>
          <w:szCs w:val="20"/>
        </w:rPr>
        <w:t>Otváranie a </w:t>
      </w:r>
      <w:r w:rsidR="008D268A" w:rsidRPr="00A25612">
        <w:rPr>
          <w:rFonts w:ascii="Arial" w:hAnsi="Arial" w:cs="Arial"/>
          <w:b/>
          <w:sz w:val="20"/>
          <w:szCs w:val="20"/>
        </w:rPr>
        <w:t xml:space="preserve">vyhodnocovanie </w:t>
      </w:r>
      <w:r w:rsidRPr="00A25612">
        <w:rPr>
          <w:rFonts w:ascii="Arial" w:hAnsi="Arial" w:cs="Arial"/>
          <w:b/>
          <w:sz w:val="20"/>
          <w:szCs w:val="20"/>
        </w:rPr>
        <w:t>ponúk</w:t>
      </w:r>
    </w:p>
    <w:p w:rsidR="001768E3" w:rsidRPr="00A25612" w:rsidRDefault="001768E3" w:rsidP="00A414BF">
      <w:pPr>
        <w:rPr>
          <w:rFonts w:ascii="Arial" w:hAnsi="Arial" w:cs="Arial"/>
          <w:b/>
          <w:sz w:val="20"/>
          <w:szCs w:val="20"/>
        </w:rPr>
      </w:pPr>
    </w:p>
    <w:p w:rsidR="001768E3" w:rsidRPr="00454906" w:rsidRDefault="007E70CC" w:rsidP="00A414BF">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 xml:space="preserve">tváranie </w:t>
      </w:r>
      <w:r>
        <w:rPr>
          <w:rFonts w:ascii="Arial" w:hAnsi="Arial" w:cs="Arial"/>
          <w:b/>
          <w:bCs/>
          <w:smallCaps/>
          <w:sz w:val="20"/>
          <w:szCs w:val="20"/>
        </w:rPr>
        <w:t>p</w:t>
      </w:r>
      <w:r w:rsidR="005B0973" w:rsidRPr="00454906">
        <w:rPr>
          <w:rFonts w:ascii="Arial" w:hAnsi="Arial" w:cs="Arial"/>
          <w:b/>
          <w:bCs/>
          <w:smallCaps/>
          <w:sz w:val="20"/>
          <w:szCs w:val="20"/>
        </w:rPr>
        <w:t>onúk</w:t>
      </w:r>
    </w:p>
    <w:p w:rsidR="00A414BF" w:rsidRDefault="00CE408F" w:rsidP="002328CD">
      <w:pPr>
        <w:pStyle w:val="ListParagraph"/>
        <w:numPr>
          <w:ilvl w:val="1"/>
          <w:numId w:val="45"/>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Verejný obstarávateľ zriadi na otváranie, preskúmanie </w:t>
      </w:r>
      <w:r w:rsidR="00A414BF">
        <w:rPr>
          <w:rFonts w:ascii="Arial" w:hAnsi="Arial" w:cs="Arial"/>
          <w:sz w:val="20"/>
          <w:szCs w:val="20"/>
        </w:rPr>
        <w:t>a vyhodnocovanie ponúk komisiu.</w:t>
      </w:r>
    </w:p>
    <w:p w:rsidR="00A414BF" w:rsidRDefault="0099758F" w:rsidP="002328CD">
      <w:pPr>
        <w:pStyle w:val="ListParagraph"/>
        <w:numPr>
          <w:ilvl w:val="1"/>
          <w:numId w:val="45"/>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Miesto a čas otvárania ponúk </w:t>
      </w:r>
      <w:r w:rsidR="00B70D16" w:rsidRPr="00A414BF">
        <w:rPr>
          <w:rFonts w:ascii="Arial" w:hAnsi="Arial" w:cs="Arial"/>
          <w:sz w:val="20"/>
          <w:szCs w:val="20"/>
        </w:rPr>
        <w:t>sú</w:t>
      </w:r>
      <w:r w:rsidRPr="00A414BF">
        <w:rPr>
          <w:rFonts w:ascii="Arial" w:hAnsi="Arial" w:cs="Arial"/>
          <w:sz w:val="20"/>
          <w:szCs w:val="20"/>
        </w:rPr>
        <w:t xml:space="preserve"> uvedené </w:t>
      </w:r>
      <w:r w:rsidR="00A414BF">
        <w:rPr>
          <w:rFonts w:ascii="Arial" w:hAnsi="Arial" w:cs="Arial"/>
          <w:sz w:val="20"/>
          <w:szCs w:val="20"/>
        </w:rPr>
        <w:t>vo výzve na predkladanie ponúk.</w:t>
      </w:r>
    </w:p>
    <w:p w:rsidR="00A414BF" w:rsidRDefault="007565E3" w:rsidP="002328CD">
      <w:pPr>
        <w:pStyle w:val="ListParagraph"/>
        <w:numPr>
          <w:ilvl w:val="1"/>
          <w:numId w:val="45"/>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Na otváraní ponúk sa môže zúčastniť každý uchádzač, ktorý predložil ponuku v lehote na predkladanie ponúk. Uchádzač môže byť zastúpený osobou oprávnenou zúčastniť sa na otváraní ponúk za uchádzača. Osobou oprávnenou </w:t>
      </w:r>
      <w:proofErr w:type="spellStart"/>
      <w:r w:rsidRPr="00A414BF">
        <w:rPr>
          <w:rFonts w:ascii="Arial" w:hAnsi="Arial" w:cs="Arial"/>
          <w:sz w:val="20"/>
          <w:szCs w:val="20"/>
        </w:rPr>
        <w:t>zúčasniť</w:t>
      </w:r>
      <w:proofErr w:type="spellEnd"/>
      <w:r w:rsidRPr="00A414BF">
        <w:rPr>
          <w:rFonts w:ascii="Arial" w:hAnsi="Arial" w:cs="Arial"/>
          <w:sz w:val="20"/>
          <w:szCs w:val="20"/>
        </w:rPr>
        <w:t xml:space="preserve"> sa na otváraní ponúk je uchádzač (fyzická osoba), štatutárny orgán alebo člen štatutárneho orgánu uchádzača (právnická osoba) alebo nimi poverený zástu</w:t>
      </w:r>
      <w:r w:rsidR="00A414BF">
        <w:rPr>
          <w:rFonts w:ascii="Arial" w:hAnsi="Arial" w:cs="Arial"/>
          <w:sz w:val="20"/>
          <w:szCs w:val="20"/>
        </w:rPr>
        <w:t>pca. V prípade predkladania ponu</w:t>
      </w:r>
      <w:r w:rsidRPr="00A414BF">
        <w:rPr>
          <w:rFonts w:ascii="Arial" w:hAnsi="Arial" w:cs="Arial"/>
          <w:sz w:val="20"/>
          <w:szCs w:val="20"/>
        </w:rPr>
        <w:t>ky skupinou dodávateľov, môže byť skupina dodávateľov zastúpená osobou oprávnenou konať za jedného z členov. Uchádzač (fyzická osoba), štatutárny</w:t>
      </w:r>
      <w:r w:rsidR="00A414BF">
        <w:rPr>
          <w:rFonts w:ascii="Arial" w:hAnsi="Arial" w:cs="Arial"/>
          <w:sz w:val="20"/>
          <w:szCs w:val="20"/>
        </w:rPr>
        <w:t xml:space="preserve"> orgán alebo člen štatutárneho </w:t>
      </w:r>
      <w:r w:rsidRPr="00A414BF">
        <w:rPr>
          <w:rFonts w:ascii="Arial" w:hAnsi="Arial" w:cs="Arial"/>
          <w:sz w:val="20"/>
          <w:szCs w:val="20"/>
        </w:rPr>
        <w:t>o</w:t>
      </w:r>
      <w:r w:rsidR="00A414BF">
        <w:rPr>
          <w:rFonts w:ascii="Arial" w:hAnsi="Arial" w:cs="Arial"/>
          <w:sz w:val="20"/>
          <w:szCs w:val="20"/>
        </w:rPr>
        <w:t>r</w:t>
      </w:r>
      <w:r w:rsidRPr="00A414BF">
        <w:rPr>
          <w:rFonts w:ascii="Arial" w:hAnsi="Arial" w:cs="Arial"/>
          <w:sz w:val="20"/>
          <w:szCs w:val="20"/>
        </w:rPr>
        <w:t>gánu uc</w:t>
      </w:r>
      <w:r w:rsidR="00A414BF">
        <w:rPr>
          <w:rFonts w:ascii="Arial" w:hAnsi="Arial" w:cs="Arial"/>
          <w:sz w:val="20"/>
          <w:szCs w:val="20"/>
        </w:rPr>
        <w:t>hádzača (právnická osoba) sa pr</w:t>
      </w:r>
      <w:r w:rsidRPr="00A414BF">
        <w:rPr>
          <w:rFonts w:ascii="Arial" w:hAnsi="Arial" w:cs="Arial"/>
          <w:sz w:val="20"/>
          <w:szCs w:val="20"/>
        </w:rPr>
        <w:t>e</w:t>
      </w:r>
      <w:r w:rsidR="00A414BF">
        <w:rPr>
          <w:rFonts w:ascii="Arial" w:hAnsi="Arial" w:cs="Arial"/>
          <w:sz w:val="20"/>
          <w:szCs w:val="20"/>
        </w:rPr>
        <w:t>u</w:t>
      </w:r>
      <w:r w:rsidRPr="00A414BF">
        <w:rPr>
          <w:rFonts w:ascii="Arial" w:hAnsi="Arial" w:cs="Arial"/>
          <w:sz w:val="20"/>
          <w:szCs w:val="20"/>
        </w:rPr>
        <w:t xml:space="preserve">káže na otváraní ponúk preukazom totožnosti a aktuálnym originálom alebo kópiou </w:t>
      </w:r>
      <w:proofErr w:type="spellStart"/>
      <w:r w:rsidRPr="00A414BF">
        <w:rPr>
          <w:rFonts w:ascii="Arial" w:hAnsi="Arial" w:cs="Arial"/>
          <w:sz w:val="20"/>
          <w:szCs w:val="20"/>
        </w:rPr>
        <w:t>živnostnenského</w:t>
      </w:r>
      <w:proofErr w:type="spellEnd"/>
      <w:r w:rsidRPr="00A414BF">
        <w:rPr>
          <w:rFonts w:ascii="Arial" w:hAnsi="Arial" w:cs="Arial"/>
          <w:sz w:val="20"/>
          <w:szCs w:val="20"/>
        </w:rPr>
        <w:t xml:space="preserve"> oprávnenia alebo výpisom zo </w:t>
      </w:r>
      <w:proofErr w:type="spellStart"/>
      <w:r w:rsidRPr="00A414BF">
        <w:rPr>
          <w:rFonts w:ascii="Arial" w:hAnsi="Arial" w:cs="Arial"/>
          <w:sz w:val="20"/>
          <w:szCs w:val="20"/>
        </w:rPr>
        <w:t>živnostnenského</w:t>
      </w:r>
      <w:proofErr w:type="spellEnd"/>
      <w:r w:rsidRPr="00A414BF">
        <w:rPr>
          <w:rFonts w:ascii="Arial" w:hAnsi="Arial" w:cs="Arial"/>
          <w:sz w:val="20"/>
          <w:szCs w:val="20"/>
        </w:rPr>
        <w:t xml:space="preserve"> registra (fyzická osoba – podnikateľ, resp. výpisom z obchodného registra (právnická osoba – podnikateľ, fyzická osoba – podnikateľ zapísaný v obchodnom registri). Poverený zástupca uchádzača sa preukáže preukazom totožnosti a originálom plnej moci uchádzača (alebo úradne overenou kópiou) na zastupovanie. Plná moc musí byť podpísaná osobou, ktorá je uvedená vo výpise z obchodného registra, resp. živnostenskom liste a je oprávnená konať v mene spoločnosti.</w:t>
      </w:r>
    </w:p>
    <w:p w:rsidR="00A414BF" w:rsidRDefault="00CE408F" w:rsidP="002328CD">
      <w:pPr>
        <w:pStyle w:val="ListParagraph"/>
        <w:numPr>
          <w:ilvl w:val="1"/>
          <w:numId w:val="45"/>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Po uplynutí lehoty na predkladanie ponúk budú ponuky </w:t>
      </w:r>
      <w:r w:rsidR="00674081" w:rsidRPr="00A414BF">
        <w:rPr>
          <w:rFonts w:ascii="Arial" w:hAnsi="Arial" w:cs="Arial"/>
          <w:sz w:val="20"/>
          <w:szCs w:val="20"/>
        </w:rPr>
        <w:t xml:space="preserve">komisionálne otvorené </w:t>
      </w:r>
      <w:r w:rsidR="00A414BF">
        <w:rPr>
          <w:rFonts w:ascii="Arial" w:hAnsi="Arial" w:cs="Arial"/>
          <w:sz w:val="20"/>
          <w:szCs w:val="20"/>
        </w:rPr>
        <w:t>v systéme JOSEPHINE.</w:t>
      </w:r>
    </w:p>
    <w:p w:rsidR="00346936" w:rsidRPr="00A414BF" w:rsidRDefault="001017D9" w:rsidP="002328CD">
      <w:pPr>
        <w:pStyle w:val="ListParagraph"/>
        <w:numPr>
          <w:ilvl w:val="1"/>
          <w:numId w:val="45"/>
        </w:numPr>
        <w:shd w:val="clear" w:color="auto" w:fill="FFFFFF" w:themeFill="background1"/>
        <w:spacing w:after="0" w:line="240" w:lineRule="auto"/>
        <w:ind w:left="567" w:hanging="567"/>
        <w:jc w:val="both"/>
        <w:rPr>
          <w:rFonts w:ascii="Arial" w:hAnsi="Arial" w:cs="Arial"/>
          <w:sz w:val="20"/>
          <w:szCs w:val="20"/>
        </w:rPr>
      </w:pPr>
      <w:r w:rsidRPr="00A414BF">
        <w:rPr>
          <w:rFonts w:ascii="Arial" w:hAnsi="Arial" w:cs="Arial"/>
          <w:sz w:val="20"/>
          <w:szCs w:val="20"/>
        </w:rPr>
        <w:t xml:space="preserve">Na otváraní ponúk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 </w:t>
      </w:r>
    </w:p>
    <w:p w:rsidR="007A7EF7" w:rsidRPr="00BE6E6D" w:rsidRDefault="007A7EF7" w:rsidP="00026CCE">
      <w:pPr>
        <w:jc w:val="both"/>
        <w:rPr>
          <w:rFonts w:ascii="Arial" w:hAnsi="Arial" w:cs="Arial"/>
          <w:sz w:val="20"/>
          <w:szCs w:val="20"/>
        </w:rPr>
      </w:pPr>
    </w:p>
    <w:p w:rsidR="004C7CA5" w:rsidRPr="00454906" w:rsidRDefault="007E70CC" w:rsidP="005B1AB1">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yhodnotenie splnenia podmienok účasti uchádzačov</w:t>
      </w:r>
    </w:p>
    <w:p w:rsidR="005B1AB1" w:rsidRDefault="002217AB" w:rsidP="002328CD">
      <w:pPr>
        <w:pStyle w:val="ListParagraph"/>
        <w:numPr>
          <w:ilvl w:val="1"/>
          <w:numId w:val="46"/>
        </w:numPr>
        <w:spacing w:after="0" w:line="240" w:lineRule="auto"/>
        <w:ind w:left="567" w:hanging="567"/>
        <w:jc w:val="both"/>
        <w:rPr>
          <w:rFonts w:ascii="Arial" w:hAnsi="Arial" w:cs="Arial"/>
          <w:sz w:val="20"/>
          <w:szCs w:val="20"/>
        </w:rPr>
      </w:pPr>
      <w:r w:rsidRPr="005B1AB1">
        <w:rPr>
          <w:rFonts w:ascii="Arial" w:hAnsi="Arial" w:cs="Arial"/>
          <w:sz w:val="20"/>
          <w:szCs w:val="20"/>
        </w:rPr>
        <w:t>Vyhodnotenie splnenia podmienok účasti uchádzačov bude vykonané v súlade s § 114 ods. 9 a § 40 zákona o verejnom obstarávaní, t.j. po vyhodnotení ponúk podľa § 53 zákona o verejnom obstarávaní sa vyhodnotí splnenie podmienok účasti uchádzačom, ktorý sa umiestnil na prvom mieste v poradí v zmysle § 55 ods. 1 zákona o verejnom obstarávaní.</w:t>
      </w:r>
    </w:p>
    <w:p w:rsidR="005B1AB1" w:rsidRDefault="00C10A5D" w:rsidP="002328CD">
      <w:pPr>
        <w:pStyle w:val="ListParagraph"/>
        <w:numPr>
          <w:ilvl w:val="1"/>
          <w:numId w:val="46"/>
        </w:numPr>
        <w:spacing w:after="0" w:line="240" w:lineRule="auto"/>
        <w:ind w:left="567" w:hanging="567"/>
        <w:jc w:val="both"/>
        <w:rPr>
          <w:rFonts w:ascii="Arial" w:hAnsi="Arial" w:cs="Arial"/>
          <w:sz w:val="20"/>
          <w:szCs w:val="20"/>
        </w:rPr>
      </w:pPr>
      <w:r w:rsidRPr="005B1AB1">
        <w:rPr>
          <w:rFonts w:ascii="Arial" w:hAnsi="Arial" w:cs="Arial"/>
          <w:sz w:val="20"/>
          <w:szCs w:val="20"/>
        </w:rPr>
        <w:lastRenderedPageBreak/>
        <w:t xml:space="preserve">Vyhodnotenie splnenia podmienok účasti uchádzačov bude </w:t>
      </w:r>
      <w:r w:rsidR="00710AFE" w:rsidRPr="005B1AB1">
        <w:rPr>
          <w:rFonts w:ascii="Arial" w:hAnsi="Arial" w:cs="Arial"/>
          <w:sz w:val="20"/>
          <w:szCs w:val="20"/>
        </w:rPr>
        <w:t xml:space="preserve">založené na posúdení </w:t>
      </w:r>
      <w:r w:rsidR="002C7DDD" w:rsidRPr="005B1AB1">
        <w:rPr>
          <w:rFonts w:ascii="Arial" w:hAnsi="Arial" w:cs="Arial"/>
          <w:sz w:val="20"/>
          <w:szCs w:val="20"/>
        </w:rPr>
        <w:t xml:space="preserve">splnenia podmienok účasti uvedených v časti </w:t>
      </w:r>
      <w:r w:rsidR="002C7DDD" w:rsidRPr="005B1AB1">
        <w:rPr>
          <w:rFonts w:ascii="Arial" w:hAnsi="Arial" w:cs="Arial"/>
          <w:i/>
          <w:sz w:val="20"/>
          <w:szCs w:val="20"/>
        </w:rPr>
        <w:t xml:space="preserve">A2. </w:t>
      </w:r>
      <w:r w:rsidR="005B1AB1" w:rsidRPr="005B1AB1">
        <w:rPr>
          <w:rFonts w:ascii="Arial" w:hAnsi="Arial" w:cs="Arial"/>
          <w:i/>
          <w:sz w:val="20"/>
          <w:szCs w:val="20"/>
        </w:rPr>
        <w:t>PODMIENKY ÚČASTI UCHÁDZAČOV</w:t>
      </w:r>
      <w:r w:rsidR="005B1AB1" w:rsidRPr="005B1AB1">
        <w:rPr>
          <w:rFonts w:ascii="Arial" w:hAnsi="Arial" w:cs="Arial"/>
          <w:sz w:val="20"/>
          <w:szCs w:val="20"/>
        </w:rPr>
        <w:t xml:space="preserve"> </w:t>
      </w:r>
      <w:r w:rsidR="00D7190F" w:rsidRPr="005B1AB1">
        <w:rPr>
          <w:rFonts w:ascii="Arial" w:hAnsi="Arial" w:cs="Arial"/>
          <w:sz w:val="20"/>
          <w:szCs w:val="20"/>
        </w:rPr>
        <w:t>týchto súťažných podkladov.</w:t>
      </w:r>
    </w:p>
    <w:p w:rsidR="00600008" w:rsidRPr="005B1AB1" w:rsidRDefault="00C10A5D" w:rsidP="002328CD">
      <w:pPr>
        <w:pStyle w:val="ListParagraph"/>
        <w:numPr>
          <w:ilvl w:val="1"/>
          <w:numId w:val="46"/>
        </w:numPr>
        <w:spacing w:after="0" w:line="240" w:lineRule="auto"/>
        <w:ind w:left="567" w:hanging="567"/>
        <w:jc w:val="both"/>
        <w:rPr>
          <w:rFonts w:ascii="Arial" w:hAnsi="Arial" w:cs="Arial"/>
          <w:sz w:val="20"/>
          <w:szCs w:val="20"/>
        </w:rPr>
      </w:pPr>
      <w:r w:rsidRPr="005B1AB1">
        <w:rPr>
          <w:rFonts w:ascii="Arial" w:hAnsi="Arial" w:cs="Arial"/>
          <w:sz w:val="20"/>
          <w:szCs w:val="20"/>
        </w:rPr>
        <w:t>V zmysle § 152 ods. 5 zákona o verejnom obstarávaní, verejný obstarávateľ je bez ohľadu na § 152 ods. 4 zákona o verejnom obstarávaní oprávnený od uchádzača do</w:t>
      </w:r>
      <w:r w:rsidR="00552C09" w:rsidRPr="005B1AB1">
        <w:rPr>
          <w:rFonts w:ascii="Arial" w:hAnsi="Arial" w:cs="Arial"/>
          <w:sz w:val="20"/>
          <w:szCs w:val="20"/>
        </w:rPr>
        <w:t>datočne vyžiadať doklad podľa § </w:t>
      </w:r>
      <w:r w:rsidRPr="005B1AB1">
        <w:rPr>
          <w:rFonts w:ascii="Arial" w:hAnsi="Arial" w:cs="Arial"/>
          <w:sz w:val="20"/>
          <w:szCs w:val="20"/>
        </w:rPr>
        <w:t>32 ods. 2 písm. b) a c) zákona o verejnom obstarávaní.</w:t>
      </w:r>
    </w:p>
    <w:p w:rsidR="003A24E6" w:rsidRPr="00C25D1C" w:rsidRDefault="003A24E6" w:rsidP="00026CCE">
      <w:pPr>
        <w:ind w:left="576"/>
        <w:jc w:val="both"/>
        <w:rPr>
          <w:rFonts w:ascii="Arial" w:hAnsi="Arial" w:cs="Arial"/>
          <w:sz w:val="20"/>
          <w:szCs w:val="20"/>
        </w:rPr>
      </w:pPr>
    </w:p>
    <w:p w:rsidR="004C7CA5" w:rsidRPr="00454906" w:rsidRDefault="007E70CC" w:rsidP="005B1AB1">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prava chýb</w:t>
      </w:r>
    </w:p>
    <w:p w:rsidR="004C7CA5" w:rsidRPr="005B1AB1" w:rsidRDefault="004C7CA5" w:rsidP="002328CD">
      <w:pPr>
        <w:pStyle w:val="ListParagraph"/>
        <w:numPr>
          <w:ilvl w:val="1"/>
          <w:numId w:val="47"/>
        </w:numPr>
        <w:spacing w:after="0" w:line="240" w:lineRule="auto"/>
        <w:ind w:left="567" w:hanging="567"/>
        <w:jc w:val="both"/>
        <w:rPr>
          <w:rFonts w:ascii="Arial" w:hAnsi="Arial" w:cs="Arial"/>
          <w:sz w:val="20"/>
          <w:szCs w:val="20"/>
        </w:rPr>
      </w:pPr>
      <w:r w:rsidRPr="005B1AB1">
        <w:rPr>
          <w:rFonts w:ascii="Arial" w:hAnsi="Arial" w:cs="Arial"/>
          <w:sz w:val="20"/>
          <w:szCs w:val="20"/>
        </w:rPr>
        <w:t>Zrejmé matematické chyby zistené pri skúmaní ponúk, budú opravené iba v prípade:</w:t>
      </w:r>
    </w:p>
    <w:p w:rsidR="005B1AB1" w:rsidRDefault="005B1AB1" w:rsidP="002328CD">
      <w:pPr>
        <w:pStyle w:val="ListParagraph"/>
        <w:numPr>
          <w:ilvl w:val="2"/>
          <w:numId w:val="47"/>
        </w:numPr>
        <w:spacing w:after="0" w:line="240" w:lineRule="auto"/>
        <w:ind w:left="851" w:hanging="851"/>
        <w:jc w:val="both"/>
        <w:rPr>
          <w:rFonts w:ascii="Arial" w:hAnsi="Arial" w:cs="Arial"/>
          <w:sz w:val="20"/>
          <w:szCs w:val="20"/>
        </w:rPr>
      </w:pPr>
      <w:r>
        <w:rPr>
          <w:rFonts w:ascii="Arial" w:hAnsi="Arial" w:cs="Arial"/>
          <w:sz w:val="20"/>
          <w:szCs w:val="20"/>
        </w:rPr>
        <w:t>r</w:t>
      </w:r>
      <w:r w:rsidR="00D60982" w:rsidRPr="00A25612">
        <w:rPr>
          <w:rFonts w:ascii="Arial" w:hAnsi="Arial" w:cs="Arial"/>
          <w:sz w:val="20"/>
          <w:szCs w:val="20"/>
        </w:rPr>
        <w:t>ozdielu medzi sumou uvedenou číslom a sumou uvedenou slovom,</w:t>
      </w:r>
    </w:p>
    <w:p w:rsidR="005B1AB1" w:rsidRDefault="00D60982" w:rsidP="002328CD">
      <w:pPr>
        <w:pStyle w:val="ListParagraph"/>
        <w:numPr>
          <w:ilvl w:val="2"/>
          <w:numId w:val="47"/>
        </w:numPr>
        <w:spacing w:after="0" w:line="240" w:lineRule="auto"/>
        <w:ind w:left="851" w:hanging="851"/>
        <w:jc w:val="both"/>
        <w:rPr>
          <w:rFonts w:ascii="Arial" w:hAnsi="Arial" w:cs="Arial"/>
          <w:sz w:val="20"/>
          <w:szCs w:val="20"/>
        </w:rPr>
      </w:pPr>
      <w:r w:rsidRPr="005B1AB1">
        <w:rPr>
          <w:rFonts w:ascii="Arial" w:hAnsi="Arial" w:cs="Arial"/>
          <w:sz w:val="20"/>
          <w:szCs w:val="20"/>
        </w:rPr>
        <w:t>rozdielu medzi jednotkovou cenou a celkovou cenou, ak uvedená chyba vznikla dôsledkom nesprávneho násobenia jednotkovej ceny množstvom, platiť bude jednotková cena,</w:t>
      </w:r>
    </w:p>
    <w:p w:rsidR="005B1AB1" w:rsidRDefault="00D60982" w:rsidP="002328CD">
      <w:pPr>
        <w:pStyle w:val="ListParagraph"/>
        <w:numPr>
          <w:ilvl w:val="2"/>
          <w:numId w:val="47"/>
        </w:numPr>
        <w:spacing w:after="0" w:line="240" w:lineRule="auto"/>
        <w:ind w:left="851" w:hanging="851"/>
        <w:jc w:val="both"/>
        <w:rPr>
          <w:rFonts w:ascii="Arial" w:hAnsi="Arial" w:cs="Arial"/>
          <w:sz w:val="20"/>
          <w:szCs w:val="20"/>
        </w:rPr>
      </w:pPr>
      <w:r w:rsidRPr="005B1AB1">
        <w:rPr>
          <w:rFonts w:ascii="Arial" w:hAnsi="Arial" w:cs="Arial"/>
          <w:sz w:val="20"/>
          <w:szCs w:val="20"/>
        </w:rPr>
        <w:t>nesprávne spočítanej sumy vo vzájomnom súčte alebo v medzisúčte jednotlivých položiek; platiť bude správny súčet, resp. medzisúčet jednotlivých položiek a pod.,</w:t>
      </w:r>
    </w:p>
    <w:p w:rsidR="00D60982" w:rsidRPr="005B1AB1" w:rsidRDefault="00D60982" w:rsidP="002328CD">
      <w:pPr>
        <w:pStyle w:val="ListParagraph"/>
        <w:numPr>
          <w:ilvl w:val="2"/>
          <w:numId w:val="47"/>
        </w:numPr>
        <w:spacing w:after="0" w:line="240" w:lineRule="auto"/>
        <w:ind w:left="851" w:hanging="851"/>
        <w:jc w:val="both"/>
        <w:rPr>
          <w:rFonts w:ascii="Arial" w:hAnsi="Arial" w:cs="Arial"/>
          <w:sz w:val="20"/>
          <w:szCs w:val="20"/>
        </w:rPr>
      </w:pPr>
      <w:r w:rsidRPr="005B1AB1">
        <w:rPr>
          <w:rFonts w:ascii="Arial" w:hAnsi="Arial" w:cs="Arial"/>
          <w:sz w:val="20"/>
          <w:szCs w:val="20"/>
        </w:rPr>
        <w:t>iných zrejmých chýb v písaní a počítaní.</w:t>
      </w:r>
    </w:p>
    <w:p w:rsidR="00573B8A" w:rsidRDefault="00D60982" w:rsidP="002328CD">
      <w:pPr>
        <w:pStyle w:val="ListParagraph"/>
        <w:numPr>
          <w:ilvl w:val="1"/>
          <w:numId w:val="47"/>
        </w:numPr>
        <w:spacing w:after="0" w:line="240" w:lineRule="auto"/>
        <w:ind w:left="567" w:hanging="567"/>
        <w:jc w:val="both"/>
        <w:rPr>
          <w:rFonts w:ascii="Arial" w:hAnsi="Arial" w:cs="Arial"/>
          <w:sz w:val="20"/>
          <w:szCs w:val="20"/>
        </w:rPr>
      </w:pPr>
      <w:r w:rsidRPr="00A25612">
        <w:rPr>
          <w:rFonts w:ascii="Arial" w:hAnsi="Arial" w:cs="Arial"/>
          <w:sz w:val="20"/>
          <w:szCs w:val="20"/>
        </w:rPr>
        <w:t>Komisia písomne požiada uchádzača o vysvetlenie ponuky s cieľom ods</w:t>
      </w:r>
      <w:r w:rsidR="00EE412B" w:rsidRPr="00A25612">
        <w:rPr>
          <w:rFonts w:ascii="Arial" w:hAnsi="Arial" w:cs="Arial"/>
          <w:sz w:val="20"/>
          <w:szCs w:val="20"/>
        </w:rPr>
        <w:t xml:space="preserve">tránenia zrejmých matematických chýb </w:t>
      </w:r>
      <w:r w:rsidRPr="00A25612">
        <w:rPr>
          <w:rFonts w:ascii="Arial" w:hAnsi="Arial" w:cs="Arial"/>
          <w:sz w:val="20"/>
          <w:szCs w:val="20"/>
        </w:rPr>
        <w:t>v ponuke z</w:t>
      </w:r>
      <w:r w:rsidR="00D029CF">
        <w:rPr>
          <w:rFonts w:ascii="Arial" w:hAnsi="Arial" w:cs="Arial"/>
          <w:sz w:val="20"/>
          <w:szCs w:val="20"/>
        </w:rPr>
        <w:t>istených pri jej vyhodnocovaní.</w:t>
      </w:r>
    </w:p>
    <w:p w:rsidR="00E84B20" w:rsidRPr="0014443E" w:rsidRDefault="00E84B20" w:rsidP="00E55CF4">
      <w:pPr>
        <w:pStyle w:val="normalL2"/>
      </w:pPr>
    </w:p>
    <w:p w:rsidR="004C7CA5" w:rsidRPr="00454906" w:rsidRDefault="007E70CC" w:rsidP="005B1AB1">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rsidR="0086766B" w:rsidRDefault="00D7190F" w:rsidP="002328CD">
      <w:pPr>
        <w:pStyle w:val="ListParagraph"/>
        <w:numPr>
          <w:ilvl w:val="1"/>
          <w:numId w:val="48"/>
        </w:numPr>
        <w:tabs>
          <w:tab w:val="left" w:pos="567"/>
        </w:tabs>
        <w:spacing w:after="0" w:line="240" w:lineRule="auto"/>
        <w:ind w:left="567" w:hanging="567"/>
        <w:jc w:val="both"/>
        <w:rPr>
          <w:rFonts w:ascii="Arial" w:hAnsi="Arial" w:cs="Arial"/>
          <w:sz w:val="20"/>
          <w:szCs w:val="20"/>
        </w:rPr>
      </w:pPr>
      <w:r w:rsidRPr="0086766B">
        <w:rPr>
          <w:rFonts w:ascii="Arial" w:hAnsi="Arial" w:cs="Arial"/>
          <w:sz w:val="20"/>
          <w:szCs w:val="20"/>
        </w:rPr>
        <w:t>Preskúmanie a vyhodnotenie ponúk je neverejné a vykoná ho komisia zriadená v</w:t>
      </w:r>
      <w:r w:rsidR="00B31852" w:rsidRPr="0086766B">
        <w:rPr>
          <w:rFonts w:ascii="Arial" w:hAnsi="Arial" w:cs="Arial"/>
          <w:sz w:val="20"/>
          <w:szCs w:val="20"/>
        </w:rPr>
        <w:t>erejný</w:t>
      </w:r>
      <w:r w:rsidRPr="0086766B">
        <w:rPr>
          <w:rFonts w:ascii="Arial" w:hAnsi="Arial" w:cs="Arial"/>
          <w:sz w:val="20"/>
          <w:szCs w:val="20"/>
        </w:rPr>
        <w:t>m</w:t>
      </w:r>
      <w:r w:rsidR="00B31852" w:rsidRPr="0086766B">
        <w:rPr>
          <w:rFonts w:ascii="Arial" w:hAnsi="Arial" w:cs="Arial"/>
          <w:sz w:val="20"/>
          <w:szCs w:val="20"/>
        </w:rPr>
        <w:t xml:space="preserve"> obstarávateľ</w:t>
      </w:r>
      <w:r w:rsidR="0086766B">
        <w:rPr>
          <w:rFonts w:ascii="Arial" w:hAnsi="Arial" w:cs="Arial"/>
          <w:sz w:val="20"/>
          <w:szCs w:val="20"/>
        </w:rPr>
        <w:t>om.</w:t>
      </w:r>
    </w:p>
    <w:p w:rsidR="0086766B" w:rsidRDefault="005A23FA" w:rsidP="002328CD">
      <w:pPr>
        <w:pStyle w:val="ListParagraph"/>
        <w:numPr>
          <w:ilvl w:val="1"/>
          <w:numId w:val="48"/>
        </w:numPr>
        <w:tabs>
          <w:tab w:val="left" w:pos="567"/>
        </w:tabs>
        <w:spacing w:after="0" w:line="240" w:lineRule="auto"/>
        <w:ind w:left="567" w:hanging="567"/>
        <w:jc w:val="both"/>
        <w:rPr>
          <w:rFonts w:ascii="Arial" w:hAnsi="Arial" w:cs="Arial"/>
          <w:sz w:val="20"/>
          <w:szCs w:val="20"/>
        </w:rPr>
      </w:pPr>
      <w:r w:rsidRPr="0086766B">
        <w:rPr>
          <w:rFonts w:ascii="Arial" w:hAnsi="Arial" w:cs="Arial"/>
          <w:sz w:val="20"/>
          <w:szCs w:val="20"/>
        </w:rPr>
        <w:t>Verejný obstarávateľ pri vyhodnocovaní bude postupovať v zmysle § 114 ods. 9 zákona o verejnom obstarávaní, t.j. verejný obstarávateľ vyhodnotí podmienky účasti po vyhodnotenie ponúk.</w:t>
      </w:r>
    </w:p>
    <w:p w:rsidR="00A36FB1" w:rsidRPr="0086766B" w:rsidRDefault="00B31852" w:rsidP="002328CD">
      <w:pPr>
        <w:pStyle w:val="ListParagraph"/>
        <w:numPr>
          <w:ilvl w:val="1"/>
          <w:numId w:val="48"/>
        </w:numPr>
        <w:tabs>
          <w:tab w:val="left" w:pos="567"/>
        </w:tabs>
        <w:spacing w:after="0" w:line="240" w:lineRule="auto"/>
        <w:ind w:left="567" w:hanging="567"/>
        <w:jc w:val="both"/>
        <w:rPr>
          <w:rFonts w:ascii="Arial" w:hAnsi="Arial" w:cs="Arial"/>
          <w:sz w:val="20"/>
          <w:szCs w:val="20"/>
        </w:rPr>
      </w:pPr>
      <w:r w:rsidRPr="0086766B">
        <w:rPr>
          <w:rFonts w:ascii="Arial" w:hAnsi="Arial" w:cs="Arial"/>
          <w:sz w:val="20"/>
          <w:szCs w:val="20"/>
        </w:rPr>
        <w:t xml:space="preserve">Komisia zriadená verejným obstarávateľom v zmysle § 51 zákona </w:t>
      </w:r>
      <w:r w:rsidR="002E5AD1" w:rsidRPr="0086766B">
        <w:rPr>
          <w:rFonts w:ascii="Arial" w:hAnsi="Arial" w:cs="Arial"/>
          <w:sz w:val="20"/>
          <w:szCs w:val="20"/>
        </w:rPr>
        <w:t xml:space="preserve">o verejnom obstarávaní </w:t>
      </w:r>
      <w:r w:rsidRPr="0086766B">
        <w:rPr>
          <w:rFonts w:ascii="Arial" w:hAnsi="Arial" w:cs="Arial"/>
          <w:sz w:val="20"/>
          <w:szCs w:val="20"/>
        </w:rPr>
        <w:t xml:space="preserve">vyhodnotí ponuky podľa § 53 zákona </w:t>
      </w:r>
      <w:r w:rsidR="002E5AD1" w:rsidRPr="0086766B">
        <w:rPr>
          <w:rFonts w:ascii="Arial" w:hAnsi="Arial" w:cs="Arial"/>
          <w:sz w:val="20"/>
          <w:szCs w:val="20"/>
        </w:rPr>
        <w:t>o verejnom obstarávaní</w:t>
      </w:r>
      <w:r w:rsidR="005521B9" w:rsidRPr="0086766B">
        <w:rPr>
          <w:rFonts w:ascii="Arial" w:hAnsi="Arial" w:cs="Arial"/>
          <w:sz w:val="20"/>
          <w:szCs w:val="20"/>
        </w:rPr>
        <w:t xml:space="preserve"> </w:t>
      </w:r>
      <w:r w:rsidRPr="0086766B">
        <w:rPr>
          <w:rFonts w:ascii="Arial" w:hAnsi="Arial" w:cs="Arial"/>
          <w:sz w:val="20"/>
          <w:szCs w:val="20"/>
        </w:rPr>
        <w:t>z hľadiska splnenia požiadaviek verejného obstarávateľa na predmet zákazky</w:t>
      </w:r>
      <w:r w:rsidR="00374EFD" w:rsidRPr="0086766B">
        <w:rPr>
          <w:rFonts w:ascii="Arial" w:hAnsi="Arial" w:cs="Arial"/>
          <w:sz w:val="20"/>
          <w:szCs w:val="20"/>
        </w:rPr>
        <w:t>.</w:t>
      </w:r>
    </w:p>
    <w:p w:rsidR="00437018" w:rsidRDefault="00437018" w:rsidP="00026CCE">
      <w:pPr>
        <w:tabs>
          <w:tab w:val="right" w:leader="dot" w:pos="10080"/>
        </w:tabs>
        <w:rPr>
          <w:rFonts w:ascii="Arial" w:hAnsi="Arial" w:cs="Arial"/>
          <w:b/>
          <w:sz w:val="20"/>
          <w:szCs w:val="20"/>
        </w:rPr>
      </w:pPr>
    </w:p>
    <w:p w:rsidR="007D534C" w:rsidRPr="00A25612" w:rsidRDefault="007D534C" w:rsidP="00026CCE">
      <w:pPr>
        <w:tabs>
          <w:tab w:val="right" w:leader="dot" w:pos="10080"/>
        </w:tabs>
        <w:jc w:val="center"/>
        <w:rPr>
          <w:rFonts w:ascii="Arial" w:hAnsi="Arial" w:cs="Arial"/>
          <w:b/>
          <w:sz w:val="20"/>
          <w:szCs w:val="20"/>
        </w:rPr>
      </w:pPr>
      <w:r w:rsidRPr="00A25612">
        <w:rPr>
          <w:rFonts w:ascii="Arial" w:hAnsi="Arial" w:cs="Arial"/>
          <w:b/>
          <w:sz w:val="20"/>
          <w:szCs w:val="20"/>
        </w:rPr>
        <w:t xml:space="preserve">Časť VI. </w:t>
      </w:r>
    </w:p>
    <w:p w:rsidR="007D534C" w:rsidRPr="00A25612" w:rsidRDefault="007D534C" w:rsidP="00026CCE">
      <w:pPr>
        <w:tabs>
          <w:tab w:val="right" w:leader="dot" w:pos="10080"/>
        </w:tabs>
        <w:jc w:val="center"/>
        <w:rPr>
          <w:rFonts w:ascii="Arial" w:hAnsi="Arial" w:cs="Arial"/>
          <w:b/>
          <w:sz w:val="20"/>
          <w:szCs w:val="20"/>
        </w:rPr>
      </w:pPr>
      <w:r w:rsidRPr="00A25612">
        <w:rPr>
          <w:rFonts w:ascii="Arial" w:hAnsi="Arial" w:cs="Arial"/>
          <w:b/>
          <w:sz w:val="20"/>
          <w:szCs w:val="20"/>
        </w:rPr>
        <w:t>Elektronická aukcia</w:t>
      </w:r>
    </w:p>
    <w:p w:rsidR="007D534C" w:rsidRPr="00A25612" w:rsidRDefault="007D534C" w:rsidP="0086766B">
      <w:pPr>
        <w:tabs>
          <w:tab w:val="right" w:leader="dot" w:pos="10080"/>
        </w:tabs>
        <w:rPr>
          <w:rFonts w:ascii="Arial" w:hAnsi="Arial" w:cs="Arial"/>
          <w:b/>
          <w:sz w:val="20"/>
          <w:szCs w:val="20"/>
        </w:rPr>
      </w:pPr>
    </w:p>
    <w:p w:rsidR="007D534C" w:rsidRPr="00A25612" w:rsidRDefault="007E70CC" w:rsidP="00737277">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rsidR="007D534C" w:rsidRDefault="00180BD2" w:rsidP="00180BD2">
      <w:pPr>
        <w:tabs>
          <w:tab w:val="left" w:pos="567"/>
        </w:tabs>
        <w:ind w:left="539" w:firstLine="28"/>
        <w:jc w:val="both"/>
        <w:rPr>
          <w:rFonts w:ascii="Arial" w:hAnsi="Arial" w:cs="Arial"/>
          <w:sz w:val="20"/>
          <w:szCs w:val="20"/>
        </w:rPr>
      </w:pPr>
      <w:r w:rsidRPr="00180BD2">
        <w:rPr>
          <w:rFonts w:ascii="Arial" w:hAnsi="Arial" w:cs="Arial"/>
          <w:sz w:val="20"/>
          <w:szCs w:val="20"/>
        </w:rPr>
        <w:t xml:space="preserve">Verejný obstarávateľ </w:t>
      </w:r>
      <w:r w:rsidR="007565E3">
        <w:rPr>
          <w:rFonts w:ascii="Arial" w:hAnsi="Arial" w:cs="Arial"/>
          <w:sz w:val="20"/>
          <w:szCs w:val="20"/>
        </w:rPr>
        <w:t>ne</w:t>
      </w:r>
      <w:r w:rsidRPr="00180BD2">
        <w:rPr>
          <w:rFonts w:ascii="Arial" w:hAnsi="Arial" w:cs="Arial"/>
          <w:sz w:val="20"/>
          <w:szCs w:val="20"/>
        </w:rPr>
        <w:t xml:space="preserve">použije elektronickú aukciu. </w:t>
      </w:r>
    </w:p>
    <w:p w:rsidR="00180BD2" w:rsidRPr="00E0470C" w:rsidRDefault="00180BD2" w:rsidP="00180BD2">
      <w:pPr>
        <w:tabs>
          <w:tab w:val="left" w:pos="567"/>
        </w:tabs>
        <w:ind w:left="539" w:firstLine="28"/>
        <w:jc w:val="both"/>
        <w:rPr>
          <w:rFonts w:ascii="Arial" w:hAnsi="Arial" w:cs="Arial"/>
          <w:sz w:val="20"/>
          <w:szCs w:val="20"/>
        </w:rPr>
      </w:pPr>
    </w:p>
    <w:p w:rsidR="00600008" w:rsidRPr="00A25612" w:rsidRDefault="000F78C9" w:rsidP="00026CCE">
      <w:pPr>
        <w:keepNext/>
        <w:jc w:val="center"/>
        <w:rPr>
          <w:rFonts w:ascii="Arial" w:hAnsi="Arial" w:cs="Arial"/>
          <w:b/>
          <w:bCs/>
          <w:sz w:val="20"/>
          <w:szCs w:val="20"/>
        </w:rPr>
      </w:pPr>
      <w:r>
        <w:rPr>
          <w:rFonts w:ascii="Arial" w:hAnsi="Arial" w:cs="Arial"/>
          <w:b/>
          <w:bCs/>
          <w:sz w:val="20"/>
          <w:szCs w:val="20"/>
        </w:rPr>
        <w:t>Časť VI</w:t>
      </w:r>
      <w:r w:rsidR="007D534C">
        <w:rPr>
          <w:rFonts w:ascii="Arial" w:hAnsi="Arial" w:cs="Arial"/>
          <w:b/>
          <w:bCs/>
          <w:sz w:val="20"/>
          <w:szCs w:val="20"/>
        </w:rPr>
        <w:t>I</w:t>
      </w:r>
      <w:r w:rsidR="004C7CA5" w:rsidRPr="00A25612">
        <w:rPr>
          <w:rFonts w:ascii="Arial" w:hAnsi="Arial" w:cs="Arial"/>
          <w:b/>
          <w:bCs/>
          <w:sz w:val="20"/>
          <w:szCs w:val="20"/>
        </w:rPr>
        <w:t>.</w:t>
      </w:r>
    </w:p>
    <w:p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Dôvernosť a</w:t>
      </w:r>
      <w:r w:rsidR="0091642F" w:rsidRPr="00A25612">
        <w:rPr>
          <w:rFonts w:ascii="Arial" w:hAnsi="Arial" w:cs="Arial"/>
          <w:b/>
          <w:sz w:val="20"/>
          <w:szCs w:val="20"/>
        </w:rPr>
        <w:t> revízne postupy</w:t>
      </w:r>
    </w:p>
    <w:p w:rsidR="00600008" w:rsidRPr="00A25612" w:rsidRDefault="00600008" w:rsidP="00026CCE">
      <w:pPr>
        <w:keepNext/>
        <w:ind w:left="1418" w:firstLine="709"/>
        <w:rPr>
          <w:rFonts w:ascii="Arial" w:hAnsi="Arial" w:cs="Arial"/>
          <w:sz w:val="20"/>
          <w:szCs w:val="20"/>
        </w:rPr>
      </w:pPr>
    </w:p>
    <w:p w:rsidR="004C7CA5" w:rsidRPr="00454906" w:rsidRDefault="007E70CC" w:rsidP="00737277">
      <w:pPr>
        <w:numPr>
          <w:ilvl w:val="0"/>
          <w:numId w:val="2"/>
        </w:numPr>
        <w:shd w:val="clear" w:color="auto" w:fill="D9D9D9"/>
        <w:ind w:left="567" w:hanging="567"/>
        <w:jc w:val="both"/>
        <w:rPr>
          <w:rFonts w:ascii="Arial" w:hAnsi="Arial" w:cs="Arial"/>
          <w:b/>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ôvernosť procesu verejného obstarávania</w:t>
      </w:r>
    </w:p>
    <w:p w:rsidR="004C7CA5" w:rsidRPr="00737277" w:rsidRDefault="0040576F" w:rsidP="002328CD">
      <w:pPr>
        <w:pStyle w:val="ListParagraph"/>
        <w:numPr>
          <w:ilvl w:val="1"/>
          <w:numId w:val="49"/>
        </w:numPr>
        <w:tabs>
          <w:tab w:val="left" w:pos="142"/>
          <w:tab w:val="left" w:pos="567"/>
        </w:tabs>
        <w:spacing w:after="0" w:line="240" w:lineRule="auto"/>
        <w:ind w:left="567" w:hanging="567"/>
        <w:jc w:val="both"/>
        <w:rPr>
          <w:rFonts w:ascii="Arial" w:hAnsi="Arial" w:cs="Arial"/>
          <w:sz w:val="20"/>
          <w:szCs w:val="20"/>
        </w:rPr>
      </w:pPr>
      <w:r w:rsidRPr="00737277">
        <w:rPr>
          <w:rFonts w:ascii="Arial" w:hAnsi="Arial" w:cs="Arial"/>
          <w:sz w:val="20"/>
          <w:szCs w:val="20"/>
        </w:rPr>
        <w:t>Verejný obstarávateľ je povinn</w:t>
      </w:r>
      <w:r w:rsidR="0043723A" w:rsidRPr="00737277">
        <w:rPr>
          <w:rFonts w:ascii="Arial" w:hAnsi="Arial" w:cs="Arial"/>
          <w:sz w:val="20"/>
          <w:szCs w:val="20"/>
        </w:rPr>
        <w:t>ý</w:t>
      </w:r>
      <w:r w:rsidRPr="00737277">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rsidR="0040576F" w:rsidRDefault="0040576F" w:rsidP="002328CD">
      <w:pPr>
        <w:pStyle w:val="ListParagraph"/>
        <w:numPr>
          <w:ilvl w:val="1"/>
          <w:numId w:val="49"/>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rsidR="00812AA8" w:rsidRDefault="0040576F" w:rsidP="002328CD">
      <w:pPr>
        <w:pStyle w:val="ListParagraph"/>
        <w:numPr>
          <w:ilvl w:val="1"/>
          <w:numId w:val="49"/>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Ustanovením bodu 2</w:t>
      </w:r>
      <w:r w:rsidR="00737277">
        <w:rPr>
          <w:rFonts w:ascii="Arial" w:hAnsi="Arial" w:cs="Arial"/>
          <w:sz w:val="20"/>
          <w:szCs w:val="20"/>
        </w:rPr>
        <w:t>9</w:t>
      </w:r>
      <w:r w:rsidRPr="0009335F">
        <w:rPr>
          <w:rFonts w:ascii="Arial" w:hAnsi="Arial" w:cs="Arial"/>
          <w:sz w:val="20"/>
          <w:szCs w:val="20"/>
        </w:rPr>
        <w:t xml:space="preserve">.1 súťažných podkladov nie sú dotknuté ustanovenia zákona o verejnom obstarávaní, ukladajúce povinnosť verejného obstarávateľa oznamovať či zasielať úradu dokumenty </w:t>
      </w:r>
      <w:r w:rsidR="00180BD2">
        <w:rPr>
          <w:rFonts w:ascii="Arial" w:hAnsi="Arial" w:cs="Arial"/>
          <w:sz w:val="20"/>
          <w:szCs w:val="20"/>
        </w:rPr>
        <w:br/>
      </w:r>
      <w:r w:rsidRPr="0009335F">
        <w:rPr>
          <w:rFonts w:ascii="Arial" w:hAnsi="Arial" w:cs="Arial"/>
          <w:sz w:val="20"/>
          <w:szCs w:val="20"/>
        </w:rPr>
        <w:t>a iné oznámenia, ako ani ustanovenia ukladajúce verejnému obstarávateľovi a úradu zverejňovať dokum</w:t>
      </w:r>
      <w:r w:rsidR="00552C09" w:rsidRPr="0009335F">
        <w:rPr>
          <w:rFonts w:ascii="Arial" w:hAnsi="Arial" w:cs="Arial"/>
          <w:sz w:val="20"/>
          <w:szCs w:val="20"/>
        </w:rPr>
        <w:t>enty a iné oznámenia podľa</w:t>
      </w:r>
      <w:r w:rsidRPr="0009335F">
        <w:rPr>
          <w:rFonts w:ascii="Arial" w:hAnsi="Arial" w:cs="Arial"/>
          <w:sz w:val="20"/>
          <w:szCs w:val="20"/>
        </w:rPr>
        <w:t xml:space="preserve"> zákona</w:t>
      </w:r>
      <w:r w:rsidR="002E5AD1" w:rsidRPr="0009335F">
        <w:rPr>
          <w:rFonts w:ascii="Arial" w:hAnsi="Arial" w:cs="Arial"/>
          <w:sz w:val="20"/>
          <w:szCs w:val="20"/>
        </w:rPr>
        <w:t xml:space="preserve"> o verejnom obstarávaní</w:t>
      </w:r>
      <w:r w:rsidRPr="0009335F">
        <w:rPr>
          <w:rFonts w:ascii="Arial" w:hAnsi="Arial" w:cs="Arial"/>
          <w:sz w:val="20"/>
          <w:szCs w:val="20"/>
        </w:rPr>
        <w:t xml:space="preserve"> a tiež povinnosti zverejňovania zmlúv podľa osobitného predpisu.</w:t>
      </w:r>
    </w:p>
    <w:p w:rsidR="00B5096C" w:rsidRPr="003F67C3" w:rsidRDefault="00B5096C" w:rsidP="00026CCE">
      <w:pPr>
        <w:tabs>
          <w:tab w:val="left" w:pos="142"/>
          <w:tab w:val="left" w:pos="567"/>
        </w:tabs>
        <w:jc w:val="both"/>
        <w:rPr>
          <w:rFonts w:ascii="Arial" w:hAnsi="Arial" w:cs="Arial"/>
          <w:sz w:val="20"/>
          <w:szCs w:val="20"/>
        </w:rPr>
      </w:pPr>
    </w:p>
    <w:p w:rsidR="004C7CA5" w:rsidRPr="00454906" w:rsidRDefault="007E70CC" w:rsidP="00737277">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rsidR="00737277" w:rsidRDefault="00A95A2A" w:rsidP="002328CD">
      <w:pPr>
        <w:pStyle w:val="ListParagraph"/>
        <w:numPr>
          <w:ilvl w:val="1"/>
          <w:numId w:val="50"/>
        </w:numPr>
        <w:tabs>
          <w:tab w:val="left" w:pos="567"/>
        </w:tabs>
        <w:spacing w:after="0" w:line="240" w:lineRule="auto"/>
        <w:ind w:left="567" w:hanging="567"/>
        <w:jc w:val="both"/>
        <w:rPr>
          <w:rFonts w:ascii="Arial" w:hAnsi="Arial" w:cs="Arial"/>
          <w:sz w:val="20"/>
          <w:szCs w:val="20"/>
        </w:rPr>
      </w:pPr>
      <w:r w:rsidRPr="00737277">
        <w:rPr>
          <w:rFonts w:ascii="Arial" w:hAnsi="Arial" w:cs="Arial"/>
          <w:sz w:val="20"/>
          <w:szCs w:val="20"/>
        </w:rPr>
        <w:t xml:space="preserve">Uchádzač, záujemca, účastník alebo osoba, ktorej práva alebo právom chránené záujmy boli alebo mohli byť dotknuté postupom verejného obstarávateľa, môže podať </w:t>
      </w:r>
      <w:r w:rsidR="00E84B20" w:rsidRPr="00737277">
        <w:rPr>
          <w:rFonts w:ascii="Arial" w:hAnsi="Arial" w:cs="Arial"/>
          <w:sz w:val="20"/>
          <w:szCs w:val="20"/>
        </w:rPr>
        <w:t>podľa</w:t>
      </w:r>
      <w:r w:rsidR="002B6836" w:rsidRPr="00737277">
        <w:rPr>
          <w:rFonts w:ascii="Arial" w:hAnsi="Arial" w:cs="Arial"/>
          <w:sz w:val="20"/>
          <w:szCs w:val="20"/>
        </w:rPr>
        <w:t xml:space="preserve"> </w:t>
      </w:r>
      <w:r w:rsidR="002D1F98" w:rsidRPr="00737277">
        <w:rPr>
          <w:rFonts w:ascii="Arial" w:hAnsi="Arial" w:cs="Arial"/>
          <w:sz w:val="20"/>
          <w:szCs w:val="20"/>
        </w:rPr>
        <w:t xml:space="preserve">žiadosť o nápravu </w:t>
      </w:r>
      <w:r w:rsidR="002B6836" w:rsidRPr="00737277">
        <w:rPr>
          <w:rFonts w:ascii="Arial" w:hAnsi="Arial" w:cs="Arial"/>
          <w:sz w:val="20"/>
          <w:szCs w:val="20"/>
        </w:rPr>
        <w:t>§ 164</w:t>
      </w:r>
      <w:r w:rsidR="002D1F98" w:rsidRPr="00737277">
        <w:rPr>
          <w:rFonts w:ascii="Arial" w:hAnsi="Arial" w:cs="Arial"/>
          <w:sz w:val="20"/>
          <w:szCs w:val="20"/>
        </w:rPr>
        <w:t xml:space="preserve"> zákona o verejnom obstarávaní.</w:t>
      </w:r>
    </w:p>
    <w:p w:rsidR="00374EFD" w:rsidRPr="00737277" w:rsidRDefault="00374EFD" w:rsidP="002328CD">
      <w:pPr>
        <w:pStyle w:val="ListParagraph"/>
        <w:numPr>
          <w:ilvl w:val="1"/>
          <w:numId w:val="50"/>
        </w:numPr>
        <w:tabs>
          <w:tab w:val="left" w:pos="567"/>
        </w:tabs>
        <w:spacing w:after="0" w:line="240" w:lineRule="auto"/>
        <w:ind w:left="567" w:hanging="567"/>
        <w:jc w:val="both"/>
        <w:rPr>
          <w:rFonts w:ascii="Arial" w:hAnsi="Arial" w:cs="Arial"/>
          <w:sz w:val="20"/>
          <w:szCs w:val="20"/>
        </w:rPr>
      </w:pPr>
      <w:r w:rsidRPr="00737277">
        <w:rPr>
          <w:rFonts w:ascii="Arial" w:hAnsi="Arial" w:cs="Arial"/>
          <w:sz w:val="20"/>
          <w:szCs w:val="20"/>
        </w:rPr>
        <w:t>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rsidR="00180BD2" w:rsidRPr="007A46A9" w:rsidRDefault="00180BD2" w:rsidP="003E5EE5">
      <w:pPr>
        <w:tabs>
          <w:tab w:val="left" w:pos="567"/>
        </w:tabs>
        <w:jc w:val="both"/>
        <w:rPr>
          <w:rFonts w:ascii="Arial" w:hAnsi="Arial" w:cs="Arial"/>
          <w:sz w:val="20"/>
          <w:szCs w:val="20"/>
        </w:rPr>
      </w:pPr>
    </w:p>
    <w:p w:rsidR="00600008" w:rsidRPr="00A25612" w:rsidRDefault="000F78C9" w:rsidP="00026CCE">
      <w:pPr>
        <w:jc w:val="center"/>
        <w:rPr>
          <w:rFonts w:ascii="Arial" w:hAnsi="Arial" w:cs="Arial"/>
          <w:b/>
          <w:bCs/>
          <w:sz w:val="20"/>
          <w:szCs w:val="20"/>
        </w:rPr>
      </w:pPr>
      <w:r>
        <w:rPr>
          <w:rFonts w:ascii="Arial" w:hAnsi="Arial" w:cs="Arial"/>
          <w:b/>
          <w:bCs/>
          <w:sz w:val="20"/>
          <w:szCs w:val="20"/>
        </w:rPr>
        <w:lastRenderedPageBreak/>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rsidR="004C7CA5" w:rsidRPr="00A25612" w:rsidRDefault="004C7CA5" w:rsidP="00026CCE">
      <w:pPr>
        <w:jc w:val="center"/>
        <w:rPr>
          <w:rFonts w:ascii="Arial" w:hAnsi="Arial" w:cs="Arial"/>
          <w:b/>
          <w:sz w:val="20"/>
          <w:szCs w:val="20"/>
        </w:rPr>
      </w:pPr>
      <w:r w:rsidRPr="00A25612">
        <w:rPr>
          <w:rFonts w:ascii="Arial" w:hAnsi="Arial" w:cs="Arial"/>
          <w:b/>
          <w:sz w:val="20"/>
          <w:szCs w:val="20"/>
        </w:rPr>
        <w:t>Prijatie ponuky</w:t>
      </w:r>
    </w:p>
    <w:p w:rsidR="00600008" w:rsidRPr="00A25612" w:rsidRDefault="00600008" w:rsidP="00026CCE">
      <w:pPr>
        <w:rPr>
          <w:rFonts w:ascii="Arial" w:hAnsi="Arial" w:cs="Arial"/>
          <w:b/>
          <w:sz w:val="20"/>
          <w:szCs w:val="20"/>
        </w:rPr>
      </w:pPr>
    </w:p>
    <w:p w:rsidR="00820B67" w:rsidRPr="00454906" w:rsidRDefault="00374EFD" w:rsidP="002E5B81">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i</w:t>
      </w:r>
      <w:r w:rsidR="004C7CA5" w:rsidRPr="00454906">
        <w:rPr>
          <w:rFonts w:ascii="Arial" w:hAnsi="Arial" w:cs="Arial"/>
          <w:b/>
          <w:bCs/>
          <w:smallCaps/>
          <w:sz w:val="20"/>
          <w:szCs w:val="20"/>
        </w:rPr>
        <w:t xml:space="preserve">nformácia o výsledku </w:t>
      </w:r>
      <w:r w:rsidR="005F4307" w:rsidRPr="00454906">
        <w:rPr>
          <w:rFonts w:ascii="Arial" w:hAnsi="Arial" w:cs="Arial"/>
          <w:b/>
          <w:bCs/>
          <w:smallCaps/>
          <w:sz w:val="20"/>
          <w:szCs w:val="20"/>
        </w:rPr>
        <w:t>vyhodnotenia</w:t>
      </w:r>
      <w:r w:rsidR="004C7CA5" w:rsidRPr="00454906">
        <w:rPr>
          <w:rFonts w:ascii="Arial" w:hAnsi="Arial" w:cs="Arial"/>
          <w:b/>
          <w:bCs/>
          <w:smallCaps/>
          <w:sz w:val="20"/>
          <w:szCs w:val="20"/>
        </w:rPr>
        <w:t xml:space="preserve"> ponúk</w:t>
      </w:r>
    </w:p>
    <w:p w:rsidR="00552C09" w:rsidRDefault="00820B67" w:rsidP="00026CCE">
      <w:pPr>
        <w:ind w:left="567"/>
        <w:jc w:val="both"/>
        <w:rPr>
          <w:rFonts w:ascii="Arial" w:hAnsi="Arial" w:cs="Arial"/>
          <w:sz w:val="20"/>
          <w:szCs w:val="20"/>
        </w:rPr>
      </w:pPr>
      <w:r w:rsidRPr="00A25612">
        <w:rPr>
          <w:rFonts w:ascii="Arial" w:hAnsi="Arial" w:cs="Arial"/>
          <w:sz w:val="20"/>
          <w:szCs w:val="20"/>
        </w:rPr>
        <w:t>Verejný obstarávateľ po vyhodnotení ponúk</w:t>
      </w:r>
      <w:r w:rsidR="004B1451">
        <w:rPr>
          <w:rFonts w:ascii="Arial" w:hAnsi="Arial" w:cs="Arial"/>
          <w:sz w:val="20"/>
          <w:szCs w:val="20"/>
        </w:rPr>
        <w:t xml:space="preserve"> a po vyhodnotení splnenia podmienok účasti </w:t>
      </w:r>
      <w:r w:rsidRPr="00A25612">
        <w:rPr>
          <w:rFonts w:ascii="Arial" w:hAnsi="Arial"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Pr>
          <w:rFonts w:ascii="Arial" w:hAnsi="Arial" w:cs="Arial"/>
          <w:sz w:val="20"/>
          <w:szCs w:val="20"/>
        </w:rPr>
        <w:t> </w:t>
      </w:r>
      <w:r w:rsidRPr="00A25612">
        <w:rPr>
          <w:rFonts w:ascii="Arial" w:hAnsi="Arial" w:cs="Arial"/>
          <w:sz w:val="20"/>
          <w:szCs w:val="20"/>
        </w:rPr>
        <w:t>poradie uchádzačov</w:t>
      </w:r>
      <w:r w:rsidR="00180BD2">
        <w:rPr>
          <w:rFonts w:ascii="Arial" w:hAnsi="Arial" w:cs="Arial"/>
          <w:sz w:val="20"/>
          <w:szCs w:val="20"/>
        </w:rPr>
        <w:br/>
      </w:r>
      <w:r w:rsidRPr="00A25612">
        <w:rPr>
          <w:rFonts w:ascii="Arial" w:hAnsi="Arial" w:cs="Arial"/>
          <w:sz w:val="20"/>
          <w:szCs w:val="20"/>
        </w:rPr>
        <w:t xml:space="preserve">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w:t>
      </w:r>
      <w:r w:rsidR="00180BD2">
        <w:rPr>
          <w:rFonts w:ascii="Arial" w:hAnsi="Arial" w:cs="Arial"/>
          <w:sz w:val="20"/>
          <w:szCs w:val="20"/>
        </w:rPr>
        <w:br/>
      </w:r>
      <w:r w:rsidRPr="00A25612">
        <w:rPr>
          <w:rFonts w:ascii="Arial" w:hAnsi="Arial" w:cs="Arial"/>
          <w:sz w:val="20"/>
          <w:szCs w:val="20"/>
        </w:rPr>
        <w:t>v ktorej môže byť doručená námietka.</w:t>
      </w:r>
    </w:p>
    <w:p w:rsidR="00600008" w:rsidRPr="0014443E" w:rsidRDefault="00600008" w:rsidP="00E55CF4">
      <w:pPr>
        <w:pStyle w:val="normalL2"/>
      </w:pPr>
    </w:p>
    <w:p w:rsidR="00820B67" w:rsidRPr="00454906" w:rsidRDefault="007E70CC" w:rsidP="002E5B81">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zavretie zmluvy</w:t>
      </w:r>
    </w:p>
    <w:p w:rsidR="00AD3811" w:rsidRPr="002E5B81" w:rsidRDefault="00B70B6C" w:rsidP="002328CD">
      <w:pPr>
        <w:pStyle w:val="ListParagraph"/>
        <w:numPr>
          <w:ilvl w:val="1"/>
          <w:numId w:val="51"/>
        </w:numPr>
        <w:tabs>
          <w:tab w:val="left" w:pos="142"/>
          <w:tab w:val="left" w:pos="567"/>
        </w:tabs>
        <w:spacing w:after="0" w:line="240" w:lineRule="auto"/>
        <w:ind w:left="567" w:hanging="567"/>
        <w:jc w:val="both"/>
        <w:rPr>
          <w:rFonts w:ascii="Arial" w:hAnsi="Arial" w:cs="Arial"/>
          <w:sz w:val="20"/>
          <w:szCs w:val="20"/>
        </w:rPr>
      </w:pPr>
      <w:r w:rsidRPr="002E5B81">
        <w:rPr>
          <w:rFonts w:ascii="Arial" w:hAnsi="Arial" w:cs="Arial"/>
          <w:sz w:val="20"/>
          <w:szCs w:val="20"/>
        </w:rPr>
        <w:t xml:space="preserve">Verejný obstarávateľ uzavrie </w:t>
      </w:r>
      <w:r w:rsidR="002E5B81">
        <w:rPr>
          <w:rFonts w:ascii="Arial" w:hAnsi="Arial" w:cs="Arial"/>
          <w:sz w:val="20"/>
          <w:szCs w:val="20"/>
        </w:rPr>
        <w:t xml:space="preserve">Servisnú </w:t>
      </w:r>
      <w:r w:rsidRPr="002E5B81">
        <w:rPr>
          <w:rFonts w:ascii="Arial" w:hAnsi="Arial" w:cs="Arial"/>
          <w:sz w:val="20"/>
          <w:szCs w:val="20"/>
        </w:rPr>
        <w:t>zmluvu s úspešným uchádzačom v súla</w:t>
      </w:r>
      <w:r w:rsidR="006D2C74" w:rsidRPr="002E5B81">
        <w:rPr>
          <w:rFonts w:ascii="Arial" w:hAnsi="Arial" w:cs="Arial"/>
          <w:sz w:val="20"/>
          <w:szCs w:val="20"/>
        </w:rPr>
        <w:t>de s</w:t>
      </w:r>
      <w:r w:rsidR="00820B67" w:rsidRPr="002E5B81">
        <w:rPr>
          <w:rFonts w:ascii="Arial" w:hAnsi="Arial" w:cs="Arial"/>
          <w:sz w:val="20"/>
          <w:szCs w:val="20"/>
        </w:rPr>
        <w:t xml:space="preserve"> § 56 </w:t>
      </w:r>
      <w:r w:rsidR="00AD3811" w:rsidRPr="002E5B81">
        <w:rPr>
          <w:rFonts w:ascii="Arial" w:hAnsi="Arial" w:cs="Arial"/>
          <w:sz w:val="20"/>
          <w:szCs w:val="20"/>
        </w:rPr>
        <w:t>zákona o verejnom obstarávaní.</w:t>
      </w:r>
    </w:p>
    <w:p w:rsidR="00A61E07" w:rsidRDefault="00A61E07" w:rsidP="002328CD">
      <w:pPr>
        <w:pStyle w:val="ListParagraph"/>
        <w:numPr>
          <w:ilvl w:val="1"/>
          <w:numId w:val="51"/>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nesmie uzavrieť zmluvu s uchádzačom, ktor</w:t>
      </w:r>
      <w:r w:rsidR="0003231E" w:rsidRPr="0009335F">
        <w:rPr>
          <w:rFonts w:ascii="Arial" w:hAnsi="Arial" w:cs="Arial"/>
          <w:sz w:val="20"/>
          <w:szCs w:val="20"/>
        </w:rPr>
        <w:t>ý</w:t>
      </w:r>
      <w:r w:rsidRPr="0009335F">
        <w:rPr>
          <w:rFonts w:ascii="Arial" w:hAnsi="Arial" w:cs="Arial"/>
          <w:sz w:val="20"/>
          <w:szCs w:val="20"/>
        </w:rPr>
        <w:t xml:space="preserve"> m</w:t>
      </w:r>
      <w:r w:rsidR="0003231E" w:rsidRPr="0009335F">
        <w:rPr>
          <w:rFonts w:ascii="Arial" w:hAnsi="Arial" w:cs="Arial"/>
          <w:sz w:val="20"/>
          <w:szCs w:val="20"/>
        </w:rPr>
        <w:t>á</w:t>
      </w:r>
      <w:r w:rsidRPr="0009335F">
        <w:rPr>
          <w:rFonts w:ascii="Arial" w:hAnsi="Arial" w:cs="Arial"/>
          <w:sz w:val="20"/>
          <w:szCs w:val="20"/>
        </w:rPr>
        <w:t xml:space="preserve"> povinnosť zapisovať sa do registra partnerov verejného sektora a nie </w:t>
      </w:r>
      <w:r w:rsidR="00E247FF" w:rsidRPr="0009335F">
        <w:rPr>
          <w:rFonts w:ascii="Arial" w:hAnsi="Arial" w:cs="Arial"/>
          <w:sz w:val="20"/>
          <w:szCs w:val="20"/>
        </w:rPr>
        <w:t xml:space="preserve">je </w:t>
      </w:r>
      <w:r w:rsidRPr="0009335F">
        <w:rPr>
          <w:rFonts w:ascii="Arial" w:hAnsi="Arial" w:cs="Arial"/>
          <w:sz w:val="20"/>
          <w:szCs w:val="20"/>
        </w:rPr>
        <w:t>zapísan</w:t>
      </w:r>
      <w:r w:rsidR="00E247FF" w:rsidRPr="0009335F">
        <w:rPr>
          <w:rFonts w:ascii="Arial" w:hAnsi="Arial" w:cs="Arial"/>
          <w:sz w:val="20"/>
          <w:szCs w:val="20"/>
        </w:rPr>
        <w:t>ý</w:t>
      </w:r>
      <w:r w:rsidRPr="0009335F">
        <w:rPr>
          <w:rFonts w:ascii="Arial" w:hAnsi="Arial" w:cs="Arial"/>
          <w:sz w:val="20"/>
          <w:szCs w:val="20"/>
        </w:rPr>
        <w:t xml:space="preserve"> v registri partnerov verejného sektora, alebo ktor</w:t>
      </w:r>
      <w:r w:rsidR="00E247FF" w:rsidRPr="0009335F">
        <w:rPr>
          <w:rFonts w:ascii="Arial" w:hAnsi="Arial" w:cs="Arial"/>
          <w:sz w:val="20"/>
          <w:szCs w:val="20"/>
        </w:rPr>
        <w:t>ého</w:t>
      </w:r>
      <w:r w:rsidRPr="0009335F">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rsidR="009A3251" w:rsidRPr="00030C77" w:rsidRDefault="009A3251" w:rsidP="002328CD">
      <w:pPr>
        <w:pStyle w:val="ListParagraph"/>
        <w:numPr>
          <w:ilvl w:val="1"/>
          <w:numId w:val="51"/>
        </w:numPr>
        <w:tabs>
          <w:tab w:val="left" w:pos="142"/>
          <w:tab w:val="left" w:pos="567"/>
        </w:tabs>
        <w:spacing w:after="0" w:line="240" w:lineRule="auto"/>
        <w:ind w:left="567" w:hanging="567"/>
        <w:jc w:val="both"/>
        <w:rPr>
          <w:rFonts w:ascii="Arial" w:hAnsi="Arial" w:cs="Arial"/>
          <w:sz w:val="20"/>
          <w:szCs w:val="20"/>
        </w:rPr>
      </w:pPr>
      <w:r w:rsidRPr="00030C77">
        <w:rPr>
          <w:rFonts w:ascii="Arial" w:hAnsi="Arial" w:cs="Arial"/>
          <w:sz w:val="20"/>
          <w:szCs w:val="20"/>
        </w:rPr>
        <w:t>Využitie subdodávateľov</w:t>
      </w:r>
      <w:r w:rsidR="000A2DC7">
        <w:rPr>
          <w:rFonts w:ascii="Arial" w:hAnsi="Arial" w:cs="Arial"/>
          <w:sz w:val="20"/>
          <w:szCs w:val="20"/>
        </w:rPr>
        <w:t>:</w:t>
      </w:r>
    </w:p>
    <w:p w:rsidR="00594FA9" w:rsidRPr="00594FA9" w:rsidRDefault="00594FA9" w:rsidP="002328CD">
      <w:pPr>
        <w:pStyle w:val="ListParagraph"/>
        <w:numPr>
          <w:ilvl w:val="2"/>
          <w:numId w:val="51"/>
        </w:numPr>
        <w:spacing w:after="0" w:line="240" w:lineRule="auto"/>
        <w:ind w:left="851" w:hanging="851"/>
        <w:jc w:val="both"/>
        <w:rPr>
          <w:rFonts w:ascii="Arial" w:hAnsi="Arial" w:cs="Arial"/>
          <w:sz w:val="20"/>
          <w:szCs w:val="20"/>
        </w:rPr>
      </w:pPr>
      <w:r>
        <w:rPr>
          <w:rFonts w:ascii="Arial" w:hAnsi="Arial" w:cs="Arial"/>
          <w:sz w:val="20"/>
          <w:szCs w:val="20"/>
        </w:rPr>
        <w:t>Úspešný uchádzač</w:t>
      </w:r>
      <w:r w:rsidR="000A2DC7" w:rsidRPr="00594FA9">
        <w:rPr>
          <w:rFonts w:ascii="Arial" w:hAnsi="Arial" w:cs="Arial"/>
          <w:sz w:val="20"/>
          <w:szCs w:val="20"/>
        </w:rPr>
        <w:t xml:space="preserve"> v</w:t>
      </w:r>
      <w:r w:rsidR="00180BD2" w:rsidRPr="00594FA9">
        <w:rPr>
          <w:rFonts w:ascii="Arial" w:hAnsi="Arial" w:cs="Arial"/>
          <w:sz w:val="20"/>
          <w:szCs w:val="20"/>
        </w:rPr>
        <w:t> </w:t>
      </w:r>
      <w:r>
        <w:rPr>
          <w:rFonts w:ascii="Arial" w:hAnsi="Arial" w:cs="Arial"/>
          <w:sz w:val="20"/>
          <w:szCs w:val="20"/>
        </w:rPr>
        <w:t>Servisnej</w:t>
      </w:r>
      <w:r w:rsidRPr="00594FA9">
        <w:rPr>
          <w:rFonts w:ascii="Arial" w:hAnsi="Arial" w:cs="Arial"/>
          <w:sz w:val="20"/>
          <w:szCs w:val="20"/>
        </w:rPr>
        <w:t xml:space="preserve"> </w:t>
      </w:r>
      <w:r w:rsidR="000A2DC7" w:rsidRPr="00594FA9">
        <w:rPr>
          <w:rFonts w:ascii="Arial" w:hAnsi="Arial" w:cs="Arial"/>
          <w:sz w:val="20"/>
          <w:szCs w:val="20"/>
        </w:rPr>
        <w:t xml:space="preserve">zmluve </w:t>
      </w:r>
      <w:r w:rsidR="00C35F9C" w:rsidRPr="00594FA9">
        <w:rPr>
          <w:rFonts w:ascii="Arial" w:hAnsi="Arial" w:cs="Arial"/>
          <w:sz w:val="20"/>
          <w:szCs w:val="20"/>
        </w:rPr>
        <w:t>v </w:t>
      </w:r>
      <w:r>
        <w:rPr>
          <w:rFonts w:ascii="Arial" w:hAnsi="Arial" w:cs="Arial"/>
          <w:sz w:val="20"/>
          <w:szCs w:val="20"/>
        </w:rPr>
        <w:t>prílohe č. 3</w:t>
      </w:r>
      <w:r w:rsidR="001E122F" w:rsidRPr="00594FA9">
        <w:rPr>
          <w:rFonts w:ascii="Arial" w:hAnsi="Arial" w:cs="Arial"/>
          <w:sz w:val="20"/>
          <w:szCs w:val="20"/>
        </w:rPr>
        <w:t xml:space="preserve"> </w:t>
      </w:r>
      <w:r>
        <w:rPr>
          <w:rFonts w:ascii="Arial" w:hAnsi="Arial" w:cs="Arial"/>
          <w:sz w:val="20"/>
          <w:szCs w:val="20"/>
        </w:rPr>
        <w:t>S</w:t>
      </w:r>
      <w:r w:rsidR="00806333" w:rsidRPr="00594FA9">
        <w:rPr>
          <w:rFonts w:ascii="Arial" w:hAnsi="Arial" w:cs="Arial"/>
          <w:sz w:val="20"/>
          <w:szCs w:val="20"/>
        </w:rPr>
        <w:t>ervisnej zmluvy</w:t>
      </w:r>
      <w:r w:rsidR="001E122F" w:rsidRPr="00594FA9">
        <w:rPr>
          <w:rFonts w:ascii="Arial" w:hAnsi="Arial" w:cs="Arial"/>
          <w:sz w:val="20"/>
          <w:szCs w:val="20"/>
        </w:rPr>
        <w:t xml:space="preserve"> </w:t>
      </w:r>
      <w:r w:rsidR="000A2DC7" w:rsidRPr="00594FA9">
        <w:rPr>
          <w:rFonts w:ascii="Arial" w:hAnsi="Arial" w:cs="Arial"/>
          <w:sz w:val="20"/>
          <w:szCs w:val="20"/>
        </w:rPr>
        <w:t>najneskôr v čase jej uzavretia uvedie údaje o všetkých známych subdodávateľoch v rozsahu obchodné meno, sídlo</w:t>
      </w:r>
      <w:r w:rsidR="00C35F9C" w:rsidRPr="00594FA9">
        <w:rPr>
          <w:rFonts w:ascii="Arial" w:hAnsi="Arial" w:cs="Arial"/>
          <w:sz w:val="20"/>
          <w:szCs w:val="20"/>
        </w:rPr>
        <w:t xml:space="preserve"> subdodávateľa</w:t>
      </w:r>
      <w:r w:rsidR="000A2DC7" w:rsidRPr="00594FA9">
        <w:rPr>
          <w:rFonts w:ascii="Arial" w:hAnsi="Arial" w:cs="Arial"/>
          <w:sz w:val="20"/>
          <w:szCs w:val="20"/>
        </w:rPr>
        <w:t>, IČO, a údaje o osobe oprávnenej konať za subdodávateľa v rozsahu meno a priezvisko, adresa pobytu, dátum narodenia</w:t>
      </w:r>
      <w:r w:rsidR="009A3251" w:rsidRPr="00594FA9">
        <w:rPr>
          <w:rFonts w:ascii="Arial" w:hAnsi="Arial" w:cs="Arial"/>
          <w:sz w:val="20"/>
          <w:szCs w:val="20"/>
        </w:rPr>
        <w:t>.</w:t>
      </w:r>
      <w:r w:rsidR="00D76B83" w:rsidRPr="00594FA9">
        <w:rPr>
          <w:rFonts w:ascii="Arial" w:hAnsi="Arial" w:cs="Arial"/>
          <w:sz w:val="20"/>
          <w:szCs w:val="20"/>
        </w:rPr>
        <w:t xml:space="preserve"> </w:t>
      </w:r>
      <w:r w:rsidR="0046654B" w:rsidRPr="00594FA9">
        <w:rPr>
          <w:rFonts w:ascii="Arial" w:hAnsi="Arial" w:cs="Arial"/>
          <w:sz w:val="20"/>
          <w:szCs w:val="20"/>
        </w:rPr>
        <w:t xml:space="preserve">Budúci </w:t>
      </w:r>
      <w:r w:rsidR="00180BD2" w:rsidRPr="00594FA9">
        <w:rPr>
          <w:rFonts w:ascii="Arial" w:hAnsi="Arial" w:cs="Arial"/>
          <w:sz w:val="20"/>
          <w:szCs w:val="20"/>
        </w:rPr>
        <w:t>dodávateľ</w:t>
      </w:r>
      <w:r w:rsidR="00C35F9C" w:rsidRPr="00594FA9">
        <w:rPr>
          <w:rFonts w:ascii="Arial" w:hAnsi="Arial" w:cs="Arial"/>
          <w:sz w:val="20"/>
          <w:szCs w:val="20"/>
        </w:rPr>
        <w:t xml:space="preserve"> je povinný bezodkladne oznámiť budúcemu objednávateľovi akúkoľvek zmenu údajov o subdodávateľoch uvedených v predchádzajúcej vete.</w:t>
      </w:r>
    </w:p>
    <w:p w:rsidR="004B6570" w:rsidRPr="00594FA9" w:rsidRDefault="00461F3E" w:rsidP="002328CD">
      <w:pPr>
        <w:pStyle w:val="ListParagraph"/>
        <w:numPr>
          <w:ilvl w:val="2"/>
          <w:numId w:val="51"/>
        </w:numPr>
        <w:spacing w:after="0" w:line="240" w:lineRule="auto"/>
        <w:ind w:left="851" w:hanging="851"/>
        <w:jc w:val="both"/>
        <w:rPr>
          <w:rFonts w:ascii="Arial" w:hAnsi="Arial" w:cs="Arial"/>
          <w:sz w:val="20"/>
          <w:szCs w:val="20"/>
        </w:rPr>
      </w:pPr>
      <w:r w:rsidRPr="00594FA9">
        <w:rPr>
          <w:rFonts w:ascii="Arial" w:hAnsi="Arial" w:cs="Arial"/>
          <w:sz w:val="20"/>
          <w:szCs w:val="20"/>
        </w:rPr>
        <w:t xml:space="preserve">Počas trvania </w:t>
      </w:r>
      <w:r w:rsidR="00594FA9">
        <w:rPr>
          <w:rFonts w:ascii="Arial" w:hAnsi="Arial" w:cs="Arial"/>
          <w:sz w:val="20"/>
          <w:szCs w:val="20"/>
        </w:rPr>
        <w:t xml:space="preserve">Servisnej </w:t>
      </w:r>
      <w:r w:rsidRPr="00594FA9">
        <w:rPr>
          <w:rFonts w:ascii="Arial" w:hAnsi="Arial" w:cs="Arial"/>
          <w:sz w:val="20"/>
          <w:szCs w:val="20"/>
        </w:rPr>
        <w:t xml:space="preserve">zmluvy je úspešný uchádzač oprávnený zmeniť subdodávateľa </w:t>
      </w:r>
      <w:r w:rsidR="00C35F9C" w:rsidRPr="00594FA9">
        <w:rPr>
          <w:rFonts w:ascii="Arial" w:hAnsi="Arial" w:cs="Arial"/>
          <w:sz w:val="20"/>
          <w:szCs w:val="20"/>
        </w:rPr>
        <w:t xml:space="preserve">uvedeného v </w:t>
      </w:r>
      <w:r w:rsidR="00594FA9">
        <w:rPr>
          <w:rFonts w:ascii="Arial" w:hAnsi="Arial" w:cs="Arial"/>
          <w:sz w:val="20"/>
          <w:szCs w:val="20"/>
        </w:rPr>
        <w:t>prílohe č. 3 S</w:t>
      </w:r>
      <w:r w:rsidR="00806333" w:rsidRPr="00594FA9">
        <w:rPr>
          <w:rFonts w:ascii="Arial" w:hAnsi="Arial" w:cs="Arial"/>
          <w:sz w:val="20"/>
          <w:szCs w:val="20"/>
        </w:rPr>
        <w:t>ervisnej zmluvy</w:t>
      </w:r>
      <w:r w:rsidR="00C35F9C" w:rsidRPr="00594FA9">
        <w:rPr>
          <w:rFonts w:ascii="Arial" w:hAnsi="Arial" w:cs="Arial"/>
          <w:sz w:val="20"/>
          <w:szCs w:val="20"/>
        </w:rPr>
        <w:t xml:space="preserve"> </w:t>
      </w:r>
      <w:r w:rsidR="004B6570" w:rsidRPr="00594FA9">
        <w:rPr>
          <w:rFonts w:ascii="Arial" w:hAnsi="Arial" w:cs="Arial"/>
          <w:sz w:val="20"/>
          <w:szCs w:val="20"/>
        </w:rPr>
        <w:t>súlade s </w:t>
      </w:r>
      <w:r w:rsidR="00180BD2" w:rsidRPr="00594FA9">
        <w:rPr>
          <w:rFonts w:ascii="Arial" w:hAnsi="Arial" w:cs="Arial"/>
          <w:sz w:val="20"/>
          <w:szCs w:val="20"/>
        </w:rPr>
        <w:t xml:space="preserve">touto </w:t>
      </w:r>
      <w:r w:rsidR="004B6570" w:rsidRPr="00594FA9">
        <w:rPr>
          <w:rFonts w:ascii="Arial" w:hAnsi="Arial" w:cs="Arial"/>
          <w:sz w:val="20"/>
          <w:szCs w:val="20"/>
        </w:rPr>
        <w:t>zmluv</w:t>
      </w:r>
      <w:r w:rsidR="00747FED" w:rsidRPr="00594FA9">
        <w:rPr>
          <w:rFonts w:ascii="Arial" w:hAnsi="Arial" w:cs="Arial"/>
          <w:sz w:val="20"/>
          <w:szCs w:val="20"/>
        </w:rPr>
        <w:t>ou</w:t>
      </w:r>
      <w:r w:rsidR="004B6570" w:rsidRPr="00594FA9">
        <w:rPr>
          <w:rFonts w:ascii="Arial" w:hAnsi="Arial" w:cs="Arial"/>
          <w:sz w:val="20"/>
          <w:szCs w:val="20"/>
        </w:rPr>
        <w:t>.</w:t>
      </w:r>
    </w:p>
    <w:p w:rsidR="003F67C3" w:rsidRPr="00594FA9" w:rsidRDefault="00BC4F2B" w:rsidP="002328CD">
      <w:pPr>
        <w:pStyle w:val="ListParagraph"/>
        <w:numPr>
          <w:ilvl w:val="1"/>
          <w:numId w:val="51"/>
        </w:numPr>
        <w:tabs>
          <w:tab w:val="left" w:pos="142"/>
          <w:tab w:val="left" w:pos="567"/>
        </w:tabs>
        <w:spacing w:after="0" w:line="240" w:lineRule="auto"/>
        <w:ind w:left="567" w:hanging="567"/>
        <w:jc w:val="both"/>
        <w:rPr>
          <w:rFonts w:ascii="Arial" w:hAnsi="Arial" w:cs="Arial"/>
          <w:sz w:val="20"/>
          <w:szCs w:val="20"/>
        </w:rPr>
      </w:pPr>
      <w:r w:rsidRPr="00594FA9">
        <w:rPr>
          <w:rFonts w:ascii="Arial" w:hAnsi="Arial" w:cs="Arial"/>
          <w:sz w:val="20"/>
          <w:szCs w:val="20"/>
        </w:rPr>
        <w:t xml:space="preserve">Úspešný uchádzač </w:t>
      </w:r>
      <w:r w:rsidR="00180BD2" w:rsidRPr="00594FA9">
        <w:rPr>
          <w:rFonts w:ascii="Arial" w:hAnsi="Arial" w:cs="Arial"/>
          <w:sz w:val="20"/>
          <w:szCs w:val="20"/>
        </w:rPr>
        <w:t>je</w:t>
      </w:r>
      <w:r w:rsidRPr="00594FA9">
        <w:rPr>
          <w:rFonts w:ascii="Arial" w:hAnsi="Arial" w:cs="Arial"/>
          <w:sz w:val="20"/>
          <w:szCs w:val="20"/>
        </w:rPr>
        <w:t xml:space="preserve"> povinn</w:t>
      </w:r>
      <w:r w:rsidR="00180BD2" w:rsidRPr="00594FA9">
        <w:rPr>
          <w:rFonts w:ascii="Arial" w:hAnsi="Arial" w:cs="Arial"/>
          <w:sz w:val="20"/>
          <w:szCs w:val="20"/>
        </w:rPr>
        <w:t>ý</w:t>
      </w:r>
      <w:r w:rsidRPr="00594FA9">
        <w:rPr>
          <w:rFonts w:ascii="Arial" w:hAnsi="Arial" w:cs="Arial"/>
          <w:sz w:val="20"/>
          <w:szCs w:val="20"/>
        </w:rPr>
        <w:t xml:space="preserve"> poskytnúť verejnému o</w:t>
      </w:r>
      <w:r w:rsidR="00FF44B8" w:rsidRPr="00594FA9">
        <w:rPr>
          <w:rFonts w:ascii="Arial" w:hAnsi="Arial" w:cs="Arial"/>
          <w:sz w:val="20"/>
          <w:szCs w:val="20"/>
        </w:rPr>
        <w:t>bstarávateľovi</w:t>
      </w:r>
      <w:r w:rsidRPr="00594FA9">
        <w:rPr>
          <w:rFonts w:ascii="Arial" w:hAnsi="Arial" w:cs="Arial"/>
          <w:sz w:val="20"/>
          <w:szCs w:val="20"/>
        </w:rPr>
        <w:t xml:space="preserve"> riadnu súčinnosť potrebnú na uzavretie </w:t>
      </w:r>
      <w:r w:rsidR="005F7914">
        <w:rPr>
          <w:rFonts w:ascii="Arial" w:hAnsi="Arial" w:cs="Arial"/>
          <w:sz w:val="20"/>
          <w:szCs w:val="20"/>
        </w:rPr>
        <w:t>S</w:t>
      </w:r>
      <w:r w:rsidR="00806333" w:rsidRPr="00594FA9">
        <w:rPr>
          <w:rFonts w:ascii="Arial" w:hAnsi="Arial" w:cs="Arial"/>
          <w:sz w:val="20"/>
          <w:szCs w:val="20"/>
        </w:rPr>
        <w:t>ervisnej zmluvy</w:t>
      </w:r>
      <w:r w:rsidR="00180BD2" w:rsidRPr="00594FA9">
        <w:rPr>
          <w:rFonts w:ascii="Arial" w:hAnsi="Arial" w:cs="Arial"/>
          <w:sz w:val="20"/>
          <w:szCs w:val="20"/>
        </w:rPr>
        <w:t xml:space="preserve"> </w:t>
      </w:r>
      <w:r w:rsidRPr="00594FA9">
        <w:rPr>
          <w:rFonts w:ascii="Arial" w:hAnsi="Arial" w:cs="Arial"/>
          <w:sz w:val="20"/>
          <w:szCs w:val="20"/>
        </w:rPr>
        <w:t>tak, aby moh</w:t>
      </w:r>
      <w:r w:rsidR="00180BD2" w:rsidRPr="00594FA9">
        <w:rPr>
          <w:rFonts w:ascii="Arial" w:hAnsi="Arial" w:cs="Arial"/>
          <w:sz w:val="20"/>
          <w:szCs w:val="20"/>
        </w:rPr>
        <w:t>la</w:t>
      </w:r>
      <w:r w:rsidRPr="00594FA9">
        <w:rPr>
          <w:rFonts w:ascii="Arial" w:hAnsi="Arial" w:cs="Arial"/>
          <w:sz w:val="20"/>
          <w:szCs w:val="20"/>
        </w:rPr>
        <w:t xml:space="preserve"> byť uzavret</w:t>
      </w:r>
      <w:r w:rsidR="00180BD2" w:rsidRPr="00594FA9">
        <w:rPr>
          <w:rFonts w:ascii="Arial" w:hAnsi="Arial" w:cs="Arial"/>
          <w:sz w:val="20"/>
          <w:szCs w:val="20"/>
        </w:rPr>
        <w:t>á</w:t>
      </w:r>
      <w:r w:rsidRPr="00594FA9">
        <w:rPr>
          <w:rFonts w:ascii="Arial" w:hAnsi="Arial" w:cs="Arial"/>
          <w:sz w:val="20"/>
          <w:szCs w:val="20"/>
        </w:rPr>
        <w:t xml:space="preserve"> do 10 pracovných dní odo dňa uplynutia lehoty podľa § 56 odsekov 2 až 7</w:t>
      </w:r>
      <w:r w:rsidR="00FF44B8" w:rsidRPr="00594FA9">
        <w:rPr>
          <w:rFonts w:ascii="Arial" w:hAnsi="Arial" w:cs="Arial"/>
          <w:sz w:val="20"/>
          <w:szCs w:val="20"/>
        </w:rPr>
        <w:t xml:space="preserve"> zákona o verejnom obstarávaní</w:t>
      </w:r>
      <w:r w:rsidRPr="00594FA9">
        <w:rPr>
          <w:rFonts w:ascii="Arial" w:hAnsi="Arial" w:cs="Arial"/>
          <w:sz w:val="20"/>
          <w:szCs w:val="20"/>
        </w:rPr>
        <w:t>, ak bol na </w:t>
      </w:r>
      <w:r w:rsidR="00180BD2" w:rsidRPr="00594FA9">
        <w:rPr>
          <w:rFonts w:ascii="Arial" w:hAnsi="Arial" w:cs="Arial"/>
          <w:sz w:val="20"/>
          <w:szCs w:val="20"/>
        </w:rPr>
        <w:t>jej</w:t>
      </w:r>
      <w:r w:rsidRPr="00594FA9">
        <w:rPr>
          <w:rFonts w:ascii="Arial" w:hAnsi="Arial" w:cs="Arial"/>
          <w:sz w:val="20"/>
          <w:szCs w:val="20"/>
        </w:rPr>
        <w:t xml:space="preserve"> uzavretie písomne vyzvan</w:t>
      </w:r>
      <w:r w:rsidR="00180BD2" w:rsidRPr="00594FA9">
        <w:rPr>
          <w:rFonts w:ascii="Arial" w:hAnsi="Arial" w:cs="Arial"/>
          <w:sz w:val="20"/>
          <w:szCs w:val="20"/>
        </w:rPr>
        <w:t>ý</w:t>
      </w:r>
      <w:r w:rsidRPr="00594FA9">
        <w:rPr>
          <w:rFonts w:ascii="Arial" w:hAnsi="Arial" w:cs="Arial"/>
          <w:sz w:val="20"/>
          <w:szCs w:val="20"/>
        </w:rPr>
        <w:t>.</w:t>
      </w:r>
      <w:r w:rsidR="005A7584" w:rsidRPr="00594FA9">
        <w:rPr>
          <w:rFonts w:ascii="Arial" w:hAnsi="Arial" w:cs="Arial"/>
          <w:sz w:val="20"/>
          <w:szCs w:val="20"/>
        </w:rPr>
        <w:t xml:space="preserve"> </w:t>
      </w:r>
    </w:p>
    <w:p w:rsidR="00A57842" w:rsidRPr="00594FA9" w:rsidRDefault="00A57842" w:rsidP="00594FA9">
      <w:pPr>
        <w:tabs>
          <w:tab w:val="left" w:pos="142"/>
          <w:tab w:val="left" w:pos="567"/>
        </w:tabs>
        <w:jc w:val="both"/>
        <w:rPr>
          <w:rFonts w:ascii="Arial" w:hAnsi="Arial" w:cs="Arial"/>
          <w:sz w:val="20"/>
          <w:szCs w:val="20"/>
        </w:rPr>
      </w:pPr>
    </w:p>
    <w:p w:rsidR="00600008" w:rsidRPr="00A25612" w:rsidRDefault="007D534C" w:rsidP="00026CCE">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rsidR="00600008" w:rsidRDefault="004C7CA5" w:rsidP="00026CCE">
      <w:pPr>
        <w:jc w:val="center"/>
        <w:rPr>
          <w:rFonts w:ascii="Arial" w:hAnsi="Arial" w:cs="Arial"/>
          <w:b/>
          <w:sz w:val="20"/>
          <w:szCs w:val="20"/>
        </w:rPr>
      </w:pPr>
      <w:r w:rsidRPr="00A25612">
        <w:rPr>
          <w:rFonts w:ascii="Arial" w:hAnsi="Arial" w:cs="Arial"/>
          <w:b/>
          <w:sz w:val="20"/>
          <w:szCs w:val="20"/>
        </w:rPr>
        <w:t>Súhrn</w:t>
      </w:r>
      <w:r w:rsidR="005521B9">
        <w:rPr>
          <w:rFonts w:ascii="Arial" w:hAnsi="Arial" w:cs="Arial"/>
          <w:b/>
          <w:sz w:val="20"/>
          <w:szCs w:val="20"/>
        </w:rPr>
        <w:t xml:space="preserve"> vybratých charakteristík</w:t>
      </w:r>
      <w:r w:rsidR="000D44C2" w:rsidRPr="00A25612">
        <w:rPr>
          <w:rFonts w:ascii="Arial" w:hAnsi="Arial" w:cs="Arial"/>
          <w:b/>
          <w:sz w:val="20"/>
          <w:szCs w:val="20"/>
        </w:rPr>
        <w:t xml:space="preserve"> verejného obstarávania</w:t>
      </w:r>
    </w:p>
    <w:p w:rsidR="00026CCE" w:rsidRPr="00A57842" w:rsidRDefault="00026CCE" w:rsidP="00594FA9">
      <w:pPr>
        <w:rPr>
          <w:rFonts w:ascii="Arial" w:hAnsi="Arial" w:cs="Arial"/>
          <w:b/>
          <w:sz w:val="20"/>
          <w:szCs w:val="20"/>
        </w:rPr>
      </w:pPr>
    </w:p>
    <w:p w:rsidR="004C7CA5" w:rsidRPr="00454906" w:rsidRDefault="007E70CC" w:rsidP="005F7914">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šeobecné ustanovenia</w:t>
      </w:r>
    </w:p>
    <w:p w:rsidR="005F7914" w:rsidRDefault="004C7CA5" w:rsidP="002328CD">
      <w:pPr>
        <w:pStyle w:val="ListParagraph"/>
        <w:numPr>
          <w:ilvl w:val="1"/>
          <w:numId w:val="53"/>
        </w:numPr>
        <w:spacing w:after="0" w:line="240" w:lineRule="auto"/>
        <w:ind w:left="567" w:hanging="567"/>
        <w:jc w:val="both"/>
        <w:rPr>
          <w:rFonts w:ascii="Arial" w:hAnsi="Arial" w:cs="Arial"/>
          <w:sz w:val="20"/>
          <w:szCs w:val="20"/>
        </w:rPr>
      </w:pPr>
      <w:r w:rsidRPr="005F7914">
        <w:rPr>
          <w:rFonts w:ascii="Arial" w:hAnsi="Arial" w:cs="Arial"/>
          <w:sz w:val="20"/>
          <w:szCs w:val="20"/>
        </w:rPr>
        <w:t>Verejný obstarávateľ si vyhradzuje právo komunikovať iba v slovenskom jazyku.</w:t>
      </w:r>
    </w:p>
    <w:p w:rsidR="004C7CA5" w:rsidRPr="005F7914" w:rsidRDefault="004C7CA5" w:rsidP="002328CD">
      <w:pPr>
        <w:pStyle w:val="ListParagraph"/>
        <w:numPr>
          <w:ilvl w:val="1"/>
          <w:numId w:val="53"/>
        </w:numPr>
        <w:spacing w:after="0" w:line="240" w:lineRule="auto"/>
        <w:ind w:left="567" w:hanging="567"/>
        <w:jc w:val="both"/>
        <w:rPr>
          <w:rFonts w:ascii="Arial" w:hAnsi="Arial" w:cs="Arial"/>
          <w:sz w:val="20"/>
          <w:szCs w:val="20"/>
        </w:rPr>
      </w:pPr>
      <w:r w:rsidRPr="005F7914">
        <w:rPr>
          <w:rFonts w:ascii="Arial" w:hAnsi="Arial" w:cs="Arial"/>
          <w:sz w:val="20"/>
          <w:szCs w:val="20"/>
        </w:rPr>
        <w:t>Verejný obstarávateľ si vyhradzuje právo postupovať priamym rok</w:t>
      </w:r>
      <w:r w:rsidR="007B7911" w:rsidRPr="005F7914">
        <w:rPr>
          <w:rFonts w:ascii="Arial" w:hAnsi="Arial" w:cs="Arial"/>
          <w:sz w:val="20"/>
          <w:szCs w:val="20"/>
        </w:rPr>
        <w:t xml:space="preserve">ovacím konaním podľa </w:t>
      </w:r>
      <w:r w:rsidRPr="005F7914">
        <w:rPr>
          <w:rFonts w:ascii="Arial" w:hAnsi="Arial" w:cs="Arial"/>
          <w:sz w:val="20"/>
          <w:szCs w:val="20"/>
        </w:rPr>
        <w:t>§</w:t>
      </w:r>
      <w:r w:rsidR="00852FA1" w:rsidRPr="005F7914">
        <w:rPr>
          <w:rFonts w:ascii="Arial" w:hAnsi="Arial" w:cs="Arial"/>
          <w:sz w:val="20"/>
          <w:szCs w:val="20"/>
        </w:rPr>
        <w:t xml:space="preserve"> </w:t>
      </w:r>
      <w:r w:rsidR="00B70B6C" w:rsidRPr="005F7914">
        <w:rPr>
          <w:rFonts w:ascii="Arial" w:hAnsi="Arial" w:cs="Arial"/>
          <w:sz w:val="20"/>
          <w:szCs w:val="20"/>
        </w:rPr>
        <w:t>81</w:t>
      </w:r>
      <w:r w:rsidRPr="005F7914">
        <w:rPr>
          <w:rFonts w:ascii="Arial" w:hAnsi="Arial" w:cs="Arial"/>
          <w:sz w:val="20"/>
          <w:szCs w:val="20"/>
        </w:rPr>
        <w:t xml:space="preserve"> </w:t>
      </w:r>
      <w:r w:rsidR="00AE5068" w:rsidRPr="005F7914">
        <w:rPr>
          <w:rFonts w:ascii="Arial" w:hAnsi="Arial" w:cs="Arial"/>
          <w:sz w:val="20"/>
          <w:szCs w:val="20"/>
        </w:rPr>
        <w:t xml:space="preserve">písm. </w:t>
      </w:r>
      <w:r w:rsidR="00B70B6C" w:rsidRPr="005F7914">
        <w:rPr>
          <w:rFonts w:ascii="Arial" w:hAnsi="Arial" w:cs="Arial"/>
          <w:sz w:val="20"/>
          <w:szCs w:val="20"/>
        </w:rPr>
        <w:t>a</w:t>
      </w:r>
      <w:r w:rsidR="00AE5068" w:rsidRPr="005F7914">
        <w:rPr>
          <w:rFonts w:ascii="Arial" w:hAnsi="Arial" w:cs="Arial"/>
          <w:sz w:val="20"/>
          <w:szCs w:val="20"/>
        </w:rPr>
        <w:t xml:space="preserve">) </w:t>
      </w:r>
      <w:r w:rsidRPr="005F7914">
        <w:rPr>
          <w:rFonts w:ascii="Arial" w:hAnsi="Arial" w:cs="Arial"/>
          <w:sz w:val="20"/>
          <w:szCs w:val="20"/>
        </w:rPr>
        <w:t>zákona o verejnom obstarávaní</w:t>
      </w:r>
      <w:r w:rsidR="00861801" w:rsidRPr="005F7914">
        <w:rPr>
          <w:rFonts w:ascii="Arial" w:hAnsi="Arial"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5F7914">
        <w:rPr>
          <w:rFonts w:ascii="Arial" w:hAnsi="Arial" w:cs="Arial"/>
          <w:sz w:val="20"/>
          <w:szCs w:val="20"/>
        </w:rPr>
        <w:t>.</w:t>
      </w:r>
    </w:p>
    <w:p w:rsidR="007B7911" w:rsidRDefault="007B7911" w:rsidP="002328CD">
      <w:pPr>
        <w:pStyle w:val="ListParagraph"/>
        <w:numPr>
          <w:ilvl w:val="1"/>
          <w:numId w:val="53"/>
        </w:numPr>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môže zrušiť vyhlásený postup zadávania zákazky podľa ustanovení</w:t>
      </w:r>
      <w:r w:rsidR="00AD3811" w:rsidRPr="007F20B6">
        <w:rPr>
          <w:rFonts w:ascii="Arial" w:hAnsi="Arial" w:cs="Arial"/>
          <w:sz w:val="20"/>
          <w:szCs w:val="20"/>
        </w:rPr>
        <w:t xml:space="preserve"> zákona o verejnom obstarávaní.</w:t>
      </w:r>
    </w:p>
    <w:p w:rsidR="004C7CA5" w:rsidRDefault="00AE5068" w:rsidP="002328CD">
      <w:pPr>
        <w:pStyle w:val="ListParagraph"/>
        <w:numPr>
          <w:ilvl w:val="1"/>
          <w:numId w:val="53"/>
        </w:numPr>
        <w:spacing w:after="0" w:line="240" w:lineRule="auto"/>
        <w:ind w:left="567" w:hanging="567"/>
        <w:jc w:val="both"/>
        <w:rPr>
          <w:rFonts w:ascii="Arial" w:hAnsi="Arial" w:cs="Arial"/>
          <w:sz w:val="20"/>
          <w:szCs w:val="20"/>
        </w:rPr>
      </w:pPr>
      <w:r w:rsidRPr="007F20B6">
        <w:rPr>
          <w:rFonts w:ascii="Arial" w:hAnsi="Arial" w:cs="Arial"/>
          <w:sz w:val="20"/>
          <w:szCs w:val="20"/>
        </w:rPr>
        <w:t xml:space="preserve">V použitom postupe verejného obstarávania platia pre ostatné ustanovenia neupravené týmito </w:t>
      </w:r>
      <w:r w:rsidR="00820B67" w:rsidRPr="007F20B6">
        <w:rPr>
          <w:rFonts w:ascii="Arial" w:hAnsi="Arial" w:cs="Arial"/>
          <w:sz w:val="20"/>
          <w:szCs w:val="20"/>
        </w:rPr>
        <w:t>súťažnými podkladmi</w:t>
      </w:r>
      <w:r w:rsidRPr="007F20B6">
        <w:rPr>
          <w:rFonts w:ascii="Arial" w:hAnsi="Arial" w:cs="Arial"/>
          <w:sz w:val="20"/>
          <w:szCs w:val="20"/>
        </w:rPr>
        <w:t xml:space="preserve">, príslušné ustanovenia </w:t>
      </w:r>
      <w:r w:rsidR="00B70B6C" w:rsidRPr="007F20B6">
        <w:rPr>
          <w:rFonts w:ascii="Arial" w:hAnsi="Arial" w:cs="Arial"/>
          <w:sz w:val="20"/>
          <w:szCs w:val="20"/>
        </w:rPr>
        <w:t>zákona o verejnom obstarávaní</w:t>
      </w:r>
      <w:r w:rsidRPr="007F20B6">
        <w:rPr>
          <w:rFonts w:ascii="Arial" w:hAnsi="Arial" w:cs="Arial"/>
          <w:sz w:val="20"/>
          <w:szCs w:val="20"/>
        </w:rPr>
        <w:t xml:space="preserve"> a ostatných relevantných právnych predpisov platných na území Slovenskej </w:t>
      </w:r>
      <w:r w:rsidR="00D86AC1" w:rsidRPr="007F20B6">
        <w:rPr>
          <w:rFonts w:ascii="Arial" w:hAnsi="Arial" w:cs="Arial"/>
          <w:sz w:val="20"/>
          <w:szCs w:val="20"/>
        </w:rPr>
        <w:t>r</w:t>
      </w:r>
      <w:r w:rsidR="005521B9" w:rsidRPr="007F20B6">
        <w:rPr>
          <w:rFonts w:ascii="Arial" w:hAnsi="Arial" w:cs="Arial"/>
          <w:sz w:val="20"/>
          <w:szCs w:val="20"/>
        </w:rPr>
        <w:t>epubliky.</w:t>
      </w:r>
    </w:p>
    <w:p w:rsidR="000E1242" w:rsidRPr="009653AF" w:rsidRDefault="007754CB" w:rsidP="002328CD">
      <w:pPr>
        <w:pStyle w:val="ListParagraph"/>
        <w:numPr>
          <w:ilvl w:val="1"/>
          <w:numId w:val="53"/>
        </w:numPr>
        <w:spacing w:after="0" w:line="240" w:lineRule="auto"/>
        <w:ind w:left="567" w:hanging="567"/>
        <w:jc w:val="both"/>
        <w:rPr>
          <w:rFonts w:ascii="Arial" w:hAnsi="Arial" w:cs="Arial"/>
          <w:sz w:val="20"/>
          <w:szCs w:val="20"/>
        </w:rPr>
      </w:pPr>
      <w:r w:rsidRPr="009653AF">
        <w:rPr>
          <w:rFonts w:ascii="Arial" w:hAnsi="Arial" w:cs="Arial"/>
          <w:sz w:val="20"/>
          <w:szCs w:val="20"/>
        </w:rPr>
        <w:t>Verejný obstarávateľ si vyhradzuje právo neprijať ani jednu ponuku a neuzavrieť zmluvu so žiadnym uchádzačom v prípade, ak ceny uvádzané v ponukách v tomto procese verejného obstarávania presiahnu predpokladanú hodnotu zákazky určenú v</w:t>
      </w:r>
      <w:r w:rsidR="005E54B7" w:rsidRPr="009653AF">
        <w:rPr>
          <w:rFonts w:ascii="Arial" w:hAnsi="Arial" w:cs="Arial"/>
          <w:sz w:val="20"/>
          <w:szCs w:val="20"/>
        </w:rPr>
        <w:t xml:space="preserve">o výzve na predkladanie ponúk </w:t>
      </w:r>
      <w:r w:rsidRPr="009653AF">
        <w:rPr>
          <w:rFonts w:ascii="Arial" w:hAnsi="Arial" w:cs="Arial"/>
          <w:sz w:val="20"/>
          <w:szCs w:val="20"/>
        </w:rPr>
        <w:t>a v súťažných podkladoch.</w:t>
      </w:r>
      <w:r w:rsidR="00383462" w:rsidRPr="00383462">
        <w:t xml:space="preserve"> </w:t>
      </w:r>
      <w:r w:rsidR="000E1242" w:rsidRPr="009653AF">
        <w:rPr>
          <w:rFonts w:ascii="Arial" w:hAnsi="Arial" w:cs="Arial"/>
          <w:b/>
          <w:bCs/>
          <w:sz w:val="20"/>
          <w:szCs w:val="20"/>
        </w:rPr>
        <w:br w:type="page"/>
      </w:r>
    </w:p>
    <w:p w:rsidR="00804DBE" w:rsidRDefault="00804DBE" w:rsidP="006B06AC">
      <w:pPr>
        <w:tabs>
          <w:tab w:val="num" w:pos="0"/>
          <w:tab w:val="left" w:pos="4500"/>
        </w:tabs>
        <w:spacing w:line="276" w:lineRule="auto"/>
        <w:jc w:val="right"/>
        <w:rPr>
          <w:rFonts w:ascii="Arial" w:hAnsi="Arial" w:cs="Arial"/>
          <w:b/>
          <w:bCs/>
          <w:sz w:val="20"/>
          <w:szCs w:val="20"/>
        </w:rPr>
      </w:pPr>
    </w:p>
    <w:p w:rsidR="00804DBE" w:rsidRDefault="00804DBE" w:rsidP="006B06AC">
      <w:pPr>
        <w:tabs>
          <w:tab w:val="num" w:pos="0"/>
          <w:tab w:val="left" w:pos="4500"/>
        </w:tabs>
        <w:spacing w:line="276" w:lineRule="auto"/>
        <w:jc w:val="right"/>
        <w:rPr>
          <w:rFonts w:ascii="Arial" w:hAnsi="Arial" w:cs="Arial"/>
          <w:b/>
          <w:bCs/>
          <w:sz w:val="20"/>
          <w:szCs w:val="20"/>
        </w:rPr>
      </w:pPr>
    </w:p>
    <w:p w:rsidR="005F7914" w:rsidRPr="00565C85" w:rsidRDefault="005F7914" w:rsidP="005F7914">
      <w:pPr>
        <w:tabs>
          <w:tab w:val="num" w:pos="0"/>
          <w:tab w:val="left" w:pos="4500"/>
        </w:tabs>
        <w:spacing w:line="276" w:lineRule="auto"/>
        <w:jc w:val="right"/>
        <w:rPr>
          <w:rFonts w:ascii="Arial" w:hAnsi="Arial" w:cs="Arial"/>
          <w:b/>
          <w:bCs/>
          <w:i/>
          <w:sz w:val="20"/>
          <w:szCs w:val="20"/>
        </w:rPr>
      </w:pPr>
      <w:r w:rsidRPr="006B0E54">
        <w:rPr>
          <w:rFonts w:ascii="Arial" w:hAnsi="Arial" w:cs="Arial"/>
          <w:b/>
          <w:bCs/>
          <w:sz w:val="20"/>
          <w:szCs w:val="20"/>
        </w:rPr>
        <w:t>Príloh</w:t>
      </w:r>
      <w:r>
        <w:rPr>
          <w:rFonts w:ascii="Arial" w:hAnsi="Arial" w:cs="Arial"/>
          <w:b/>
          <w:bCs/>
          <w:sz w:val="20"/>
          <w:szCs w:val="20"/>
        </w:rPr>
        <w:t>a č. 1</w:t>
      </w:r>
      <w:r w:rsidRPr="006B0E54">
        <w:rPr>
          <w:rFonts w:ascii="Arial" w:hAnsi="Arial" w:cs="Arial"/>
          <w:b/>
          <w:bCs/>
          <w:sz w:val="20"/>
          <w:szCs w:val="20"/>
        </w:rPr>
        <w:t xml:space="preserve"> k časti </w:t>
      </w:r>
      <w:r w:rsidRPr="006B0E54">
        <w:rPr>
          <w:rFonts w:ascii="Arial" w:hAnsi="Arial" w:cs="Arial"/>
          <w:b/>
          <w:sz w:val="20"/>
          <w:szCs w:val="20"/>
        </w:rPr>
        <w:t xml:space="preserve">A.1 </w:t>
      </w:r>
      <w:r w:rsidRPr="00565C85">
        <w:rPr>
          <w:rFonts w:ascii="Arial" w:hAnsi="Arial" w:cs="Arial"/>
          <w:b/>
          <w:bCs/>
          <w:i/>
          <w:sz w:val="20"/>
          <w:szCs w:val="20"/>
        </w:rPr>
        <w:t>POKYNY NA VYPRACOVANIE PONUKY</w:t>
      </w:r>
    </w:p>
    <w:p w:rsidR="005F7914" w:rsidRDefault="005F7914" w:rsidP="005F7914">
      <w:pPr>
        <w:spacing w:line="276" w:lineRule="auto"/>
        <w:jc w:val="center"/>
        <w:rPr>
          <w:rFonts w:ascii="Arial" w:hAnsi="Arial" w:cs="Arial"/>
          <w:b/>
          <w:bCs/>
          <w:sz w:val="20"/>
          <w:szCs w:val="20"/>
        </w:rPr>
      </w:pPr>
    </w:p>
    <w:p w:rsidR="005F7914" w:rsidRPr="006B0E54" w:rsidRDefault="005F7914" w:rsidP="005F7914">
      <w:pPr>
        <w:spacing w:line="276" w:lineRule="auto"/>
        <w:jc w:val="center"/>
        <w:rPr>
          <w:rFonts w:ascii="Arial" w:hAnsi="Arial" w:cs="Arial"/>
          <w:b/>
          <w:bCs/>
          <w:sz w:val="20"/>
          <w:szCs w:val="20"/>
        </w:rPr>
      </w:pPr>
    </w:p>
    <w:p w:rsidR="005F7914" w:rsidRPr="006B0E54" w:rsidRDefault="005F7914" w:rsidP="005F7914">
      <w:pPr>
        <w:spacing w:line="276" w:lineRule="auto"/>
        <w:jc w:val="center"/>
        <w:rPr>
          <w:rFonts w:ascii="Arial" w:hAnsi="Arial" w:cs="Arial"/>
          <w:b/>
          <w:bCs/>
          <w:sz w:val="20"/>
          <w:szCs w:val="20"/>
        </w:rPr>
      </w:pPr>
    </w:p>
    <w:p w:rsidR="005F7914" w:rsidRPr="006B0E54" w:rsidRDefault="005F7914" w:rsidP="005F7914">
      <w:pPr>
        <w:pStyle w:val="BodyText"/>
        <w:jc w:val="center"/>
        <w:rPr>
          <w:rFonts w:ascii="Arial" w:hAnsi="Arial" w:cs="Arial"/>
          <w:b/>
          <w:sz w:val="20"/>
          <w:szCs w:val="20"/>
        </w:rPr>
      </w:pPr>
      <w:r w:rsidRPr="006B0E54">
        <w:rPr>
          <w:rFonts w:ascii="Arial" w:hAnsi="Arial" w:cs="Arial"/>
          <w:b/>
          <w:sz w:val="20"/>
          <w:szCs w:val="20"/>
        </w:rPr>
        <w:t>VYHLÁSENIA UCHÁDZAČA - vzor</w:t>
      </w:r>
    </w:p>
    <w:p w:rsidR="005F7914" w:rsidRPr="006B0E54" w:rsidRDefault="005F7914" w:rsidP="005F7914">
      <w:pPr>
        <w:pStyle w:val="BodyText"/>
        <w:jc w:val="left"/>
        <w:rPr>
          <w:rFonts w:ascii="Arial" w:hAnsi="Arial" w:cs="Arial"/>
          <w:sz w:val="20"/>
          <w:szCs w:val="20"/>
        </w:rPr>
      </w:pPr>
    </w:p>
    <w:p w:rsidR="005F7914" w:rsidRDefault="005F7914" w:rsidP="005F7914">
      <w:pPr>
        <w:pStyle w:val="BodyText"/>
        <w:rPr>
          <w:rFonts w:ascii="Arial" w:hAnsi="Arial" w:cs="Arial"/>
          <w:sz w:val="20"/>
          <w:szCs w:val="20"/>
        </w:rPr>
      </w:pPr>
      <w:r w:rsidRPr="006B0E54">
        <w:rPr>
          <w:rFonts w:ascii="Arial" w:hAnsi="Arial" w:cs="Arial"/>
          <w:sz w:val="20"/>
          <w:szCs w:val="20"/>
        </w:rPr>
        <w:t xml:space="preserve">Uchádzač </w:t>
      </w:r>
    </w:p>
    <w:p w:rsidR="005F7914" w:rsidRPr="00565C85" w:rsidRDefault="005F7914" w:rsidP="005F7914">
      <w:pPr>
        <w:pStyle w:val="BodyText"/>
        <w:rPr>
          <w:rFonts w:ascii="Arial" w:hAnsi="Arial" w:cs="Arial"/>
          <w:i/>
          <w:sz w:val="20"/>
          <w:szCs w:val="20"/>
        </w:rPr>
      </w:pPr>
      <w:r w:rsidRPr="00565C85">
        <w:rPr>
          <w:rFonts w:ascii="Arial" w:hAnsi="Arial" w:cs="Arial"/>
          <w:i/>
          <w:sz w:val="20"/>
          <w:szCs w:val="20"/>
        </w:rPr>
        <w:t>&lt;vyplní uchádzač&gt;</w:t>
      </w:r>
    </w:p>
    <w:p w:rsidR="005F7914" w:rsidRPr="006B0E54" w:rsidRDefault="005F7914" w:rsidP="005F7914">
      <w:pPr>
        <w:pStyle w:val="BodyText"/>
        <w:rPr>
          <w:rFonts w:ascii="Arial" w:hAnsi="Arial" w:cs="Arial"/>
          <w:i/>
          <w:sz w:val="20"/>
          <w:szCs w:val="20"/>
        </w:rPr>
      </w:pPr>
      <w:r w:rsidRPr="006B0E54">
        <w:rPr>
          <w:rFonts w:ascii="Arial" w:hAnsi="Arial" w:cs="Arial"/>
          <w:i/>
          <w:sz w:val="20"/>
          <w:szCs w:val="20"/>
        </w:rPr>
        <w:t>[obchodné meno</w:t>
      </w:r>
      <w:r>
        <w:rPr>
          <w:rFonts w:ascii="Arial" w:hAnsi="Arial" w:cs="Arial"/>
          <w:i/>
          <w:sz w:val="20"/>
          <w:szCs w:val="20"/>
        </w:rPr>
        <w:t xml:space="preserve">, </w:t>
      </w:r>
      <w:r w:rsidRPr="006B0E54">
        <w:rPr>
          <w:rFonts w:ascii="Arial" w:hAnsi="Arial" w:cs="Arial"/>
          <w:i/>
          <w:sz w:val="20"/>
          <w:szCs w:val="20"/>
        </w:rPr>
        <w:t>sídlo/miesto podnikania uchádzača</w:t>
      </w:r>
      <w:r>
        <w:rPr>
          <w:rFonts w:ascii="Arial" w:hAnsi="Arial" w:cs="Arial"/>
          <w:i/>
          <w:sz w:val="20"/>
          <w:szCs w:val="20"/>
        </w:rPr>
        <w:t>, IČO číslo</w:t>
      </w:r>
      <w:r w:rsidRPr="006B0E54">
        <w:rPr>
          <w:rFonts w:ascii="Arial" w:hAnsi="Arial" w:cs="Arial"/>
          <w:i/>
          <w:sz w:val="20"/>
          <w:szCs w:val="20"/>
        </w:rPr>
        <w:t xml:space="preserve"> alebo obchodné mená</w:t>
      </w:r>
      <w:r>
        <w:rPr>
          <w:rFonts w:ascii="Arial" w:hAnsi="Arial" w:cs="Arial"/>
          <w:i/>
          <w:sz w:val="20"/>
          <w:szCs w:val="20"/>
        </w:rPr>
        <w:t xml:space="preserve">, </w:t>
      </w:r>
      <w:r w:rsidRPr="006B0E54">
        <w:rPr>
          <w:rFonts w:ascii="Arial" w:hAnsi="Arial" w:cs="Arial"/>
          <w:i/>
          <w:sz w:val="20"/>
          <w:szCs w:val="20"/>
        </w:rPr>
        <w:t>sídla/miesta podnikania</w:t>
      </w:r>
      <w:r>
        <w:rPr>
          <w:rFonts w:ascii="Arial" w:hAnsi="Arial" w:cs="Arial"/>
          <w:i/>
          <w:sz w:val="20"/>
          <w:szCs w:val="20"/>
        </w:rPr>
        <w:t>, IČO čísla</w:t>
      </w:r>
      <w:r w:rsidRPr="006B0E54">
        <w:rPr>
          <w:rFonts w:ascii="Arial" w:hAnsi="Arial" w:cs="Arial"/>
          <w:i/>
          <w:sz w:val="20"/>
          <w:szCs w:val="20"/>
        </w:rPr>
        <w:t xml:space="preserve"> všetkých členov skupiny dodávateľov]</w:t>
      </w:r>
    </w:p>
    <w:p w:rsidR="005F7914" w:rsidRPr="006B0E54" w:rsidRDefault="005F7914" w:rsidP="005F7914">
      <w:pPr>
        <w:pStyle w:val="BodyText"/>
        <w:rPr>
          <w:rFonts w:ascii="Arial" w:hAnsi="Arial" w:cs="Arial"/>
          <w:sz w:val="20"/>
          <w:szCs w:val="20"/>
        </w:rPr>
      </w:pPr>
    </w:p>
    <w:p w:rsidR="005F7914" w:rsidRPr="00565C85" w:rsidRDefault="005F7914" w:rsidP="005F7914">
      <w:pPr>
        <w:pStyle w:val="BodyText"/>
        <w:rPr>
          <w:rFonts w:ascii="Arial" w:hAnsi="Arial" w:cs="Arial"/>
          <w:b/>
          <w:sz w:val="20"/>
          <w:szCs w:val="20"/>
        </w:rPr>
      </w:pPr>
      <w:r w:rsidRPr="006B0E54">
        <w:rPr>
          <w:rFonts w:ascii="Arial" w:hAnsi="Arial" w:cs="Arial"/>
          <w:sz w:val="20"/>
          <w:szCs w:val="20"/>
        </w:rPr>
        <w:t xml:space="preserve">týmto vyhlasuje, že v </w:t>
      </w:r>
      <w:r>
        <w:rPr>
          <w:rFonts w:ascii="Arial" w:hAnsi="Arial" w:cs="Arial"/>
          <w:sz w:val="20"/>
          <w:szCs w:val="20"/>
        </w:rPr>
        <w:t>podl</w:t>
      </w:r>
      <w:r w:rsidRPr="006B0E54">
        <w:rPr>
          <w:rFonts w:ascii="Arial" w:hAnsi="Arial" w:cs="Arial"/>
          <w:sz w:val="20"/>
          <w:szCs w:val="20"/>
        </w:rPr>
        <w:t>imitnej zákazke na predmet zákazky:</w:t>
      </w:r>
      <w:r>
        <w:rPr>
          <w:rFonts w:ascii="Arial" w:hAnsi="Arial" w:cs="Arial"/>
          <w:sz w:val="20"/>
          <w:szCs w:val="20"/>
        </w:rPr>
        <w:t xml:space="preserve"> </w:t>
      </w:r>
      <w:r w:rsidRPr="00565C85">
        <w:rPr>
          <w:rFonts w:ascii="Arial" w:hAnsi="Arial" w:cs="Arial"/>
          <w:b/>
          <w:sz w:val="20"/>
          <w:szCs w:val="20"/>
        </w:rPr>
        <w:t>4-ročn</w:t>
      </w:r>
      <w:r w:rsidR="00B63545">
        <w:rPr>
          <w:rFonts w:ascii="Arial" w:hAnsi="Arial" w:cs="Arial"/>
          <w:b/>
          <w:sz w:val="20"/>
          <w:szCs w:val="20"/>
        </w:rPr>
        <w:t>ý</w:t>
      </w:r>
      <w:r w:rsidRPr="00565C85">
        <w:rPr>
          <w:rFonts w:ascii="Arial" w:hAnsi="Arial" w:cs="Arial"/>
          <w:b/>
          <w:sz w:val="20"/>
          <w:szCs w:val="20"/>
        </w:rPr>
        <w:t xml:space="preserve"> servis</w:t>
      </w:r>
      <w:r>
        <w:rPr>
          <w:rFonts w:ascii="Arial" w:hAnsi="Arial" w:cs="Arial"/>
          <w:b/>
          <w:sz w:val="20"/>
          <w:szCs w:val="20"/>
        </w:rPr>
        <w:t xml:space="preserve"> multifunkčných zariadení RICOH</w:t>
      </w:r>
    </w:p>
    <w:p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súhlasí s podmienkami </w:t>
      </w:r>
      <w:r>
        <w:rPr>
          <w:rFonts w:ascii="Arial" w:hAnsi="Arial" w:cs="Arial"/>
          <w:sz w:val="20"/>
          <w:szCs w:val="20"/>
        </w:rPr>
        <w:t>pod</w:t>
      </w:r>
      <w:r w:rsidRPr="006B0E54">
        <w:rPr>
          <w:rFonts w:ascii="Arial" w:hAnsi="Arial" w:cs="Arial"/>
          <w:sz w:val="20"/>
          <w:szCs w:val="20"/>
        </w:rPr>
        <w:t>limitnej zákazky určenými verejným obstarávateľom v súťažných podkladoch a v iných dokumentoch poskytnutých verejným obstarávateľom v lehote na predkladanie ponúk,</w:t>
      </w:r>
    </w:p>
    <w:p w:rsidR="005F7914" w:rsidRPr="006B0E54" w:rsidRDefault="005F7914" w:rsidP="005F7914">
      <w:pPr>
        <w:pStyle w:val="BodyText"/>
        <w:ind w:left="425" w:hanging="425"/>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je dôkladne oboznámený s celým obsahom súťažných podkladov, návrhom </w:t>
      </w:r>
      <w:r w:rsidR="003272A8">
        <w:rPr>
          <w:rFonts w:ascii="Arial" w:hAnsi="Arial" w:cs="Arial"/>
          <w:sz w:val="20"/>
          <w:szCs w:val="20"/>
        </w:rPr>
        <w:t>S</w:t>
      </w:r>
      <w:bookmarkStart w:id="10" w:name="_GoBack"/>
      <w:bookmarkEnd w:id="10"/>
      <w:r w:rsidR="003272A8">
        <w:rPr>
          <w:rFonts w:ascii="Arial" w:hAnsi="Arial" w:cs="Arial"/>
          <w:sz w:val="20"/>
          <w:szCs w:val="20"/>
        </w:rPr>
        <w:t>ervisnej</w:t>
      </w:r>
      <w:r>
        <w:rPr>
          <w:rFonts w:ascii="Arial" w:hAnsi="Arial" w:cs="Arial"/>
          <w:sz w:val="20"/>
          <w:szCs w:val="20"/>
        </w:rPr>
        <w:t xml:space="preserve"> </w:t>
      </w:r>
      <w:r w:rsidRPr="00395EDD">
        <w:rPr>
          <w:rFonts w:ascii="Arial" w:hAnsi="Arial" w:cs="Arial"/>
          <w:sz w:val="20"/>
          <w:szCs w:val="20"/>
        </w:rPr>
        <w:t>zmluvy,</w:t>
      </w:r>
      <w:r w:rsidRPr="006B0E54">
        <w:rPr>
          <w:rFonts w:ascii="Arial" w:hAnsi="Arial" w:cs="Arial"/>
          <w:sz w:val="20"/>
          <w:szCs w:val="20"/>
        </w:rPr>
        <w:t xml:space="preserve"> vrátane všetkých jej príloh,</w:t>
      </w:r>
    </w:p>
    <w:p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rsidR="005F7914" w:rsidRPr="006B0E54" w:rsidRDefault="005F7914" w:rsidP="005F7914">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p>
    <w:p w:rsidR="005F7914" w:rsidRPr="006B0E54" w:rsidRDefault="005F7914" w:rsidP="005F7914">
      <w:pPr>
        <w:pStyle w:val="BodyText"/>
        <w:jc w:val="left"/>
        <w:rPr>
          <w:rFonts w:ascii="Arial" w:hAnsi="Arial" w:cs="Arial"/>
          <w:sz w:val="20"/>
          <w:szCs w:val="20"/>
        </w:rPr>
      </w:pPr>
    </w:p>
    <w:p w:rsidR="005F7914" w:rsidRDefault="005F7914" w:rsidP="005F7914">
      <w:pPr>
        <w:pStyle w:val="BodyText"/>
        <w:jc w:val="left"/>
        <w:rPr>
          <w:rFonts w:ascii="Arial" w:hAnsi="Arial" w:cs="Arial"/>
          <w:sz w:val="20"/>
          <w:szCs w:val="20"/>
        </w:rPr>
      </w:pPr>
    </w:p>
    <w:p w:rsidR="005F7914" w:rsidRPr="006B0E54" w:rsidRDefault="005F7914" w:rsidP="005F791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6B0E54" w:rsidTr="0039176B">
        <w:tc>
          <w:tcPr>
            <w:tcW w:w="4463" w:type="dxa"/>
          </w:tcPr>
          <w:p w:rsidR="005F7914" w:rsidRPr="0078038F" w:rsidRDefault="005F7914" w:rsidP="0039176B">
            <w:pPr>
              <w:pStyle w:val="BodyText"/>
              <w:jc w:val="left"/>
              <w:rPr>
                <w:rFonts w:ascii="Arial" w:hAnsi="Arial" w:cs="Arial"/>
                <w:sz w:val="20"/>
                <w:szCs w:val="20"/>
              </w:rPr>
            </w:pPr>
            <w:r w:rsidRPr="00565C85">
              <w:rPr>
                <w:rFonts w:ascii="Arial" w:hAnsi="Arial" w:cs="Arial"/>
                <w:sz w:val="20"/>
                <w:szCs w:val="20"/>
              </w:rPr>
              <w:t>............................................</w:t>
            </w:r>
          </w:p>
          <w:p w:rsidR="005F7914" w:rsidRPr="0078038F" w:rsidRDefault="005F7914" w:rsidP="0039176B">
            <w:pPr>
              <w:pStyle w:val="BodyText"/>
              <w:jc w:val="left"/>
              <w:rPr>
                <w:rFonts w:ascii="Arial" w:hAnsi="Arial" w:cs="Arial"/>
                <w:sz w:val="20"/>
                <w:szCs w:val="20"/>
              </w:rPr>
            </w:pPr>
          </w:p>
        </w:tc>
        <w:tc>
          <w:tcPr>
            <w:tcW w:w="4464" w:type="dxa"/>
          </w:tcPr>
          <w:p w:rsidR="005F7914" w:rsidRPr="0078038F" w:rsidRDefault="005F7914" w:rsidP="0039176B">
            <w:pPr>
              <w:pStyle w:val="BodyText"/>
              <w:jc w:val="center"/>
              <w:rPr>
                <w:rFonts w:ascii="Arial" w:hAnsi="Arial" w:cs="Arial"/>
                <w:sz w:val="20"/>
                <w:szCs w:val="20"/>
              </w:rPr>
            </w:pPr>
            <w:r w:rsidRPr="00565C85">
              <w:rPr>
                <w:rFonts w:ascii="Arial" w:hAnsi="Arial" w:cs="Arial"/>
                <w:sz w:val="20"/>
                <w:szCs w:val="20"/>
              </w:rPr>
              <w:t>.........................................................................</w:t>
            </w:r>
          </w:p>
        </w:tc>
      </w:tr>
      <w:tr w:rsidR="005F7914" w:rsidRPr="006B0E54" w:rsidTr="0039176B">
        <w:tc>
          <w:tcPr>
            <w:tcW w:w="4463" w:type="dxa"/>
          </w:tcPr>
          <w:p w:rsidR="005F7914" w:rsidRPr="006B0E54" w:rsidRDefault="005F7914" w:rsidP="0039176B">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rsidR="005F7914" w:rsidRPr="00E4066F" w:rsidRDefault="005F7914" w:rsidP="0039176B">
            <w:pPr>
              <w:pStyle w:val="BodyText"/>
              <w:jc w:val="center"/>
              <w:rPr>
                <w:rFonts w:ascii="Arial" w:hAnsi="Arial" w:cs="Arial"/>
                <w:i/>
                <w:sz w:val="20"/>
                <w:szCs w:val="20"/>
              </w:rPr>
            </w:pPr>
            <w:r w:rsidRPr="00E4066F">
              <w:rPr>
                <w:rFonts w:ascii="Arial" w:hAnsi="Arial" w:cs="Arial"/>
                <w:i/>
                <w:sz w:val="20"/>
                <w:szCs w:val="20"/>
              </w:rPr>
              <w:t>&lt;vyplní uchádzač&gt;</w:t>
            </w:r>
          </w:p>
          <w:p w:rsidR="005F7914" w:rsidRPr="006B0E54" w:rsidRDefault="005F7914" w:rsidP="0039176B">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rsidR="005F7914" w:rsidRPr="006B0E54" w:rsidRDefault="005F7914" w:rsidP="005F7914">
      <w:pPr>
        <w:pStyle w:val="BodyText"/>
        <w:jc w:val="left"/>
        <w:rPr>
          <w:rFonts w:ascii="Arial" w:hAnsi="Arial" w:cs="Arial"/>
          <w:sz w:val="20"/>
          <w:szCs w:val="20"/>
        </w:rPr>
      </w:pPr>
    </w:p>
    <w:p w:rsidR="005F7914" w:rsidRPr="006B0E54" w:rsidRDefault="005F7914" w:rsidP="005F7914">
      <w:pPr>
        <w:pStyle w:val="BodyText"/>
        <w:jc w:val="left"/>
        <w:rPr>
          <w:rFonts w:ascii="Arial" w:hAnsi="Arial" w:cs="Arial"/>
          <w:sz w:val="20"/>
          <w:szCs w:val="20"/>
        </w:rPr>
      </w:pPr>
    </w:p>
    <w:p w:rsidR="005F7914" w:rsidRPr="006B0E54" w:rsidRDefault="005F7914" w:rsidP="005F7914">
      <w:pPr>
        <w:pStyle w:val="BodyText"/>
        <w:jc w:val="left"/>
        <w:rPr>
          <w:rFonts w:ascii="Arial" w:hAnsi="Arial" w:cs="Arial"/>
          <w:sz w:val="20"/>
          <w:szCs w:val="20"/>
        </w:rPr>
      </w:pPr>
    </w:p>
    <w:p w:rsidR="005F7914" w:rsidRPr="006B0E54" w:rsidRDefault="005F7914" w:rsidP="005F7914">
      <w:pPr>
        <w:pStyle w:val="BodyText"/>
        <w:jc w:val="left"/>
        <w:rPr>
          <w:rFonts w:ascii="Arial" w:hAnsi="Arial" w:cs="Arial"/>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jc w:val="left"/>
        <w:rPr>
          <w:rFonts w:ascii="Arial" w:hAnsi="Arial" w:cs="Arial"/>
          <w:i/>
          <w:sz w:val="20"/>
          <w:szCs w:val="20"/>
        </w:rPr>
      </w:pPr>
    </w:p>
    <w:p w:rsidR="005F7914" w:rsidRPr="006B0E54" w:rsidRDefault="005F7914" w:rsidP="005F7914">
      <w:pPr>
        <w:pStyle w:val="BodyText"/>
        <w:rPr>
          <w:rFonts w:ascii="Arial" w:hAnsi="Arial" w:cs="Arial"/>
          <w:i/>
          <w:sz w:val="20"/>
          <w:szCs w:val="20"/>
        </w:rPr>
      </w:pPr>
    </w:p>
    <w:p w:rsidR="005F7914" w:rsidRPr="006B0E54" w:rsidRDefault="005F7914" w:rsidP="005F7914">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rsidR="005F7914" w:rsidRPr="006B0E54" w:rsidRDefault="005F7914" w:rsidP="005F7914">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w:t>
      </w:r>
      <w:r>
        <w:rPr>
          <w:rFonts w:ascii="Arial" w:hAnsi="Arial" w:cs="Arial"/>
          <w:i/>
          <w:sz w:val="20"/>
          <w:szCs w:val="20"/>
        </w:rPr>
        <w:t>ia lehoty na predkladanie ponúk</w:t>
      </w:r>
    </w:p>
    <w:p w:rsidR="005F7914" w:rsidRPr="006B0E54" w:rsidRDefault="005F7914" w:rsidP="005F7914">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rsidR="005F7914" w:rsidRPr="006B0E54" w:rsidRDefault="005F7914" w:rsidP="005F7914">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rsidR="005F7914" w:rsidRDefault="005F7914" w:rsidP="005F7914">
      <w:pPr>
        <w:rPr>
          <w:rFonts w:ascii="Arial" w:hAnsi="Arial" w:cs="Arial"/>
          <w:sz w:val="20"/>
          <w:szCs w:val="20"/>
        </w:rPr>
      </w:pPr>
      <w:r>
        <w:rPr>
          <w:rFonts w:ascii="Arial" w:hAnsi="Arial" w:cs="Arial"/>
          <w:sz w:val="20"/>
          <w:szCs w:val="20"/>
        </w:rPr>
        <w:br w:type="page"/>
      </w:r>
    </w:p>
    <w:p w:rsidR="006A41AD" w:rsidRPr="006B0E54" w:rsidRDefault="006A41AD" w:rsidP="00876271">
      <w:pPr>
        <w:spacing w:line="276" w:lineRule="auto"/>
        <w:rPr>
          <w:rFonts w:ascii="Arial" w:hAnsi="Arial" w:cs="Arial"/>
          <w:b/>
          <w:bCs/>
          <w:sz w:val="20"/>
          <w:szCs w:val="20"/>
        </w:rPr>
      </w:pPr>
    </w:p>
    <w:p w:rsidR="006A41AD" w:rsidRPr="00A57842" w:rsidRDefault="006A41AD" w:rsidP="00A57842">
      <w:pPr>
        <w:rPr>
          <w:rFonts w:ascii="Arial" w:hAnsi="Arial" w:cs="Arial"/>
          <w:sz w:val="20"/>
          <w:szCs w:val="20"/>
        </w:rPr>
      </w:pPr>
    </w:p>
    <w:p w:rsidR="00C27634" w:rsidRPr="00E4066F" w:rsidRDefault="00C27634" w:rsidP="00C27634">
      <w:pPr>
        <w:tabs>
          <w:tab w:val="num" w:pos="0"/>
          <w:tab w:val="left" w:pos="4500"/>
        </w:tabs>
        <w:spacing w:line="276" w:lineRule="auto"/>
        <w:jc w:val="right"/>
        <w:rPr>
          <w:rFonts w:ascii="Arial" w:hAnsi="Arial" w:cs="Arial"/>
          <w:b/>
          <w:bCs/>
          <w:i/>
          <w:sz w:val="20"/>
          <w:szCs w:val="20"/>
        </w:rPr>
      </w:pPr>
      <w:r w:rsidRPr="00EA3FE1">
        <w:rPr>
          <w:rFonts w:ascii="Arial" w:hAnsi="Arial" w:cs="Arial"/>
          <w:b/>
          <w:bCs/>
          <w:sz w:val="20"/>
          <w:szCs w:val="20"/>
        </w:rPr>
        <w:t xml:space="preserve">Príloha č. 2 k časti </w:t>
      </w:r>
      <w:r w:rsidRPr="00EA3FE1">
        <w:rPr>
          <w:rFonts w:ascii="Arial" w:hAnsi="Arial" w:cs="Arial"/>
          <w:b/>
          <w:sz w:val="20"/>
          <w:szCs w:val="20"/>
        </w:rPr>
        <w:t>A.1</w:t>
      </w:r>
      <w:r w:rsidRPr="00EA3FE1">
        <w:rPr>
          <w:rFonts w:ascii="Arial" w:hAnsi="Arial" w:cs="Arial"/>
          <w:b/>
          <w:bCs/>
          <w:sz w:val="20"/>
          <w:szCs w:val="20"/>
        </w:rPr>
        <w:t xml:space="preserve"> </w:t>
      </w:r>
      <w:r w:rsidRPr="00E4066F">
        <w:rPr>
          <w:rFonts w:ascii="Arial" w:hAnsi="Arial" w:cs="Arial"/>
          <w:b/>
          <w:bCs/>
          <w:i/>
          <w:sz w:val="20"/>
          <w:szCs w:val="20"/>
        </w:rPr>
        <w:t>POKYNY NA VYPRACOVANIE PONUKY</w:t>
      </w:r>
    </w:p>
    <w:p w:rsidR="00C27634" w:rsidRPr="00EA3FE1" w:rsidRDefault="00C27634" w:rsidP="00C27634">
      <w:pPr>
        <w:pStyle w:val="BodyText"/>
        <w:spacing w:line="276" w:lineRule="auto"/>
        <w:rPr>
          <w:rFonts w:ascii="Arial" w:hAnsi="Arial" w:cs="Arial"/>
          <w:b/>
          <w:sz w:val="20"/>
          <w:szCs w:val="20"/>
        </w:rPr>
      </w:pPr>
      <w:bookmarkStart w:id="11" w:name="_Toc245783492"/>
    </w:p>
    <w:p w:rsidR="00C27634" w:rsidRPr="00EA3FE1" w:rsidRDefault="00C27634" w:rsidP="00876271">
      <w:pPr>
        <w:pStyle w:val="BodyText"/>
        <w:spacing w:line="276" w:lineRule="auto"/>
        <w:rPr>
          <w:rFonts w:ascii="Arial" w:hAnsi="Arial" w:cs="Arial"/>
          <w:b/>
          <w:sz w:val="20"/>
          <w:szCs w:val="20"/>
        </w:rPr>
      </w:pPr>
    </w:p>
    <w:p w:rsidR="00C27634" w:rsidRPr="00EA3FE1" w:rsidRDefault="00C27634" w:rsidP="00C27634">
      <w:pPr>
        <w:pStyle w:val="BodyText"/>
        <w:spacing w:line="276" w:lineRule="auto"/>
        <w:jc w:val="center"/>
        <w:rPr>
          <w:rFonts w:ascii="Arial" w:hAnsi="Arial" w:cs="Arial"/>
          <w:b/>
          <w:sz w:val="20"/>
          <w:szCs w:val="20"/>
        </w:rPr>
      </w:pPr>
      <w:r w:rsidRPr="00EA3FE1">
        <w:rPr>
          <w:rFonts w:ascii="Arial" w:hAnsi="Arial" w:cs="Arial"/>
          <w:b/>
          <w:sz w:val="20"/>
          <w:szCs w:val="20"/>
        </w:rPr>
        <w:t xml:space="preserve">ČESTNÉ VYHLÁSENIE O VYTVORENÍ SKUPINY </w:t>
      </w:r>
      <w:bookmarkEnd w:id="11"/>
      <w:r w:rsidRPr="00EA3FE1">
        <w:rPr>
          <w:rFonts w:ascii="Arial" w:hAnsi="Arial" w:cs="Arial"/>
          <w:b/>
          <w:sz w:val="20"/>
          <w:szCs w:val="20"/>
        </w:rPr>
        <w:t>DODÁVATEĽOV - vzor</w:t>
      </w:r>
    </w:p>
    <w:p w:rsidR="00C27634" w:rsidRPr="00EA3FE1" w:rsidRDefault="00C27634" w:rsidP="00C27634">
      <w:pPr>
        <w:widowControl w:val="0"/>
        <w:spacing w:line="276" w:lineRule="auto"/>
        <w:rPr>
          <w:rFonts w:ascii="Arial" w:hAnsi="Arial" w:cs="Arial"/>
          <w:b/>
          <w:bCs/>
          <w:sz w:val="20"/>
          <w:szCs w:val="20"/>
        </w:rPr>
      </w:pPr>
    </w:p>
    <w:p w:rsidR="00C27634" w:rsidRPr="00EA3FE1" w:rsidRDefault="00C27634" w:rsidP="00C27634">
      <w:pPr>
        <w:pStyle w:val="BodyText"/>
        <w:spacing w:line="276" w:lineRule="auto"/>
        <w:rPr>
          <w:rFonts w:ascii="Arial" w:hAnsi="Arial" w:cs="Arial"/>
          <w:b/>
          <w:sz w:val="20"/>
          <w:szCs w:val="20"/>
        </w:rPr>
      </w:pPr>
      <w:r w:rsidRPr="00EA3FE1">
        <w:rPr>
          <w:rFonts w:ascii="Arial" w:hAnsi="Arial" w:cs="Arial"/>
          <w:sz w:val="20"/>
          <w:szCs w:val="20"/>
        </w:rPr>
        <w:t xml:space="preserve">Dolupodpísaní zástupcovia uchádzačov uvedených v tomto vyhlásení týmto vyhlasujeme, že za účelom predloženia ponuky v súťaži na </w:t>
      </w:r>
      <w:r>
        <w:rPr>
          <w:rFonts w:ascii="Arial" w:hAnsi="Arial" w:cs="Arial"/>
          <w:sz w:val="20"/>
          <w:szCs w:val="20"/>
        </w:rPr>
        <w:t>realizáciu</w:t>
      </w:r>
      <w:r w:rsidRPr="00EA3FE1">
        <w:rPr>
          <w:rFonts w:ascii="Arial" w:hAnsi="Arial" w:cs="Arial"/>
          <w:sz w:val="20"/>
          <w:szCs w:val="20"/>
        </w:rPr>
        <w:t xml:space="preserve"> predmetu zákazky </w:t>
      </w:r>
      <w:r w:rsidR="00876271" w:rsidRPr="00565C85">
        <w:rPr>
          <w:rFonts w:ascii="Arial" w:hAnsi="Arial" w:cs="Arial"/>
          <w:b/>
          <w:sz w:val="20"/>
          <w:szCs w:val="20"/>
        </w:rPr>
        <w:t>4-ročn</w:t>
      </w:r>
      <w:r w:rsidR="00B63545">
        <w:rPr>
          <w:rFonts w:ascii="Arial" w:hAnsi="Arial" w:cs="Arial"/>
          <w:b/>
          <w:sz w:val="20"/>
          <w:szCs w:val="20"/>
        </w:rPr>
        <w:t>ý</w:t>
      </w:r>
      <w:r w:rsidR="00876271" w:rsidRPr="00565C85">
        <w:rPr>
          <w:rFonts w:ascii="Arial" w:hAnsi="Arial" w:cs="Arial"/>
          <w:b/>
          <w:sz w:val="20"/>
          <w:szCs w:val="20"/>
        </w:rPr>
        <w:t xml:space="preserve"> servis</w:t>
      </w:r>
      <w:r w:rsidR="00876271">
        <w:rPr>
          <w:rFonts w:ascii="Arial" w:hAnsi="Arial" w:cs="Arial"/>
          <w:b/>
          <w:sz w:val="20"/>
          <w:szCs w:val="20"/>
        </w:rPr>
        <w:t xml:space="preserve"> multifunkčných zariadení RICOH</w:t>
      </w:r>
    </w:p>
    <w:p w:rsidR="00C27634" w:rsidRPr="00EA3FE1" w:rsidRDefault="00C27634" w:rsidP="00C27634">
      <w:pPr>
        <w:pStyle w:val="BodyText"/>
        <w:numPr>
          <w:ilvl w:val="0"/>
          <w:numId w:val="56"/>
        </w:numPr>
        <w:spacing w:line="276" w:lineRule="auto"/>
        <w:ind w:left="284" w:hanging="284"/>
        <w:rPr>
          <w:rFonts w:ascii="Arial" w:hAnsi="Arial" w:cs="Arial"/>
          <w:sz w:val="20"/>
          <w:szCs w:val="20"/>
        </w:rPr>
      </w:pPr>
      <w:r w:rsidRPr="00EA3FE1">
        <w:rPr>
          <w:rFonts w:ascii="Arial" w:hAnsi="Arial" w:cs="Arial"/>
          <w:sz w:val="20"/>
          <w:szCs w:val="20"/>
        </w:rPr>
        <w:t>sme vytvorili skupinu dodávateľov a predkladáme spoločnú ponuku. Skupina pozostáva z nasledovných samostatných právnych subjektov:</w:t>
      </w:r>
    </w:p>
    <w:p w:rsidR="00C27634" w:rsidRPr="00E4066F" w:rsidRDefault="00C27634" w:rsidP="00C27634">
      <w:pPr>
        <w:pStyle w:val="BodyText"/>
        <w:ind w:left="284"/>
        <w:rPr>
          <w:rFonts w:ascii="Arial" w:hAnsi="Arial" w:cs="Arial"/>
          <w:i/>
          <w:sz w:val="20"/>
          <w:szCs w:val="20"/>
        </w:rPr>
      </w:pPr>
      <w:r w:rsidRPr="00E4066F">
        <w:rPr>
          <w:rFonts w:ascii="Arial" w:hAnsi="Arial" w:cs="Arial"/>
          <w:i/>
          <w:sz w:val="20"/>
          <w:szCs w:val="20"/>
        </w:rPr>
        <w:t>&lt;vyplní uchádzač&gt;</w:t>
      </w:r>
    </w:p>
    <w:p w:rsidR="00C27634" w:rsidRDefault="00C27634" w:rsidP="00C27634">
      <w:pPr>
        <w:pStyle w:val="BodyText"/>
        <w:ind w:left="284"/>
        <w:rPr>
          <w:rFonts w:ascii="Arial" w:hAnsi="Arial" w:cs="Arial"/>
          <w:i/>
          <w:sz w:val="20"/>
          <w:szCs w:val="20"/>
        </w:rPr>
      </w:pPr>
      <w:r>
        <w:rPr>
          <w:rFonts w:ascii="Arial" w:hAnsi="Arial" w:cs="Arial"/>
          <w:i/>
          <w:sz w:val="20"/>
          <w:szCs w:val="20"/>
        </w:rPr>
        <w:t xml:space="preserve">[obchodné meno, </w:t>
      </w:r>
      <w:r w:rsidRPr="006B0E54">
        <w:rPr>
          <w:rFonts w:ascii="Arial" w:hAnsi="Arial" w:cs="Arial"/>
          <w:i/>
          <w:sz w:val="20"/>
          <w:szCs w:val="20"/>
        </w:rPr>
        <w:t>sídlo/miesto podnikania</w:t>
      </w:r>
      <w:r>
        <w:rPr>
          <w:rFonts w:ascii="Arial" w:hAnsi="Arial" w:cs="Arial"/>
          <w:i/>
          <w:sz w:val="20"/>
          <w:szCs w:val="20"/>
        </w:rPr>
        <w:t>, IČO</w:t>
      </w:r>
      <w:r w:rsidRPr="006B0E54">
        <w:rPr>
          <w:rFonts w:ascii="Arial" w:hAnsi="Arial" w:cs="Arial"/>
          <w:i/>
          <w:sz w:val="20"/>
          <w:szCs w:val="20"/>
        </w:rPr>
        <w:t xml:space="preserve"> </w:t>
      </w:r>
      <w:r>
        <w:rPr>
          <w:rFonts w:ascii="Arial" w:hAnsi="Arial" w:cs="Arial"/>
          <w:i/>
          <w:sz w:val="20"/>
          <w:szCs w:val="20"/>
        </w:rPr>
        <w:t>číslo jednotlivých právnych subjektov</w:t>
      </w:r>
      <w:r w:rsidRPr="006B0E54">
        <w:rPr>
          <w:rFonts w:ascii="Arial" w:hAnsi="Arial" w:cs="Arial"/>
          <w:i/>
          <w:sz w:val="20"/>
          <w:szCs w:val="20"/>
        </w:rPr>
        <w:t>]</w:t>
      </w:r>
    </w:p>
    <w:p w:rsidR="00C27634" w:rsidRPr="003B3B3F" w:rsidRDefault="00C27634" w:rsidP="00C27634">
      <w:pPr>
        <w:pStyle w:val="BodyText"/>
        <w:ind w:left="284"/>
        <w:rPr>
          <w:rFonts w:ascii="Arial" w:hAnsi="Arial" w:cs="Arial"/>
          <w:i/>
          <w:sz w:val="20"/>
          <w:szCs w:val="20"/>
        </w:rPr>
      </w:pPr>
    </w:p>
    <w:p w:rsidR="00C27634" w:rsidRDefault="00C27634" w:rsidP="00C27634">
      <w:pPr>
        <w:pStyle w:val="BodyText"/>
        <w:numPr>
          <w:ilvl w:val="0"/>
          <w:numId w:val="56"/>
        </w:numPr>
        <w:spacing w:line="276" w:lineRule="auto"/>
        <w:ind w:left="284" w:hanging="284"/>
        <w:rPr>
          <w:rFonts w:ascii="Arial" w:hAnsi="Arial" w:cs="Arial"/>
          <w:sz w:val="20"/>
          <w:szCs w:val="20"/>
        </w:rPr>
      </w:pPr>
      <w:r w:rsidRPr="00C27634">
        <w:rPr>
          <w:rFonts w:ascii="Arial" w:hAnsi="Arial" w:cs="Arial"/>
          <w:sz w:val="20"/>
          <w:szCs w:val="20"/>
        </w:rPr>
        <w:t xml:space="preserve">V prípade, že naša spoločná ponuka bude úspešná a bude prijatá, zaväzujeme sa, že pred uzavretím </w:t>
      </w:r>
      <w:r w:rsidR="00093E42">
        <w:rPr>
          <w:rFonts w:ascii="Arial" w:hAnsi="Arial" w:cs="Arial"/>
          <w:sz w:val="20"/>
          <w:szCs w:val="20"/>
        </w:rPr>
        <w:t>Servisnej</w:t>
      </w:r>
      <w:r w:rsidRPr="00C27634">
        <w:rPr>
          <w:rFonts w:ascii="Arial" w:hAnsi="Arial" w:cs="Arial"/>
          <w:sz w:val="20"/>
          <w:szCs w:val="20"/>
        </w:rPr>
        <w:t xml:space="preserve"> zmluvy v zmysle podmienok súťaže, uvedených v súťažných podkladoch, predložíme verejnému obstarávateľovi zmluvu o združení podľa § 829 zákona č. 40/1964 Zb. Občiansky  zákonník v znení neskorších predpiosv, uzatvorenú medzi členmi skupiny dodávateľov, ktorá bude zaväzovať zmluvné strany, aby ručili spoločne a nerozdielne za záväzky voči objednávateľovi, vzniknuté pri realizácii predmetu zákazky.</w:t>
      </w:r>
    </w:p>
    <w:p w:rsidR="00C27634" w:rsidRPr="00C27634" w:rsidRDefault="00C27634" w:rsidP="00C27634">
      <w:pPr>
        <w:pStyle w:val="BodyText"/>
        <w:numPr>
          <w:ilvl w:val="0"/>
          <w:numId w:val="56"/>
        </w:numPr>
        <w:spacing w:line="276" w:lineRule="auto"/>
        <w:ind w:left="284" w:hanging="284"/>
        <w:rPr>
          <w:rFonts w:ascii="Arial" w:hAnsi="Arial" w:cs="Arial"/>
          <w:sz w:val="20"/>
          <w:szCs w:val="20"/>
        </w:rPr>
      </w:pPr>
      <w:r w:rsidRPr="00C27634">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rsidR="00C27634" w:rsidRPr="00EA3FE1" w:rsidRDefault="00C27634" w:rsidP="00C27634">
      <w:pPr>
        <w:pStyle w:val="BodyText"/>
        <w:spacing w:line="276" w:lineRule="auto"/>
        <w:ind w:left="284"/>
        <w:rPr>
          <w:rFonts w:ascii="Arial" w:hAnsi="Arial" w:cs="Arial"/>
          <w:sz w:val="20"/>
          <w:szCs w:val="20"/>
        </w:rPr>
      </w:pPr>
    </w:p>
    <w:p w:rsidR="00C27634" w:rsidRPr="00EA3FE1" w:rsidRDefault="00C27634" w:rsidP="00C27634">
      <w:pPr>
        <w:pStyle w:val="BodyText"/>
        <w:spacing w:line="276"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EA3FE1" w:rsidTr="0039176B">
        <w:tc>
          <w:tcPr>
            <w:tcW w:w="4463" w:type="dxa"/>
          </w:tcPr>
          <w:p w:rsidR="00C27634" w:rsidRPr="00FE40CB" w:rsidRDefault="00C27634" w:rsidP="0039176B">
            <w:pPr>
              <w:pStyle w:val="BodyText"/>
              <w:spacing w:line="276" w:lineRule="auto"/>
              <w:jc w:val="left"/>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p w:rsidR="00C27634" w:rsidRPr="00EA3FE1" w:rsidRDefault="00C27634" w:rsidP="0039176B">
            <w:pPr>
              <w:pStyle w:val="BodyText"/>
              <w:spacing w:line="276" w:lineRule="auto"/>
              <w:jc w:val="left"/>
              <w:rPr>
                <w:rFonts w:ascii="Arial" w:hAnsi="Arial" w:cs="Arial"/>
                <w:sz w:val="20"/>
                <w:szCs w:val="20"/>
              </w:rPr>
            </w:pPr>
            <w:r w:rsidRPr="00FE40CB">
              <w:rPr>
                <w:rFonts w:ascii="Arial" w:hAnsi="Arial" w:cs="Arial"/>
                <w:sz w:val="20"/>
                <w:szCs w:val="20"/>
              </w:rPr>
              <w:t>Miesto a dátum</w:t>
            </w:r>
          </w:p>
        </w:tc>
        <w:tc>
          <w:tcPr>
            <w:tcW w:w="4464" w:type="dxa"/>
          </w:tcPr>
          <w:p w:rsidR="00C27634" w:rsidRPr="00FE40CB" w:rsidRDefault="00C27634" w:rsidP="0039176B">
            <w:pPr>
              <w:pStyle w:val="BodyText"/>
              <w:spacing w:line="276" w:lineRule="auto"/>
              <w:jc w:val="left"/>
              <w:rPr>
                <w:rFonts w:ascii="Arial" w:hAnsi="Arial" w:cs="Arial"/>
                <w:sz w:val="20"/>
                <w:szCs w:val="20"/>
              </w:rPr>
            </w:pPr>
          </w:p>
          <w:p w:rsidR="00C27634" w:rsidRPr="00FE40CB" w:rsidRDefault="00C27634" w:rsidP="0039176B">
            <w:pPr>
              <w:pStyle w:val="BodyText"/>
              <w:spacing w:line="276" w:lineRule="auto"/>
              <w:jc w:val="center"/>
              <w:rPr>
                <w:rFonts w:ascii="Arial" w:hAnsi="Arial" w:cs="Arial"/>
                <w:sz w:val="20"/>
                <w:szCs w:val="20"/>
              </w:rPr>
            </w:pPr>
            <w:r w:rsidRPr="00565C85">
              <w:rPr>
                <w:rFonts w:ascii="Arial" w:hAnsi="Arial" w:cs="Arial"/>
                <w:sz w:val="20"/>
                <w:szCs w:val="20"/>
              </w:rPr>
              <w:t>.........................................................................</w:t>
            </w:r>
          </w:p>
        </w:tc>
      </w:tr>
      <w:tr w:rsidR="00C27634" w:rsidRPr="00EA3FE1" w:rsidTr="0039176B">
        <w:tc>
          <w:tcPr>
            <w:tcW w:w="4463" w:type="dxa"/>
          </w:tcPr>
          <w:p w:rsidR="00C27634" w:rsidRPr="00EA3FE1" w:rsidRDefault="00C27634" w:rsidP="0039176B">
            <w:pPr>
              <w:pStyle w:val="BodyText"/>
              <w:spacing w:line="276" w:lineRule="auto"/>
              <w:jc w:val="left"/>
              <w:rPr>
                <w:rFonts w:ascii="Arial" w:hAnsi="Arial" w:cs="Arial"/>
                <w:sz w:val="20"/>
                <w:szCs w:val="20"/>
              </w:rPr>
            </w:pPr>
            <w:r w:rsidRPr="00EA3FE1">
              <w:rPr>
                <w:rFonts w:ascii="Arial" w:hAnsi="Arial" w:cs="Arial"/>
                <w:sz w:val="20"/>
                <w:szCs w:val="20"/>
              </w:rPr>
              <w:t>Obchodné meno:</w:t>
            </w:r>
            <w:r w:rsidRPr="00E4066F">
              <w:rPr>
                <w:rFonts w:ascii="Arial" w:hAnsi="Arial" w:cs="Arial"/>
                <w:i/>
                <w:sz w:val="20"/>
                <w:szCs w:val="20"/>
              </w:rPr>
              <w:t xml:space="preserve"> &lt;vyplní uchádzač&gt;</w:t>
            </w:r>
          </w:p>
          <w:p w:rsidR="00C27634" w:rsidRPr="00EA3FE1" w:rsidRDefault="00C27634" w:rsidP="0039176B">
            <w:pPr>
              <w:pStyle w:val="BodyText"/>
              <w:spacing w:line="276" w:lineRule="auto"/>
              <w:jc w:val="left"/>
              <w:rPr>
                <w:rFonts w:ascii="Arial" w:hAnsi="Arial" w:cs="Arial"/>
                <w:sz w:val="20"/>
                <w:szCs w:val="20"/>
              </w:rPr>
            </w:pPr>
            <w:r w:rsidRPr="00EA3FE1">
              <w:rPr>
                <w:rFonts w:ascii="Arial" w:hAnsi="Arial" w:cs="Arial"/>
                <w:sz w:val="20"/>
                <w:szCs w:val="20"/>
              </w:rPr>
              <w:t>Sídlo/miesto podnikania:</w:t>
            </w:r>
            <w:r w:rsidRPr="00E4066F">
              <w:rPr>
                <w:rFonts w:ascii="Arial" w:hAnsi="Arial" w:cs="Arial"/>
                <w:i/>
                <w:sz w:val="20"/>
                <w:szCs w:val="20"/>
              </w:rPr>
              <w:t xml:space="preserve"> &lt;vyplní uchádzač&gt;</w:t>
            </w:r>
          </w:p>
          <w:p w:rsidR="00C27634" w:rsidRPr="00EA3FE1" w:rsidRDefault="00C27634" w:rsidP="0039176B">
            <w:pPr>
              <w:pStyle w:val="BodyText"/>
              <w:spacing w:line="276" w:lineRule="auto"/>
              <w:jc w:val="left"/>
              <w:rPr>
                <w:rFonts w:ascii="Arial" w:hAnsi="Arial" w:cs="Arial"/>
                <w:sz w:val="20"/>
                <w:szCs w:val="20"/>
              </w:rPr>
            </w:pPr>
            <w:r w:rsidRPr="00EA3FE1">
              <w:rPr>
                <w:rFonts w:ascii="Arial" w:hAnsi="Arial" w:cs="Arial"/>
                <w:sz w:val="20"/>
                <w:szCs w:val="20"/>
              </w:rPr>
              <w:t>IČO:</w:t>
            </w:r>
            <w:r w:rsidRPr="00E4066F">
              <w:rPr>
                <w:rFonts w:ascii="Arial" w:hAnsi="Arial" w:cs="Arial"/>
                <w:i/>
                <w:sz w:val="20"/>
                <w:szCs w:val="20"/>
              </w:rPr>
              <w:t xml:space="preserve"> &lt;vyplní uchádzač&gt;</w:t>
            </w:r>
          </w:p>
        </w:tc>
        <w:tc>
          <w:tcPr>
            <w:tcW w:w="4464" w:type="dxa"/>
          </w:tcPr>
          <w:p w:rsidR="00C27634" w:rsidRPr="00565C85" w:rsidRDefault="00C27634" w:rsidP="0039176B">
            <w:pPr>
              <w:pStyle w:val="BodyText"/>
              <w:jc w:val="center"/>
              <w:rPr>
                <w:rFonts w:ascii="Arial" w:hAnsi="Arial" w:cs="Arial"/>
                <w:i/>
                <w:sz w:val="20"/>
                <w:szCs w:val="20"/>
              </w:rPr>
            </w:pPr>
            <w:r w:rsidRPr="00E4066F">
              <w:rPr>
                <w:rFonts w:ascii="Arial" w:hAnsi="Arial" w:cs="Arial"/>
                <w:i/>
                <w:sz w:val="20"/>
                <w:szCs w:val="20"/>
              </w:rPr>
              <w:t>&lt;vyplní uchádzač&gt;</w:t>
            </w:r>
          </w:p>
          <w:p w:rsidR="00C27634" w:rsidRPr="00EA3FE1" w:rsidRDefault="00C27634" w:rsidP="0039176B">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rsidR="00C27634" w:rsidRDefault="00C27634" w:rsidP="00C27634">
      <w:pPr>
        <w:spacing w:line="276" w:lineRule="auto"/>
        <w:rPr>
          <w:rFonts w:ascii="Arial" w:hAnsi="Arial" w:cs="Arial"/>
          <w:b/>
          <w:sz w:val="20"/>
          <w:szCs w:val="20"/>
        </w:rPr>
      </w:pPr>
    </w:p>
    <w:p w:rsidR="00C27634" w:rsidRPr="00EA3FE1" w:rsidRDefault="00C27634" w:rsidP="00C27634">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EA3FE1" w:rsidTr="0039176B">
        <w:tc>
          <w:tcPr>
            <w:tcW w:w="4463" w:type="dxa"/>
          </w:tcPr>
          <w:p w:rsidR="00C27634" w:rsidRPr="00EA3FE1" w:rsidRDefault="00C27634" w:rsidP="0039176B">
            <w:pPr>
              <w:pStyle w:val="BodyText"/>
              <w:spacing w:line="276" w:lineRule="auto"/>
              <w:jc w:val="left"/>
              <w:rPr>
                <w:rFonts w:ascii="Arial" w:hAnsi="Arial" w:cs="Arial"/>
                <w:sz w:val="20"/>
                <w:szCs w:val="20"/>
              </w:rPr>
            </w:pPr>
            <w:r w:rsidRPr="00565C85">
              <w:rPr>
                <w:rFonts w:ascii="Arial" w:hAnsi="Arial" w:cs="Arial"/>
                <w:sz w:val="20"/>
                <w:szCs w:val="20"/>
              </w:rPr>
              <w:t>............................................</w:t>
            </w:r>
          </w:p>
          <w:p w:rsidR="00C27634" w:rsidRPr="00EA3FE1" w:rsidRDefault="00C27634" w:rsidP="0039176B">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rsidR="00C27634" w:rsidRPr="00FE40CB" w:rsidRDefault="00C27634" w:rsidP="0039176B">
            <w:pPr>
              <w:pStyle w:val="BodyText"/>
              <w:spacing w:line="276" w:lineRule="auto"/>
              <w:jc w:val="left"/>
              <w:rPr>
                <w:rFonts w:ascii="Arial" w:hAnsi="Arial" w:cs="Arial"/>
                <w:sz w:val="20"/>
                <w:szCs w:val="20"/>
              </w:rPr>
            </w:pPr>
          </w:p>
          <w:p w:rsidR="00C27634" w:rsidRPr="00FE40CB" w:rsidRDefault="00C27634" w:rsidP="0039176B">
            <w:pPr>
              <w:pStyle w:val="BodyText"/>
              <w:spacing w:line="276" w:lineRule="auto"/>
              <w:rPr>
                <w:rFonts w:ascii="Arial" w:hAnsi="Arial" w:cs="Arial"/>
                <w:sz w:val="20"/>
                <w:szCs w:val="20"/>
              </w:rPr>
            </w:pPr>
            <w:r w:rsidRPr="00FE40CB">
              <w:rPr>
                <w:rFonts w:ascii="Arial" w:hAnsi="Arial" w:cs="Arial"/>
                <w:sz w:val="20"/>
                <w:szCs w:val="20"/>
              </w:rPr>
              <w:t>.</w:t>
            </w:r>
            <w:r w:rsidRPr="00565C85">
              <w:rPr>
                <w:rFonts w:ascii="Arial" w:hAnsi="Arial" w:cs="Arial"/>
                <w:sz w:val="20"/>
                <w:szCs w:val="20"/>
              </w:rPr>
              <w:t>........................................................................</w:t>
            </w:r>
          </w:p>
        </w:tc>
      </w:tr>
      <w:tr w:rsidR="00C27634" w:rsidRPr="00EA3FE1" w:rsidTr="0039176B">
        <w:tc>
          <w:tcPr>
            <w:tcW w:w="4463" w:type="dxa"/>
          </w:tcPr>
          <w:p w:rsidR="00C27634" w:rsidRPr="00565C85" w:rsidRDefault="00C27634" w:rsidP="0039176B">
            <w:pPr>
              <w:pStyle w:val="BodyText"/>
              <w:rPr>
                <w:rFonts w:ascii="Arial" w:hAnsi="Arial" w:cs="Arial"/>
                <w:i/>
                <w:sz w:val="20"/>
                <w:szCs w:val="20"/>
              </w:rPr>
            </w:pPr>
            <w:r w:rsidRPr="00EA3FE1">
              <w:rPr>
                <w:rFonts w:ascii="Arial" w:hAnsi="Arial" w:cs="Arial"/>
                <w:sz w:val="20"/>
                <w:szCs w:val="20"/>
              </w:rPr>
              <w:t>Obchodné meno:</w:t>
            </w:r>
            <w:r w:rsidRPr="00E4066F">
              <w:rPr>
                <w:rFonts w:ascii="Arial" w:hAnsi="Arial" w:cs="Arial"/>
                <w:i/>
                <w:sz w:val="20"/>
                <w:szCs w:val="20"/>
              </w:rPr>
              <w:t xml:space="preserve"> &lt;vyplní uchádzač&gt;</w:t>
            </w:r>
          </w:p>
          <w:p w:rsidR="00C27634" w:rsidRPr="00565C85" w:rsidRDefault="00C27634" w:rsidP="0039176B">
            <w:pPr>
              <w:pStyle w:val="BodyText"/>
              <w:jc w:val="left"/>
              <w:rPr>
                <w:rFonts w:ascii="Arial" w:hAnsi="Arial" w:cs="Arial"/>
                <w:i/>
                <w:sz w:val="20"/>
                <w:szCs w:val="20"/>
              </w:rPr>
            </w:pPr>
            <w:r w:rsidRPr="00EA3FE1">
              <w:rPr>
                <w:rFonts w:ascii="Arial" w:hAnsi="Arial" w:cs="Arial"/>
                <w:sz w:val="20"/>
                <w:szCs w:val="20"/>
              </w:rPr>
              <w:t>Sídlo/miesto podnikania:</w:t>
            </w:r>
            <w:r w:rsidRPr="00E4066F">
              <w:rPr>
                <w:rFonts w:ascii="Arial" w:hAnsi="Arial" w:cs="Arial"/>
                <w:i/>
                <w:sz w:val="20"/>
                <w:szCs w:val="20"/>
              </w:rPr>
              <w:t xml:space="preserve"> &lt;vyplní uchádzač&gt;</w:t>
            </w:r>
          </w:p>
          <w:p w:rsidR="00C27634" w:rsidRPr="00565C85" w:rsidRDefault="00C27634" w:rsidP="0039176B">
            <w:pPr>
              <w:pStyle w:val="BodyText"/>
              <w:jc w:val="left"/>
              <w:rPr>
                <w:rFonts w:ascii="Arial" w:hAnsi="Arial" w:cs="Arial"/>
                <w:i/>
                <w:sz w:val="20"/>
                <w:szCs w:val="20"/>
              </w:rPr>
            </w:pPr>
            <w:r w:rsidRPr="00EA3FE1">
              <w:rPr>
                <w:rFonts w:ascii="Arial" w:hAnsi="Arial" w:cs="Arial"/>
                <w:sz w:val="20"/>
                <w:szCs w:val="20"/>
              </w:rPr>
              <w:t>IČO:</w:t>
            </w:r>
            <w:r w:rsidRPr="00E4066F">
              <w:rPr>
                <w:rFonts w:ascii="Arial" w:hAnsi="Arial" w:cs="Arial"/>
                <w:i/>
                <w:sz w:val="20"/>
                <w:szCs w:val="20"/>
              </w:rPr>
              <w:t xml:space="preserve"> &lt;vyplní uchádzač&gt;</w:t>
            </w:r>
          </w:p>
        </w:tc>
        <w:tc>
          <w:tcPr>
            <w:tcW w:w="4464" w:type="dxa"/>
          </w:tcPr>
          <w:p w:rsidR="00C27634" w:rsidRPr="00565C85" w:rsidRDefault="00C27634" w:rsidP="0039176B">
            <w:pPr>
              <w:pStyle w:val="BodyText"/>
              <w:jc w:val="center"/>
              <w:rPr>
                <w:rFonts w:ascii="Arial" w:hAnsi="Arial" w:cs="Arial"/>
                <w:i/>
                <w:sz w:val="20"/>
                <w:szCs w:val="20"/>
              </w:rPr>
            </w:pPr>
            <w:r w:rsidRPr="00E4066F">
              <w:rPr>
                <w:rFonts w:ascii="Arial" w:hAnsi="Arial" w:cs="Arial"/>
                <w:i/>
                <w:sz w:val="20"/>
                <w:szCs w:val="20"/>
              </w:rPr>
              <w:t>&lt;vyplní uchádzač&gt;</w:t>
            </w:r>
          </w:p>
          <w:p w:rsidR="00C27634" w:rsidRPr="00EA3FE1" w:rsidRDefault="00C27634" w:rsidP="0039176B">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rsidR="00F37677" w:rsidRPr="00EA3FE1" w:rsidRDefault="00F37677" w:rsidP="00F37677">
      <w:pPr>
        <w:spacing w:line="276" w:lineRule="auto"/>
        <w:rPr>
          <w:rFonts w:ascii="Arial" w:hAnsi="Arial" w:cs="Arial"/>
          <w:b/>
          <w:sz w:val="20"/>
          <w:szCs w:val="20"/>
        </w:rPr>
      </w:pPr>
    </w:p>
    <w:p w:rsidR="00F37677" w:rsidRPr="00EA3FE1" w:rsidRDefault="00F37677" w:rsidP="00F37677">
      <w:pPr>
        <w:pStyle w:val="BodyText"/>
        <w:spacing w:line="276" w:lineRule="auto"/>
        <w:jc w:val="left"/>
        <w:rPr>
          <w:rFonts w:ascii="Arial" w:hAnsi="Arial" w:cs="Arial"/>
          <w:i/>
          <w:sz w:val="20"/>
          <w:szCs w:val="20"/>
        </w:rPr>
      </w:pPr>
    </w:p>
    <w:p w:rsidR="00F37677" w:rsidRPr="00EA3FE1" w:rsidRDefault="00F37677" w:rsidP="00F37677">
      <w:pPr>
        <w:pStyle w:val="BodyText"/>
        <w:spacing w:line="276" w:lineRule="auto"/>
        <w:jc w:val="left"/>
        <w:rPr>
          <w:rFonts w:ascii="Arial" w:hAnsi="Arial" w:cs="Arial"/>
          <w:i/>
          <w:sz w:val="20"/>
          <w:szCs w:val="20"/>
        </w:rPr>
      </w:pPr>
    </w:p>
    <w:p w:rsidR="00F37677" w:rsidRPr="00EA3FE1" w:rsidRDefault="00F37677" w:rsidP="00F37677">
      <w:pPr>
        <w:pStyle w:val="BodyText"/>
        <w:spacing w:line="276" w:lineRule="auto"/>
        <w:jc w:val="left"/>
        <w:rPr>
          <w:rFonts w:ascii="Arial" w:hAnsi="Arial" w:cs="Arial"/>
          <w:i/>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F37677" w:rsidRDefault="00F37677" w:rsidP="00026CCE">
      <w:pPr>
        <w:jc w:val="center"/>
        <w:rPr>
          <w:rFonts w:ascii="Arial" w:hAnsi="Arial" w:cs="Arial"/>
          <w:b/>
          <w:bCs/>
          <w:sz w:val="20"/>
          <w:szCs w:val="20"/>
        </w:rPr>
      </w:pPr>
    </w:p>
    <w:p w:rsidR="00804DBE" w:rsidRDefault="00804DBE" w:rsidP="00093E42">
      <w:pPr>
        <w:rPr>
          <w:rFonts w:ascii="Arial" w:hAnsi="Arial" w:cs="Arial"/>
          <w:b/>
          <w:bCs/>
          <w:sz w:val="20"/>
          <w:szCs w:val="20"/>
        </w:rPr>
      </w:pPr>
    </w:p>
    <w:p w:rsidR="00804DBE" w:rsidRDefault="00804DBE" w:rsidP="00093E42">
      <w:pPr>
        <w:rPr>
          <w:rFonts w:ascii="Arial" w:hAnsi="Arial" w:cs="Arial"/>
          <w:b/>
          <w:bCs/>
          <w:sz w:val="20"/>
          <w:szCs w:val="20"/>
        </w:rPr>
      </w:pPr>
    </w:p>
    <w:p w:rsidR="00093E42" w:rsidRPr="00EA3FE1" w:rsidRDefault="00093E42" w:rsidP="00093E42">
      <w:pPr>
        <w:spacing w:line="276" w:lineRule="auto"/>
        <w:jc w:val="right"/>
        <w:rPr>
          <w:rFonts w:ascii="Arial" w:hAnsi="Arial" w:cs="Arial"/>
          <w:b/>
          <w:bCs/>
          <w:sz w:val="20"/>
          <w:szCs w:val="20"/>
        </w:rPr>
      </w:pPr>
      <w:r w:rsidRPr="00EA3FE1">
        <w:rPr>
          <w:rFonts w:ascii="Arial" w:hAnsi="Arial" w:cs="Arial"/>
          <w:b/>
          <w:bCs/>
          <w:sz w:val="20"/>
          <w:szCs w:val="20"/>
        </w:rPr>
        <w:lastRenderedPageBreak/>
        <w:t xml:space="preserve">Príloha č. </w:t>
      </w:r>
      <w:r>
        <w:rPr>
          <w:rFonts w:ascii="Arial" w:hAnsi="Arial" w:cs="Arial"/>
          <w:b/>
          <w:bCs/>
          <w:sz w:val="20"/>
          <w:szCs w:val="20"/>
        </w:rPr>
        <w:t>3</w:t>
      </w:r>
      <w:r w:rsidRPr="00EA3FE1">
        <w:rPr>
          <w:rFonts w:ascii="Arial" w:hAnsi="Arial" w:cs="Arial"/>
          <w:b/>
          <w:bCs/>
          <w:sz w:val="20"/>
          <w:szCs w:val="20"/>
        </w:rPr>
        <w:t xml:space="preserve"> k časti </w:t>
      </w:r>
      <w:r w:rsidRPr="00EA3FE1">
        <w:rPr>
          <w:rFonts w:ascii="Arial" w:hAnsi="Arial" w:cs="Arial"/>
          <w:b/>
          <w:sz w:val="20"/>
          <w:szCs w:val="20"/>
        </w:rPr>
        <w:t>A.1</w:t>
      </w:r>
      <w:r w:rsidRPr="00EA3FE1">
        <w:rPr>
          <w:rFonts w:ascii="Arial" w:hAnsi="Arial" w:cs="Arial"/>
          <w:b/>
          <w:bCs/>
          <w:sz w:val="20"/>
          <w:szCs w:val="20"/>
        </w:rPr>
        <w:t xml:space="preserve"> </w:t>
      </w:r>
      <w:r w:rsidRPr="00E4066F">
        <w:rPr>
          <w:rFonts w:ascii="Arial" w:hAnsi="Arial" w:cs="Arial"/>
          <w:b/>
          <w:bCs/>
          <w:i/>
          <w:sz w:val="20"/>
          <w:szCs w:val="20"/>
        </w:rPr>
        <w:t>POKYNY NA VYPRACOVANIE PONUKY</w:t>
      </w:r>
    </w:p>
    <w:p w:rsidR="00093E42" w:rsidRDefault="00093E42" w:rsidP="00093E42">
      <w:pPr>
        <w:rPr>
          <w:rFonts w:ascii="Arial" w:hAnsi="Arial" w:cs="Arial"/>
          <w:b/>
          <w:bCs/>
          <w:sz w:val="20"/>
          <w:szCs w:val="20"/>
        </w:rPr>
      </w:pPr>
    </w:p>
    <w:p w:rsidR="00093E42" w:rsidRDefault="00093E42" w:rsidP="00093E42">
      <w:pPr>
        <w:rPr>
          <w:rFonts w:ascii="Arial" w:hAnsi="Arial" w:cs="Arial"/>
          <w:b/>
          <w:bCs/>
          <w:sz w:val="20"/>
          <w:szCs w:val="20"/>
        </w:rPr>
      </w:pPr>
    </w:p>
    <w:p w:rsidR="00093E42" w:rsidRDefault="00093E42" w:rsidP="00093E42">
      <w:pPr>
        <w:rPr>
          <w:rFonts w:ascii="Arial" w:hAnsi="Arial" w:cs="Arial"/>
          <w:b/>
          <w:bCs/>
          <w:sz w:val="20"/>
          <w:szCs w:val="20"/>
        </w:rPr>
      </w:pPr>
    </w:p>
    <w:p w:rsidR="00093E42" w:rsidRPr="009A52EB" w:rsidRDefault="00093E42" w:rsidP="00093E42">
      <w:pPr>
        <w:jc w:val="center"/>
        <w:rPr>
          <w:rFonts w:ascii="Arial" w:hAnsi="Arial" w:cs="Arial"/>
          <w:caps/>
          <w:sz w:val="20"/>
          <w:szCs w:val="20"/>
        </w:rPr>
      </w:pPr>
      <w:r w:rsidRPr="001930F6">
        <w:rPr>
          <w:rFonts w:ascii="Arial" w:hAnsi="Arial" w:cs="Arial"/>
          <w:b/>
          <w:caps/>
          <w:sz w:val="20"/>
          <w:szCs w:val="20"/>
        </w:rPr>
        <w:t>plnomocenstvo pre člena skupiny dodávateľov</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rPr>
          <w:rFonts w:ascii="Arial" w:hAnsi="Arial" w:cs="Arial"/>
          <w:b/>
          <w:bCs/>
          <w:sz w:val="20"/>
          <w:szCs w:val="20"/>
        </w:rPr>
      </w:pPr>
      <w:r w:rsidRPr="009A52EB">
        <w:rPr>
          <w:rFonts w:ascii="Arial" w:hAnsi="Arial" w:cs="Arial"/>
          <w:b/>
          <w:bCs/>
          <w:sz w:val="20"/>
          <w:szCs w:val="20"/>
        </w:rPr>
        <w:t>Splnomocniteľ/splnomocnitelia:</w:t>
      </w:r>
    </w:p>
    <w:p w:rsidR="00093E42" w:rsidRPr="009A52EB" w:rsidRDefault="00093E42" w:rsidP="00093E42">
      <w:pPr>
        <w:numPr>
          <w:ilvl w:val="6"/>
          <w:numId w:val="6"/>
        </w:numPr>
        <w:ind w:left="284" w:hanging="284"/>
        <w:jc w:val="both"/>
        <w:rPr>
          <w:rFonts w:ascii="Arial" w:hAnsi="Arial" w:cs="Arial"/>
          <w:i/>
          <w:sz w:val="20"/>
          <w:szCs w:val="20"/>
        </w:rPr>
      </w:pPr>
      <w:r w:rsidRPr="00E4066F">
        <w:rPr>
          <w:rFonts w:ascii="Arial" w:hAnsi="Arial" w:cs="Arial"/>
          <w:i/>
          <w:sz w:val="20"/>
          <w:szCs w:val="20"/>
        </w:rPr>
        <w:t>&lt;vyplní uchádzač&gt;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093E42" w:rsidRPr="009A52EB" w:rsidRDefault="00093E42" w:rsidP="00093E42">
      <w:pPr>
        <w:numPr>
          <w:ilvl w:val="6"/>
          <w:numId w:val="6"/>
        </w:numPr>
        <w:ind w:left="284" w:hanging="284"/>
        <w:jc w:val="both"/>
        <w:rPr>
          <w:rFonts w:ascii="Arial" w:hAnsi="Arial" w:cs="Arial"/>
          <w:i/>
          <w:sz w:val="20"/>
          <w:szCs w:val="20"/>
        </w:rPr>
      </w:pPr>
      <w:r w:rsidRPr="00E4066F">
        <w:rPr>
          <w:rFonts w:ascii="Arial" w:hAnsi="Arial" w:cs="Arial"/>
          <w:i/>
          <w:sz w:val="20"/>
          <w:szCs w:val="20"/>
        </w:rPr>
        <w:t>&lt;vyplní uchádzač&gt;</w:t>
      </w: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rsidR="00093E42" w:rsidRPr="009A52EB" w:rsidRDefault="00093E42" w:rsidP="00093E42">
      <w:pPr>
        <w:jc w:val="both"/>
        <w:rPr>
          <w:rFonts w:ascii="Arial" w:hAnsi="Arial" w:cs="Arial"/>
          <w:i/>
          <w:sz w:val="20"/>
          <w:szCs w:val="20"/>
        </w:rPr>
      </w:pPr>
      <w:r w:rsidRPr="009A52EB">
        <w:rPr>
          <w:rFonts w:ascii="Arial" w:hAnsi="Arial" w:cs="Arial"/>
          <w:i/>
          <w:sz w:val="20"/>
          <w:szCs w:val="20"/>
        </w:rPr>
        <w:t>(doplniť podľa potreby)</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jc w:val="center"/>
        <w:rPr>
          <w:rFonts w:ascii="Arial" w:hAnsi="Arial" w:cs="Arial"/>
          <w:b/>
          <w:bCs/>
          <w:sz w:val="20"/>
          <w:szCs w:val="20"/>
        </w:rPr>
      </w:pPr>
      <w:r w:rsidRPr="009A52EB">
        <w:rPr>
          <w:rFonts w:ascii="Arial" w:hAnsi="Arial" w:cs="Arial"/>
          <w:b/>
          <w:bCs/>
          <w:sz w:val="20"/>
          <w:szCs w:val="20"/>
        </w:rPr>
        <w:t>udeľuje/ú plnomocenstvo</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Default="00093E42" w:rsidP="00093E42">
      <w:pPr>
        <w:rPr>
          <w:rFonts w:ascii="Arial" w:hAnsi="Arial" w:cs="Arial"/>
          <w:b/>
          <w:bCs/>
          <w:sz w:val="20"/>
          <w:szCs w:val="20"/>
        </w:rPr>
      </w:pPr>
      <w:r w:rsidRPr="009A52EB">
        <w:rPr>
          <w:rFonts w:ascii="Arial" w:hAnsi="Arial" w:cs="Arial"/>
          <w:b/>
          <w:bCs/>
          <w:sz w:val="20"/>
          <w:szCs w:val="20"/>
        </w:rPr>
        <w:t xml:space="preserve">Splnomocnencovi – </w:t>
      </w:r>
      <w:r>
        <w:rPr>
          <w:rFonts w:ascii="Arial" w:hAnsi="Arial" w:cs="Arial"/>
          <w:b/>
          <w:bCs/>
          <w:sz w:val="20"/>
          <w:szCs w:val="20"/>
        </w:rPr>
        <w:t>vedúcemu</w:t>
      </w:r>
      <w:r w:rsidRPr="009A52EB">
        <w:rPr>
          <w:rFonts w:ascii="Arial" w:hAnsi="Arial" w:cs="Arial"/>
          <w:b/>
          <w:bCs/>
          <w:sz w:val="20"/>
          <w:szCs w:val="20"/>
        </w:rPr>
        <w:t xml:space="preserve"> skupiny dodávateľov:</w:t>
      </w:r>
    </w:p>
    <w:p w:rsidR="00093E42" w:rsidRPr="009A52EB" w:rsidRDefault="00093E42" w:rsidP="00093E42">
      <w:pPr>
        <w:numPr>
          <w:ilvl w:val="0"/>
          <w:numId w:val="7"/>
        </w:numPr>
        <w:ind w:left="284" w:hanging="284"/>
        <w:jc w:val="both"/>
        <w:rPr>
          <w:rFonts w:ascii="Arial" w:hAnsi="Arial" w:cs="Arial"/>
          <w:i/>
          <w:sz w:val="20"/>
          <w:szCs w:val="20"/>
        </w:rPr>
      </w:pPr>
      <w:r w:rsidRPr="00E4066F">
        <w:rPr>
          <w:rFonts w:ascii="Arial" w:hAnsi="Arial" w:cs="Arial"/>
          <w:i/>
          <w:sz w:val="20"/>
          <w:szCs w:val="20"/>
        </w:rPr>
        <w:t>&lt;vyplní uchádzač&gt;</w:t>
      </w:r>
      <w:r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E97854" w:rsidRDefault="00093E42" w:rsidP="00093E42">
      <w:pPr>
        <w:jc w:val="both"/>
        <w:rPr>
          <w:rFonts w:ascii="Arial" w:hAnsi="Arial" w:cs="Arial"/>
          <w:sz w:val="20"/>
          <w:szCs w:val="20"/>
        </w:rPr>
      </w:pPr>
      <w:r w:rsidRPr="00E97854">
        <w:rPr>
          <w:rFonts w:ascii="Arial" w:hAnsi="Arial" w:cs="Arial"/>
          <w:sz w:val="20"/>
          <w:szCs w:val="20"/>
        </w:rPr>
        <w:t xml:space="preserve">na prijímanie pokynov a konanie v mene všetkých členov skupiny dodávateľov vo verejnom obstarávaní </w:t>
      </w:r>
      <w:r>
        <w:rPr>
          <w:rFonts w:ascii="Arial" w:hAnsi="Arial" w:cs="Arial"/>
          <w:sz w:val="20"/>
          <w:szCs w:val="20"/>
        </w:rPr>
        <w:t xml:space="preserve">zákazky </w:t>
      </w:r>
      <w:r w:rsidRPr="00E97854">
        <w:rPr>
          <w:rFonts w:ascii="Arial" w:hAnsi="Arial" w:cs="Arial"/>
          <w:b/>
          <w:sz w:val="20"/>
          <w:szCs w:val="20"/>
        </w:rPr>
        <w:t>„</w:t>
      </w:r>
      <w:r w:rsidRPr="00565C85">
        <w:rPr>
          <w:rFonts w:ascii="Arial" w:hAnsi="Arial" w:cs="Arial"/>
          <w:b/>
          <w:sz w:val="20"/>
          <w:szCs w:val="20"/>
        </w:rPr>
        <w:t>4-ročn</w:t>
      </w:r>
      <w:r w:rsidR="00B63545">
        <w:rPr>
          <w:rFonts w:ascii="Arial" w:hAnsi="Arial" w:cs="Arial"/>
          <w:b/>
          <w:sz w:val="20"/>
          <w:szCs w:val="20"/>
        </w:rPr>
        <w:t>ý</w:t>
      </w:r>
      <w:r w:rsidRPr="00565C85">
        <w:rPr>
          <w:rFonts w:ascii="Arial" w:hAnsi="Arial" w:cs="Arial"/>
          <w:b/>
          <w:sz w:val="20"/>
          <w:szCs w:val="20"/>
        </w:rPr>
        <w:t xml:space="preserve"> servis</w:t>
      </w:r>
      <w:r>
        <w:rPr>
          <w:rFonts w:ascii="Arial" w:hAnsi="Arial" w:cs="Arial"/>
          <w:b/>
          <w:sz w:val="20"/>
          <w:szCs w:val="20"/>
        </w:rPr>
        <w:t xml:space="preserve"> multifunkčných zariadení RICOH</w:t>
      </w:r>
      <w:r w:rsidRPr="00E97854">
        <w:rPr>
          <w:rFonts w:ascii="Arial" w:hAnsi="Arial" w:cs="Arial"/>
          <w:b/>
          <w:sz w:val="20"/>
          <w:szCs w:val="20"/>
        </w:rPr>
        <w:t>“</w:t>
      </w:r>
      <w:r w:rsidRPr="00E97854">
        <w:rPr>
          <w:rFonts w:ascii="Arial" w:hAnsi="Arial" w:cs="Arial"/>
          <w:sz w:val="20"/>
          <w:szCs w:val="20"/>
        </w:rPr>
        <w:t xml:space="preserve"> a pre prípad prijatia ponuky verejným obstarávateľom aj počas plnenia </w:t>
      </w:r>
      <w:r>
        <w:rPr>
          <w:rFonts w:ascii="Arial" w:hAnsi="Arial" w:cs="Arial"/>
          <w:sz w:val="20"/>
          <w:szCs w:val="20"/>
        </w:rPr>
        <w:t xml:space="preserve">Servisnej </w:t>
      </w:r>
      <w:r w:rsidRPr="00E97854">
        <w:rPr>
          <w:rFonts w:ascii="Arial" w:hAnsi="Arial" w:cs="Arial"/>
          <w:sz w:val="20"/>
          <w:szCs w:val="20"/>
        </w:rPr>
        <w:t>zmluvy a to v pozícii vedúceho skupiny dodávateľov.</w:t>
      </w:r>
    </w:p>
    <w:p w:rsidR="00093E42"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rsidR="00093E42" w:rsidRPr="009A52EB" w:rsidRDefault="00093E42" w:rsidP="00093E42">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9A52EB">
        <w:rPr>
          <w:rFonts w:ascii="Arial" w:hAnsi="Arial" w:cs="Arial"/>
          <w:sz w:val="20"/>
          <w:szCs w:val="20"/>
        </w:rPr>
        <w:t>..........................</w:t>
      </w:r>
      <w:r>
        <w:rPr>
          <w:rFonts w:ascii="Arial" w:hAnsi="Arial" w:cs="Arial"/>
          <w:sz w:val="20"/>
          <w:szCs w:val="20"/>
        </w:rPr>
        <w:t xml:space="preserve"> </w:t>
      </w:r>
      <w:r w:rsidRPr="009A52EB">
        <w:rPr>
          <w:rFonts w:ascii="Arial" w:hAnsi="Arial" w:cs="Arial"/>
          <w:sz w:val="20"/>
          <w:szCs w:val="20"/>
        </w:rPr>
        <w:t>dňa</w:t>
      </w:r>
      <w:r>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Pr>
          <w:rFonts w:ascii="Arial" w:hAnsi="Arial" w:cs="Arial"/>
          <w:sz w:val="20"/>
          <w:szCs w:val="20"/>
        </w:rPr>
        <w:t>.............</w:t>
      </w:r>
      <w:r w:rsidRPr="009A52EB">
        <w:rPr>
          <w:rFonts w:ascii="Arial" w:hAnsi="Arial" w:cs="Arial"/>
          <w:sz w:val="20"/>
          <w:szCs w:val="20"/>
        </w:rPr>
        <w:t>..................................................................</w:t>
      </w:r>
    </w:p>
    <w:p w:rsidR="00093E42" w:rsidRPr="009A52EB" w:rsidRDefault="00093E42" w:rsidP="00093E42">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rPr>
          <w:rFonts w:ascii="Arial" w:hAnsi="Arial" w:cs="Arial"/>
          <w:sz w:val="20"/>
          <w:szCs w:val="20"/>
        </w:rPr>
      </w:pPr>
      <w:r w:rsidRPr="009A52EB">
        <w:rPr>
          <w:rFonts w:ascii="Arial" w:hAnsi="Arial" w:cs="Arial"/>
          <w:sz w:val="20"/>
          <w:szCs w:val="20"/>
        </w:rPr>
        <w:t>Plnomocenstvo prijímam:</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jc w:val="both"/>
        <w:rPr>
          <w:rFonts w:ascii="Arial" w:hAnsi="Arial" w:cs="Arial"/>
          <w:sz w:val="20"/>
          <w:szCs w:val="20"/>
        </w:rPr>
      </w:pPr>
      <w:r w:rsidRPr="009A52EB">
        <w:rPr>
          <w:rFonts w:ascii="Arial" w:hAnsi="Arial" w:cs="Arial"/>
          <w:sz w:val="20"/>
          <w:szCs w:val="20"/>
        </w:rPr>
        <w:t>V</w:t>
      </w:r>
      <w:r>
        <w:rPr>
          <w:rFonts w:ascii="Arial" w:hAnsi="Arial" w:cs="Arial"/>
          <w:sz w:val="20"/>
          <w:szCs w:val="20"/>
        </w:rPr>
        <w:t xml:space="preserve"> </w:t>
      </w:r>
      <w:r w:rsidRPr="00565C85">
        <w:rPr>
          <w:rFonts w:ascii="Arial" w:hAnsi="Arial" w:cs="Arial"/>
          <w:sz w:val="20"/>
          <w:szCs w:val="20"/>
        </w:rPr>
        <w:t>..........................</w:t>
      </w:r>
      <w:r w:rsidRPr="00F60D64">
        <w:rPr>
          <w:rFonts w:ascii="Arial" w:hAnsi="Arial" w:cs="Arial"/>
          <w:sz w:val="20"/>
          <w:szCs w:val="20"/>
        </w:rPr>
        <w:t xml:space="preserve"> dňa </w:t>
      </w:r>
      <w:r w:rsidRPr="00565C85">
        <w:rPr>
          <w:rFonts w:ascii="Arial" w:hAnsi="Arial" w:cs="Arial"/>
          <w:sz w:val="20"/>
          <w:szCs w:val="20"/>
        </w:rPr>
        <w:t>...........................</w:t>
      </w:r>
      <w:r w:rsidRPr="00F60D64">
        <w:rPr>
          <w:rFonts w:ascii="Arial" w:hAnsi="Arial" w:cs="Arial"/>
          <w:sz w:val="20"/>
          <w:szCs w:val="20"/>
        </w:rPr>
        <w:tab/>
      </w:r>
      <w:r w:rsidRPr="00F60D64">
        <w:rPr>
          <w:rFonts w:ascii="Arial" w:hAnsi="Arial" w:cs="Arial"/>
          <w:sz w:val="20"/>
          <w:szCs w:val="20"/>
        </w:rPr>
        <w:tab/>
      </w:r>
      <w:r w:rsidRPr="00565C85">
        <w:rPr>
          <w:rFonts w:ascii="Arial" w:hAnsi="Arial" w:cs="Arial"/>
          <w:sz w:val="20"/>
          <w:szCs w:val="20"/>
        </w:rPr>
        <w:t>..............................................................................</w:t>
      </w:r>
    </w:p>
    <w:p w:rsidR="00093E42" w:rsidRPr="009A52EB" w:rsidRDefault="00093E42" w:rsidP="00093E42">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A52EB" w:rsidRDefault="00093E42" w:rsidP="00093E42">
      <w:pPr>
        <w:widowControl w:val="0"/>
        <w:autoSpaceDE w:val="0"/>
        <w:autoSpaceDN w:val="0"/>
        <w:adjustRightInd w:val="0"/>
        <w:jc w:val="both"/>
        <w:rPr>
          <w:rFonts w:ascii="Arial" w:hAnsi="Arial" w:cs="Arial"/>
          <w:sz w:val="20"/>
          <w:szCs w:val="20"/>
        </w:rPr>
      </w:pPr>
    </w:p>
    <w:p w:rsidR="00093E42" w:rsidRPr="0095498E" w:rsidRDefault="00093E42" w:rsidP="00093E42">
      <w:pPr>
        <w:rPr>
          <w:rFonts w:ascii="Arial" w:hAnsi="Arial" w:cs="Arial"/>
          <w:sz w:val="20"/>
          <w:szCs w:val="20"/>
        </w:rPr>
      </w:pPr>
      <w:r w:rsidRPr="0095498E">
        <w:rPr>
          <w:rFonts w:ascii="Arial" w:hAnsi="Arial" w:cs="Arial"/>
          <w:sz w:val="20"/>
          <w:szCs w:val="20"/>
        </w:rPr>
        <w:t>Pozn.: POVINNÉ, ak je uchádzačom skupina dodávateľov- údaje vo vyznačených poliach</w:t>
      </w:r>
    </w:p>
    <w:p w:rsidR="006A41AD" w:rsidRDefault="006A41AD"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2328CD" w:rsidRDefault="002328CD" w:rsidP="006B06AC">
      <w:pPr>
        <w:tabs>
          <w:tab w:val="right" w:leader="dot" w:pos="10080"/>
        </w:tabs>
        <w:spacing w:line="276" w:lineRule="auto"/>
        <w:jc w:val="both"/>
        <w:rPr>
          <w:rFonts w:ascii="Arial" w:hAnsi="Arial" w:cs="Arial"/>
          <w:sz w:val="20"/>
          <w:szCs w:val="20"/>
        </w:rPr>
      </w:pPr>
    </w:p>
    <w:p w:rsidR="002328CD" w:rsidRDefault="002328CD"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804DBE" w:rsidRDefault="00804DBE" w:rsidP="006B06AC">
      <w:pPr>
        <w:tabs>
          <w:tab w:val="right" w:leader="dot" w:pos="10080"/>
        </w:tabs>
        <w:spacing w:line="276" w:lineRule="auto"/>
        <w:jc w:val="both"/>
        <w:rPr>
          <w:rFonts w:ascii="Arial" w:hAnsi="Arial" w:cs="Arial"/>
          <w:sz w:val="20"/>
          <w:szCs w:val="20"/>
        </w:rPr>
      </w:pPr>
    </w:p>
    <w:p w:rsidR="00415275" w:rsidRPr="00D75DD0" w:rsidRDefault="00415275" w:rsidP="006B06AC">
      <w:pPr>
        <w:tabs>
          <w:tab w:val="num" w:pos="540"/>
        </w:tabs>
        <w:spacing w:line="276" w:lineRule="auto"/>
        <w:jc w:val="right"/>
        <w:rPr>
          <w:rFonts w:ascii="Arial" w:hAnsi="Arial" w:cs="Arial"/>
          <w:b/>
          <w:bCs/>
          <w:sz w:val="20"/>
          <w:szCs w:val="20"/>
        </w:rPr>
      </w:pPr>
      <w:r w:rsidRPr="00D75DD0">
        <w:rPr>
          <w:rFonts w:ascii="Arial" w:hAnsi="Arial" w:cs="Arial"/>
          <w:b/>
          <w:bCs/>
          <w:sz w:val="20"/>
          <w:szCs w:val="20"/>
        </w:rPr>
        <w:lastRenderedPageBreak/>
        <w:t>A.2  PODMIENKY ÚČASTI UCHÁDZAČOV</w:t>
      </w:r>
    </w:p>
    <w:p w:rsidR="00600008" w:rsidRPr="00A25612" w:rsidRDefault="00600008" w:rsidP="006B06AC">
      <w:pPr>
        <w:tabs>
          <w:tab w:val="num" w:pos="540"/>
        </w:tabs>
        <w:spacing w:line="276" w:lineRule="auto"/>
        <w:jc w:val="right"/>
        <w:rPr>
          <w:rFonts w:ascii="Arial" w:hAnsi="Arial" w:cs="Arial"/>
          <w:b/>
          <w:bCs/>
          <w:sz w:val="20"/>
          <w:szCs w:val="20"/>
        </w:rPr>
      </w:pPr>
    </w:p>
    <w:p w:rsidR="00484C37" w:rsidRPr="005E0F94" w:rsidRDefault="00AA2355" w:rsidP="007A32F0">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P</w:t>
      </w:r>
      <w:r w:rsidR="00484C37" w:rsidRPr="005E0F94">
        <w:rPr>
          <w:rFonts w:ascii="Arial" w:hAnsi="Arial" w:cs="Arial"/>
          <w:b/>
          <w:bCs/>
          <w:smallCaps/>
          <w:sz w:val="20"/>
          <w:szCs w:val="20"/>
        </w:rPr>
        <w:t>odmienky</w:t>
      </w:r>
      <w:r w:rsidR="00DE62A2" w:rsidRPr="005E0F94">
        <w:rPr>
          <w:rFonts w:ascii="Arial" w:hAnsi="Arial" w:cs="Arial"/>
          <w:b/>
          <w:bCs/>
          <w:smallCaps/>
          <w:sz w:val="20"/>
          <w:szCs w:val="20"/>
        </w:rPr>
        <w:t xml:space="preserve"> účasti vo verejnom obstarávaní</w:t>
      </w:r>
      <w:r w:rsidR="00484C37" w:rsidRPr="005E0F94">
        <w:rPr>
          <w:rFonts w:ascii="Arial" w:hAnsi="Arial" w:cs="Arial"/>
          <w:b/>
          <w:bCs/>
          <w:smallCaps/>
          <w:sz w:val="20"/>
          <w:szCs w:val="20"/>
        </w:rPr>
        <w:t xml:space="preserve"> týkajúce sa osobného postavenia </w:t>
      </w:r>
    </w:p>
    <w:p w:rsidR="00F946C5" w:rsidRDefault="00F946C5" w:rsidP="007A32F0">
      <w:pPr>
        <w:pStyle w:val="ListParagraph"/>
        <w:numPr>
          <w:ilvl w:val="1"/>
          <w:numId w:val="57"/>
        </w:numPr>
        <w:spacing w:after="0" w:line="240" w:lineRule="auto"/>
        <w:ind w:left="567" w:hanging="567"/>
        <w:jc w:val="both"/>
        <w:rPr>
          <w:rFonts w:ascii="Arial" w:hAnsi="Arial" w:cs="Arial"/>
          <w:sz w:val="20"/>
          <w:szCs w:val="20"/>
        </w:rPr>
      </w:pPr>
      <w:r>
        <w:rPr>
          <w:rFonts w:ascii="Arial" w:hAnsi="Arial" w:cs="Arial"/>
          <w:sz w:val="20"/>
          <w:szCs w:val="20"/>
        </w:rPr>
        <w:t>Verejného obstarávania sa môže zúčastniť len ten, kto spĺňa tieto podmienky účasti týkajúce sa osobného postavenia:</w:t>
      </w:r>
    </w:p>
    <w:p w:rsidR="002B3772" w:rsidRDefault="00F946C5" w:rsidP="009C332F">
      <w:pPr>
        <w:tabs>
          <w:tab w:val="left" w:pos="-709"/>
        </w:tabs>
        <w:ind w:left="567"/>
        <w:jc w:val="both"/>
        <w:rPr>
          <w:rFonts w:ascii="Arial" w:hAnsi="Arial" w:cs="Arial"/>
          <w:sz w:val="20"/>
          <w:szCs w:val="20"/>
        </w:rPr>
      </w:pPr>
      <w:r>
        <w:rPr>
          <w:rFonts w:ascii="Arial" w:hAnsi="Arial" w:cs="Arial"/>
          <w:sz w:val="20"/>
          <w:szCs w:val="20"/>
        </w:rPr>
        <w:t xml:space="preserve">a) je oprávnený </w:t>
      </w:r>
      <w:r w:rsidR="007A32F0">
        <w:rPr>
          <w:rFonts w:ascii="Arial" w:hAnsi="Arial" w:cs="Arial"/>
          <w:sz w:val="20"/>
          <w:szCs w:val="20"/>
        </w:rPr>
        <w:t>poskytovať službu prestavujúc</w:t>
      </w:r>
      <w:r w:rsidR="00383462">
        <w:rPr>
          <w:rFonts w:ascii="Arial" w:hAnsi="Arial" w:cs="Arial"/>
          <w:sz w:val="20"/>
          <w:szCs w:val="20"/>
        </w:rPr>
        <w:t>u</w:t>
      </w:r>
      <w:r w:rsidR="00C870F5">
        <w:rPr>
          <w:rFonts w:ascii="Arial" w:hAnsi="Arial" w:cs="Arial"/>
          <w:sz w:val="20"/>
          <w:szCs w:val="20"/>
        </w:rPr>
        <w:t xml:space="preserve"> predmet zákazky. Túto podmienku účasti uchádzač preukazuje predložením dokladu alebo jeho úradne osvedčenej kópie dokladu o oprávnení </w:t>
      </w:r>
      <w:r w:rsidR="00383462" w:rsidRPr="00383462">
        <w:rPr>
          <w:rFonts w:ascii="Arial" w:hAnsi="Arial" w:cs="Arial"/>
          <w:sz w:val="20"/>
          <w:szCs w:val="20"/>
        </w:rPr>
        <w:t>poskytovať službu</w:t>
      </w:r>
      <w:r w:rsidR="002B3772">
        <w:rPr>
          <w:rFonts w:ascii="Arial" w:hAnsi="Arial" w:cs="Arial"/>
          <w:sz w:val="20"/>
          <w:szCs w:val="20"/>
        </w:rPr>
        <w:t>.</w:t>
      </w:r>
    </w:p>
    <w:p w:rsidR="002B3772" w:rsidRDefault="002B3772" w:rsidP="009C332F">
      <w:pPr>
        <w:tabs>
          <w:tab w:val="left" w:pos="-709"/>
        </w:tabs>
        <w:ind w:left="567"/>
        <w:jc w:val="both"/>
        <w:rPr>
          <w:rFonts w:ascii="Arial" w:hAnsi="Arial" w:cs="Arial"/>
          <w:sz w:val="20"/>
          <w:szCs w:val="20"/>
        </w:rPr>
      </w:pPr>
      <w:r>
        <w:rPr>
          <w:rFonts w:ascii="Arial" w:hAnsi="Arial" w:cs="Arial"/>
          <w:sz w:val="20"/>
          <w:szCs w:val="20"/>
        </w:rPr>
        <w:t xml:space="preserve">b) 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w:t>
      </w:r>
      <w:r w:rsidRPr="00E7132F">
        <w:rPr>
          <w:rFonts w:ascii="Arial" w:hAnsi="Arial" w:cs="Arial"/>
          <w:sz w:val="20"/>
          <w:szCs w:val="20"/>
        </w:rPr>
        <w:t>Uchádzač nepreukazuje túto podmienku účasti, dôkazné bremeno je na st</w:t>
      </w:r>
      <w:r>
        <w:rPr>
          <w:rFonts w:ascii="Arial" w:hAnsi="Arial" w:cs="Arial"/>
          <w:sz w:val="20"/>
          <w:szCs w:val="20"/>
        </w:rPr>
        <w:t>r</w:t>
      </w:r>
      <w:r w:rsidRPr="00E7132F">
        <w:rPr>
          <w:rFonts w:ascii="Arial" w:hAnsi="Arial" w:cs="Arial"/>
          <w:sz w:val="20"/>
          <w:szCs w:val="20"/>
        </w:rPr>
        <w:t xml:space="preserve">ane </w:t>
      </w:r>
      <w:r w:rsidR="007A32F0">
        <w:rPr>
          <w:rFonts w:ascii="Arial" w:hAnsi="Arial" w:cs="Arial"/>
          <w:sz w:val="20"/>
          <w:szCs w:val="20"/>
        </w:rPr>
        <w:t>verejného obstarávateľa</w:t>
      </w:r>
      <w:r>
        <w:rPr>
          <w:rFonts w:ascii="Arial" w:hAnsi="Arial" w:cs="Arial"/>
          <w:sz w:val="20"/>
          <w:szCs w:val="20"/>
        </w:rPr>
        <w:t>.</w:t>
      </w:r>
    </w:p>
    <w:p w:rsidR="0082275F" w:rsidRDefault="002B3772" w:rsidP="0082275F">
      <w:pPr>
        <w:tabs>
          <w:tab w:val="left" w:pos="-1701"/>
        </w:tabs>
        <w:ind w:left="567"/>
        <w:jc w:val="both"/>
        <w:rPr>
          <w:rFonts w:ascii="Arial" w:hAnsi="Arial" w:cs="Arial"/>
          <w:sz w:val="20"/>
          <w:szCs w:val="20"/>
        </w:rPr>
      </w:pPr>
      <w:r>
        <w:rPr>
          <w:rFonts w:ascii="Arial" w:hAnsi="Arial" w:cs="Arial"/>
          <w:sz w:val="20"/>
          <w:szCs w:val="20"/>
        </w:rPr>
        <w:t>c) nedopustil sa v predchádzajúcich troch rokoch od vyhlásenia alebo preukázateľného začatia verejného obstarávania závažného porušenia profesijných povinností, ktoré dokáže verejný obstarávateľ preukázať.</w:t>
      </w:r>
      <w:r w:rsidR="00383462">
        <w:rPr>
          <w:rFonts w:ascii="Arial" w:hAnsi="Arial" w:cs="Arial"/>
          <w:sz w:val="20"/>
          <w:szCs w:val="20"/>
        </w:rPr>
        <w:t xml:space="preserve"> </w:t>
      </w:r>
      <w:r w:rsidRPr="00E7132F">
        <w:rPr>
          <w:rFonts w:ascii="Arial" w:hAnsi="Arial" w:cs="Arial"/>
          <w:sz w:val="20"/>
          <w:szCs w:val="20"/>
        </w:rPr>
        <w:t>Uchádzač nepreukazuje túto podmienku účasti, dôkazné bremeno je na st</w:t>
      </w:r>
      <w:r>
        <w:rPr>
          <w:rFonts w:ascii="Arial" w:hAnsi="Arial" w:cs="Arial"/>
          <w:sz w:val="20"/>
          <w:szCs w:val="20"/>
        </w:rPr>
        <w:t>r</w:t>
      </w:r>
      <w:r w:rsidRPr="00E7132F">
        <w:rPr>
          <w:rFonts w:ascii="Arial" w:hAnsi="Arial" w:cs="Arial"/>
          <w:sz w:val="20"/>
          <w:szCs w:val="20"/>
        </w:rPr>
        <w:t xml:space="preserve">ane </w:t>
      </w:r>
      <w:r w:rsidR="0082275F">
        <w:rPr>
          <w:rFonts w:ascii="Arial" w:hAnsi="Arial" w:cs="Arial"/>
          <w:sz w:val="20"/>
          <w:szCs w:val="20"/>
        </w:rPr>
        <w:t>verejného obstarávateľa</w:t>
      </w:r>
      <w:r w:rsidRPr="00E7132F">
        <w:rPr>
          <w:rFonts w:ascii="Arial" w:hAnsi="Arial" w:cs="Arial"/>
          <w:sz w:val="20"/>
          <w:szCs w:val="20"/>
        </w:rPr>
        <w:t>.</w:t>
      </w:r>
      <w:r w:rsidRPr="002B3772" w:rsidDel="002B3772">
        <w:rPr>
          <w:rFonts w:ascii="Arial" w:hAnsi="Arial" w:cs="Arial"/>
          <w:sz w:val="20"/>
          <w:szCs w:val="20"/>
        </w:rPr>
        <w:t xml:space="preserve"> </w:t>
      </w:r>
      <w:r w:rsidR="005929CC" w:rsidRPr="00E7132F">
        <w:rPr>
          <w:rFonts w:ascii="Arial" w:hAnsi="Arial" w:cs="Arial"/>
          <w:sz w:val="20"/>
          <w:szCs w:val="20"/>
        </w:rPr>
        <w:t xml:space="preserve">Uchádzač môže preukázať splnenie podmienok účasti osobného postavenia podľa </w:t>
      </w:r>
      <w:r w:rsidR="0082275F">
        <w:rPr>
          <w:rFonts w:ascii="Arial" w:hAnsi="Arial" w:cs="Arial"/>
          <w:sz w:val="20"/>
          <w:szCs w:val="20"/>
        </w:rPr>
        <w:t>bodu 34</w:t>
      </w:r>
      <w:r w:rsidR="0018167A">
        <w:rPr>
          <w:rFonts w:ascii="Arial" w:hAnsi="Arial" w:cs="Arial"/>
          <w:sz w:val="20"/>
          <w:szCs w:val="20"/>
        </w:rPr>
        <w:t xml:space="preserve">.1 </w:t>
      </w:r>
      <w:r w:rsidR="005929CC" w:rsidRPr="00E7132F">
        <w:rPr>
          <w:rFonts w:ascii="Arial" w:hAnsi="Arial" w:cs="Arial"/>
          <w:sz w:val="20"/>
          <w:szCs w:val="20"/>
        </w:rPr>
        <w:t>zápisom do zoznamu hospodárskych subjektov</w:t>
      </w:r>
      <w:r w:rsidR="00D446AE" w:rsidRPr="00E7132F">
        <w:rPr>
          <w:rFonts w:ascii="Arial" w:hAnsi="Arial" w:cs="Arial"/>
          <w:sz w:val="20"/>
          <w:szCs w:val="20"/>
        </w:rPr>
        <w:t>.</w:t>
      </w:r>
    </w:p>
    <w:p w:rsidR="0082275F" w:rsidRDefault="009B69AB" w:rsidP="0082275F">
      <w:pPr>
        <w:pStyle w:val="ListParagraph"/>
        <w:numPr>
          <w:ilvl w:val="1"/>
          <w:numId w:val="57"/>
        </w:numPr>
        <w:spacing w:after="0" w:line="240" w:lineRule="auto"/>
        <w:ind w:left="567" w:hanging="567"/>
        <w:jc w:val="both"/>
        <w:rPr>
          <w:rFonts w:ascii="Arial" w:hAnsi="Arial" w:cs="Arial"/>
          <w:sz w:val="20"/>
          <w:szCs w:val="20"/>
        </w:rPr>
      </w:pPr>
      <w:r w:rsidRPr="00E7132F">
        <w:rPr>
          <w:rFonts w:ascii="Arial" w:hAnsi="Arial"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E7132F">
        <w:rPr>
          <w:rFonts w:ascii="Arial" w:hAnsi="Arial" w:cs="Arial"/>
          <w:sz w:val="20"/>
          <w:szCs w:val="20"/>
        </w:rPr>
        <w:t>3</w:t>
      </w:r>
      <w:r w:rsidR="0082275F">
        <w:rPr>
          <w:rFonts w:ascii="Arial" w:hAnsi="Arial" w:cs="Arial"/>
          <w:sz w:val="20"/>
          <w:szCs w:val="20"/>
        </w:rPr>
        <w:t>4</w:t>
      </w:r>
      <w:r w:rsidR="009A6CCE">
        <w:rPr>
          <w:rFonts w:ascii="Arial" w:hAnsi="Arial" w:cs="Arial"/>
          <w:sz w:val="20"/>
          <w:szCs w:val="20"/>
        </w:rPr>
        <w:t>.1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w:t>
      </w:r>
      <w:r w:rsidR="0082275F">
        <w:rPr>
          <w:rFonts w:ascii="Arial" w:hAnsi="Arial" w:cs="Arial"/>
          <w:sz w:val="20"/>
          <w:szCs w:val="20"/>
        </w:rPr>
        <w:t>, nie starším ako 3 mesiace.</w:t>
      </w:r>
    </w:p>
    <w:p w:rsidR="0082275F" w:rsidRDefault="009B69AB" w:rsidP="0082275F">
      <w:pPr>
        <w:pStyle w:val="ListParagraph"/>
        <w:numPr>
          <w:ilvl w:val="1"/>
          <w:numId w:val="57"/>
        </w:numPr>
        <w:spacing w:after="0" w:line="240" w:lineRule="auto"/>
        <w:ind w:left="567" w:hanging="567"/>
        <w:jc w:val="both"/>
        <w:rPr>
          <w:rFonts w:ascii="Arial" w:hAnsi="Arial" w:cs="Arial"/>
          <w:sz w:val="20"/>
          <w:szCs w:val="20"/>
        </w:rPr>
      </w:pPr>
      <w:r w:rsidRPr="0082275F">
        <w:rPr>
          <w:rFonts w:ascii="Arial" w:hAnsi="Arial"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82275F">
        <w:rPr>
          <w:rFonts w:ascii="Arial" w:hAnsi="Arial" w:cs="Arial"/>
          <w:sz w:val="20"/>
          <w:szCs w:val="20"/>
        </w:rPr>
        <w:t>, nie starším ako 3 mesiace</w:t>
      </w:r>
      <w:r w:rsidR="0082275F">
        <w:rPr>
          <w:rFonts w:ascii="Arial" w:hAnsi="Arial" w:cs="Arial"/>
          <w:sz w:val="20"/>
          <w:szCs w:val="20"/>
        </w:rPr>
        <w:t>.</w:t>
      </w:r>
    </w:p>
    <w:p w:rsidR="0082275F" w:rsidRDefault="007C6039" w:rsidP="0082275F">
      <w:pPr>
        <w:pStyle w:val="ListParagraph"/>
        <w:numPr>
          <w:ilvl w:val="1"/>
          <w:numId w:val="57"/>
        </w:numPr>
        <w:spacing w:after="0" w:line="240" w:lineRule="auto"/>
        <w:ind w:left="567" w:hanging="567"/>
        <w:jc w:val="both"/>
        <w:rPr>
          <w:rFonts w:ascii="Arial" w:hAnsi="Arial" w:cs="Arial"/>
          <w:sz w:val="20"/>
          <w:szCs w:val="20"/>
        </w:rPr>
      </w:pPr>
      <w:r w:rsidRPr="0082275F">
        <w:rPr>
          <w:rFonts w:ascii="Arial" w:hAnsi="Arial" w:cs="Arial"/>
          <w:sz w:val="20"/>
          <w:szCs w:val="20"/>
        </w:rPr>
        <w:t>Doklady a dokumenty, ktorými uchádzač preukazuje osobné postavenie, vyhotovené v inom ako štátnom jazyku, t.j. v slovenskom jazyku, musia byť predložené v pôvodnom jazyku a súčasne musia byť preložené do štátneho jazyka, t.j. do slovenského jazyka, okrem dokladov predložených v českom jazyku. V prípade zisteného rozdielu v preklade ich obsahu, je rozhodujúci úradný preklad v slovenskom jazyku.</w:t>
      </w:r>
    </w:p>
    <w:p w:rsidR="0082275F" w:rsidRDefault="007C6039" w:rsidP="0082275F">
      <w:pPr>
        <w:pStyle w:val="ListParagraph"/>
        <w:numPr>
          <w:ilvl w:val="1"/>
          <w:numId w:val="57"/>
        </w:numPr>
        <w:spacing w:after="0" w:line="240" w:lineRule="auto"/>
        <w:ind w:left="567" w:hanging="567"/>
        <w:jc w:val="both"/>
        <w:rPr>
          <w:rFonts w:ascii="Arial" w:hAnsi="Arial" w:cs="Arial"/>
          <w:sz w:val="20"/>
          <w:szCs w:val="20"/>
        </w:rPr>
      </w:pPr>
      <w:r w:rsidRPr="0082275F">
        <w:rPr>
          <w:rFonts w:ascii="Arial" w:hAnsi="Arial" w:cs="Arial"/>
          <w:sz w:val="20"/>
          <w:szCs w:val="20"/>
        </w:rPr>
        <w:t>Skupina dodávateľov preukazuje splnenie podmienok účasti vo verejnom obstarávaní týkajúcich sa osobného postavenia za každého člena skupiny osobitne.</w:t>
      </w:r>
      <w:r w:rsidR="008F6E31" w:rsidRPr="0082275F">
        <w:rPr>
          <w:rFonts w:ascii="Arial" w:hAnsi="Arial" w:cs="Arial"/>
          <w:sz w:val="20"/>
          <w:szCs w:val="20"/>
        </w:rPr>
        <w:t xml:space="preserve"> Oprávnenie dodávať tovar, uskutočňovať stavebné práce alebo poskytovať službu preukazuje člen skupiny len vo vzťahu k tej časti predmetu zákazky, ktorú má zabezpečiť.</w:t>
      </w:r>
    </w:p>
    <w:p w:rsidR="007C6039" w:rsidRPr="0082275F" w:rsidRDefault="007C6039" w:rsidP="0082275F">
      <w:pPr>
        <w:pStyle w:val="ListParagraph"/>
        <w:numPr>
          <w:ilvl w:val="1"/>
          <w:numId w:val="57"/>
        </w:numPr>
        <w:spacing w:after="0" w:line="240" w:lineRule="auto"/>
        <w:ind w:left="567" w:hanging="567"/>
        <w:jc w:val="both"/>
        <w:rPr>
          <w:rFonts w:ascii="Arial" w:hAnsi="Arial" w:cs="Arial"/>
          <w:sz w:val="20"/>
          <w:szCs w:val="20"/>
        </w:rPr>
      </w:pPr>
      <w:r w:rsidRPr="0082275F">
        <w:rPr>
          <w:rFonts w:ascii="Arial" w:hAnsi="Arial" w:cs="Arial"/>
          <w:sz w:val="20"/>
          <w:szCs w:val="20"/>
        </w:rPr>
        <w:t xml:space="preserve">Doklady vyhotovené uchádzačom, musia byť podpísané uchádzačom alebo osobou oprávnenou konať za uchádzača. </w:t>
      </w:r>
    </w:p>
    <w:p w:rsidR="00375F09" w:rsidRPr="00375F09" w:rsidRDefault="00375F09" w:rsidP="00F61062">
      <w:pPr>
        <w:jc w:val="both"/>
        <w:rPr>
          <w:rFonts w:ascii="Arial" w:hAnsi="Arial" w:cs="Arial"/>
          <w:sz w:val="20"/>
          <w:szCs w:val="20"/>
        </w:rPr>
      </w:pPr>
    </w:p>
    <w:p w:rsidR="007C6039" w:rsidRPr="00454906" w:rsidRDefault="00542401" w:rsidP="006C2CEA">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p</w:t>
      </w:r>
      <w:r w:rsidR="007C6039" w:rsidRPr="00454906">
        <w:rPr>
          <w:rFonts w:ascii="Arial" w:hAnsi="Arial" w:cs="Arial"/>
          <w:b/>
          <w:bCs/>
          <w:smallCaps/>
          <w:sz w:val="20"/>
          <w:szCs w:val="20"/>
        </w:rPr>
        <w:t>odmienky účasti vo verejnom obstarávaní týkajúce sa technickej alebo odbornej spôsobilosti</w:t>
      </w:r>
    </w:p>
    <w:p w:rsidR="007C6039" w:rsidRPr="006C2CEA" w:rsidRDefault="007C6039" w:rsidP="006C2CEA">
      <w:pPr>
        <w:pStyle w:val="ListParagraph"/>
        <w:numPr>
          <w:ilvl w:val="1"/>
          <w:numId w:val="58"/>
        </w:numPr>
        <w:spacing w:after="0"/>
        <w:ind w:left="567" w:hanging="567"/>
        <w:jc w:val="both"/>
        <w:rPr>
          <w:rFonts w:ascii="Arial" w:hAnsi="Arial" w:cs="Arial"/>
          <w:sz w:val="20"/>
          <w:szCs w:val="20"/>
        </w:rPr>
      </w:pPr>
      <w:r w:rsidRPr="006C2CEA">
        <w:rPr>
          <w:rFonts w:ascii="Arial" w:hAnsi="Arial" w:cs="Arial"/>
          <w:sz w:val="20"/>
          <w:szCs w:val="20"/>
        </w:rPr>
        <w:t>Uchádzač v ponuke predloží nasledovné doklady:</w:t>
      </w:r>
    </w:p>
    <w:p w:rsidR="003E4CBB" w:rsidRPr="006C2CEA" w:rsidRDefault="009D43D4" w:rsidP="002328CD">
      <w:pPr>
        <w:pStyle w:val="ListParagraph"/>
        <w:numPr>
          <w:ilvl w:val="2"/>
          <w:numId w:val="58"/>
        </w:numPr>
        <w:spacing w:after="0" w:line="240" w:lineRule="auto"/>
        <w:ind w:left="567" w:hanging="567"/>
        <w:jc w:val="both"/>
        <w:rPr>
          <w:rFonts w:ascii="Arial" w:hAnsi="Arial" w:cs="Arial"/>
          <w:sz w:val="20"/>
          <w:szCs w:val="20"/>
        </w:rPr>
      </w:pPr>
      <w:r w:rsidRPr="006C2CEA">
        <w:rPr>
          <w:rFonts w:ascii="Arial" w:hAnsi="Arial" w:cs="Arial"/>
          <w:b/>
          <w:sz w:val="20"/>
          <w:szCs w:val="20"/>
        </w:rPr>
        <w:t xml:space="preserve"> </w:t>
      </w:r>
      <w:r w:rsidR="007C6039" w:rsidRPr="006C2CEA">
        <w:rPr>
          <w:rFonts w:ascii="Arial" w:hAnsi="Arial" w:cs="Arial"/>
          <w:b/>
          <w:sz w:val="20"/>
          <w:szCs w:val="20"/>
        </w:rPr>
        <w:t xml:space="preserve">Podľa § 34 ods. 1 písm. </w:t>
      </w:r>
      <w:r w:rsidR="00804DBE" w:rsidRPr="006C2CEA">
        <w:rPr>
          <w:rFonts w:ascii="Arial" w:hAnsi="Arial" w:cs="Arial"/>
          <w:b/>
          <w:sz w:val="20"/>
          <w:szCs w:val="20"/>
        </w:rPr>
        <w:t>a</w:t>
      </w:r>
      <w:r w:rsidR="007C6039" w:rsidRPr="006C2CEA">
        <w:rPr>
          <w:rFonts w:ascii="Arial" w:hAnsi="Arial" w:cs="Arial"/>
          <w:sz w:val="20"/>
          <w:szCs w:val="20"/>
        </w:rPr>
        <w:t>) zákona o verejnom obstarávaní</w:t>
      </w:r>
      <w:r w:rsidR="003D0797" w:rsidRPr="006C2CEA">
        <w:rPr>
          <w:rFonts w:ascii="Arial" w:hAnsi="Arial" w:cs="Arial"/>
          <w:sz w:val="20"/>
          <w:szCs w:val="20"/>
        </w:rPr>
        <w:t xml:space="preserve"> </w:t>
      </w:r>
      <w:r w:rsidR="00804AC4" w:rsidRPr="006C2CEA">
        <w:rPr>
          <w:rFonts w:ascii="Arial" w:hAnsi="Arial" w:cs="Arial"/>
          <w:sz w:val="20"/>
          <w:szCs w:val="20"/>
        </w:rPr>
        <w:t>–</w:t>
      </w:r>
      <w:r w:rsidR="007C6039" w:rsidRPr="006C2CEA">
        <w:rPr>
          <w:rFonts w:ascii="Arial" w:hAnsi="Arial" w:cs="Arial"/>
          <w:sz w:val="20"/>
          <w:szCs w:val="20"/>
        </w:rPr>
        <w:t xml:space="preserve"> </w:t>
      </w:r>
      <w:r w:rsidRPr="006C2CEA">
        <w:rPr>
          <w:rFonts w:ascii="Arial" w:hAnsi="Arial" w:cs="Arial"/>
          <w:sz w:val="20"/>
          <w:szCs w:val="20"/>
        </w:rPr>
        <w:t>zoznam poskytnutých služieb za predchádzajúce tri roky od vyhlásenia verejného obstarávania s uvedením cien, lehôt dodania a odberateľov; dokladom je referencia, ak odberateľom bol verejný obstarávateľ alebo obstarávateľ podľa tohto zákona</w:t>
      </w:r>
      <w:r w:rsidR="00C105B1" w:rsidRPr="006C2CEA">
        <w:rPr>
          <w:rFonts w:ascii="Arial" w:hAnsi="Arial" w:cs="Arial"/>
          <w:sz w:val="20"/>
          <w:szCs w:val="20"/>
        </w:rPr>
        <w:t xml:space="preserve">.  </w:t>
      </w:r>
    </w:p>
    <w:p w:rsidR="009F1C35" w:rsidRDefault="009F1C35" w:rsidP="000745CA">
      <w:pPr>
        <w:ind w:left="567"/>
        <w:jc w:val="both"/>
        <w:rPr>
          <w:rFonts w:ascii="Arial" w:hAnsi="Arial" w:cs="Arial"/>
          <w:b/>
          <w:sz w:val="20"/>
          <w:szCs w:val="20"/>
        </w:rPr>
      </w:pPr>
      <w:r w:rsidRPr="00A25612">
        <w:rPr>
          <w:rFonts w:ascii="Arial" w:hAnsi="Arial" w:cs="Arial"/>
          <w:b/>
          <w:sz w:val="20"/>
          <w:szCs w:val="20"/>
        </w:rPr>
        <w:t>Minimálna požadovaná úroveň podmienky účasti:</w:t>
      </w:r>
    </w:p>
    <w:p w:rsidR="0039214D" w:rsidRDefault="009D43D4" w:rsidP="000745CA">
      <w:pPr>
        <w:ind w:left="567"/>
        <w:jc w:val="both"/>
        <w:rPr>
          <w:rFonts w:ascii="Arial" w:hAnsi="Arial" w:cs="Arial"/>
          <w:sz w:val="20"/>
          <w:szCs w:val="20"/>
        </w:rPr>
      </w:pPr>
      <w:r w:rsidRPr="009D43D4">
        <w:rPr>
          <w:rFonts w:ascii="Arial" w:hAnsi="Arial" w:cs="Arial"/>
          <w:sz w:val="20"/>
          <w:szCs w:val="20"/>
        </w:rPr>
        <w:t xml:space="preserve">Verejný obstarávateľ požaduje predložiť </w:t>
      </w:r>
      <w:r>
        <w:rPr>
          <w:rFonts w:ascii="Arial" w:hAnsi="Arial" w:cs="Arial"/>
          <w:sz w:val="20"/>
          <w:szCs w:val="20"/>
        </w:rPr>
        <w:t>z</w:t>
      </w:r>
      <w:r w:rsidR="00804DBE" w:rsidRPr="00804DBE">
        <w:rPr>
          <w:rFonts w:ascii="Arial" w:hAnsi="Arial" w:cs="Arial"/>
          <w:sz w:val="20"/>
          <w:szCs w:val="20"/>
        </w:rPr>
        <w:t xml:space="preserve">oznam zrealizovaných, prípadne realizovaných zmlúv na zákazky s identickým predmetom plnenia za </w:t>
      </w:r>
      <w:r w:rsidR="003F4780" w:rsidRPr="003F4780">
        <w:rPr>
          <w:rFonts w:ascii="Arial" w:hAnsi="Arial" w:cs="Arial"/>
          <w:sz w:val="20"/>
          <w:szCs w:val="20"/>
        </w:rPr>
        <w:t>predchádzajúce tri roky od vyhlásenia verejného obstarávania</w:t>
      </w:r>
      <w:r w:rsidR="00804DBE" w:rsidRPr="00804DBE">
        <w:rPr>
          <w:rFonts w:ascii="Arial" w:hAnsi="Arial" w:cs="Arial"/>
          <w:sz w:val="20"/>
          <w:szCs w:val="20"/>
        </w:rPr>
        <w:t xml:space="preserve">, pričom </w:t>
      </w:r>
      <w:r w:rsidR="00B92744">
        <w:rPr>
          <w:rFonts w:ascii="Arial" w:hAnsi="Arial" w:cs="Arial"/>
          <w:sz w:val="20"/>
          <w:szCs w:val="20"/>
        </w:rPr>
        <w:t xml:space="preserve">aspoň </w:t>
      </w:r>
      <w:r w:rsidR="001E7CAB">
        <w:rPr>
          <w:rFonts w:ascii="Arial" w:hAnsi="Arial" w:cs="Arial"/>
          <w:sz w:val="20"/>
          <w:szCs w:val="20"/>
        </w:rPr>
        <w:t>jedna zmluva</w:t>
      </w:r>
      <w:r w:rsidR="00804DBE" w:rsidRPr="00804DBE">
        <w:rPr>
          <w:rFonts w:ascii="Arial" w:hAnsi="Arial" w:cs="Arial"/>
          <w:sz w:val="20"/>
          <w:szCs w:val="20"/>
        </w:rPr>
        <w:t xml:space="preserve"> musí </w:t>
      </w:r>
      <w:r w:rsidR="003F4780">
        <w:rPr>
          <w:rFonts w:ascii="Arial" w:hAnsi="Arial" w:cs="Arial"/>
          <w:sz w:val="20"/>
          <w:szCs w:val="20"/>
        </w:rPr>
        <w:t>predstavovať plnenie</w:t>
      </w:r>
      <w:r w:rsidR="00804DBE" w:rsidRPr="00804DBE">
        <w:rPr>
          <w:rFonts w:ascii="Arial" w:hAnsi="Arial" w:cs="Arial"/>
          <w:sz w:val="20"/>
          <w:szCs w:val="20"/>
        </w:rPr>
        <w:t xml:space="preserve"> minimálne v hodnote </w:t>
      </w:r>
      <w:r w:rsidR="003F4780">
        <w:rPr>
          <w:rFonts w:ascii="Arial" w:hAnsi="Arial" w:cs="Arial"/>
          <w:sz w:val="20"/>
          <w:szCs w:val="20"/>
        </w:rPr>
        <w:t>15</w:t>
      </w:r>
      <w:r w:rsidR="00804DBE" w:rsidRPr="00804DBE">
        <w:rPr>
          <w:rFonts w:ascii="Arial" w:hAnsi="Arial" w:cs="Arial"/>
          <w:sz w:val="20"/>
          <w:szCs w:val="20"/>
        </w:rPr>
        <w:t xml:space="preserve"> 000,00 </w:t>
      </w:r>
      <w:r w:rsidR="006C2CEA">
        <w:rPr>
          <w:rFonts w:ascii="Arial" w:hAnsi="Arial" w:cs="Arial"/>
          <w:sz w:val="20"/>
          <w:szCs w:val="20"/>
        </w:rPr>
        <w:t>eur</w:t>
      </w:r>
      <w:r w:rsidR="006C2CEA" w:rsidRPr="00804DBE">
        <w:rPr>
          <w:rFonts w:ascii="Arial" w:hAnsi="Arial" w:cs="Arial"/>
          <w:sz w:val="20"/>
          <w:szCs w:val="20"/>
        </w:rPr>
        <w:t xml:space="preserve"> </w:t>
      </w:r>
      <w:r w:rsidR="00804DBE" w:rsidRPr="00804DBE">
        <w:rPr>
          <w:rFonts w:ascii="Arial" w:hAnsi="Arial" w:cs="Arial"/>
          <w:sz w:val="20"/>
          <w:szCs w:val="20"/>
        </w:rPr>
        <w:t>bez DPH</w:t>
      </w:r>
      <w:r w:rsidR="003F4780">
        <w:rPr>
          <w:rFonts w:ascii="Arial" w:hAnsi="Arial" w:cs="Arial"/>
          <w:sz w:val="20"/>
          <w:szCs w:val="20"/>
        </w:rPr>
        <w:t xml:space="preserve"> ročne a hodnota plnenia všetkých zmlúv uvedených v zozname musí byť minimálne 45 000,00 </w:t>
      </w:r>
      <w:r w:rsidR="006C2CEA">
        <w:rPr>
          <w:rFonts w:ascii="Arial" w:hAnsi="Arial" w:cs="Arial"/>
          <w:sz w:val="20"/>
          <w:szCs w:val="20"/>
        </w:rPr>
        <w:t xml:space="preserve">eur </w:t>
      </w:r>
      <w:r w:rsidR="003F4780">
        <w:rPr>
          <w:rFonts w:ascii="Arial" w:hAnsi="Arial" w:cs="Arial"/>
          <w:sz w:val="20"/>
          <w:szCs w:val="20"/>
        </w:rPr>
        <w:t xml:space="preserve">bez DPH za </w:t>
      </w:r>
      <w:r w:rsidR="003F4780" w:rsidRPr="003F4780">
        <w:rPr>
          <w:rFonts w:ascii="Arial" w:hAnsi="Arial" w:cs="Arial"/>
          <w:sz w:val="20"/>
          <w:szCs w:val="20"/>
        </w:rPr>
        <w:t>predchádzajúce tri roky od vyhlásenia verejného obstarávania</w:t>
      </w:r>
      <w:r w:rsidR="001E7CAB">
        <w:rPr>
          <w:rFonts w:ascii="Arial" w:hAnsi="Arial" w:cs="Arial"/>
          <w:sz w:val="20"/>
          <w:szCs w:val="20"/>
        </w:rPr>
        <w:t>.</w:t>
      </w:r>
      <w:r w:rsidR="0039214D">
        <w:rPr>
          <w:rFonts w:ascii="Arial" w:hAnsi="Arial" w:cs="Arial"/>
          <w:sz w:val="20"/>
          <w:szCs w:val="20"/>
        </w:rPr>
        <w:t xml:space="preserve"> </w:t>
      </w:r>
      <w:r w:rsidR="0039214D" w:rsidRPr="0039214D">
        <w:rPr>
          <w:rFonts w:ascii="Arial" w:hAnsi="Arial" w:cs="Arial"/>
          <w:sz w:val="20"/>
          <w:szCs w:val="20"/>
        </w:rPr>
        <w:t xml:space="preserve">V prípade, ak bude v zozname dodávok alebo poskytnutých služieb uvedený odberateľ, ktorý nebol verejný obstarávateľ alebo obstarávateľ podľa zákona o verejnom obstarávaní, uchádzač predloží aj vyplnený DÔKAZ O REALIZÁCIÍ ZÁKAZKY UCHÁDZAČOM, ktorého vzor sa nachádza v časti E. </w:t>
      </w:r>
      <w:r w:rsidR="0039214D" w:rsidRPr="006C2CEA">
        <w:rPr>
          <w:rFonts w:ascii="Arial" w:hAnsi="Arial" w:cs="Arial"/>
          <w:i/>
          <w:sz w:val="20"/>
          <w:szCs w:val="20"/>
        </w:rPr>
        <w:t>SAMOSTATNÉ PRÍLOHY</w:t>
      </w:r>
      <w:r w:rsidR="0039214D" w:rsidRPr="0039214D">
        <w:rPr>
          <w:rFonts w:ascii="Arial" w:hAnsi="Arial" w:cs="Arial"/>
          <w:sz w:val="20"/>
          <w:szCs w:val="20"/>
        </w:rPr>
        <w:t xml:space="preserve"> týchto súťažných podkladov. Verejný obstarávateľ odporúča uchádzačovi vyplniť uvedený formulár aj pre zákazky zo zoznamu poskytnutých služieb v prípadoch, ak odberateľom bol verejný obstarávateľ alebo obstarávateľ podľa zákona o verejnom obstarávaní.</w:t>
      </w:r>
    </w:p>
    <w:p w:rsidR="009653AF" w:rsidRDefault="009653AF" w:rsidP="000745CA">
      <w:pPr>
        <w:ind w:left="567"/>
        <w:jc w:val="both"/>
        <w:rPr>
          <w:rFonts w:ascii="Arial" w:hAnsi="Arial" w:cs="Arial"/>
          <w:sz w:val="20"/>
          <w:szCs w:val="20"/>
        </w:rPr>
      </w:pPr>
    </w:p>
    <w:p w:rsidR="00804DBE" w:rsidRDefault="009D43D4" w:rsidP="000745CA">
      <w:pPr>
        <w:ind w:left="567"/>
        <w:jc w:val="both"/>
        <w:rPr>
          <w:rFonts w:ascii="Arial" w:hAnsi="Arial" w:cs="Arial"/>
          <w:sz w:val="20"/>
          <w:szCs w:val="20"/>
        </w:rPr>
      </w:pPr>
      <w:r>
        <w:rPr>
          <w:rFonts w:ascii="Arial" w:hAnsi="Arial" w:cs="Arial"/>
          <w:sz w:val="20"/>
          <w:szCs w:val="20"/>
        </w:rPr>
        <w:t xml:space="preserve"> </w:t>
      </w:r>
    </w:p>
    <w:p w:rsidR="009F1C35" w:rsidRPr="00A25612" w:rsidRDefault="009F1C35" w:rsidP="000745CA">
      <w:pPr>
        <w:ind w:left="567"/>
        <w:jc w:val="both"/>
        <w:rPr>
          <w:rFonts w:ascii="Arial" w:hAnsi="Arial" w:cs="Arial"/>
          <w:sz w:val="20"/>
          <w:szCs w:val="20"/>
        </w:rPr>
      </w:pPr>
      <w:r w:rsidRPr="00A25612">
        <w:rPr>
          <w:rFonts w:ascii="Arial" w:hAnsi="Arial" w:cs="Arial"/>
          <w:b/>
          <w:sz w:val="20"/>
          <w:szCs w:val="20"/>
        </w:rPr>
        <w:lastRenderedPageBreak/>
        <w:t>Odôvodnenie podmienk</w:t>
      </w:r>
      <w:r>
        <w:rPr>
          <w:rFonts w:ascii="Arial" w:hAnsi="Arial" w:cs="Arial"/>
          <w:b/>
          <w:sz w:val="20"/>
          <w:szCs w:val="20"/>
        </w:rPr>
        <w:t>y</w:t>
      </w:r>
      <w:r w:rsidRPr="00A25612">
        <w:rPr>
          <w:rFonts w:ascii="Arial" w:hAnsi="Arial" w:cs="Arial"/>
          <w:b/>
          <w:sz w:val="20"/>
          <w:szCs w:val="20"/>
        </w:rPr>
        <w:t xml:space="preserve"> účasti:</w:t>
      </w:r>
      <w:r w:rsidRPr="00A25612">
        <w:rPr>
          <w:rFonts w:ascii="Arial" w:hAnsi="Arial" w:cs="Arial"/>
          <w:sz w:val="20"/>
          <w:szCs w:val="20"/>
        </w:rPr>
        <w:t xml:space="preserve"> </w:t>
      </w:r>
    </w:p>
    <w:p w:rsidR="006C2CEA" w:rsidRDefault="00DF32F7" w:rsidP="006C2CEA">
      <w:pPr>
        <w:tabs>
          <w:tab w:val="left" w:pos="-567"/>
        </w:tabs>
        <w:ind w:left="567"/>
        <w:jc w:val="both"/>
        <w:rPr>
          <w:rFonts w:ascii="Arial" w:hAnsi="Arial" w:cs="Arial"/>
          <w:sz w:val="20"/>
          <w:szCs w:val="20"/>
        </w:rPr>
      </w:pPr>
      <w:r w:rsidRPr="006C73EB">
        <w:rPr>
          <w:rFonts w:ascii="Arial" w:hAnsi="Arial" w:cs="Arial"/>
          <w:sz w:val="20"/>
          <w:szCs w:val="20"/>
        </w:rPr>
        <w:t>Z uskutočnených zákaziek by sa mala preukázať schopnosť uchádzača p</w:t>
      </w:r>
      <w:r w:rsidR="005242D4">
        <w:rPr>
          <w:rFonts w:ascii="Arial" w:hAnsi="Arial" w:cs="Arial"/>
          <w:sz w:val="20"/>
          <w:szCs w:val="20"/>
        </w:rPr>
        <w:t xml:space="preserve">lniť a </w:t>
      </w:r>
      <w:r w:rsidR="00EA026F">
        <w:rPr>
          <w:rFonts w:ascii="Arial" w:hAnsi="Arial" w:cs="Arial"/>
          <w:sz w:val="20"/>
          <w:szCs w:val="20"/>
        </w:rPr>
        <w:t>realizovať</w:t>
      </w:r>
      <w:r w:rsidR="005242D4">
        <w:rPr>
          <w:rFonts w:ascii="Arial" w:hAnsi="Arial" w:cs="Arial"/>
          <w:sz w:val="20"/>
          <w:szCs w:val="20"/>
        </w:rPr>
        <w:t xml:space="preserve"> predmet zákazky.</w:t>
      </w:r>
    </w:p>
    <w:p w:rsidR="00825B3E" w:rsidRPr="00FF7F31" w:rsidRDefault="00825B3E" w:rsidP="002328CD">
      <w:pPr>
        <w:pStyle w:val="ListParagraph"/>
        <w:numPr>
          <w:ilvl w:val="2"/>
          <w:numId w:val="58"/>
        </w:numPr>
        <w:spacing w:after="0" w:line="240" w:lineRule="auto"/>
        <w:ind w:left="567" w:hanging="567"/>
        <w:jc w:val="both"/>
        <w:rPr>
          <w:rFonts w:ascii="Arial" w:hAnsi="Arial" w:cs="Arial"/>
          <w:sz w:val="20"/>
          <w:szCs w:val="20"/>
        </w:rPr>
      </w:pPr>
      <w:r w:rsidRPr="004B3130">
        <w:rPr>
          <w:rFonts w:ascii="Arial" w:hAnsi="Arial" w:cs="Arial"/>
          <w:b/>
          <w:sz w:val="20"/>
          <w:szCs w:val="20"/>
        </w:rPr>
        <w:t xml:space="preserve">Podľa § 34 ods. 1 písm. </w:t>
      </w:r>
      <w:r w:rsidR="00B16C56">
        <w:rPr>
          <w:rFonts w:ascii="Arial" w:hAnsi="Arial" w:cs="Arial"/>
          <w:b/>
          <w:sz w:val="20"/>
          <w:szCs w:val="20"/>
        </w:rPr>
        <w:t>d</w:t>
      </w:r>
      <w:r w:rsidR="006C2CEA">
        <w:rPr>
          <w:rFonts w:ascii="Arial" w:hAnsi="Arial" w:cs="Arial"/>
          <w:b/>
          <w:sz w:val="20"/>
          <w:szCs w:val="20"/>
        </w:rPr>
        <w:t>)</w:t>
      </w:r>
      <w:r w:rsidRPr="004B3130">
        <w:rPr>
          <w:rFonts w:ascii="Arial" w:hAnsi="Arial" w:cs="Arial"/>
          <w:b/>
          <w:sz w:val="20"/>
          <w:szCs w:val="20"/>
        </w:rPr>
        <w:t xml:space="preserve"> </w:t>
      </w:r>
      <w:r w:rsidRPr="004B3130">
        <w:rPr>
          <w:rFonts w:ascii="Arial" w:hAnsi="Arial" w:cs="Arial"/>
          <w:sz w:val="20"/>
          <w:szCs w:val="20"/>
        </w:rPr>
        <w:t xml:space="preserve">zákona o verejnom obstarávaní </w:t>
      </w:r>
      <w:r w:rsidR="004B3130">
        <w:rPr>
          <w:rFonts w:ascii="Arial" w:hAnsi="Arial" w:cs="Arial"/>
          <w:sz w:val="20"/>
          <w:szCs w:val="20"/>
        </w:rPr>
        <w:t xml:space="preserve">- </w:t>
      </w:r>
      <w:r w:rsidR="00B16C56" w:rsidRPr="00B16C56">
        <w:rPr>
          <w:rFonts w:ascii="Arial" w:hAnsi="Arial" w:cs="Arial"/>
          <w:sz w:val="20"/>
          <w:szCs w:val="20"/>
        </w:rPr>
        <w:t>originál resp. úradne overenú kópiu</w:t>
      </w:r>
      <w:r w:rsidR="00B16C56">
        <w:rPr>
          <w:rFonts w:ascii="Arial" w:hAnsi="Arial" w:cs="Arial"/>
          <w:sz w:val="20"/>
          <w:szCs w:val="20"/>
        </w:rPr>
        <w:t xml:space="preserve"> osvedčenia o odbornej spôsobilosti, že uchádzač je autorizovaným servisným strediskom oprávneným poskytovať </w:t>
      </w:r>
      <w:r w:rsidR="00C144B2">
        <w:rPr>
          <w:rFonts w:ascii="Arial" w:hAnsi="Arial" w:cs="Arial"/>
          <w:sz w:val="20"/>
          <w:szCs w:val="20"/>
        </w:rPr>
        <w:t>pozáručný</w:t>
      </w:r>
      <w:r w:rsidR="00B16C56">
        <w:rPr>
          <w:rFonts w:ascii="Arial" w:hAnsi="Arial" w:cs="Arial"/>
          <w:sz w:val="20"/>
          <w:szCs w:val="20"/>
        </w:rPr>
        <w:t xml:space="preserve"> servis </w:t>
      </w:r>
      <w:r w:rsidR="006C2CEA">
        <w:rPr>
          <w:rFonts w:ascii="Arial" w:hAnsi="Arial" w:cs="Arial"/>
          <w:sz w:val="20"/>
          <w:szCs w:val="20"/>
        </w:rPr>
        <w:t xml:space="preserve">multifunkčných </w:t>
      </w:r>
      <w:r w:rsidR="00B16C56">
        <w:rPr>
          <w:rFonts w:ascii="Arial" w:hAnsi="Arial" w:cs="Arial"/>
          <w:sz w:val="20"/>
          <w:szCs w:val="20"/>
        </w:rPr>
        <w:t>zariadení značky RICOH.</w:t>
      </w:r>
    </w:p>
    <w:p w:rsidR="00825B3E" w:rsidRDefault="00825B3E" w:rsidP="004B3130">
      <w:pPr>
        <w:pStyle w:val="ListParagraph"/>
        <w:tabs>
          <w:tab w:val="num" w:pos="567"/>
          <w:tab w:val="num" w:pos="1276"/>
        </w:tabs>
        <w:spacing w:after="0" w:line="240" w:lineRule="auto"/>
        <w:ind w:left="567" w:hanging="567"/>
        <w:jc w:val="both"/>
        <w:rPr>
          <w:rFonts w:ascii="Arial" w:hAnsi="Arial" w:cs="Arial"/>
          <w:b/>
          <w:sz w:val="20"/>
          <w:szCs w:val="20"/>
        </w:rPr>
      </w:pPr>
      <w:r w:rsidRPr="00411696">
        <w:rPr>
          <w:rFonts w:ascii="Arial" w:hAnsi="Arial" w:cs="Arial"/>
          <w:b/>
          <w:color w:val="FF0000"/>
          <w:sz w:val="20"/>
          <w:szCs w:val="20"/>
        </w:rPr>
        <w:tab/>
      </w:r>
      <w:r w:rsidRPr="002402D3">
        <w:rPr>
          <w:rFonts w:ascii="Arial" w:hAnsi="Arial" w:cs="Arial"/>
          <w:b/>
          <w:sz w:val="20"/>
          <w:szCs w:val="20"/>
        </w:rPr>
        <w:t xml:space="preserve">Odôvodnenie podmienok účasti: </w:t>
      </w:r>
    </w:p>
    <w:p w:rsidR="00FF7F31" w:rsidRPr="00FF7F31" w:rsidRDefault="00FF7F31" w:rsidP="00FF7F31">
      <w:pPr>
        <w:pStyle w:val="ListParagraph"/>
        <w:tabs>
          <w:tab w:val="num" w:pos="567"/>
          <w:tab w:val="num" w:pos="1276"/>
        </w:tabs>
        <w:spacing w:after="0" w:line="240" w:lineRule="auto"/>
        <w:ind w:left="567"/>
        <w:jc w:val="both"/>
        <w:rPr>
          <w:rFonts w:ascii="Arial" w:hAnsi="Arial" w:cs="Arial"/>
          <w:sz w:val="20"/>
          <w:szCs w:val="20"/>
        </w:rPr>
      </w:pPr>
      <w:r>
        <w:rPr>
          <w:rFonts w:ascii="Arial" w:hAnsi="Arial" w:cs="Arial"/>
          <w:sz w:val="20"/>
          <w:szCs w:val="20"/>
        </w:rPr>
        <w:t>Verejný obstarávateľ</w:t>
      </w:r>
      <w:r w:rsidRPr="00FF7F31">
        <w:rPr>
          <w:rFonts w:ascii="Arial" w:hAnsi="Arial" w:cs="Arial"/>
          <w:sz w:val="20"/>
          <w:szCs w:val="20"/>
        </w:rPr>
        <w:t xml:space="preserve"> požaduje predloženie doklad</w:t>
      </w:r>
      <w:r>
        <w:rPr>
          <w:rFonts w:ascii="Arial" w:hAnsi="Arial" w:cs="Arial"/>
          <w:sz w:val="20"/>
          <w:szCs w:val="20"/>
        </w:rPr>
        <w:t>u</w:t>
      </w:r>
      <w:r w:rsidRPr="00FF7F31">
        <w:rPr>
          <w:rFonts w:ascii="Arial" w:hAnsi="Arial" w:cs="Arial"/>
          <w:sz w:val="20"/>
          <w:szCs w:val="20"/>
        </w:rPr>
        <w:t xml:space="preserve"> podľa tohto bodu z dôvodu nevyhnutnosti zabezpečenia odborného a kvalitného plnenia predmetu zákazky, ako aj preukázanie praktických skúseností uchádzača s dodávaním predmetu rovnakého alebo podobného charakteru a rozsahu ako je predmet tejto zákazky. Podmienka sleduje preverenie, či je spoľahlivý a technicky spôsobilý dodať predmet zákazky a jej cieľom je  vybrať spôsobilého uchádzača, ktorý je schopný riadne a včas si plniť svoje zmluvné záväzky.</w:t>
      </w:r>
    </w:p>
    <w:p w:rsidR="006C2CEA" w:rsidRDefault="006573C5" w:rsidP="006C2CEA">
      <w:pPr>
        <w:pStyle w:val="ListParagraph"/>
        <w:numPr>
          <w:ilvl w:val="1"/>
          <w:numId w:val="58"/>
        </w:numPr>
        <w:spacing w:after="0" w:line="240" w:lineRule="auto"/>
        <w:ind w:left="567" w:hanging="567"/>
        <w:jc w:val="both"/>
        <w:rPr>
          <w:rFonts w:ascii="Arial" w:hAnsi="Arial" w:cs="Arial"/>
          <w:sz w:val="20"/>
          <w:szCs w:val="20"/>
        </w:rPr>
      </w:pPr>
      <w:r w:rsidRPr="000745CA">
        <w:rPr>
          <w:rFonts w:ascii="Arial" w:hAnsi="Arial"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w:t>
      </w:r>
      <w:r w:rsidR="00CC5153">
        <w:rPr>
          <w:rFonts w:ascii="Arial" w:hAnsi="Arial" w:cs="Arial"/>
          <w:sz w:val="20"/>
          <w:szCs w:val="20"/>
        </w:rPr>
        <w:t xml:space="preserve"> </w:t>
      </w:r>
      <w:r w:rsidRPr="000745CA">
        <w:rPr>
          <w:rFonts w:ascii="Arial" w:hAnsi="Arial" w:cs="Arial"/>
          <w:sz w:val="20"/>
          <w:szCs w:val="20"/>
        </w:rPr>
        <w:t>vylúčenie podľa § 40 ods. 6 písm. a) až h) a ods. 7</w:t>
      </w:r>
      <w:r w:rsidR="005D6387" w:rsidRPr="000745CA">
        <w:rPr>
          <w:rFonts w:ascii="Arial" w:hAnsi="Arial" w:cs="Arial"/>
          <w:sz w:val="20"/>
          <w:szCs w:val="20"/>
        </w:rPr>
        <w:t xml:space="preserve"> zákona o verejnom obstarávaní</w:t>
      </w:r>
      <w:r w:rsidRPr="000745CA">
        <w:rPr>
          <w:rFonts w:ascii="Arial" w:hAnsi="Arial" w:cs="Arial"/>
          <w:sz w:val="20"/>
          <w:szCs w:val="20"/>
        </w:rPr>
        <w:t>; oprávnenie dodávať tovar alebo poskytovať službu preukazuje vo vzťahu k tej časti predmetu zákazky, na ktorú boli kapacity záujemcov</w:t>
      </w:r>
      <w:r w:rsidR="006C2CEA">
        <w:rPr>
          <w:rFonts w:ascii="Arial" w:hAnsi="Arial" w:cs="Arial"/>
          <w:sz w:val="20"/>
          <w:szCs w:val="20"/>
        </w:rPr>
        <w:t>i alebo uchádzačovi poskytnuté.</w:t>
      </w:r>
    </w:p>
    <w:p w:rsidR="006C2CEA" w:rsidRPr="006C2CEA" w:rsidRDefault="007C6039" w:rsidP="006C2CEA">
      <w:pPr>
        <w:pStyle w:val="ListParagraph"/>
        <w:numPr>
          <w:ilvl w:val="1"/>
          <w:numId w:val="58"/>
        </w:numPr>
        <w:spacing w:after="0" w:line="240" w:lineRule="auto"/>
        <w:ind w:left="567" w:hanging="567"/>
        <w:jc w:val="both"/>
        <w:rPr>
          <w:rFonts w:ascii="Arial" w:hAnsi="Arial" w:cs="Arial"/>
          <w:sz w:val="20"/>
          <w:szCs w:val="20"/>
        </w:rPr>
      </w:pPr>
      <w:r w:rsidRPr="006C2CEA">
        <w:rPr>
          <w:rFonts w:ascii="Arial" w:hAnsi="Arial" w:cs="Arial"/>
          <w:sz w:val="20"/>
          <w:szCs w:val="20"/>
        </w:rPr>
        <w:t>Uchádzač, ktorého tvorí skupina dodávateľov, preukazuje splnenie podmienok účasti, ktoré sa týkajú</w:t>
      </w:r>
      <w:r w:rsidRPr="006C2CEA">
        <w:rPr>
          <w:rFonts w:ascii="Arial" w:hAnsi="Arial" w:cs="Arial"/>
          <w:color w:val="000000"/>
          <w:sz w:val="20"/>
          <w:szCs w:val="20"/>
        </w:rPr>
        <w:t xml:space="preserve"> technickej alebo odbornej spôsobilosti za všetkých členov skupiny spoločne.</w:t>
      </w:r>
    </w:p>
    <w:p w:rsidR="004F2694" w:rsidRPr="006C2CEA" w:rsidRDefault="007C6039" w:rsidP="006C2CEA">
      <w:pPr>
        <w:pStyle w:val="ListParagraph"/>
        <w:numPr>
          <w:ilvl w:val="1"/>
          <w:numId w:val="58"/>
        </w:numPr>
        <w:spacing w:after="0" w:line="240" w:lineRule="auto"/>
        <w:ind w:left="567" w:hanging="567"/>
        <w:jc w:val="both"/>
        <w:rPr>
          <w:rFonts w:ascii="Arial" w:hAnsi="Arial" w:cs="Arial"/>
          <w:sz w:val="20"/>
          <w:szCs w:val="20"/>
        </w:rPr>
      </w:pPr>
      <w:r w:rsidRPr="006C2CEA">
        <w:rPr>
          <w:rFonts w:ascii="Arial" w:hAnsi="Arial" w:cs="Arial"/>
          <w:color w:val="000000"/>
          <w:sz w:val="20"/>
          <w:szCs w:val="20"/>
        </w:rPr>
        <w:t>Doklady a dokumenty, k</w:t>
      </w:r>
      <w:r w:rsidR="003232F7" w:rsidRPr="006C2CEA">
        <w:rPr>
          <w:rFonts w:ascii="Arial" w:hAnsi="Arial" w:cs="Arial"/>
          <w:color w:val="000000"/>
          <w:sz w:val="20"/>
          <w:szCs w:val="20"/>
        </w:rPr>
        <w:t>torými uchádzač preukazuje svoju technickú spôsobilosť alebo odbornú spôsobilosť</w:t>
      </w:r>
      <w:r w:rsidRPr="006C2CEA">
        <w:rPr>
          <w:rFonts w:ascii="Arial" w:hAnsi="Arial" w:cs="Arial"/>
          <w:color w:val="000000"/>
          <w:sz w:val="20"/>
          <w:szCs w:val="20"/>
        </w:rPr>
        <w:t>, vyhotovené v inom ako štátnom jazyku, t</w:t>
      </w:r>
      <w:r w:rsidR="001F2B52" w:rsidRPr="006C2CEA">
        <w:rPr>
          <w:rFonts w:ascii="Arial" w:hAnsi="Arial" w:cs="Arial"/>
          <w:color w:val="000000"/>
          <w:sz w:val="20"/>
          <w:szCs w:val="20"/>
        </w:rPr>
        <w:t>.</w:t>
      </w:r>
      <w:r w:rsidRPr="006C2CEA">
        <w:rPr>
          <w:rFonts w:ascii="Arial" w:hAnsi="Arial" w:cs="Arial"/>
          <w:color w:val="000000"/>
          <w:sz w:val="20"/>
          <w:szCs w:val="20"/>
        </w:rPr>
        <w:t>j. nie v slovenskom jazyku, musia byť predložené v pôvodnom jazyku a súčasne musia byť preložené do štátneho jazyka, t</w:t>
      </w:r>
      <w:r w:rsidR="0006472E" w:rsidRPr="006C2CEA">
        <w:rPr>
          <w:rFonts w:ascii="Arial" w:hAnsi="Arial" w:cs="Arial"/>
          <w:color w:val="000000"/>
          <w:sz w:val="20"/>
          <w:szCs w:val="20"/>
        </w:rPr>
        <w:t>.</w:t>
      </w:r>
      <w:r w:rsidRPr="006C2CEA">
        <w:rPr>
          <w:rFonts w:ascii="Arial" w:hAnsi="Arial" w:cs="Arial"/>
          <w:color w:val="000000"/>
          <w:sz w:val="20"/>
          <w:szCs w:val="20"/>
        </w:rPr>
        <w:t>j. do slovenského jazyka, okrem dokladov predložených v českom jazyku.</w:t>
      </w:r>
    </w:p>
    <w:p w:rsidR="0020285C" w:rsidRPr="002509AD" w:rsidRDefault="0020285C" w:rsidP="00A57842">
      <w:pPr>
        <w:pStyle w:val="ListParagraph"/>
        <w:spacing w:after="0" w:line="240" w:lineRule="auto"/>
        <w:ind w:left="567"/>
        <w:jc w:val="both"/>
        <w:rPr>
          <w:rFonts w:ascii="Arial" w:hAnsi="Arial" w:cs="Arial"/>
          <w:sz w:val="20"/>
          <w:szCs w:val="20"/>
        </w:rPr>
      </w:pPr>
    </w:p>
    <w:p w:rsidR="004B0DE8" w:rsidRPr="00A25612" w:rsidRDefault="0076615D" w:rsidP="00D51077">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D</w:t>
      </w:r>
      <w:r w:rsidR="004B0DE8" w:rsidRPr="00A25612">
        <w:rPr>
          <w:rFonts w:ascii="Arial" w:hAnsi="Arial" w:cs="Arial"/>
          <w:b/>
          <w:bCs/>
          <w:smallCaps/>
          <w:sz w:val="20"/>
          <w:szCs w:val="20"/>
        </w:rPr>
        <w:t>oplňujúce informácie k podmienkam účasti</w:t>
      </w:r>
    </w:p>
    <w:p w:rsid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D51077">
        <w:rPr>
          <w:rFonts w:ascii="Arial" w:hAnsi="Arial" w:cs="Arial"/>
          <w:color w:val="000000"/>
          <w:sz w:val="20"/>
          <w:szCs w:val="20"/>
        </w:rPr>
        <w:t>Predpokladom splnenia podmienok účasti je predloženie všetkých dokladov a dokumentov tak, ako je uvedené vo výzve na predkladanie ponúk a v týchto súťažných podkladoch.</w:t>
      </w:r>
    </w:p>
    <w:p w:rsid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color w:val="000000"/>
          <w:sz w:val="20"/>
          <w:szCs w:val="20"/>
        </w:rPr>
        <w:t xml:space="preserve">Členovia komisie budú vyhodnocovať splnenie podmienok účasti aplikovaním postupov uvedených v § 40 </w:t>
      </w:r>
      <w:r w:rsidRPr="00345878">
        <w:rPr>
          <w:rFonts w:ascii="Arial" w:hAnsi="Arial" w:cs="Arial"/>
          <w:sz w:val="20"/>
          <w:szCs w:val="20"/>
        </w:rPr>
        <w:t>zákona o verejnom obstarávaní</w:t>
      </w:r>
      <w:r w:rsidRPr="00345878">
        <w:rPr>
          <w:rFonts w:ascii="Arial" w:hAnsi="Arial" w:cs="Arial"/>
          <w:color w:val="000000"/>
          <w:sz w:val="20"/>
          <w:szCs w:val="20"/>
        </w:rPr>
        <w:t xml:space="preserve"> a § 152 ods. 4 </w:t>
      </w:r>
      <w:r w:rsidRPr="00345878">
        <w:rPr>
          <w:rFonts w:ascii="Arial" w:hAnsi="Arial" w:cs="Arial"/>
          <w:sz w:val="20"/>
          <w:szCs w:val="20"/>
        </w:rPr>
        <w:t>zákona o verejnom obstarávaní</w:t>
      </w:r>
      <w:r w:rsidRPr="00345878">
        <w:rPr>
          <w:rFonts w:ascii="Arial" w:hAnsi="Arial" w:cs="Arial"/>
          <w:color w:val="000000"/>
          <w:sz w:val="20"/>
          <w:szCs w:val="20"/>
        </w:rPr>
        <w:t>.</w:t>
      </w:r>
    </w:p>
    <w:p w:rsid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alebo poskytovať službu preukazuje člen skupiny len vo vzťahu k tej časti predmetu zákazky, ktorú má zabezpečiť.</w:t>
      </w:r>
    </w:p>
    <w:p w:rsidR="00345878" w:rsidRP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sz w:val="20"/>
          <w:szCs w:val="20"/>
        </w:rPr>
        <w:t xml:space="preserve">V </w:t>
      </w:r>
      <w:r w:rsidRPr="002328CD">
        <w:rPr>
          <w:rFonts w:ascii="Arial" w:hAnsi="Arial" w:cs="Arial"/>
          <w:color w:val="000000"/>
          <w:sz w:val="20"/>
          <w:szCs w:val="20"/>
        </w:rPr>
        <w:t>zmysle</w:t>
      </w:r>
      <w:r w:rsidRPr="00345878">
        <w:rPr>
          <w:rFonts w:ascii="Arial" w:hAnsi="Arial" w:cs="Arial"/>
          <w:sz w:val="20"/>
          <w:szCs w:val="20"/>
        </w:rPr>
        <w:t xml:space="preserve"> § 39 ods. 1 zákona o verejnom obstarávaní,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345878">
        <w:rPr>
          <w:rFonts w:ascii="Arial" w:hAnsi="Arial" w:cs="Arial"/>
          <w:sz w:val="20"/>
          <w:szCs w:val="20"/>
        </w:rPr>
        <w:t>ust</w:t>
      </w:r>
      <w:proofErr w:type="spellEnd"/>
      <w:r w:rsidRPr="00345878">
        <w:rPr>
          <w:rFonts w:ascii="Arial" w:hAnsi="Arial" w:cs="Arial"/>
          <w:sz w:val="20"/>
          <w:szCs w:val="20"/>
        </w:rPr>
        <w:t>.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rsidR="00345878" w:rsidRP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sz w:val="20"/>
          <w:szCs w:val="20"/>
        </w:rPr>
        <w:t xml:space="preserve">Uchádzač si vzor jednotného európskeho dokumentu vo formáte </w:t>
      </w:r>
      <w:r w:rsidRPr="00345878">
        <w:rPr>
          <w:rFonts w:ascii="Arial" w:hAnsi="Arial" w:cs="Arial"/>
          <w:i/>
          <w:sz w:val="20"/>
          <w:szCs w:val="20"/>
        </w:rPr>
        <w:t>.</w:t>
      </w:r>
      <w:proofErr w:type="spellStart"/>
      <w:r w:rsidRPr="00345878">
        <w:rPr>
          <w:rFonts w:ascii="Arial" w:hAnsi="Arial" w:cs="Arial"/>
          <w:i/>
          <w:sz w:val="20"/>
          <w:szCs w:val="20"/>
        </w:rPr>
        <w:t>rtf</w:t>
      </w:r>
      <w:proofErr w:type="spellEnd"/>
      <w:r w:rsidRPr="00345878">
        <w:rPr>
          <w:rFonts w:ascii="Arial" w:hAnsi="Arial" w:cs="Arial"/>
          <w:sz w:val="20"/>
          <w:szCs w:val="20"/>
        </w:rPr>
        <w:t xml:space="preserve">, umožňujúci jeho priame vypĺňanie, stiahne z webového sídla ÚVO </w:t>
      </w:r>
      <w:hyperlink r:id="rId19" w:history="1">
        <w:r w:rsidRPr="00345878">
          <w:rPr>
            <w:rStyle w:val="Hyperlink"/>
            <w:rFonts w:ascii="Arial" w:hAnsi="Arial" w:cs="Arial"/>
            <w:sz w:val="20"/>
            <w:szCs w:val="20"/>
          </w:rPr>
          <w:t>http://www.uvo.gov.sk/legislativametodika-dohlad/jednotny-europsky-dokument-pre-verejne-obstaravanie-553.html</w:t>
        </w:r>
      </w:hyperlink>
      <w:r w:rsidRPr="00345878">
        <w:rPr>
          <w:rFonts w:ascii="Arial" w:hAnsi="Arial" w:cs="Arial"/>
          <w:sz w:val="20"/>
          <w:szCs w:val="20"/>
        </w:rPr>
        <w:t xml:space="preserve"> alebo z webového sídla Európskej komisie </w:t>
      </w:r>
      <w:hyperlink r:id="rId20" w:history="1">
        <w:r w:rsidRPr="00345878">
          <w:rPr>
            <w:rStyle w:val="Hyperlink"/>
            <w:rFonts w:ascii="Arial" w:hAnsi="Arial" w:cs="Arial"/>
            <w:sz w:val="20"/>
            <w:szCs w:val="20"/>
          </w:rPr>
          <w:t>https://ec.europa.eu/growth/tools-databases/espd/request/ca/procedure</w:t>
        </w:r>
      </w:hyperlink>
      <w:r w:rsidRPr="00345878">
        <w:rPr>
          <w:rStyle w:val="Hyperlink"/>
          <w:rFonts w:ascii="Arial" w:hAnsi="Arial" w:cs="Arial"/>
          <w:sz w:val="20"/>
          <w:szCs w:val="20"/>
        </w:rPr>
        <w:t xml:space="preserve"> </w:t>
      </w:r>
      <w:r w:rsidRPr="00345878">
        <w:rPr>
          <w:rFonts w:ascii="Arial" w:hAnsi="Arial" w:cs="Arial"/>
          <w:sz w:val="20"/>
          <w:szCs w:val="20"/>
        </w:rPr>
        <w:t xml:space="preserve">a údaje uvedené v dokumente vo formáte </w:t>
      </w:r>
      <w:r w:rsidRPr="00345878">
        <w:rPr>
          <w:rFonts w:ascii="Arial" w:hAnsi="Arial" w:cs="Arial"/>
          <w:i/>
          <w:sz w:val="20"/>
          <w:szCs w:val="20"/>
        </w:rPr>
        <w:t>.</w:t>
      </w:r>
      <w:proofErr w:type="spellStart"/>
      <w:r w:rsidRPr="00345878">
        <w:rPr>
          <w:rFonts w:ascii="Arial" w:hAnsi="Arial" w:cs="Arial"/>
          <w:i/>
          <w:sz w:val="20"/>
          <w:szCs w:val="20"/>
        </w:rPr>
        <w:t>pdf</w:t>
      </w:r>
      <w:proofErr w:type="spellEnd"/>
      <w:r w:rsidRPr="00345878">
        <w:rPr>
          <w:rFonts w:ascii="Arial" w:hAnsi="Arial" w:cs="Arial"/>
          <w:sz w:val="20"/>
          <w:szCs w:val="20"/>
        </w:rPr>
        <w:t>, ktoré obsahujú informácie týkajúce sa postupu a identifikácie verejného obstarávateľa, do neho sám prenesie/prepíše.</w:t>
      </w:r>
    </w:p>
    <w:p w:rsidR="00345878" w:rsidRP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b/>
          <w:sz w:val="20"/>
          <w:szCs w:val="20"/>
        </w:rPr>
        <w:t xml:space="preserve">Verejný obstarávateľ uvádza, že hospodársky subjekt nemôže vyplniť len oddiel α časti IV jednotného európskeho dokumentu (GLOBÁLNY ÚDAJ PRE VŠETKY PODMIENKY ÚČASTI). Pokiaľ hospodársky subjekt  predkladá jednotný  európsky dokument, tak je povinný vyplniť ostatné príslušné oddiely časti IV jednotného európskeho dokumentu vzťahujúce sa </w:t>
      </w:r>
      <w:r w:rsidRPr="00345878">
        <w:rPr>
          <w:rFonts w:ascii="Arial" w:hAnsi="Arial" w:cs="Arial"/>
          <w:b/>
          <w:sz w:val="20"/>
          <w:szCs w:val="20"/>
        </w:rPr>
        <w:br/>
        <w:t>k podmienkam účasti tejto zákazky.</w:t>
      </w:r>
    </w:p>
    <w:p w:rsidR="00345878" w:rsidRP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color w:val="000000"/>
          <w:sz w:val="20"/>
          <w:szCs w:val="20"/>
        </w:rPr>
        <w:lastRenderedPageBreak/>
        <w:t xml:space="preserve">Uchádzač, ktorý sa verejného obstarávania zúčastňuje </w:t>
      </w:r>
      <w:r w:rsidRPr="00345878">
        <w:rPr>
          <w:rFonts w:ascii="Arial" w:hAnsi="Arial" w:cs="Arial"/>
          <w:bCs/>
          <w:color w:val="000000"/>
          <w:sz w:val="20"/>
          <w:szCs w:val="20"/>
        </w:rPr>
        <w:t xml:space="preserve">samostatne </w:t>
      </w:r>
      <w:r w:rsidRPr="00345878">
        <w:rPr>
          <w:rFonts w:ascii="Arial" w:hAnsi="Arial" w:cs="Arial"/>
          <w:color w:val="000000"/>
          <w:sz w:val="20"/>
          <w:szCs w:val="20"/>
        </w:rPr>
        <w:t xml:space="preserve">a ktorý </w:t>
      </w:r>
      <w:r w:rsidRPr="00345878">
        <w:rPr>
          <w:rFonts w:ascii="Arial" w:hAnsi="Arial" w:cs="Arial"/>
          <w:bCs/>
          <w:color w:val="000000"/>
          <w:sz w:val="20"/>
          <w:szCs w:val="20"/>
        </w:rPr>
        <w:t>nevyužíva</w:t>
      </w:r>
      <w:r w:rsidRPr="00345878">
        <w:rPr>
          <w:rFonts w:ascii="Arial" w:hAnsi="Arial" w:cs="Arial"/>
          <w:b/>
          <w:bCs/>
          <w:color w:val="000000"/>
          <w:sz w:val="20"/>
          <w:szCs w:val="20"/>
        </w:rPr>
        <w:t xml:space="preserve"> </w:t>
      </w:r>
      <w:r w:rsidRPr="00345878">
        <w:rPr>
          <w:rFonts w:ascii="Arial" w:hAnsi="Arial" w:cs="Arial"/>
          <w:color w:val="000000"/>
          <w:sz w:val="20"/>
          <w:szCs w:val="20"/>
        </w:rPr>
        <w:t>zdroje a/alebo kapacity</w:t>
      </w:r>
      <w:r w:rsidRPr="00345878">
        <w:rPr>
          <w:rFonts w:ascii="Arial" w:hAnsi="Arial" w:cs="Arial"/>
          <w:color w:val="0000FF"/>
          <w:sz w:val="20"/>
          <w:szCs w:val="20"/>
        </w:rPr>
        <w:t xml:space="preserve"> </w:t>
      </w:r>
      <w:r w:rsidRPr="00345878">
        <w:rPr>
          <w:rFonts w:ascii="Arial" w:hAnsi="Arial" w:cs="Arial"/>
          <w:color w:val="000000"/>
          <w:sz w:val="20"/>
          <w:szCs w:val="20"/>
        </w:rPr>
        <w:t xml:space="preserve">iných osôb na preukázanie splnenia podmienok účasti, vyplní a predloží </w:t>
      </w:r>
      <w:r w:rsidRPr="00345878">
        <w:rPr>
          <w:rFonts w:ascii="Arial" w:hAnsi="Arial" w:cs="Arial"/>
          <w:bCs/>
          <w:color w:val="000000"/>
          <w:sz w:val="20"/>
          <w:szCs w:val="20"/>
        </w:rPr>
        <w:t>jeden</w:t>
      </w:r>
      <w:r w:rsidRPr="00345878">
        <w:rPr>
          <w:rFonts w:ascii="Arial" w:hAnsi="Arial" w:cs="Arial"/>
          <w:b/>
          <w:bCs/>
          <w:color w:val="000000"/>
          <w:sz w:val="20"/>
          <w:szCs w:val="20"/>
        </w:rPr>
        <w:t xml:space="preserve"> </w:t>
      </w:r>
      <w:r w:rsidRPr="00345878">
        <w:rPr>
          <w:rFonts w:ascii="Arial" w:hAnsi="Arial" w:cs="Arial"/>
          <w:color w:val="000000"/>
          <w:sz w:val="20"/>
          <w:szCs w:val="20"/>
        </w:rPr>
        <w:t>jednotný európsky dokument.</w:t>
      </w:r>
      <w:r w:rsidRPr="00345878">
        <w:rPr>
          <w:rFonts w:ascii="Arial" w:hAnsi="Arial" w:cs="Arial"/>
          <w:color w:val="0000FF"/>
          <w:sz w:val="20"/>
          <w:szCs w:val="20"/>
        </w:rPr>
        <w:t xml:space="preserve"> </w:t>
      </w:r>
      <w:r w:rsidRPr="00345878">
        <w:rPr>
          <w:rFonts w:ascii="Arial" w:hAnsi="Arial" w:cs="Arial"/>
          <w:color w:val="000000"/>
          <w:sz w:val="20"/>
          <w:szCs w:val="20"/>
        </w:rPr>
        <w:t xml:space="preserve">Uchádzač, ktorý sa verejného obstarávania zúčastňuje samostatne, ale </w:t>
      </w:r>
      <w:r w:rsidRPr="00345878">
        <w:rPr>
          <w:rFonts w:ascii="Arial" w:hAnsi="Arial" w:cs="Arial"/>
          <w:bCs/>
          <w:color w:val="000000"/>
          <w:sz w:val="20"/>
          <w:szCs w:val="20"/>
        </w:rPr>
        <w:t>využíva zdroje a/alebo kapacity iných</w:t>
      </w:r>
      <w:r w:rsidRPr="00345878">
        <w:rPr>
          <w:rFonts w:ascii="Arial" w:hAnsi="Arial" w:cs="Arial"/>
          <w:color w:val="0000FF"/>
          <w:sz w:val="20"/>
          <w:szCs w:val="20"/>
        </w:rPr>
        <w:t xml:space="preserve"> </w:t>
      </w:r>
      <w:r w:rsidRPr="00345878">
        <w:rPr>
          <w:rFonts w:ascii="Arial" w:hAnsi="Arial" w:cs="Arial"/>
          <w:bCs/>
          <w:color w:val="000000"/>
          <w:sz w:val="20"/>
          <w:szCs w:val="20"/>
        </w:rPr>
        <w:t>osôb na preukázanie splnenia podmienok účasti</w:t>
      </w:r>
      <w:r w:rsidRPr="00345878">
        <w:rPr>
          <w:rFonts w:ascii="Arial" w:hAnsi="Arial" w:cs="Arial"/>
          <w:color w:val="000000"/>
          <w:sz w:val="20"/>
          <w:szCs w:val="20"/>
        </w:rPr>
        <w:t>, vyplní a predloží jednotný európsky dokument za svoju</w:t>
      </w:r>
      <w:r w:rsidRPr="00345878">
        <w:rPr>
          <w:rFonts w:ascii="Arial" w:hAnsi="Arial" w:cs="Arial"/>
          <w:color w:val="0000FF"/>
          <w:sz w:val="20"/>
          <w:szCs w:val="20"/>
        </w:rPr>
        <w:t xml:space="preserve"> </w:t>
      </w:r>
      <w:r w:rsidRPr="00345878">
        <w:rPr>
          <w:rFonts w:ascii="Arial" w:hAnsi="Arial" w:cs="Arial"/>
          <w:color w:val="000000"/>
          <w:sz w:val="20"/>
          <w:szCs w:val="20"/>
        </w:rPr>
        <w:t xml:space="preserve">osobu spolu s vyplneným </w:t>
      </w:r>
      <w:r w:rsidRPr="00345878">
        <w:rPr>
          <w:rFonts w:ascii="Arial" w:hAnsi="Arial" w:cs="Arial"/>
          <w:bCs/>
          <w:color w:val="000000"/>
          <w:sz w:val="20"/>
          <w:szCs w:val="20"/>
        </w:rPr>
        <w:t>samostatným/i</w:t>
      </w:r>
      <w:r w:rsidRPr="00345878">
        <w:rPr>
          <w:rFonts w:ascii="Arial" w:hAnsi="Arial" w:cs="Arial"/>
          <w:b/>
          <w:bCs/>
          <w:color w:val="000000"/>
          <w:sz w:val="20"/>
          <w:szCs w:val="20"/>
        </w:rPr>
        <w:t xml:space="preserve"> </w:t>
      </w:r>
      <w:r w:rsidRPr="00345878">
        <w:rPr>
          <w:rFonts w:ascii="Arial" w:hAnsi="Arial" w:cs="Arial"/>
          <w:color w:val="000000"/>
          <w:sz w:val="20"/>
          <w:szCs w:val="20"/>
        </w:rPr>
        <w:t>jednotným/i európskym/i dokumentom/i, ktorý/é obsahuje/ú príslušné</w:t>
      </w:r>
      <w:r w:rsidRPr="00345878">
        <w:rPr>
          <w:rFonts w:ascii="Arial" w:hAnsi="Arial" w:cs="Arial"/>
          <w:color w:val="0000FF"/>
          <w:sz w:val="20"/>
          <w:szCs w:val="20"/>
        </w:rPr>
        <w:t xml:space="preserve"> </w:t>
      </w:r>
      <w:r w:rsidRPr="00345878">
        <w:rPr>
          <w:rFonts w:ascii="Arial" w:hAnsi="Arial" w:cs="Arial"/>
          <w:color w:val="000000"/>
          <w:sz w:val="20"/>
          <w:szCs w:val="20"/>
        </w:rPr>
        <w:t xml:space="preserve">informácie pre </w:t>
      </w:r>
      <w:r w:rsidRPr="00345878">
        <w:rPr>
          <w:rFonts w:ascii="Arial" w:hAnsi="Arial" w:cs="Arial"/>
          <w:bCs/>
          <w:color w:val="000000"/>
          <w:sz w:val="20"/>
          <w:szCs w:val="20"/>
        </w:rPr>
        <w:t>každú z osôb, ktorých zdroje a/alebo kapacity využíva</w:t>
      </w:r>
      <w:r w:rsidRPr="00345878">
        <w:rPr>
          <w:rFonts w:ascii="Arial" w:hAnsi="Arial" w:cs="Arial"/>
          <w:b/>
          <w:bCs/>
          <w:color w:val="000000"/>
          <w:sz w:val="20"/>
          <w:szCs w:val="20"/>
        </w:rPr>
        <w:t xml:space="preserve"> </w:t>
      </w:r>
      <w:r w:rsidRPr="00345878">
        <w:rPr>
          <w:rFonts w:ascii="Arial" w:hAnsi="Arial" w:cs="Arial"/>
          <w:color w:val="000000"/>
          <w:sz w:val="20"/>
          <w:szCs w:val="20"/>
        </w:rPr>
        <w:t>uchádzač na preukázanie splnenia</w:t>
      </w:r>
      <w:r w:rsidRPr="00345878">
        <w:rPr>
          <w:rFonts w:ascii="Arial" w:hAnsi="Arial" w:cs="Arial"/>
          <w:color w:val="0000FF"/>
          <w:sz w:val="20"/>
          <w:szCs w:val="20"/>
        </w:rPr>
        <w:t xml:space="preserve"> </w:t>
      </w:r>
      <w:r w:rsidRPr="00345878">
        <w:rPr>
          <w:rFonts w:ascii="Arial" w:hAnsi="Arial" w:cs="Arial"/>
          <w:color w:val="000000"/>
          <w:sz w:val="20"/>
          <w:szCs w:val="20"/>
        </w:rPr>
        <w:t>podmienok účasti.</w:t>
      </w:r>
      <w:r w:rsidRPr="00345878">
        <w:rPr>
          <w:rFonts w:ascii="Arial" w:hAnsi="Arial" w:cs="Arial"/>
          <w:color w:val="0000FF"/>
          <w:sz w:val="20"/>
          <w:szCs w:val="20"/>
        </w:rPr>
        <w:t xml:space="preserve"> </w:t>
      </w:r>
      <w:r w:rsidRPr="00345878">
        <w:rPr>
          <w:rFonts w:ascii="Arial" w:hAnsi="Arial" w:cs="Arial"/>
          <w:color w:val="000000"/>
          <w:sz w:val="20"/>
          <w:szCs w:val="20"/>
        </w:rPr>
        <w:t xml:space="preserve">V prípade, že uchádzača tvorí skupina dodávateľov zúčastnená vo verejnom obstarávaní, uchádzač vyplní </w:t>
      </w:r>
      <w:r w:rsidRPr="00345878">
        <w:rPr>
          <w:rFonts w:ascii="Arial" w:hAnsi="Arial" w:cs="Arial"/>
          <w:color w:val="000000"/>
          <w:sz w:val="20"/>
          <w:szCs w:val="20"/>
        </w:rPr>
        <w:br/>
        <w:t>a</w:t>
      </w:r>
      <w:r w:rsidRPr="00345878">
        <w:rPr>
          <w:rFonts w:ascii="Arial" w:hAnsi="Arial" w:cs="Arial"/>
          <w:color w:val="0000FF"/>
          <w:sz w:val="20"/>
          <w:szCs w:val="20"/>
        </w:rPr>
        <w:t xml:space="preserve"> </w:t>
      </w:r>
      <w:r w:rsidRPr="00345878">
        <w:rPr>
          <w:rFonts w:ascii="Arial" w:hAnsi="Arial" w:cs="Arial"/>
          <w:color w:val="000000"/>
          <w:sz w:val="20"/>
          <w:szCs w:val="20"/>
        </w:rPr>
        <w:t xml:space="preserve">predloží </w:t>
      </w:r>
      <w:r w:rsidRPr="00345878">
        <w:rPr>
          <w:rFonts w:ascii="Arial" w:hAnsi="Arial" w:cs="Arial"/>
          <w:bCs/>
          <w:color w:val="000000"/>
          <w:sz w:val="20"/>
          <w:szCs w:val="20"/>
        </w:rPr>
        <w:t>samostatný jednotný európsky dokument</w:t>
      </w:r>
      <w:r w:rsidRPr="00345878">
        <w:rPr>
          <w:rFonts w:ascii="Arial" w:hAnsi="Arial" w:cs="Arial"/>
          <w:b/>
          <w:bCs/>
          <w:color w:val="000000"/>
          <w:sz w:val="20"/>
          <w:szCs w:val="20"/>
        </w:rPr>
        <w:t xml:space="preserve"> </w:t>
      </w:r>
      <w:r w:rsidRPr="00345878">
        <w:rPr>
          <w:rFonts w:ascii="Arial" w:hAnsi="Arial" w:cs="Arial"/>
          <w:color w:val="000000"/>
          <w:sz w:val="20"/>
          <w:szCs w:val="20"/>
        </w:rPr>
        <w:t xml:space="preserve">s požadovanými informáciami za </w:t>
      </w:r>
      <w:r w:rsidRPr="00345878">
        <w:rPr>
          <w:rFonts w:ascii="Arial" w:hAnsi="Arial" w:cs="Arial"/>
          <w:bCs/>
          <w:color w:val="000000"/>
          <w:sz w:val="20"/>
          <w:szCs w:val="20"/>
        </w:rPr>
        <w:t>každého člena skupiny</w:t>
      </w:r>
      <w:r w:rsidRPr="00345878">
        <w:rPr>
          <w:rFonts w:ascii="Arial" w:hAnsi="Arial" w:cs="Arial"/>
          <w:color w:val="0000FF"/>
          <w:sz w:val="20"/>
          <w:szCs w:val="20"/>
        </w:rPr>
        <w:t xml:space="preserve"> </w:t>
      </w:r>
      <w:r w:rsidRPr="00345878">
        <w:rPr>
          <w:rFonts w:ascii="Arial" w:hAnsi="Arial" w:cs="Arial"/>
          <w:bCs/>
          <w:color w:val="000000"/>
          <w:sz w:val="20"/>
          <w:szCs w:val="20"/>
        </w:rPr>
        <w:t>dodávateľov.</w:t>
      </w:r>
    </w:p>
    <w:p w:rsidR="00345878" w:rsidRP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sz w:val="20"/>
          <w:szCs w:val="20"/>
        </w:rPr>
        <w:t xml:space="preserve">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w:t>
      </w:r>
      <w:r w:rsidRPr="002328CD">
        <w:rPr>
          <w:rFonts w:ascii="Arial" w:hAnsi="Arial" w:cs="Arial"/>
          <w:color w:val="000000"/>
          <w:sz w:val="20"/>
          <w:szCs w:val="20"/>
        </w:rPr>
        <w:t>verejnému</w:t>
      </w:r>
      <w:r w:rsidRPr="00345878">
        <w:rPr>
          <w:rFonts w:ascii="Arial" w:hAnsi="Arial" w:cs="Arial"/>
          <w:sz w:val="20"/>
          <w:szCs w:val="20"/>
        </w:rPr>
        <w:t xml:space="preserve"> obstarávateľovi do piatich pracovných dní odo dňa doručenia žiadosti, ak verejný obstarávateľ neurčil dlhšiu lehotu.</w:t>
      </w:r>
    </w:p>
    <w:p w:rsidR="00751777" w:rsidRPr="00345878" w:rsidRDefault="00751777" w:rsidP="002328CD">
      <w:pPr>
        <w:pStyle w:val="ListParagraph"/>
        <w:numPr>
          <w:ilvl w:val="1"/>
          <w:numId w:val="59"/>
        </w:numPr>
        <w:tabs>
          <w:tab w:val="left" w:pos="567"/>
        </w:tabs>
        <w:spacing w:after="0" w:line="240" w:lineRule="auto"/>
        <w:ind w:left="567" w:hanging="567"/>
        <w:jc w:val="both"/>
        <w:rPr>
          <w:rFonts w:ascii="Arial" w:hAnsi="Arial" w:cs="Arial"/>
          <w:color w:val="000000"/>
          <w:sz w:val="20"/>
          <w:szCs w:val="20"/>
        </w:rPr>
      </w:pPr>
      <w:r w:rsidRPr="00345878">
        <w:rPr>
          <w:rFonts w:ascii="Arial" w:hAnsi="Arial" w:cs="Arial"/>
          <w:sz w:val="20"/>
          <w:szCs w:val="20"/>
        </w:rPr>
        <w:t xml:space="preserve">Referencie od rôznych odberateľov za predchádzajúce tri rokov vystavené v inej mene ako euro uchádzač vo </w:t>
      </w:r>
      <w:r w:rsidRPr="002328CD">
        <w:rPr>
          <w:rFonts w:ascii="Arial" w:hAnsi="Arial" w:cs="Arial"/>
          <w:color w:val="000000"/>
          <w:sz w:val="20"/>
          <w:szCs w:val="20"/>
        </w:rPr>
        <w:t>svojej</w:t>
      </w:r>
      <w:r w:rsidRPr="00345878">
        <w:rPr>
          <w:rFonts w:ascii="Arial" w:hAnsi="Arial" w:cs="Arial"/>
          <w:sz w:val="20"/>
          <w:szCs w:val="20"/>
        </w:rPr>
        <w:t xml:space="preserve"> ponuke prepočíta podľa kurzu Európskej centrálnej banky aktuálneho v posledný deň v príslušnom kalendárnom roku, v ktorom došlo k skutočnosti, rozhodujúcej pre preukázanie splnenia predmetnej podmienky účasti.</w:t>
      </w:r>
    </w:p>
    <w:p w:rsidR="004221DC" w:rsidRDefault="004221DC">
      <w:pPr>
        <w:rPr>
          <w:rFonts w:ascii="Arial" w:hAnsi="Arial" w:cs="Arial"/>
          <w:b/>
          <w:bCs/>
          <w:sz w:val="20"/>
          <w:szCs w:val="20"/>
        </w:rPr>
      </w:pPr>
      <w:r>
        <w:rPr>
          <w:rFonts w:ascii="Arial" w:hAnsi="Arial" w:cs="Arial"/>
          <w:b/>
          <w:bCs/>
          <w:sz w:val="20"/>
          <w:szCs w:val="20"/>
        </w:rPr>
        <w:br w:type="page"/>
      </w:r>
    </w:p>
    <w:p w:rsidR="00E124AA" w:rsidRPr="00A25612"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sz w:val="20"/>
          <w:szCs w:val="20"/>
        </w:rPr>
        <w:lastRenderedPageBreak/>
        <w:t xml:space="preserve">A.3 </w:t>
      </w:r>
      <w:r w:rsidR="00E124AA" w:rsidRPr="00111E98">
        <w:rPr>
          <w:rFonts w:ascii="Arial" w:hAnsi="Arial" w:cs="Arial"/>
          <w:b/>
          <w:bCs/>
          <w:i/>
          <w:sz w:val="20"/>
          <w:szCs w:val="20"/>
        </w:rPr>
        <w:t>KRITÉRIÁ NA VYHODNOTENIE PONÚK A PRAVIDLÁ ICH UPLATNENIA</w:t>
      </w:r>
    </w:p>
    <w:p w:rsidR="00600008" w:rsidRPr="00A2561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rsidR="00AC7E80" w:rsidRPr="001D237B" w:rsidRDefault="0076615D" w:rsidP="00D47DD6">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S</w:t>
      </w:r>
      <w:r w:rsidR="00E124AA" w:rsidRPr="009E30B5">
        <w:rPr>
          <w:rFonts w:ascii="Arial" w:hAnsi="Arial" w:cs="Arial"/>
          <w:b/>
          <w:bCs/>
          <w:smallCaps/>
          <w:sz w:val="20"/>
          <w:szCs w:val="20"/>
        </w:rPr>
        <w:t>pôsob určenia ceny</w:t>
      </w:r>
    </w:p>
    <w:p w:rsidR="0039176B" w:rsidRDefault="00DA573B" w:rsidP="002328CD">
      <w:pPr>
        <w:pStyle w:val="ListParagraph"/>
        <w:numPr>
          <w:ilvl w:val="1"/>
          <w:numId w:val="60"/>
        </w:numPr>
        <w:spacing w:after="0" w:line="240" w:lineRule="auto"/>
        <w:ind w:left="567" w:hanging="567"/>
        <w:jc w:val="both"/>
        <w:rPr>
          <w:rFonts w:ascii="Arial" w:hAnsi="Arial" w:cs="Arial"/>
          <w:sz w:val="20"/>
          <w:szCs w:val="20"/>
        </w:rPr>
      </w:pPr>
      <w:r w:rsidRPr="00D47DD6">
        <w:rPr>
          <w:rFonts w:ascii="Arial" w:hAnsi="Arial" w:cs="Arial"/>
          <w:sz w:val="20"/>
          <w:szCs w:val="20"/>
        </w:rPr>
        <w:t xml:space="preserve">Určenie </w:t>
      </w:r>
      <w:r w:rsidR="00751777" w:rsidRPr="00D47DD6">
        <w:rPr>
          <w:rFonts w:ascii="Arial" w:hAnsi="Arial" w:cs="Arial"/>
          <w:sz w:val="20"/>
          <w:szCs w:val="20"/>
        </w:rPr>
        <w:t>paušáln</w:t>
      </w:r>
      <w:r w:rsidR="00722F13">
        <w:rPr>
          <w:rFonts w:ascii="Arial" w:hAnsi="Arial" w:cs="Arial"/>
          <w:sz w:val="20"/>
          <w:szCs w:val="20"/>
        </w:rPr>
        <w:t xml:space="preserve">ych </w:t>
      </w:r>
      <w:r w:rsidR="00751777" w:rsidRPr="00D47DD6">
        <w:rPr>
          <w:rFonts w:ascii="Arial" w:hAnsi="Arial" w:cs="Arial"/>
          <w:sz w:val="20"/>
          <w:szCs w:val="20"/>
        </w:rPr>
        <w:t>poplatk</w:t>
      </w:r>
      <w:r w:rsidR="00722F13">
        <w:rPr>
          <w:rFonts w:ascii="Arial" w:hAnsi="Arial" w:cs="Arial"/>
          <w:sz w:val="20"/>
          <w:szCs w:val="20"/>
        </w:rPr>
        <w:t>ov</w:t>
      </w:r>
      <w:r w:rsidR="00751777" w:rsidRPr="00D47DD6">
        <w:rPr>
          <w:rFonts w:ascii="Arial" w:hAnsi="Arial" w:cs="Arial"/>
          <w:sz w:val="20"/>
          <w:szCs w:val="20"/>
        </w:rPr>
        <w:t xml:space="preserve"> služby ALL IN na jednu čiernobielu</w:t>
      </w:r>
      <w:r w:rsidR="00722F13">
        <w:rPr>
          <w:rFonts w:ascii="Arial" w:hAnsi="Arial" w:cs="Arial"/>
          <w:sz w:val="20"/>
          <w:szCs w:val="20"/>
        </w:rPr>
        <w:t xml:space="preserve"> a jednu </w:t>
      </w:r>
      <w:r w:rsidR="00751777" w:rsidRPr="00D47DD6">
        <w:rPr>
          <w:rFonts w:ascii="Arial" w:hAnsi="Arial" w:cs="Arial"/>
          <w:sz w:val="20"/>
          <w:szCs w:val="20"/>
        </w:rPr>
        <w:t xml:space="preserve">farebnú kópiu formátu A4 v eurách bez DPH </w:t>
      </w:r>
      <w:r w:rsidR="00806333" w:rsidRPr="00D47DD6">
        <w:rPr>
          <w:rFonts w:ascii="Arial" w:hAnsi="Arial" w:cs="Arial"/>
          <w:sz w:val="20"/>
          <w:szCs w:val="20"/>
        </w:rPr>
        <w:t xml:space="preserve">(ďalej len „paušálny poplatok služby ALL IN“) </w:t>
      </w:r>
      <w:r w:rsidR="0039176B">
        <w:rPr>
          <w:rFonts w:ascii="Arial" w:hAnsi="Arial" w:cs="Arial"/>
          <w:sz w:val="20"/>
          <w:szCs w:val="20"/>
        </w:rPr>
        <w:t xml:space="preserve">príslušného </w:t>
      </w:r>
      <w:r w:rsidR="00FF7F31" w:rsidRPr="00D47DD6">
        <w:rPr>
          <w:rFonts w:ascii="Arial" w:hAnsi="Arial" w:cs="Arial"/>
          <w:sz w:val="20"/>
          <w:szCs w:val="20"/>
        </w:rPr>
        <w:t>multifunkčn</w:t>
      </w:r>
      <w:r w:rsidR="0039176B">
        <w:rPr>
          <w:rFonts w:ascii="Arial" w:hAnsi="Arial" w:cs="Arial"/>
          <w:sz w:val="20"/>
          <w:szCs w:val="20"/>
        </w:rPr>
        <w:t>ého</w:t>
      </w:r>
      <w:r w:rsidR="00FF7F31" w:rsidRPr="00D47DD6">
        <w:rPr>
          <w:rFonts w:ascii="Arial" w:hAnsi="Arial" w:cs="Arial"/>
          <w:sz w:val="20"/>
          <w:szCs w:val="20"/>
        </w:rPr>
        <w:t xml:space="preserve"> zariaden</w:t>
      </w:r>
      <w:r w:rsidR="0039176B">
        <w:rPr>
          <w:rFonts w:ascii="Arial" w:hAnsi="Arial" w:cs="Arial"/>
          <w:sz w:val="20"/>
          <w:szCs w:val="20"/>
        </w:rPr>
        <w:t>ia</w:t>
      </w:r>
      <w:r w:rsidR="006A5E3D" w:rsidRPr="00D47DD6">
        <w:rPr>
          <w:rFonts w:ascii="Arial" w:hAnsi="Arial" w:cs="Arial"/>
          <w:sz w:val="20"/>
          <w:szCs w:val="20"/>
        </w:rPr>
        <w:t xml:space="preserve"> </w:t>
      </w:r>
      <w:r w:rsidRPr="00D47DD6">
        <w:rPr>
          <w:rFonts w:ascii="Arial" w:hAnsi="Arial" w:cs="Arial"/>
          <w:sz w:val="20"/>
          <w:szCs w:val="20"/>
        </w:rPr>
        <w:t xml:space="preserve">a následný výpočet celkovej ceny </w:t>
      </w:r>
      <w:r w:rsidR="0039176B">
        <w:rPr>
          <w:rFonts w:ascii="Arial" w:hAnsi="Arial" w:cs="Arial"/>
          <w:sz w:val="20"/>
          <w:szCs w:val="20"/>
        </w:rPr>
        <w:t xml:space="preserve">paušálneho poplatku </w:t>
      </w:r>
      <w:r w:rsidRPr="00D47DD6">
        <w:rPr>
          <w:rFonts w:ascii="Arial" w:hAnsi="Arial" w:cs="Arial"/>
          <w:sz w:val="20"/>
          <w:szCs w:val="20"/>
        </w:rPr>
        <w:t xml:space="preserve">služby ALL IN </w:t>
      </w:r>
      <w:r w:rsidR="0039176B">
        <w:rPr>
          <w:rFonts w:ascii="Arial" w:hAnsi="Arial" w:cs="Arial"/>
          <w:sz w:val="20"/>
          <w:szCs w:val="20"/>
        </w:rPr>
        <w:t xml:space="preserve">za predpokladaný počet kusov kópií formátu A4 </w:t>
      </w:r>
      <w:r w:rsidR="003F6365">
        <w:rPr>
          <w:rFonts w:ascii="Arial" w:hAnsi="Arial" w:cs="Arial"/>
          <w:sz w:val="20"/>
          <w:szCs w:val="20"/>
        </w:rPr>
        <w:t xml:space="preserve">uvedený </w:t>
      </w:r>
      <w:r w:rsidR="0039176B">
        <w:rPr>
          <w:rFonts w:ascii="Arial" w:hAnsi="Arial" w:cs="Arial"/>
          <w:sz w:val="20"/>
          <w:szCs w:val="20"/>
        </w:rPr>
        <w:t xml:space="preserve">v návrhu na plnenie kritéria </w:t>
      </w:r>
      <w:r w:rsidRPr="00D47DD6">
        <w:rPr>
          <w:rFonts w:ascii="Arial" w:hAnsi="Arial" w:cs="Arial"/>
          <w:sz w:val="20"/>
          <w:szCs w:val="20"/>
        </w:rPr>
        <w:t>musí byť zrozumiteľný, jednoznačný a bez matematických chýb.</w:t>
      </w:r>
    </w:p>
    <w:p w:rsidR="0039176B" w:rsidRDefault="005A21D4" w:rsidP="002328CD">
      <w:pPr>
        <w:pStyle w:val="ListParagraph"/>
        <w:numPr>
          <w:ilvl w:val="1"/>
          <w:numId w:val="60"/>
        </w:numPr>
        <w:spacing w:after="0" w:line="240" w:lineRule="auto"/>
        <w:ind w:left="567" w:hanging="567"/>
        <w:jc w:val="both"/>
        <w:rPr>
          <w:rFonts w:ascii="Arial" w:hAnsi="Arial" w:cs="Arial"/>
          <w:sz w:val="20"/>
          <w:szCs w:val="20"/>
        </w:rPr>
      </w:pPr>
      <w:r w:rsidRPr="0039176B">
        <w:rPr>
          <w:rFonts w:ascii="Arial" w:hAnsi="Arial" w:cs="Arial"/>
          <w:sz w:val="20"/>
          <w:szCs w:val="20"/>
        </w:rPr>
        <w:t xml:space="preserve">Paušálny poplatok služby ALL IN </w:t>
      </w:r>
      <w:r w:rsidR="00DA573B" w:rsidRPr="0039176B">
        <w:rPr>
          <w:rFonts w:ascii="Arial" w:hAnsi="Arial" w:cs="Arial"/>
          <w:sz w:val="20"/>
          <w:szCs w:val="20"/>
        </w:rPr>
        <w:t>mus</w:t>
      </w:r>
      <w:r w:rsidRPr="0039176B">
        <w:rPr>
          <w:rFonts w:ascii="Arial" w:hAnsi="Arial" w:cs="Arial"/>
          <w:sz w:val="20"/>
          <w:szCs w:val="20"/>
        </w:rPr>
        <w:t>í</w:t>
      </w:r>
      <w:r w:rsidR="00DA573B" w:rsidRPr="0039176B">
        <w:rPr>
          <w:rFonts w:ascii="Arial" w:hAnsi="Arial" w:cs="Arial"/>
          <w:sz w:val="20"/>
          <w:szCs w:val="20"/>
        </w:rPr>
        <w:t xml:space="preserve"> byť stanoven</w:t>
      </w:r>
      <w:r w:rsidRPr="0039176B">
        <w:rPr>
          <w:rFonts w:ascii="Arial" w:hAnsi="Arial" w:cs="Arial"/>
          <w:sz w:val="20"/>
          <w:szCs w:val="20"/>
        </w:rPr>
        <w:t>ý</w:t>
      </w:r>
      <w:r w:rsidR="00DA573B" w:rsidRPr="0039176B">
        <w:rPr>
          <w:rFonts w:ascii="Arial" w:hAnsi="Arial" w:cs="Arial"/>
          <w:sz w:val="20"/>
          <w:szCs w:val="20"/>
        </w:rPr>
        <w:t xml:space="preserve"> ako pevn</w:t>
      </w:r>
      <w:r w:rsidRPr="0039176B">
        <w:rPr>
          <w:rFonts w:ascii="Arial" w:hAnsi="Arial" w:cs="Arial"/>
          <w:sz w:val="20"/>
          <w:szCs w:val="20"/>
        </w:rPr>
        <w:t>ý</w:t>
      </w:r>
      <w:r w:rsidR="003F6365">
        <w:rPr>
          <w:rFonts w:ascii="Arial" w:hAnsi="Arial" w:cs="Arial"/>
          <w:sz w:val="20"/>
          <w:szCs w:val="20"/>
        </w:rPr>
        <w:t xml:space="preserve"> a musí zahŕňať </w:t>
      </w:r>
      <w:r w:rsidR="00B074C9">
        <w:rPr>
          <w:rFonts w:ascii="Arial" w:hAnsi="Arial" w:cs="Arial"/>
          <w:sz w:val="20"/>
          <w:szCs w:val="20"/>
        </w:rPr>
        <w:t>všetky náklady spojené s poskytovaním služby ALL IN najmä náklady na dopravu</w:t>
      </w:r>
      <w:r w:rsidR="00722F13">
        <w:rPr>
          <w:rFonts w:ascii="Arial" w:hAnsi="Arial" w:cs="Arial"/>
          <w:sz w:val="20"/>
          <w:szCs w:val="20"/>
        </w:rPr>
        <w:t>.</w:t>
      </w:r>
    </w:p>
    <w:p w:rsidR="0039176B" w:rsidRDefault="00DA573B" w:rsidP="002328CD">
      <w:pPr>
        <w:pStyle w:val="ListParagraph"/>
        <w:numPr>
          <w:ilvl w:val="1"/>
          <w:numId w:val="60"/>
        </w:numPr>
        <w:spacing w:after="0" w:line="240" w:lineRule="auto"/>
        <w:ind w:left="567" w:hanging="567"/>
        <w:jc w:val="both"/>
        <w:rPr>
          <w:rFonts w:ascii="Arial" w:hAnsi="Arial" w:cs="Arial"/>
          <w:sz w:val="20"/>
          <w:szCs w:val="20"/>
        </w:rPr>
      </w:pPr>
      <w:r w:rsidRPr="0039176B">
        <w:rPr>
          <w:rFonts w:ascii="Arial" w:hAnsi="Arial" w:cs="Arial"/>
          <w:sz w:val="20"/>
          <w:szCs w:val="20"/>
        </w:rPr>
        <w:t xml:space="preserve">Uchádzačom navrhované zmluvné ceny za požadovaný predmet zákazky budú vyjadrené v </w:t>
      </w:r>
      <w:r w:rsidR="0039176B">
        <w:rPr>
          <w:rFonts w:ascii="Arial" w:hAnsi="Arial" w:cs="Arial"/>
          <w:sz w:val="20"/>
          <w:szCs w:val="20"/>
        </w:rPr>
        <w:t>mene euro</w:t>
      </w:r>
      <w:r w:rsidRPr="0039176B">
        <w:rPr>
          <w:rFonts w:ascii="Arial" w:hAnsi="Arial" w:cs="Arial"/>
          <w:sz w:val="20"/>
          <w:szCs w:val="20"/>
        </w:rPr>
        <w:t xml:space="preserve"> a stanovené podľa § 3 zákona NR SR č.18/1996 Z.</w:t>
      </w:r>
      <w:r w:rsidR="0039176B">
        <w:rPr>
          <w:rFonts w:ascii="Arial" w:hAnsi="Arial" w:cs="Arial"/>
          <w:sz w:val="20"/>
          <w:szCs w:val="20"/>
        </w:rPr>
        <w:t xml:space="preserve"> </w:t>
      </w:r>
      <w:r w:rsidRPr="0039176B">
        <w:rPr>
          <w:rFonts w:ascii="Arial" w:hAnsi="Arial" w:cs="Arial"/>
          <w:sz w:val="20"/>
          <w:szCs w:val="20"/>
        </w:rPr>
        <w:t>z. o cenách v znení neskorších predpisov, vyhlášky MF SR č. 87/1996 Z.</w:t>
      </w:r>
      <w:r w:rsidR="0039176B">
        <w:rPr>
          <w:rFonts w:ascii="Arial" w:hAnsi="Arial" w:cs="Arial"/>
          <w:sz w:val="20"/>
          <w:szCs w:val="20"/>
        </w:rPr>
        <w:t xml:space="preserve"> </w:t>
      </w:r>
      <w:r w:rsidRPr="0039176B">
        <w:rPr>
          <w:rFonts w:ascii="Arial" w:hAnsi="Arial" w:cs="Arial"/>
          <w:sz w:val="20"/>
          <w:szCs w:val="20"/>
        </w:rPr>
        <w:t>z., ktorou sa vykonáva zákon NR SR č. 18/1996 Z.</w:t>
      </w:r>
      <w:r w:rsidR="0039176B">
        <w:rPr>
          <w:rFonts w:ascii="Arial" w:hAnsi="Arial" w:cs="Arial"/>
          <w:sz w:val="20"/>
          <w:szCs w:val="20"/>
        </w:rPr>
        <w:t xml:space="preserve"> </w:t>
      </w:r>
      <w:r w:rsidRPr="0039176B">
        <w:rPr>
          <w:rFonts w:ascii="Arial" w:hAnsi="Arial" w:cs="Arial"/>
          <w:sz w:val="20"/>
          <w:szCs w:val="20"/>
        </w:rPr>
        <w:t xml:space="preserve">z. o cenách v znení neskorších predpisov. </w:t>
      </w:r>
      <w:r w:rsidR="006A5E3D" w:rsidRPr="0039176B">
        <w:rPr>
          <w:rFonts w:ascii="Arial" w:hAnsi="Arial" w:cs="Arial"/>
          <w:sz w:val="20"/>
          <w:szCs w:val="20"/>
        </w:rPr>
        <w:t>Zmluvné ceny nesmú byť viazané na inú menu alebo parameter.</w:t>
      </w:r>
    </w:p>
    <w:p w:rsidR="00DA573B" w:rsidRPr="0039176B" w:rsidRDefault="00DA573B" w:rsidP="002328CD">
      <w:pPr>
        <w:pStyle w:val="ListParagraph"/>
        <w:numPr>
          <w:ilvl w:val="1"/>
          <w:numId w:val="60"/>
        </w:numPr>
        <w:spacing w:after="0" w:line="240" w:lineRule="auto"/>
        <w:ind w:left="567" w:hanging="567"/>
        <w:jc w:val="both"/>
        <w:rPr>
          <w:rFonts w:ascii="Arial" w:hAnsi="Arial" w:cs="Arial"/>
          <w:sz w:val="20"/>
          <w:szCs w:val="20"/>
        </w:rPr>
      </w:pPr>
      <w:r w:rsidRPr="0039176B">
        <w:rPr>
          <w:rFonts w:ascii="Arial" w:hAnsi="Arial" w:cs="Arial"/>
          <w:sz w:val="20"/>
          <w:szCs w:val="20"/>
        </w:rPr>
        <w:t>Uchádzač ku každej oceňovanej položke tabu</w:t>
      </w:r>
      <w:r w:rsidR="004B015E" w:rsidRPr="0039176B">
        <w:rPr>
          <w:rFonts w:ascii="Arial" w:hAnsi="Arial" w:cs="Arial"/>
          <w:sz w:val="20"/>
          <w:szCs w:val="20"/>
        </w:rPr>
        <w:t>ľky</w:t>
      </w:r>
      <w:r w:rsidRPr="0039176B">
        <w:rPr>
          <w:rFonts w:ascii="Arial" w:hAnsi="Arial" w:cs="Arial"/>
          <w:sz w:val="20"/>
          <w:szCs w:val="20"/>
        </w:rPr>
        <w:t xml:space="preserve"> </w:t>
      </w:r>
      <w:r w:rsidR="0039176B">
        <w:rPr>
          <w:rFonts w:ascii="Arial" w:hAnsi="Arial" w:cs="Arial"/>
          <w:sz w:val="20"/>
          <w:szCs w:val="20"/>
        </w:rPr>
        <w:t xml:space="preserve">uvedenej v návrhu na plnenie kritéria </w:t>
      </w:r>
      <w:r w:rsidRPr="0039176B">
        <w:rPr>
          <w:rFonts w:ascii="Arial" w:hAnsi="Arial" w:cs="Arial"/>
          <w:sz w:val="20"/>
          <w:szCs w:val="20"/>
        </w:rPr>
        <w:t xml:space="preserve">tejto časti súťažných podkladov uvedie v navrhovanej zmluvnej cene </w:t>
      </w:r>
      <w:r w:rsidR="00806333" w:rsidRPr="0039176B">
        <w:rPr>
          <w:rFonts w:ascii="Arial" w:hAnsi="Arial" w:cs="Arial"/>
          <w:sz w:val="20"/>
          <w:szCs w:val="20"/>
        </w:rPr>
        <w:t>paušálny poplatok služby ALL IN</w:t>
      </w:r>
      <w:r w:rsidRPr="0039176B">
        <w:rPr>
          <w:rFonts w:ascii="Arial" w:hAnsi="Arial" w:cs="Arial"/>
          <w:sz w:val="20"/>
          <w:szCs w:val="20"/>
        </w:rPr>
        <w:t>, ktor</w:t>
      </w:r>
      <w:r w:rsidR="00806333" w:rsidRPr="0039176B">
        <w:rPr>
          <w:rFonts w:ascii="Arial" w:hAnsi="Arial" w:cs="Arial"/>
          <w:sz w:val="20"/>
          <w:szCs w:val="20"/>
        </w:rPr>
        <w:t>ý</w:t>
      </w:r>
      <w:r w:rsidRPr="0039176B">
        <w:rPr>
          <w:rFonts w:ascii="Arial" w:hAnsi="Arial" w:cs="Arial"/>
          <w:sz w:val="20"/>
          <w:szCs w:val="20"/>
        </w:rPr>
        <w:t xml:space="preserve"> je vyjadren</w:t>
      </w:r>
      <w:r w:rsidR="00806333" w:rsidRPr="0039176B">
        <w:rPr>
          <w:rFonts w:ascii="Arial" w:hAnsi="Arial" w:cs="Arial"/>
          <w:sz w:val="20"/>
          <w:szCs w:val="20"/>
        </w:rPr>
        <w:t>ý</w:t>
      </w:r>
      <w:r w:rsidRPr="0039176B">
        <w:rPr>
          <w:rFonts w:ascii="Arial" w:hAnsi="Arial" w:cs="Arial"/>
          <w:sz w:val="20"/>
          <w:szCs w:val="20"/>
        </w:rPr>
        <w:t xml:space="preserve"> kladnou nenulovou hodnotou. </w:t>
      </w:r>
      <w:r w:rsidR="0039176B" w:rsidRPr="003F6365">
        <w:rPr>
          <w:rFonts w:ascii="Arial" w:hAnsi="Arial" w:cs="Arial"/>
          <w:b/>
          <w:sz w:val="20"/>
          <w:szCs w:val="20"/>
        </w:rPr>
        <w:t xml:space="preserve">Celková </w:t>
      </w:r>
      <w:r w:rsidR="00B002E0">
        <w:rPr>
          <w:rFonts w:ascii="Arial" w:hAnsi="Arial" w:cs="Arial"/>
          <w:b/>
          <w:sz w:val="20"/>
          <w:szCs w:val="20"/>
        </w:rPr>
        <w:t xml:space="preserve">predpokladaná </w:t>
      </w:r>
      <w:r w:rsidR="0039176B" w:rsidRPr="003F6365">
        <w:rPr>
          <w:rFonts w:ascii="Arial" w:hAnsi="Arial" w:cs="Arial"/>
          <w:b/>
          <w:sz w:val="20"/>
          <w:szCs w:val="20"/>
        </w:rPr>
        <w:t>cena</w:t>
      </w:r>
      <w:r w:rsidR="0039176B">
        <w:rPr>
          <w:rFonts w:ascii="Arial" w:hAnsi="Arial" w:cs="Arial"/>
          <w:sz w:val="20"/>
          <w:szCs w:val="20"/>
        </w:rPr>
        <w:t xml:space="preserve"> </w:t>
      </w:r>
      <w:r w:rsidR="0039176B">
        <w:rPr>
          <w:rFonts w:ascii="Arial" w:hAnsi="Arial" w:cs="Arial"/>
          <w:b/>
          <w:sz w:val="20"/>
          <w:szCs w:val="20"/>
        </w:rPr>
        <w:t>p</w:t>
      </w:r>
      <w:r w:rsidR="00806333" w:rsidRPr="0039176B">
        <w:rPr>
          <w:rFonts w:ascii="Arial" w:hAnsi="Arial" w:cs="Arial"/>
          <w:b/>
          <w:sz w:val="20"/>
          <w:szCs w:val="20"/>
        </w:rPr>
        <w:t>aušáln</w:t>
      </w:r>
      <w:r w:rsidR="00B002E0">
        <w:rPr>
          <w:rFonts w:ascii="Arial" w:hAnsi="Arial" w:cs="Arial"/>
          <w:b/>
          <w:sz w:val="20"/>
          <w:szCs w:val="20"/>
        </w:rPr>
        <w:t>ych</w:t>
      </w:r>
      <w:r w:rsidR="00806333" w:rsidRPr="0039176B">
        <w:rPr>
          <w:rFonts w:ascii="Arial" w:hAnsi="Arial" w:cs="Arial"/>
          <w:b/>
          <w:sz w:val="20"/>
          <w:szCs w:val="20"/>
        </w:rPr>
        <w:t xml:space="preserve"> poplatk</w:t>
      </w:r>
      <w:r w:rsidR="00B002E0">
        <w:rPr>
          <w:rFonts w:ascii="Arial" w:hAnsi="Arial" w:cs="Arial"/>
          <w:b/>
          <w:sz w:val="20"/>
          <w:szCs w:val="20"/>
        </w:rPr>
        <w:t>ov</w:t>
      </w:r>
      <w:r w:rsidR="00806333" w:rsidRPr="0039176B">
        <w:rPr>
          <w:rFonts w:ascii="Arial" w:hAnsi="Arial" w:cs="Arial"/>
          <w:b/>
          <w:sz w:val="20"/>
          <w:szCs w:val="20"/>
        </w:rPr>
        <w:t xml:space="preserve"> služby ALL IN </w:t>
      </w:r>
      <w:r w:rsidRPr="0039176B">
        <w:rPr>
          <w:rFonts w:ascii="Arial" w:hAnsi="Arial" w:cs="Arial"/>
          <w:b/>
          <w:sz w:val="20"/>
          <w:szCs w:val="20"/>
        </w:rPr>
        <w:t>sa zaokrúhli na štyri desatinné miesta.</w:t>
      </w:r>
      <w:r w:rsidRPr="0039176B">
        <w:rPr>
          <w:rFonts w:ascii="Arial" w:hAnsi="Arial" w:cs="Arial"/>
          <w:sz w:val="20"/>
          <w:szCs w:val="20"/>
        </w:rPr>
        <w:t xml:space="preserve"> Celková </w:t>
      </w:r>
      <w:r w:rsidR="00B002E0">
        <w:rPr>
          <w:rFonts w:ascii="Arial" w:hAnsi="Arial" w:cs="Arial"/>
          <w:sz w:val="20"/>
          <w:szCs w:val="20"/>
        </w:rPr>
        <w:t>pred</w:t>
      </w:r>
      <w:r w:rsidR="005B37DF">
        <w:rPr>
          <w:rFonts w:ascii="Arial" w:hAnsi="Arial" w:cs="Arial"/>
          <w:sz w:val="20"/>
          <w:szCs w:val="20"/>
        </w:rPr>
        <w:t xml:space="preserve">pokladaná </w:t>
      </w:r>
      <w:r w:rsidRPr="0039176B">
        <w:rPr>
          <w:rFonts w:ascii="Arial" w:hAnsi="Arial" w:cs="Arial"/>
          <w:sz w:val="20"/>
          <w:szCs w:val="20"/>
        </w:rPr>
        <w:t xml:space="preserve">cena </w:t>
      </w:r>
      <w:r w:rsidR="003F6365">
        <w:rPr>
          <w:rFonts w:ascii="Arial" w:hAnsi="Arial" w:cs="Arial"/>
          <w:sz w:val="20"/>
          <w:szCs w:val="20"/>
        </w:rPr>
        <w:t>paušáln</w:t>
      </w:r>
      <w:r w:rsidR="005B37DF">
        <w:rPr>
          <w:rFonts w:ascii="Arial" w:hAnsi="Arial" w:cs="Arial"/>
          <w:sz w:val="20"/>
          <w:szCs w:val="20"/>
        </w:rPr>
        <w:t>ych</w:t>
      </w:r>
      <w:r w:rsidR="003F6365">
        <w:rPr>
          <w:rFonts w:ascii="Arial" w:hAnsi="Arial" w:cs="Arial"/>
          <w:sz w:val="20"/>
          <w:szCs w:val="20"/>
        </w:rPr>
        <w:t xml:space="preserve"> poplatk</w:t>
      </w:r>
      <w:r w:rsidR="005B37DF">
        <w:rPr>
          <w:rFonts w:ascii="Arial" w:hAnsi="Arial" w:cs="Arial"/>
          <w:sz w:val="20"/>
          <w:szCs w:val="20"/>
        </w:rPr>
        <w:t>ov</w:t>
      </w:r>
      <w:r w:rsidR="003F6365">
        <w:rPr>
          <w:rFonts w:ascii="Arial" w:hAnsi="Arial" w:cs="Arial"/>
          <w:sz w:val="20"/>
          <w:szCs w:val="20"/>
        </w:rPr>
        <w:t xml:space="preserve"> služby ALL IN </w:t>
      </w:r>
      <w:r w:rsidRPr="0039176B">
        <w:rPr>
          <w:rFonts w:ascii="Arial" w:hAnsi="Arial" w:cs="Arial"/>
          <w:sz w:val="20"/>
          <w:szCs w:val="20"/>
        </w:rPr>
        <w:t xml:space="preserve">je daná súčtom všetkých súčinov </w:t>
      </w:r>
      <w:r w:rsidR="00806333" w:rsidRPr="0039176B">
        <w:rPr>
          <w:rFonts w:ascii="Arial" w:hAnsi="Arial" w:cs="Arial"/>
          <w:sz w:val="20"/>
          <w:szCs w:val="20"/>
        </w:rPr>
        <w:t>paušáln</w:t>
      </w:r>
      <w:r w:rsidR="00722F13">
        <w:rPr>
          <w:rFonts w:ascii="Arial" w:hAnsi="Arial" w:cs="Arial"/>
          <w:sz w:val="20"/>
          <w:szCs w:val="20"/>
        </w:rPr>
        <w:t xml:space="preserve">eho </w:t>
      </w:r>
      <w:r w:rsidR="00806333" w:rsidRPr="0039176B">
        <w:rPr>
          <w:rFonts w:ascii="Arial" w:hAnsi="Arial" w:cs="Arial"/>
          <w:sz w:val="20"/>
          <w:szCs w:val="20"/>
        </w:rPr>
        <w:t>poplatk</w:t>
      </w:r>
      <w:r w:rsidR="00722F13">
        <w:rPr>
          <w:rFonts w:ascii="Arial" w:hAnsi="Arial" w:cs="Arial"/>
          <w:sz w:val="20"/>
          <w:szCs w:val="20"/>
        </w:rPr>
        <w:t>u za jednu kópiu</w:t>
      </w:r>
      <w:r w:rsidR="00806333" w:rsidRPr="0039176B">
        <w:rPr>
          <w:rFonts w:ascii="Arial" w:hAnsi="Arial" w:cs="Arial"/>
          <w:sz w:val="20"/>
          <w:szCs w:val="20"/>
        </w:rPr>
        <w:t xml:space="preserve"> služby ALL IN </w:t>
      </w:r>
      <w:r w:rsidR="00722F13">
        <w:rPr>
          <w:rFonts w:ascii="Arial" w:hAnsi="Arial" w:cs="Arial"/>
          <w:sz w:val="20"/>
          <w:szCs w:val="20"/>
        </w:rPr>
        <w:t xml:space="preserve">formátu A4 </w:t>
      </w:r>
      <w:r w:rsidRPr="0039176B">
        <w:rPr>
          <w:rFonts w:ascii="Arial" w:hAnsi="Arial" w:cs="Arial"/>
          <w:sz w:val="20"/>
          <w:szCs w:val="20"/>
        </w:rPr>
        <w:t>a</w:t>
      </w:r>
      <w:r w:rsidR="00257A9C" w:rsidRPr="0039176B">
        <w:rPr>
          <w:rFonts w:ascii="Arial" w:hAnsi="Arial" w:cs="Arial"/>
          <w:sz w:val="20"/>
          <w:szCs w:val="20"/>
        </w:rPr>
        <w:t xml:space="preserve"> predpokladaný počet kusov kópií formátu A4 </w:t>
      </w:r>
      <w:r w:rsidRPr="0039176B">
        <w:rPr>
          <w:rFonts w:ascii="Arial" w:hAnsi="Arial" w:cs="Arial"/>
          <w:sz w:val="20"/>
          <w:szCs w:val="20"/>
        </w:rPr>
        <w:t>uveden</w:t>
      </w:r>
      <w:r w:rsidR="003F6365">
        <w:rPr>
          <w:rFonts w:ascii="Arial" w:hAnsi="Arial" w:cs="Arial"/>
          <w:sz w:val="20"/>
          <w:szCs w:val="20"/>
        </w:rPr>
        <w:t>ého</w:t>
      </w:r>
      <w:r w:rsidRPr="0039176B">
        <w:rPr>
          <w:rFonts w:ascii="Arial" w:hAnsi="Arial" w:cs="Arial"/>
          <w:sz w:val="20"/>
          <w:szCs w:val="20"/>
        </w:rPr>
        <w:t xml:space="preserve"> v </w:t>
      </w:r>
      <w:r w:rsidR="003F6365">
        <w:rPr>
          <w:rFonts w:ascii="Arial" w:hAnsi="Arial" w:cs="Arial"/>
          <w:sz w:val="20"/>
          <w:szCs w:val="20"/>
        </w:rPr>
        <w:t>predmetnej</w:t>
      </w:r>
      <w:r w:rsidR="003F6365" w:rsidRPr="0039176B">
        <w:rPr>
          <w:rFonts w:ascii="Arial" w:hAnsi="Arial" w:cs="Arial"/>
          <w:sz w:val="20"/>
          <w:szCs w:val="20"/>
        </w:rPr>
        <w:t xml:space="preserve"> </w:t>
      </w:r>
      <w:r w:rsidRPr="0039176B">
        <w:rPr>
          <w:rFonts w:ascii="Arial" w:hAnsi="Arial" w:cs="Arial"/>
          <w:sz w:val="20"/>
          <w:szCs w:val="20"/>
        </w:rPr>
        <w:t>tabuľk</w:t>
      </w:r>
      <w:r w:rsidR="00104591" w:rsidRPr="0039176B">
        <w:rPr>
          <w:rFonts w:ascii="Arial" w:hAnsi="Arial" w:cs="Arial"/>
          <w:sz w:val="20"/>
          <w:szCs w:val="20"/>
        </w:rPr>
        <w:t>e</w:t>
      </w:r>
      <w:r w:rsidRPr="0039176B">
        <w:rPr>
          <w:rFonts w:ascii="Arial" w:hAnsi="Arial" w:cs="Arial"/>
          <w:sz w:val="20"/>
          <w:szCs w:val="20"/>
        </w:rPr>
        <w:t>.</w:t>
      </w:r>
    </w:p>
    <w:p w:rsidR="00E76A71" w:rsidRPr="000B1F74" w:rsidRDefault="00E76A71" w:rsidP="00F74E16">
      <w:pPr>
        <w:pStyle w:val="ListParagraph"/>
        <w:spacing w:after="0" w:line="240" w:lineRule="auto"/>
        <w:ind w:left="567"/>
        <w:jc w:val="both"/>
        <w:rPr>
          <w:rFonts w:ascii="Arial" w:hAnsi="Arial" w:cs="Arial"/>
          <w:sz w:val="20"/>
          <w:szCs w:val="20"/>
        </w:rPr>
      </w:pPr>
    </w:p>
    <w:p w:rsidR="00E124AA" w:rsidRPr="0084422A" w:rsidRDefault="0076615D" w:rsidP="00B074C9">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K</w:t>
      </w:r>
      <w:r w:rsidR="000E290B" w:rsidRPr="0084422A">
        <w:rPr>
          <w:rFonts w:ascii="Arial" w:hAnsi="Arial" w:cs="Arial"/>
          <w:b/>
          <w:bCs/>
          <w:smallCaps/>
          <w:sz w:val="20"/>
          <w:szCs w:val="20"/>
        </w:rPr>
        <w:t>ritérium</w:t>
      </w:r>
      <w:r w:rsidR="00E124AA" w:rsidRPr="0084422A">
        <w:rPr>
          <w:rFonts w:ascii="Arial" w:hAnsi="Arial" w:cs="Arial"/>
          <w:b/>
          <w:bCs/>
          <w:smallCaps/>
          <w:sz w:val="20"/>
          <w:szCs w:val="20"/>
        </w:rPr>
        <w:t xml:space="preserve"> na vyhodnotenie ponúk</w:t>
      </w:r>
    </w:p>
    <w:p w:rsidR="00B074C9" w:rsidRDefault="00CE2D6F" w:rsidP="002328CD">
      <w:pPr>
        <w:pStyle w:val="ListParagraph"/>
        <w:numPr>
          <w:ilvl w:val="1"/>
          <w:numId w:val="61"/>
        </w:numPr>
        <w:shd w:val="clear" w:color="auto" w:fill="FFFFFF" w:themeFill="background1"/>
        <w:spacing w:after="0" w:line="240" w:lineRule="auto"/>
        <w:ind w:left="567" w:hanging="567"/>
        <w:jc w:val="both"/>
        <w:rPr>
          <w:rFonts w:ascii="Arial" w:hAnsi="Arial" w:cs="Arial"/>
          <w:bCs/>
          <w:sz w:val="20"/>
          <w:szCs w:val="20"/>
        </w:rPr>
      </w:pPr>
      <w:r w:rsidRPr="00B074C9">
        <w:rPr>
          <w:rFonts w:ascii="Arial" w:hAnsi="Arial" w:cs="Arial"/>
          <w:bCs/>
          <w:sz w:val="20"/>
          <w:szCs w:val="20"/>
        </w:rPr>
        <w:t>Verejný obstarávateľ stanovil v súlade s § 44 ods. 3 písm. c) zákona o verejnom obstarávaní, že ponuky uchádzačov sa budú vyhodnocovať na základe najnižšej ceny.</w:t>
      </w:r>
    </w:p>
    <w:p w:rsidR="00CE2D6F" w:rsidRPr="00B074C9" w:rsidRDefault="00CE2D6F" w:rsidP="002328CD">
      <w:pPr>
        <w:pStyle w:val="ListParagraph"/>
        <w:numPr>
          <w:ilvl w:val="1"/>
          <w:numId w:val="61"/>
        </w:numPr>
        <w:shd w:val="clear" w:color="auto" w:fill="FFFFFF" w:themeFill="background1"/>
        <w:spacing w:after="0" w:line="240" w:lineRule="auto"/>
        <w:ind w:left="567" w:hanging="567"/>
        <w:jc w:val="both"/>
        <w:rPr>
          <w:rFonts w:ascii="Arial" w:hAnsi="Arial" w:cs="Arial"/>
          <w:bCs/>
          <w:sz w:val="20"/>
          <w:szCs w:val="20"/>
        </w:rPr>
      </w:pPr>
      <w:r w:rsidRPr="002328CD">
        <w:rPr>
          <w:rFonts w:ascii="Arial" w:hAnsi="Arial" w:cs="Arial"/>
          <w:bCs/>
          <w:sz w:val="20"/>
          <w:szCs w:val="20"/>
        </w:rPr>
        <w:t>Ponuky</w:t>
      </w:r>
      <w:r w:rsidRPr="00B074C9">
        <w:rPr>
          <w:rFonts w:ascii="Arial" w:hAnsi="Arial" w:cs="Arial"/>
          <w:color w:val="000000"/>
          <w:sz w:val="20"/>
          <w:szCs w:val="20"/>
        </w:rPr>
        <w:t xml:space="preserve"> uchádzačov budú vyhodnotené na základe kritéria:</w:t>
      </w:r>
    </w:p>
    <w:p w:rsidR="00CE2D6F" w:rsidRPr="00420627" w:rsidRDefault="00CE2D6F" w:rsidP="002328CD">
      <w:pPr>
        <w:tabs>
          <w:tab w:val="left" w:pos="1276"/>
          <w:tab w:val="left" w:pos="2832"/>
          <w:tab w:val="left" w:pos="3540"/>
          <w:tab w:val="left" w:pos="4248"/>
          <w:tab w:val="left" w:pos="4956"/>
          <w:tab w:val="left" w:pos="5664"/>
          <w:tab w:val="left" w:pos="6372"/>
          <w:tab w:val="left" w:pos="7080"/>
          <w:tab w:val="left" w:pos="7464"/>
        </w:tabs>
        <w:spacing w:before="60" w:after="60"/>
        <w:ind w:left="2835" w:hanging="2268"/>
        <w:jc w:val="center"/>
        <w:rPr>
          <w:rFonts w:ascii="Arial" w:hAnsi="Arial" w:cs="Arial"/>
          <w:b/>
          <w:sz w:val="20"/>
          <w:szCs w:val="20"/>
        </w:rPr>
      </w:pPr>
      <w:r w:rsidRPr="00CE2D6F">
        <w:rPr>
          <w:rFonts w:ascii="Arial" w:hAnsi="Arial" w:cs="Arial"/>
          <w:b/>
          <w:sz w:val="20"/>
          <w:szCs w:val="20"/>
        </w:rPr>
        <w:t xml:space="preserve">Celková </w:t>
      </w:r>
      <w:r w:rsidR="002328CD">
        <w:rPr>
          <w:rFonts w:ascii="Arial" w:hAnsi="Arial" w:cs="Arial"/>
          <w:b/>
          <w:sz w:val="20"/>
          <w:szCs w:val="20"/>
        </w:rPr>
        <w:t xml:space="preserve">predpokladaná </w:t>
      </w:r>
      <w:r w:rsidRPr="00CE2D6F">
        <w:rPr>
          <w:rFonts w:ascii="Arial" w:hAnsi="Arial" w:cs="Arial"/>
          <w:b/>
          <w:sz w:val="20"/>
          <w:szCs w:val="20"/>
        </w:rPr>
        <w:t xml:space="preserve">cena </w:t>
      </w:r>
      <w:r w:rsidR="00B074C9">
        <w:rPr>
          <w:rFonts w:ascii="Arial" w:hAnsi="Arial" w:cs="Arial"/>
          <w:b/>
          <w:sz w:val="20"/>
          <w:szCs w:val="20"/>
        </w:rPr>
        <w:t>paušáln</w:t>
      </w:r>
      <w:r w:rsidR="00B002E0">
        <w:rPr>
          <w:rFonts w:ascii="Arial" w:hAnsi="Arial" w:cs="Arial"/>
          <w:b/>
          <w:sz w:val="20"/>
          <w:szCs w:val="20"/>
        </w:rPr>
        <w:t>ych</w:t>
      </w:r>
      <w:r w:rsidR="00B074C9">
        <w:rPr>
          <w:rFonts w:ascii="Arial" w:hAnsi="Arial" w:cs="Arial"/>
          <w:b/>
          <w:sz w:val="20"/>
          <w:szCs w:val="20"/>
        </w:rPr>
        <w:t xml:space="preserve"> poplatk</w:t>
      </w:r>
      <w:r w:rsidR="00B002E0">
        <w:rPr>
          <w:rFonts w:ascii="Arial" w:hAnsi="Arial" w:cs="Arial"/>
          <w:b/>
          <w:sz w:val="20"/>
          <w:szCs w:val="20"/>
        </w:rPr>
        <w:t>ov</w:t>
      </w:r>
      <w:r w:rsidR="00B074C9">
        <w:rPr>
          <w:rFonts w:ascii="Arial" w:hAnsi="Arial" w:cs="Arial"/>
          <w:b/>
          <w:sz w:val="20"/>
          <w:szCs w:val="20"/>
        </w:rPr>
        <w:t xml:space="preserve"> za </w:t>
      </w:r>
      <w:r w:rsidRPr="00CE2D6F">
        <w:rPr>
          <w:rFonts w:ascii="Arial" w:hAnsi="Arial" w:cs="Arial"/>
          <w:b/>
          <w:sz w:val="20"/>
          <w:szCs w:val="20"/>
        </w:rPr>
        <w:t>služb</w:t>
      </w:r>
      <w:r w:rsidR="00B074C9">
        <w:rPr>
          <w:rFonts w:ascii="Arial" w:hAnsi="Arial" w:cs="Arial"/>
          <w:b/>
          <w:sz w:val="20"/>
          <w:szCs w:val="20"/>
        </w:rPr>
        <w:t>u</w:t>
      </w:r>
      <w:r w:rsidRPr="00CE2D6F">
        <w:rPr>
          <w:rFonts w:ascii="Arial" w:hAnsi="Arial" w:cs="Arial"/>
          <w:b/>
          <w:sz w:val="20"/>
          <w:szCs w:val="20"/>
        </w:rPr>
        <w:t xml:space="preserve"> ALL IN v eur</w:t>
      </w:r>
      <w:r w:rsidR="0076615D">
        <w:rPr>
          <w:rFonts w:ascii="Arial" w:hAnsi="Arial" w:cs="Arial"/>
          <w:b/>
          <w:sz w:val="20"/>
          <w:szCs w:val="20"/>
        </w:rPr>
        <w:t>ách</w:t>
      </w:r>
      <w:r w:rsidRPr="00CE2D6F">
        <w:rPr>
          <w:rFonts w:ascii="Arial" w:hAnsi="Arial" w:cs="Arial"/>
          <w:b/>
          <w:sz w:val="20"/>
          <w:szCs w:val="20"/>
        </w:rPr>
        <w:t xml:space="preserve"> bez DPH</w:t>
      </w:r>
      <w:r w:rsidR="0084422A" w:rsidRPr="0084422A">
        <w:rPr>
          <w:rFonts w:ascii="Arial" w:hAnsi="Arial" w:cs="Arial"/>
          <w:sz w:val="20"/>
          <w:szCs w:val="20"/>
        </w:rPr>
        <w:t>.</w:t>
      </w:r>
      <w:r w:rsidRPr="00420627">
        <w:rPr>
          <w:rFonts w:ascii="Arial" w:hAnsi="Arial" w:cs="Arial"/>
          <w:b/>
          <w:bCs/>
          <w:sz w:val="20"/>
          <w:szCs w:val="20"/>
        </w:rPr>
        <w:t xml:space="preserve"> </w:t>
      </w:r>
    </w:p>
    <w:p w:rsidR="00DC542F" w:rsidRDefault="00CE2D6F" w:rsidP="002328CD">
      <w:pPr>
        <w:pStyle w:val="ListParagraph"/>
        <w:numPr>
          <w:ilvl w:val="1"/>
          <w:numId w:val="61"/>
        </w:numPr>
        <w:shd w:val="clear" w:color="auto" w:fill="FFFFFF" w:themeFill="background1"/>
        <w:spacing w:after="0" w:line="240" w:lineRule="auto"/>
        <w:ind w:left="567" w:hanging="567"/>
        <w:jc w:val="both"/>
        <w:rPr>
          <w:rFonts w:ascii="Arial" w:hAnsi="Arial" w:cs="Arial"/>
          <w:bCs/>
          <w:sz w:val="20"/>
          <w:szCs w:val="20"/>
        </w:rPr>
      </w:pPr>
      <w:r w:rsidRPr="00830CA6">
        <w:rPr>
          <w:rFonts w:ascii="Arial" w:hAnsi="Arial" w:cs="Arial"/>
          <w:bCs/>
          <w:sz w:val="20"/>
          <w:szCs w:val="20"/>
        </w:rPr>
        <w:t xml:space="preserve">Uchádzač uvedie svoj návrh na plnenie kritéria </w:t>
      </w:r>
      <w:r w:rsidR="00B074C9">
        <w:rPr>
          <w:rFonts w:ascii="Arial" w:hAnsi="Arial" w:cs="Arial"/>
          <w:bCs/>
          <w:sz w:val="20"/>
          <w:szCs w:val="20"/>
        </w:rPr>
        <w:t xml:space="preserve">vyplnením tabuľky </w:t>
      </w:r>
      <w:r w:rsidR="00DC542F">
        <w:rPr>
          <w:rFonts w:ascii="Arial" w:hAnsi="Arial" w:cs="Arial"/>
          <w:bCs/>
          <w:sz w:val="20"/>
          <w:szCs w:val="20"/>
        </w:rPr>
        <w:t xml:space="preserve">uvedenej </w:t>
      </w:r>
      <w:r w:rsidR="00B074C9">
        <w:rPr>
          <w:rFonts w:ascii="Arial" w:hAnsi="Arial" w:cs="Arial"/>
          <w:bCs/>
          <w:sz w:val="20"/>
          <w:szCs w:val="20"/>
        </w:rPr>
        <w:t xml:space="preserve">v </w:t>
      </w:r>
      <w:r w:rsidRPr="00A030E2">
        <w:rPr>
          <w:rFonts w:ascii="Arial" w:hAnsi="Arial" w:cs="Arial"/>
          <w:bCs/>
          <w:sz w:val="20"/>
          <w:szCs w:val="20"/>
        </w:rPr>
        <w:t>príloh</w:t>
      </w:r>
      <w:r w:rsidR="00B074C9">
        <w:rPr>
          <w:rFonts w:ascii="Arial" w:hAnsi="Arial" w:cs="Arial"/>
          <w:bCs/>
          <w:sz w:val="20"/>
          <w:szCs w:val="20"/>
        </w:rPr>
        <w:t>e</w:t>
      </w:r>
      <w:r w:rsidRPr="00A030E2">
        <w:rPr>
          <w:rFonts w:ascii="Arial" w:hAnsi="Arial" w:cs="Arial"/>
          <w:bCs/>
          <w:sz w:val="20"/>
          <w:szCs w:val="20"/>
        </w:rPr>
        <w:t xml:space="preserve"> tejto časti súťažných podkladov.</w:t>
      </w:r>
    </w:p>
    <w:p w:rsidR="00DC542F" w:rsidRDefault="00CE2D6F" w:rsidP="002328CD">
      <w:pPr>
        <w:pStyle w:val="ListParagraph"/>
        <w:numPr>
          <w:ilvl w:val="1"/>
          <w:numId w:val="61"/>
        </w:numPr>
        <w:shd w:val="clear" w:color="auto" w:fill="FFFFFF" w:themeFill="background1"/>
        <w:spacing w:after="0" w:line="240" w:lineRule="auto"/>
        <w:ind w:left="567" w:hanging="567"/>
        <w:jc w:val="both"/>
        <w:rPr>
          <w:rFonts w:ascii="Arial" w:hAnsi="Arial" w:cs="Arial"/>
          <w:bCs/>
          <w:sz w:val="20"/>
          <w:szCs w:val="20"/>
        </w:rPr>
      </w:pPr>
      <w:r w:rsidRPr="00DC542F">
        <w:rPr>
          <w:rFonts w:ascii="Arial" w:hAnsi="Arial" w:cs="Arial"/>
          <w:bCs/>
          <w:sz w:val="20"/>
          <w:szCs w:val="20"/>
        </w:rPr>
        <w:t xml:space="preserve">Poradie uchádzačov sa určí porovnaním výšky navrhnutých ponukových </w:t>
      </w:r>
      <w:r w:rsidR="0084422A" w:rsidRPr="00DC542F">
        <w:rPr>
          <w:rFonts w:ascii="Arial" w:hAnsi="Arial" w:cs="Arial"/>
          <w:bCs/>
          <w:sz w:val="20"/>
          <w:szCs w:val="20"/>
        </w:rPr>
        <w:t xml:space="preserve">celkových </w:t>
      </w:r>
      <w:r w:rsidR="005B37DF">
        <w:rPr>
          <w:rFonts w:ascii="Arial" w:hAnsi="Arial" w:cs="Arial"/>
          <w:bCs/>
          <w:sz w:val="20"/>
          <w:szCs w:val="20"/>
        </w:rPr>
        <w:t xml:space="preserve">predpokladaných </w:t>
      </w:r>
      <w:r w:rsidRPr="00DC542F">
        <w:rPr>
          <w:rFonts w:ascii="Arial" w:hAnsi="Arial" w:cs="Arial"/>
          <w:bCs/>
          <w:sz w:val="20"/>
          <w:szCs w:val="20"/>
        </w:rPr>
        <w:t xml:space="preserve">cien </w:t>
      </w:r>
      <w:r w:rsidR="0076615D" w:rsidRPr="0076615D">
        <w:rPr>
          <w:rFonts w:ascii="Arial" w:hAnsi="Arial" w:cs="Arial"/>
          <w:bCs/>
          <w:sz w:val="20"/>
          <w:szCs w:val="20"/>
        </w:rPr>
        <w:t>paušáln</w:t>
      </w:r>
      <w:r w:rsidR="005B37DF">
        <w:rPr>
          <w:rFonts w:ascii="Arial" w:hAnsi="Arial" w:cs="Arial"/>
          <w:bCs/>
          <w:sz w:val="20"/>
          <w:szCs w:val="20"/>
        </w:rPr>
        <w:t xml:space="preserve">ych </w:t>
      </w:r>
      <w:r w:rsidR="0076615D" w:rsidRPr="0076615D">
        <w:rPr>
          <w:rFonts w:ascii="Arial" w:hAnsi="Arial" w:cs="Arial"/>
          <w:bCs/>
          <w:sz w:val="20"/>
          <w:szCs w:val="20"/>
        </w:rPr>
        <w:t>poplatk</w:t>
      </w:r>
      <w:r w:rsidR="005B37DF">
        <w:rPr>
          <w:rFonts w:ascii="Arial" w:hAnsi="Arial" w:cs="Arial"/>
          <w:bCs/>
          <w:sz w:val="20"/>
          <w:szCs w:val="20"/>
        </w:rPr>
        <w:t>ov</w:t>
      </w:r>
      <w:r w:rsidR="0076615D" w:rsidRPr="0076615D">
        <w:rPr>
          <w:rFonts w:ascii="Arial" w:hAnsi="Arial" w:cs="Arial"/>
          <w:bCs/>
          <w:sz w:val="20"/>
          <w:szCs w:val="20"/>
        </w:rPr>
        <w:t xml:space="preserve"> za službu ALL IN v eurách </w:t>
      </w:r>
      <w:r w:rsidRPr="00DC542F">
        <w:rPr>
          <w:rFonts w:ascii="Arial" w:hAnsi="Arial" w:cs="Arial"/>
          <w:bCs/>
          <w:sz w:val="20"/>
          <w:szCs w:val="20"/>
        </w:rPr>
        <w:t xml:space="preserve">bez DPH za predmet </w:t>
      </w:r>
      <w:proofErr w:type="spellStart"/>
      <w:r w:rsidRPr="00DC542F">
        <w:rPr>
          <w:rFonts w:ascii="Arial" w:hAnsi="Arial" w:cs="Arial"/>
          <w:bCs/>
          <w:sz w:val="20"/>
          <w:szCs w:val="20"/>
        </w:rPr>
        <w:t>zákazky,uvedených</w:t>
      </w:r>
      <w:proofErr w:type="spellEnd"/>
      <w:r w:rsidRPr="00DC542F">
        <w:rPr>
          <w:rFonts w:ascii="Arial" w:hAnsi="Arial" w:cs="Arial"/>
          <w:bCs/>
          <w:sz w:val="20"/>
          <w:szCs w:val="20"/>
        </w:rPr>
        <w:t xml:space="preserve"> v jednotlivých ponukách uchádzačov.</w:t>
      </w:r>
    </w:p>
    <w:p w:rsidR="00DC542F" w:rsidRDefault="00CE2D6F" w:rsidP="002328CD">
      <w:pPr>
        <w:pStyle w:val="ListParagraph"/>
        <w:numPr>
          <w:ilvl w:val="1"/>
          <w:numId w:val="61"/>
        </w:numPr>
        <w:shd w:val="clear" w:color="auto" w:fill="FFFFFF" w:themeFill="background1"/>
        <w:spacing w:after="0" w:line="240" w:lineRule="auto"/>
        <w:ind w:left="567" w:hanging="567"/>
        <w:jc w:val="both"/>
        <w:rPr>
          <w:rFonts w:ascii="Arial" w:hAnsi="Arial" w:cs="Arial"/>
          <w:bCs/>
          <w:sz w:val="20"/>
          <w:szCs w:val="20"/>
        </w:rPr>
      </w:pPr>
      <w:r w:rsidRPr="00DC542F">
        <w:rPr>
          <w:rFonts w:ascii="Arial" w:hAnsi="Arial" w:cs="Arial"/>
          <w:bCs/>
          <w:sz w:val="20"/>
          <w:szCs w:val="20"/>
        </w:rPr>
        <w:t xml:space="preserve">Na prvom mieste sa umiestni uchádzač, ktorého ponuka bude mať najnižšiu celkovú </w:t>
      </w:r>
      <w:r w:rsidR="005B37DF">
        <w:rPr>
          <w:rFonts w:ascii="Arial" w:hAnsi="Arial" w:cs="Arial"/>
          <w:bCs/>
          <w:sz w:val="20"/>
          <w:szCs w:val="20"/>
        </w:rPr>
        <w:t xml:space="preserve">predpokladanú </w:t>
      </w:r>
      <w:r w:rsidRPr="00DC542F">
        <w:rPr>
          <w:rFonts w:ascii="Arial" w:hAnsi="Arial" w:cs="Arial"/>
          <w:bCs/>
          <w:sz w:val="20"/>
          <w:szCs w:val="20"/>
        </w:rPr>
        <w:t xml:space="preserve">cenu </w:t>
      </w:r>
      <w:r w:rsidR="0076615D" w:rsidRPr="0076615D">
        <w:rPr>
          <w:rFonts w:ascii="Arial" w:hAnsi="Arial" w:cs="Arial"/>
          <w:bCs/>
          <w:sz w:val="20"/>
          <w:szCs w:val="20"/>
        </w:rPr>
        <w:t>paušáln</w:t>
      </w:r>
      <w:r w:rsidR="005B37DF">
        <w:rPr>
          <w:rFonts w:ascii="Arial" w:hAnsi="Arial" w:cs="Arial"/>
          <w:bCs/>
          <w:sz w:val="20"/>
          <w:szCs w:val="20"/>
        </w:rPr>
        <w:t xml:space="preserve">ych </w:t>
      </w:r>
      <w:r w:rsidR="0076615D" w:rsidRPr="0076615D">
        <w:rPr>
          <w:rFonts w:ascii="Arial" w:hAnsi="Arial" w:cs="Arial"/>
          <w:bCs/>
          <w:sz w:val="20"/>
          <w:szCs w:val="20"/>
        </w:rPr>
        <w:t>poplatk</w:t>
      </w:r>
      <w:r w:rsidR="005B37DF">
        <w:rPr>
          <w:rFonts w:ascii="Arial" w:hAnsi="Arial" w:cs="Arial"/>
          <w:bCs/>
          <w:sz w:val="20"/>
          <w:szCs w:val="20"/>
        </w:rPr>
        <w:t>ov</w:t>
      </w:r>
      <w:r w:rsidR="0076615D" w:rsidRPr="0076615D">
        <w:rPr>
          <w:rFonts w:ascii="Arial" w:hAnsi="Arial" w:cs="Arial"/>
          <w:bCs/>
          <w:sz w:val="20"/>
          <w:szCs w:val="20"/>
        </w:rPr>
        <w:t xml:space="preserve"> za službu ALL IN v eurách</w:t>
      </w:r>
      <w:r w:rsidR="0076615D" w:rsidRPr="00DC542F">
        <w:rPr>
          <w:rFonts w:ascii="Arial" w:hAnsi="Arial" w:cs="Arial"/>
          <w:bCs/>
          <w:sz w:val="20"/>
          <w:szCs w:val="20"/>
        </w:rPr>
        <w:t xml:space="preserve"> </w:t>
      </w:r>
      <w:r w:rsidRPr="00DC542F">
        <w:rPr>
          <w:rFonts w:ascii="Arial" w:hAnsi="Arial" w:cs="Arial"/>
          <w:bCs/>
          <w:sz w:val="20"/>
          <w:szCs w:val="20"/>
        </w:rPr>
        <w:t xml:space="preserve">bez DPH. Ostatní uchádzači sa umiestnia vo vzostupnom poradí podľa ich navrhovanej celkovej </w:t>
      </w:r>
      <w:r w:rsidR="005B37DF">
        <w:rPr>
          <w:rFonts w:ascii="Arial" w:hAnsi="Arial" w:cs="Arial"/>
          <w:bCs/>
          <w:sz w:val="20"/>
          <w:szCs w:val="20"/>
        </w:rPr>
        <w:t xml:space="preserve">predpokladanej </w:t>
      </w:r>
      <w:r w:rsidRPr="00DC542F">
        <w:rPr>
          <w:rFonts w:ascii="Arial" w:hAnsi="Arial" w:cs="Arial"/>
          <w:bCs/>
          <w:sz w:val="20"/>
          <w:szCs w:val="20"/>
        </w:rPr>
        <w:t xml:space="preserve">ceny </w:t>
      </w:r>
      <w:r w:rsidR="0076615D" w:rsidRPr="0076615D">
        <w:rPr>
          <w:rFonts w:ascii="Arial" w:hAnsi="Arial" w:cs="Arial"/>
          <w:bCs/>
          <w:sz w:val="20"/>
          <w:szCs w:val="20"/>
        </w:rPr>
        <w:t>paušáln</w:t>
      </w:r>
      <w:r w:rsidR="005B37DF">
        <w:rPr>
          <w:rFonts w:ascii="Arial" w:hAnsi="Arial" w:cs="Arial"/>
          <w:bCs/>
          <w:sz w:val="20"/>
          <w:szCs w:val="20"/>
        </w:rPr>
        <w:t xml:space="preserve">ych </w:t>
      </w:r>
      <w:r w:rsidR="0076615D" w:rsidRPr="0076615D">
        <w:rPr>
          <w:rFonts w:ascii="Arial" w:hAnsi="Arial" w:cs="Arial"/>
          <w:bCs/>
          <w:sz w:val="20"/>
          <w:szCs w:val="20"/>
        </w:rPr>
        <w:t>poplatk</w:t>
      </w:r>
      <w:r w:rsidR="005B37DF">
        <w:rPr>
          <w:rFonts w:ascii="Arial" w:hAnsi="Arial" w:cs="Arial"/>
          <w:bCs/>
          <w:sz w:val="20"/>
          <w:szCs w:val="20"/>
        </w:rPr>
        <w:t>ov</w:t>
      </w:r>
      <w:r w:rsidR="0076615D" w:rsidRPr="0076615D">
        <w:rPr>
          <w:rFonts w:ascii="Arial" w:hAnsi="Arial" w:cs="Arial"/>
          <w:bCs/>
          <w:sz w:val="20"/>
          <w:szCs w:val="20"/>
        </w:rPr>
        <w:t xml:space="preserve"> za službu ALL IN v eurách</w:t>
      </w:r>
      <w:r w:rsidR="0076615D" w:rsidRPr="00DC542F">
        <w:rPr>
          <w:rFonts w:ascii="Arial" w:hAnsi="Arial" w:cs="Arial"/>
          <w:bCs/>
          <w:sz w:val="20"/>
          <w:szCs w:val="20"/>
        </w:rPr>
        <w:t xml:space="preserve"> </w:t>
      </w:r>
      <w:r w:rsidRPr="00DC542F">
        <w:rPr>
          <w:rFonts w:ascii="Arial" w:hAnsi="Arial" w:cs="Arial"/>
          <w:bCs/>
          <w:sz w:val="20"/>
          <w:szCs w:val="20"/>
        </w:rPr>
        <w:t>bez DPH.</w:t>
      </w:r>
    </w:p>
    <w:p w:rsidR="00DC542F" w:rsidRDefault="00CE2D6F" w:rsidP="002328CD">
      <w:pPr>
        <w:pStyle w:val="ListParagraph"/>
        <w:numPr>
          <w:ilvl w:val="1"/>
          <w:numId w:val="61"/>
        </w:numPr>
        <w:shd w:val="clear" w:color="auto" w:fill="FFFFFF" w:themeFill="background1"/>
        <w:spacing w:after="0" w:line="240" w:lineRule="auto"/>
        <w:ind w:left="567" w:hanging="567"/>
        <w:jc w:val="both"/>
        <w:rPr>
          <w:rFonts w:ascii="Arial" w:hAnsi="Arial" w:cs="Arial"/>
          <w:bCs/>
          <w:sz w:val="20"/>
          <w:szCs w:val="20"/>
        </w:rPr>
      </w:pPr>
      <w:r w:rsidRPr="00DC542F">
        <w:rPr>
          <w:rFonts w:ascii="Arial" w:hAnsi="Arial" w:cs="Arial"/>
          <w:bCs/>
          <w:sz w:val="20"/>
          <w:szCs w:val="20"/>
        </w:rPr>
        <w:t xml:space="preserve">V prípade rovnosti ponúk uchádzačov (celkovej ceny za predmet zákazky v eur bez DPH) rozhoduje </w:t>
      </w:r>
      <w:r w:rsidR="0084422A" w:rsidRPr="00DC542F">
        <w:rPr>
          <w:rFonts w:ascii="Arial" w:hAnsi="Arial" w:cs="Arial"/>
          <w:bCs/>
          <w:sz w:val="20"/>
          <w:szCs w:val="20"/>
        </w:rPr>
        <w:br/>
      </w:r>
      <w:r w:rsidRPr="00DC542F">
        <w:rPr>
          <w:rFonts w:ascii="Arial" w:hAnsi="Arial" w:cs="Arial"/>
          <w:bCs/>
          <w:sz w:val="20"/>
          <w:szCs w:val="20"/>
        </w:rPr>
        <w:t>o poradí ponúk</w:t>
      </w:r>
      <w:r w:rsidR="001072D4">
        <w:rPr>
          <w:rFonts w:ascii="Arial" w:hAnsi="Arial" w:cs="Arial"/>
          <w:bCs/>
          <w:sz w:val="20"/>
          <w:szCs w:val="20"/>
        </w:rPr>
        <w:t xml:space="preserve"> cena </w:t>
      </w:r>
      <w:r w:rsidR="001072D4" w:rsidRPr="001072D4">
        <w:rPr>
          <w:rFonts w:ascii="Arial" w:hAnsi="Arial" w:cs="Arial"/>
          <w:bCs/>
          <w:sz w:val="20"/>
          <w:szCs w:val="20"/>
        </w:rPr>
        <w:t>spolu v eur</w:t>
      </w:r>
      <w:r w:rsidR="00C414F9">
        <w:rPr>
          <w:rFonts w:ascii="Arial" w:hAnsi="Arial" w:cs="Arial"/>
          <w:bCs/>
          <w:sz w:val="20"/>
          <w:szCs w:val="20"/>
        </w:rPr>
        <w:t>ách</w:t>
      </w:r>
      <w:r w:rsidR="001072D4" w:rsidRPr="001072D4">
        <w:rPr>
          <w:rFonts w:ascii="Arial" w:hAnsi="Arial" w:cs="Arial"/>
          <w:bCs/>
          <w:sz w:val="20"/>
          <w:szCs w:val="20"/>
        </w:rPr>
        <w:t xml:space="preserve"> bez DPH za </w:t>
      </w:r>
      <w:proofErr w:type="spellStart"/>
      <w:r w:rsidR="001072D4" w:rsidRPr="001072D4">
        <w:rPr>
          <w:rFonts w:ascii="Arial" w:hAnsi="Arial" w:cs="Arial"/>
          <w:bCs/>
          <w:sz w:val="20"/>
          <w:szCs w:val="20"/>
        </w:rPr>
        <w:t>prepokladaný</w:t>
      </w:r>
      <w:proofErr w:type="spellEnd"/>
      <w:r w:rsidR="001072D4" w:rsidRPr="001072D4">
        <w:rPr>
          <w:rFonts w:ascii="Arial" w:hAnsi="Arial" w:cs="Arial"/>
          <w:bCs/>
          <w:sz w:val="20"/>
          <w:szCs w:val="20"/>
        </w:rPr>
        <w:t xml:space="preserve"> počet kusov kópií formátu A4</w:t>
      </w:r>
      <w:r w:rsidR="001072D4">
        <w:rPr>
          <w:rFonts w:ascii="Arial" w:hAnsi="Arial" w:cs="Arial"/>
          <w:bCs/>
          <w:sz w:val="20"/>
          <w:szCs w:val="20"/>
        </w:rPr>
        <w:t xml:space="preserve"> položky č.</w:t>
      </w:r>
      <w:r w:rsidR="00C414F9">
        <w:rPr>
          <w:rFonts w:ascii="Arial" w:hAnsi="Arial" w:cs="Arial"/>
          <w:bCs/>
          <w:sz w:val="20"/>
          <w:szCs w:val="20"/>
        </w:rPr>
        <w:t xml:space="preserve"> </w:t>
      </w:r>
      <w:r w:rsidR="001072D4">
        <w:rPr>
          <w:rFonts w:ascii="Arial" w:hAnsi="Arial" w:cs="Arial"/>
          <w:bCs/>
          <w:sz w:val="20"/>
          <w:szCs w:val="20"/>
        </w:rPr>
        <w:t xml:space="preserve">10 </w:t>
      </w:r>
      <w:r w:rsidR="001072D4" w:rsidRPr="001072D4">
        <w:rPr>
          <w:rFonts w:ascii="Arial" w:hAnsi="Arial" w:cs="Arial"/>
          <w:bCs/>
          <w:sz w:val="20"/>
          <w:szCs w:val="20"/>
        </w:rPr>
        <w:t>Tabuľk</w:t>
      </w:r>
      <w:r w:rsidR="001072D4">
        <w:rPr>
          <w:rFonts w:ascii="Arial" w:hAnsi="Arial" w:cs="Arial"/>
          <w:bCs/>
          <w:sz w:val="20"/>
          <w:szCs w:val="20"/>
        </w:rPr>
        <w:t>y</w:t>
      </w:r>
      <w:r w:rsidR="001072D4" w:rsidRPr="001072D4">
        <w:rPr>
          <w:rFonts w:ascii="Arial" w:hAnsi="Arial" w:cs="Arial"/>
          <w:bCs/>
          <w:sz w:val="20"/>
          <w:szCs w:val="20"/>
        </w:rPr>
        <w:t xml:space="preserve">: </w:t>
      </w:r>
      <w:r w:rsidR="00C414F9" w:rsidRPr="00C414F9">
        <w:rPr>
          <w:rFonts w:ascii="Arial" w:hAnsi="Arial" w:cs="Arial"/>
          <w:bCs/>
          <w:sz w:val="20"/>
          <w:szCs w:val="20"/>
        </w:rPr>
        <w:t>Stanovenie celkovej predpokladanej ceny paušálnych poplatkov za službu ALL IN</w:t>
      </w:r>
      <w:r w:rsidRPr="00DC542F">
        <w:rPr>
          <w:rFonts w:ascii="Arial" w:hAnsi="Arial" w:cs="Arial"/>
          <w:bCs/>
          <w:sz w:val="20"/>
          <w:szCs w:val="20"/>
        </w:rPr>
        <w:t>.</w:t>
      </w:r>
    </w:p>
    <w:p w:rsidR="001072D4" w:rsidRPr="001072D4" w:rsidRDefault="00CE2D6F" w:rsidP="002328CD">
      <w:pPr>
        <w:pStyle w:val="ListParagraph"/>
        <w:numPr>
          <w:ilvl w:val="1"/>
          <w:numId w:val="61"/>
        </w:numPr>
        <w:shd w:val="clear" w:color="auto" w:fill="FFFFFF" w:themeFill="background1"/>
        <w:spacing w:after="0" w:line="240" w:lineRule="auto"/>
        <w:ind w:left="567" w:hanging="567"/>
        <w:jc w:val="both"/>
        <w:rPr>
          <w:rFonts w:ascii="Arial" w:hAnsi="Arial" w:cs="Arial"/>
          <w:bCs/>
          <w:sz w:val="20"/>
          <w:szCs w:val="20"/>
        </w:rPr>
      </w:pPr>
      <w:r w:rsidRPr="00C144B2">
        <w:rPr>
          <w:rFonts w:ascii="Arial" w:hAnsi="Arial" w:cs="Arial"/>
          <w:bCs/>
          <w:sz w:val="20"/>
          <w:szCs w:val="20"/>
        </w:rPr>
        <w:t>Nevybratie</w:t>
      </w:r>
      <w:r w:rsidRPr="00DC542F">
        <w:rPr>
          <w:rFonts w:ascii="Arial" w:hAnsi="Arial" w:cs="Arial"/>
          <w:sz w:val="20"/>
          <w:szCs w:val="20"/>
        </w:rPr>
        <w:t xml:space="preserve"> uchádzača verejným obstarávateľom nevytvára nárok na uplatnenie náhrady škody zo strany uchádzača</w:t>
      </w:r>
    </w:p>
    <w:p w:rsidR="001072D4" w:rsidRDefault="001072D4" w:rsidP="001072D4">
      <w:pPr>
        <w:shd w:val="clear" w:color="auto" w:fill="FFFFFF" w:themeFill="background1"/>
        <w:jc w:val="both"/>
        <w:rPr>
          <w:rFonts w:ascii="Arial" w:hAnsi="Arial" w:cs="Arial"/>
          <w:b/>
          <w:bCs/>
          <w:sz w:val="20"/>
          <w:szCs w:val="20"/>
        </w:rPr>
      </w:pPr>
    </w:p>
    <w:p w:rsidR="001072D4" w:rsidRDefault="001072D4" w:rsidP="001072D4">
      <w:pPr>
        <w:shd w:val="clear" w:color="auto" w:fill="FFFFFF" w:themeFill="background1"/>
        <w:jc w:val="both"/>
        <w:rPr>
          <w:rFonts w:ascii="Arial" w:hAnsi="Arial" w:cs="Arial"/>
          <w:b/>
          <w:bCs/>
          <w:sz w:val="20"/>
          <w:szCs w:val="20"/>
        </w:rPr>
      </w:pPr>
    </w:p>
    <w:p w:rsidR="006226FD" w:rsidRPr="001072D4" w:rsidRDefault="006226FD" w:rsidP="001072D4">
      <w:pPr>
        <w:shd w:val="clear" w:color="auto" w:fill="FFFFFF" w:themeFill="background1"/>
        <w:jc w:val="both"/>
        <w:rPr>
          <w:rFonts w:ascii="Arial" w:hAnsi="Arial" w:cs="Arial"/>
          <w:bCs/>
          <w:sz w:val="20"/>
          <w:szCs w:val="20"/>
        </w:rPr>
      </w:pPr>
      <w:r w:rsidRPr="001072D4">
        <w:rPr>
          <w:rFonts w:ascii="Arial" w:hAnsi="Arial" w:cs="Arial"/>
          <w:bCs/>
          <w:sz w:val="20"/>
          <w:szCs w:val="20"/>
        </w:rPr>
        <w:br w:type="page"/>
      </w:r>
    </w:p>
    <w:p w:rsidR="00785093"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Arial" w:hAnsi="Arial" w:cs="Arial"/>
          <w:b/>
          <w:bCs/>
          <w:sz w:val="20"/>
          <w:szCs w:val="20"/>
        </w:rPr>
      </w:pPr>
    </w:p>
    <w:p w:rsidR="00DA573B" w:rsidRPr="005C2B1C"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sz w:val="20"/>
          <w:szCs w:val="20"/>
        </w:rPr>
      </w:pPr>
      <w:r w:rsidRPr="005C2B1C">
        <w:rPr>
          <w:rFonts w:ascii="Arial" w:hAnsi="Arial" w:cs="Arial"/>
          <w:b/>
          <w:bCs/>
          <w:sz w:val="20"/>
          <w:szCs w:val="20"/>
        </w:rPr>
        <w:t xml:space="preserve">Príloha časti </w:t>
      </w:r>
      <w:r w:rsidRPr="005C2B1C">
        <w:rPr>
          <w:rFonts w:ascii="Arial" w:hAnsi="Arial" w:cs="Arial"/>
          <w:b/>
          <w:sz w:val="20"/>
          <w:szCs w:val="20"/>
        </w:rPr>
        <w:t>A.3</w:t>
      </w:r>
      <w:r w:rsidRPr="005C2B1C">
        <w:rPr>
          <w:rFonts w:ascii="Arial" w:hAnsi="Arial" w:cs="Arial"/>
          <w:sz w:val="20"/>
          <w:szCs w:val="20"/>
        </w:rPr>
        <w:t xml:space="preserve"> </w:t>
      </w:r>
      <w:r w:rsidRPr="001E4999">
        <w:rPr>
          <w:rFonts w:ascii="Arial" w:hAnsi="Arial" w:cs="Arial"/>
          <w:b/>
          <w:bCs/>
          <w:i/>
          <w:sz w:val="20"/>
          <w:szCs w:val="20"/>
        </w:rPr>
        <w:t>KRITÉRIÁ NA VYHODNOTENIE PONÚK A PRAVIDLÁ ICH UPLATNENIA</w:t>
      </w: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sz w:val="20"/>
          <w:szCs w:val="20"/>
        </w:rPr>
      </w:pP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sz w:val="20"/>
          <w:szCs w:val="20"/>
        </w:rPr>
      </w:pPr>
    </w:p>
    <w:p w:rsidR="00DA573B" w:rsidRPr="005C2B1C" w:rsidRDefault="00DA573B" w:rsidP="00DA573B">
      <w:pPr>
        <w:overflowPunct w:val="0"/>
        <w:autoSpaceDE w:val="0"/>
        <w:autoSpaceDN w:val="0"/>
        <w:adjustRightInd w:val="0"/>
        <w:spacing w:line="276" w:lineRule="auto"/>
        <w:jc w:val="center"/>
        <w:textAlignment w:val="baseline"/>
        <w:rPr>
          <w:rFonts w:ascii="Arial" w:hAnsi="Arial" w:cs="Arial"/>
          <w:b/>
          <w:sz w:val="20"/>
          <w:szCs w:val="20"/>
        </w:rPr>
      </w:pPr>
      <w:r w:rsidRPr="005C2B1C">
        <w:rPr>
          <w:rFonts w:ascii="Arial" w:hAnsi="Arial" w:cs="Arial"/>
          <w:b/>
          <w:sz w:val="20"/>
          <w:szCs w:val="20"/>
        </w:rPr>
        <w:t>Návrh na plnenie kritéria na vyhodnotenie ponúk – vzor</w:t>
      </w: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b/>
          <w:sz w:val="20"/>
          <w:szCs w:val="20"/>
        </w:rPr>
        <w:t xml:space="preserve">Názov zákazky: </w:t>
      </w:r>
      <w:r w:rsidRPr="005C2B1C">
        <w:rPr>
          <w:rFonts w:ascii="Arial" w:hAnsi="Arial" w:cs="Arial"/>
          <w:b/>
          <w:sz w:val="20"/>
          <w:szCs w:val="20"/>
        </w:rPr>
        <w:tab/>
      </w:r>
      <w:r w:rsidRPr="005C2B1C">
        <w:rPr>
          <w:rFonts w:ascii="Arial" w:hAnsi="Arial" w:cs="Arial"/>
          <w:b/>
          <w:sz w:val="20"/>
          <w:szCs w:val="20"/>
        </w:rPr>
        <w:tab/>
      </w:r>
      <w:r w:rsidR="00C414F9" w:rsidRPr="002328CD">
        <w:rPr>
          <w:rFonts w:ascii="Arial" w:hAnsi="Arial" w:cs="Arial"/>
          <w:b/>
          <w:sz w:val="22"/>
          <w:szCs w:val="22"/>
        </w:rPr>
        <w:t>4-ročný servis multifunkčných zariadení RICOH</w:t>
      </w: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b/>
          <w:sz w:val="20"/>
          <w:szCs w:val="20"/>
        </w:rPr>
      </w:pP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Obchodné meno uchádzača</w:t>
      </w:r>
      <w:r w:rsidRPr="005C2B1C">
        <w:rPr>
          <w:rFonts w:ascii="Arial" w:hAnsi="Arial" w:cs="Arial"/>
          <w:sz w:val="20"/>
          <w:szCs w:val="20"/>
        </w:rPr>
        <w:tab/>
        <w:t>...................................................................................</w:t>
      </w:r>
    </w:p>
    <w:p w:rsidR="00DA573B" w:rsidRPr="005C2B1C" w:rsidRDefault="00DA573B" w:rsidP="002328CD">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Sídlo alebo miesto podnikania</w:t>
      </w:r>
      <w:r w:rsidRPr="005C2B1C">
        <w:rPr>
          <w:rFonts w:ascii="Arial" w:hAnsi="Arial" w:cs="Arial"/>
          <w:sz w:val="20"/>
          <w:szCs w:val="20"/>
        </w:rPr>
        <w:tab/>
        <w:t>...................................................................................</w:t>
      </w:r>
    </w:p>
    <w:p w:rsidR="00DA573B" w:rsidRPr="005C2B1C" w:rsidRDefault="00DA573B" w:rsidP="00DA573B">
      <w:pPr>
        <w:overflowPunct w:val="0"/>
        <w:autoSpaceDE w:val="0"/>
        <w:autoSpaceDN w:val="0"/>
        <w:adjustRightInd w:val="0"/>
        <w:spacing w:line="276" w:lineRule="auto"/>
        <w:jc w:val="both"/>
        <w:textAlignment w:val="baseline"/>
        <w:rPr>
          <w:rFonts w:ascii="Arial" w:hAnsi="Arial" w:cs="Arial"/>
          <w:sz w:val="20"/>
          <w:szCs w:val="20"/>
        </w:rPr>
      </w:pPr>
      <w:r w:rsidRPr="005C2B1C">
        <w:rPr>
          <w:rFonts w:ascii="Arial" w:hAnsi="Arial" w:cs="Arial"/>
          <w:sz w:val="20"/>
          <w:szCs w:val="20"/>
        </w:rPr>
        <w:t>(v prípade skupiny dodávateľov za každého člena skupiny dodávateľov)</w:t>
      </w:r>
    </w:p>
    <w:p w:rsidR="00DA573B" w:rsidRPr="005C2B1C" w:rsidRDefault="00DA573B" w:rsidP="00DA573B">
      <w:pPr>
        <w:spacing w:line="276" w:lineRule="auto"/>
        <w:jc w:val="both"/>
        <w:rPr>
          <w:rFonts w:ascii="Arial" w:hAnsi="Arial" w:cs="Arial"/>
          <w:sz w:val="20"/>
          <w:szCs w:val="20"/>
        </w:rPr>
      </w:pPr>
    </w:p>
    <w:p w:rsidR="00DA573B" w:rsidRPr="005C2B1C" w:rsidRDefault="00DA573B" w:rsidP="00DA573B">
      <w:pPr>
        <w:spacing w:line="276" w:lineRule="auto"/>
        <w:jc w:val="both"/>
        <w:rPr>
          <w:rFonts w:ascii="Arial" w:hAnsi="Arial" w:cs="Arial"/>
          <w:sz w:val="20"/>
          <w:szCs w:val="20"/>
        </w:rPr>
      </w:pPr>
    </w:p>
    <w:p w:rsidR="00DA573B" w:rsidRPr="00C46FBA" w:rsidRDefault="00DA573B" w:rsidP="008B472D">
      <w:pPr>
        <w:tabs>
          <w:tab w:val="left" w:pos="2520"/>
        </w:tabs>
        <w:spacing w:after="120"/>
        <w:ind w:right="-45"/>
        <w:jc w:val="both"/>
        <w:rPr>
          <w:rFonts w:ascii="Arial" w:hAnsi="Arial" w:cs="Arial"/>
          <w:b/>
          <w:sz w:val="20"/>
          <w:szCs w:val="20"/>
          <w:u w:val="single"/>
        </w:rPr>
      </w:pPr>
      <w:r w:rsidRPr="00C46FBA">
        <w:rPr>
          <w:rFonts w:ascii="Arial" w:hAnsi="Arial" w:cs="Arial"/>
          <w:b/>
          <w:sz w:val="20"/>
          <w:szCs w:val="20"/>
        </w:rPr>
        <w:t xml:space="preserve">Kritérium: </w:t>
      </w:r>
      <w:r w:rsidR="0084422A" w:rsidRPr="0084422A">
        <w:rPr>
          <w:rFonts w:ascii="Arial" w:hAnsi="Arial" w:cs="Arial"/>
          <w:b/>
          <w:sz w:val="20"/>
          <w:szCs w:val="20"/>
          <w:u w:val="single"/>
        </w:rPr>
        <w:t xml:space="preserve">Celková </w:t>
      </w:r>
      <w:r w:rsidR="00B002E0">
        <w:rPr>
          <w:rFonts w:ascii="Arial" w:hAnsi="Arial" w:cs="Arial"/>
          <w:b/>
          <w:sz w:val="20"/>
          <w:szCs w:val="20"/>
          <w:u w:val="single"/>
        </w:rPr>
        <w:t xml:space="preserve">predpokladaná </w:t>
      </w:r>
      <w:r w:rsidR="0084422A" w:rsidRPr="0084422A">
        <w:rPr>
          <w:rFonts w:ascii="Arial" w:hAnsi="Arial" w:cs="Arial"/>
          <w:b/>
          <w:sz w:val="20"/>
          <w:szCs w:val="20"/>
          <w:u w:val="single"/>
        </w:rPr>
        <w:t xml:space="preserve">cena </w:t>
      </w:r>
      <w:r w:rsidR="00B002E0">
        <w:rPr>
          <w:rFonts w:ascii="Arial" w:hAnsi="Arial" w:cs="Arial"/>
          <w:b/>
          <w:sz w:val="20"/>
          <w:szCs w:val="20"/>
          <w:u w:val="single"/>
        </w:rPr>
        <w:t xml:space="preserve">paušálnych </w:t>
      </w:r>
      <w:r w:rsidR="001E4999">
        <w:rPr>
          <w:rFonts w:ascii="Arial" w:hAnsi="Arial" w:cs="Arial"/>
          <w:b/>
          <w:sz w:val="20"/>
          <w:szCs w:val="20"/>
          <w:u w:val="single"/>
        </w:rPr>
        <w:t>poplatk</w:t>
      </w:r>
      <w:r w:rsidR="00B002E0">
        <w:rPr>
          <w:rFonts w:ascii="Arial" w:hAnsi="Arial" w:cs="Arial"/>
          <w:b/>
          <w:sz w:val="20"/>
          <w:szCs w:val="20"/>
          <w:u w:val="single"/>
        </w:rPr>
        <w:t>ov</w:t>
      </w:r>
      <w:r w:rsidR="001E4999">
        <w:rPr>
          <w:rFonts w:ascii="Arial" w:hAnsi="Arial" w:cs="Arial"/>
          <w:b/>
          <w:sz w:val="20"/>
          <w:szCs w:val="20"/>
          <w:u w:val="single"/>
        </w:rPr>
        <w:t xml:space="preserve"> za </w:t>
      </w:r>
      <w:r w:rsidR="0084422A" w:rsidRPr="0084422A">
        <w:rPr>
          <w:rFonts w:ascii="Arial" w:hAnsi="Arial" w:cs="Arial"/>
          <w:b/>
          <w:sz w:val="20"/>
          <w:szCs w:val="20"/>
          <w:u w:val="single"/>
        </w:rPr>
        <w:t>služb</w:t>
      </w:r>
      <w:r w:rsidR="001E4999">
        <w:rPr>
          <w:rFonts w:ascii="Arial" w:hAnsi="Arial" w:cs="Arial"/>
          <w:b/>
          <w:sz w:val="20"/>
          <w:szCs w:val="20"/>
          <w:u w:val="single"/>
        </w:rPr>
        <w:t>u</w:t>
      </w:r>
      <w:r w:rsidR="0084422A" w:rsidRPr="0084422A">
        <w:rPr>
          <w:rFonts w:ascii="Arial" w:hAnsi="Arial" w:cs="Arial"/>
          <w:b/>
          <w:sz w:val="20"/>
          <w:szCs w:val="20"/>
          <w:u w:val="single"/>
        </w:rPr>
        <w:t xml:space="preserve"> ALL IN v eur bez DPH</w:t>
      </w:r>
      <w:r w:rsidR="0084422A">
        <w:rPr>
          <w:rFonts w:ascii="Arial" w:hAnsi="Arial" w:cs="Arial"/>
          <w:b/>
          <w:sz w:val="20"/>
          <w:szCs w:val="20"/>
          <w:u w:val="single"/>
        </w:rPr>
        <w:t>.</w:t>
      </w:r>
    </w:p>
    <w:p w:rsidR="00DA573B" w:rsidRPr="00C46FBA" w:rsidRDefault="00DA573B" w:rsidP="00DA573B">
      <w:pPr>
        <w:tabs>
          <w:tab w:val="left" w:pos="2520"/>
        </w:tabs>
        <w:ind w:right="-45"/>
        <w:jc w:val="both"/>
        <w:rPr>
          <w:rFonts w:ascii="Arial" w:hAnsi="Arial" w:cs="Arial"/>
          <w:b/>
          <w:sz w:val="20"/>
          <w:szCs w:val="20"/>
        </w:rPr>
      </w:pPr>
    </w:p>
    <w:p w:rsidR="00DA573B" w:rsidRPr="00C46FBA" w:rsidRDefault="0084422A" w:rsidP="00DA573B">
      <w:pPr>
        <w:rPr>
          <w:rFonts w:ascii="Arial" w:hAnsi="Arial" w:cs="Arial"/>
          <w:b/>
          <w:color w:val="000000"/>
          <w:sz w:val="20"/>
          <w:szCs w:val="20"/>
        </w:rPr>
      </w:pPr>
      <w:r>
        <w:rPr>
          <w:rFonts w:ascii="Arial" w:hAnsi="Arial" w:cs="Arial"/>
          <w:b/>
          <w:sz w:val="20"/>
          <w:szCs w:val="20"/>
        </w:rPr>
        <w:t>Tabuľka: Stanovenie c</w:t>
      </w:r>
      <w:r>
        <w:rPr>
          <w:rFonts w:ascii="Arial" w:hAnsi="Arial" w:cs="Arial"/>
          <w:b/>
          <w:color w:val="000000"/>
          <w:sz w:val="20"/>
          <w:szCs w:val="20"/>
        </w:rPr>
        <w:t>elkov</w:t>
      </w:r>
      <w:r w:rsidR="001E4999">
        <w:rPr>
          <w:rFonts w:ascii="Arial" w:hAnsi="Arial" w:cs="Arial"/>
          <w:b/>
          <w:color w:val="000000"/>
          <w:sz w:val="20"/>
          <w:szCs w:val="20"/>
        </w:rPr>
        <w:t>ej</w:t>
      </w:r>
      <w:r>
        <w:rPr>
          <w:rFonts w:ascii="Arial" w:hAnsi="Arial" w:cs="Arial"/>
          <w:b/>
          <w:color w:val="000000"/>
          <w:sz w:val="20"/>
          <w:szCs w:val="20"/>
        </w:rPr>
        <w:t xml:space="preserve"> </w:t>
      </w:r>
      <w:r w:rsidR="00C414F9">
        <w:rPr>
          <w:rFonts w:ascii="Arial" w:hAnsi="Arial" w:cs="Arial"/>
          <w:b/>
          <w:color w:val="000000"/>
          <w:sz w:val="20"/>
          <w:szCs w:val="20"/>
        </w:rPr>
        <w:t xml:space="preserve">predpokladanej </w:t>
      </w:r>
      <w:r>
        <w:rPr>
          <w:rFonts w:ascii="Arial" w:hAnsi="Arial" w:cs="Arial"/>
          <w:b/>
          <w:color w:val="000000"/>
          <w:sz w:val="20"/>
          <w:szCs w:val="20"/>
        </w:rPr>
        <w:t>c</w:t>
      </w:r>
      <w:r w:rsidR="00DA573B" w:rsidRPr="00C46FBA">
        <w:rPr>
          <w:rFonts w:ascii="Arial" w:hAnsi="Arial" w:cs="Arial"/>
          <w:b/>
          <w:color w:val="000000"/>
          <w:sz w:val="20"/>
          <w:szCs w:val="20"/>
        </w:rPr>
        <w:t>en</w:t>
      </w:r>
      <w:r w:rsidR="001E4999">
        <w:rPr>
          <w:rFonts w:ascii="Arial" w:hAnsi="Arial" w:cs="Arial"/>
          <w:b/>
          <w:color w:val="000000"/>
          <w:sz w:val="20"/>
          <w:szCs w:val="20"/>
        </w:rPr>
        <w:t>y</w:t>
      </w:r>
      <w:r w:rsidR="00DA573B" w:rsidRPr="00C46FBA">
        <w:rPr>
          <w:rFonts w:ascii="Arial" w:hAnsi="Arial" w:cs="Arial"/>
          <w:b/>
          <w:color w:val="000000"/>
          <w:sz w:val="20"/>
          <w:szCs w:val="20"/>
        </w:rPr>
        <w:t xml:space="preserve"> </w:t>
      </w:r>
      <w:r w:rsidR="00C414F9">
        <w:rPr>
          <w:rFonts w:ascii="Arial" w:hAnsi="Arial" w:cs="Arial"/>
          <w:b/>
          <w:color w:val="000000"/>
          <w:sz w:val="20"/>
          <w:szCs w:val="20"/>
        </w:rPr>
        <w:t xml:space="preserve">paušálnych poplatkov za </w:t>
      </w:r>
      <w:r w:rsidR="00DA573B" w:rsidRPr="00C46FBA">
        <w:rPr>
          <w:rFonts w:ascii="Arial" w:hAnsi="Arial" w:cs="Arial"/>
          <w:b/>
          <w:color w:val="000000"/>
          <w:sz w:val="20"/>
          <w:szCs w:val="20"/>
        </w:rPr>
        <w:t>služb</w:t>
      </w:r>
      <w:r w:rsidR="00C414F9">
        <w:rPr>
          <w:rFonts w:ascii="Arial" w:hAnsi="Arial" w:cs="Arial"/>
          <w:b/>
          <w:color w:val="000000"/>
          <w:sz w:val="20"/>
          <w:szCs w:val="20"/>
        </w:rPr>
        <w:t>u</w:t>
      </w:r>
      <w:r w:rsidR="00DA573B" w:rsidRPr="00C46FBA">
        <w:rPr>
          <w:rFonts w:ascii="Arial" w:hAnsi="Arial" w:cs="Arial"/>
          <w:b/>
          <w:color w:val="000000"/>
          <w:sz w:val="20"/>
          <w:szCs w:val="20"/>
        </w:rPr>
        <w:t xml:space="preserve"> ALL IN</w:t>
      </w:r>
    </w:p>
    <w:p w:rsidR="00DA573B" w:rsidRPr="00C46FBA" w:rsidRDefault="00DA573B" w:rsidP="00DA573B">
      <w:pPr>
        <w:ind w:left="567"/>
        <w:rPr>
          <w:rFonts w:ascii="Arial" w:hAnsi="Arial" w:cs="Arial"/>
          <w:sz w:val="20"/>
          <w:szCs w:val="20"/>
        </w:rPr>
      </w:pPr>
    </w:p>
    <w:tbl>
      <w:tblPr>
        <w:tblW w:w="8411" w:type="dxa"/>
        <w:jc w:val="center"/>
        <w:tblCellMar>
          <w:left w:w="0" w:type="dxa"/>
          <w:right w:w="0" w:type="dxa"/>
        </w:tblCellMar>
        <w:tblLook w:val="0000" w:firstRow="0" w:lastRow="0" w:firstColumn="0" w:lastColumn="0" w:noHBand="0" w:noVBand="0"/>
      </w:tblPr>
      <w:tblGrid>
        <w:gridCol w:w="885"/>
        <w:gridCol w:w="2992"/>
        <w:gridCol w:w="1345"/>
        <w:gridCol w:w="1467"/>
        <w:gridCol w:w="1722"/>
      </w:tblGrid>
      <w:tr w:rsidR="00DA573B"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shd w:val="clear" w:color="auto" w:fill="CCFFCC"/>
            <w:vAlign w:val="center"/>
          </w:tcPr>
          <w:p w:rsidR="00DA573B" w:rsidRPr="00875412" w:rsidRDefault="00DA573B" w:rsidP="00875412">
            <w:pPr>
              <w:jc w:val="center"/>
              <w:rPr>
                <w:rFonts w:ascii="Arial" w:hAnsi="Arial" w:cs="Arial"/>
                <w:b/>
                <w:bCs/>
                <w:color w:val="000000"/>
                <w:sz w:val="20"/>
                <w:szCs w:val="20"/>
              </w:rPr>
            </w:pPr>
            <w:r w:rsidRPr="00875412">
              <w:rPr>
                <w:rFonts w:ascii="Arial" w:hAnsi="Arial" w:cs="Arial"/>
                <w:b/>
                <w:bCs/>
                <w:color w:val="000000"/>
                <w:sz w:val="20"/>
                <w:szCs w:val="20"/>
              </w:rPr>
              <w:t>Položka číslo</w:t>
            </w:r>
          </w:p>
        </w:tc>
        <w:tc>
          <w:tcPr>
            <w:tcW w:w="2992"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rsidR="00DA573B" w:rsidRPr="00875412" w:rsidRDefault="00ED0157" w:rsidP="00875412">
            <w:pPr>
              <w:jc w:val="center"/>
              <w:rPr>
                <w:rFonts w:ascii="Arial" w:hAnsi="Arial" w:cs="Arial"/>
                <w:b/>
                <w:bCs/>
                <w:color w:val="000000"/>
                <w:sz w:val="20"/>
                <w:szCs w:val="20"/>
              </w:rPr>
            </w:pPr>
            <w:r w:rsidRPr="00875412">
              <w:rPr>
                <w:rFonts w:ascii="Arial" w:hAnsi="Arial" w:cs="Arial"/>
                <w:b/>
                <w:sz w:val="20"/>
                <w:szCs w:val="20"/>
              </w:rPr>
              <w:t>M</w:t>
            </w:r>
            <w:r w:rsidR="00DA573B" w:rsidRPr="00875412">
              <w:rPr>
                <w:rFonts w:ascii="Arial" w:hAnsi="Arial" w:cs="Arial"/>
                <w:b/>
                <w:sz w:val="20"/>
                <w:szCs w:val="20"/>
              </w:rPr>
              <w:t>ultifunkčn</w:t>
            </w:r>
            <w:r w:rsidRPr="00875412">
              <w:rPr>
                <w:rFonts w:ascii="Arial" w:hAnsi="Arial" w:cs="Arial"/>
                <w:b/>
                <w:sz w:val="20"/>
                <w:szCs w:val="20"/>
              </w:rPr>
              <w:t>é</w:t>
            </w:r>
            <w:r w:rsidR="00DA573B" w:rsidRPr="00875412">
              <w:rPr>
                <w:rFonts w:ascii="Arial" w:hAnsi="Arial" w:cs="Arial"/>
                <w:b/>
                <w:sz w:val="20"/>
                <w:szCs w:val="20"/>
              </w:rPr>
              <w:t xml:space="preserve"> </w:t>
            </w:r>
            <w:r w:rsidRPr="00875412">
              <w:rPr>
                <w:rFonts w:ascii="Arial" w:hAnsi="Arial" w:cs="Arial"/>
                <w:b/>
                <w:sz w:val="20"/>
                <w:szCs w:val="20"/>
              </w:rPr>
              <w:t>zariadenie (MZ)</w:t>
            </w:r>
          </w:p>
        </w:tc>
        <w:tc>
          <w:tcPr>
            <w:tcW w:w="1345" w:type="dxa"/>
            <w:tcBorders>
              <w:top w:val="single" w:sz="4" w:space="0" w:color="auto"/>
              <w:left w:val="single" w:sz="4" w:space="0" w:color="auto"/>
              <w:bottom w:val="single" w:sz="4" w:space="0" w:color="auto"/>
              <w:right w:val="single" w:sz="4" w:space="0" w:color="auto"/>
            </w:tcBorders>
            <w:shd w:val="clear" w:color="auto" w:fill="CCFFCC"/>
            <w:vAlign w:val="center"/>
          </w:tcPr>
          <w:p w:rsidR="00DA573B" w:rsidRPr="00875412" w:rsidRDefault="00DA573B" w:rsidP="00875412">
            <w:pPr>
              <w:jc w:val="center"/>
              <w:rPr>
                <w:rFonts w:ascii="Arial" w:hAnsi="Arial" w:cs="Arial"/>
                <w:b/>
                <w:bCs/>
                <w:color w:val="000000"/>
                <w:sz w:val="20"/>
                <w:szCs w:val="20"/>
              </w:rPr>
            </w:pPr>
            <w:r w:rsidRPr="00875412">
              <w:rPr>
                <w:rFonts w:ascii="Arial" w:hAnsi="Arial" w:cs="Arial"/>
                <w:b/>
                <w:bCs/>
                <w:color w:val="000000"/>
                <w:sz w:val="20"/>
                <w:szCs w:val="20"/>
              </w:rPr>
              <w:t>Prepokladaný počet kusov</w:t>
            </w:r>
            <w:r w:rsidR="00ED0157" w:rsidRPr="00875412">
              <w:rPr>
                <w:rFonts w:ascii="Arial" w:hAnsi="Arial" w:cs="Arial"/>
                <w:b/>
                <w:bCs/>
                <w:color w:val="000000"/>
                <w:sz w:val="20"/>
                <w:szCs w:val="20"/>
              </w:rPr>
              <w:t xml:space="preserve"> kópií formátu A4</w:t>
            </w:r>
          </w:p>
        </w:tc>
        <w:tc>
          <w:tcPr>
            <w:tcW w:w="1467" w:type="dxa"/>
            <w:tcBorders>
              <w:top w:val="single" w:sz="4" w:space="0" w:color="auto"/>
              <w:left w:val="single" w:sz="4" w:space="0" w:color="auto"/>
              <w:bottom w:val="single" w:sz="4" w:space="0" w:color="auto"/>
              <w:right w:val="single" w:sz="4" w:space="0" w:color="auto"/>
            </w:tcBorders>
            <w:shd w:val="clear" w:color="auto" w:fill="CCFFCC"/>
          </w:tcPr>
          <w:p w:rsidR="00DA573B" w:rsidRPr="00875412" w:rsidRDefault="00B4081D" w:rsidP="001E4999">
            <w:pPr>
              <w:jc w:val="center"/>
              <w:rPr>
                <w:rFonts w:ascii="Arial" w:hAnsi="Arial" w:cs="Arial"/>
                <w:b/>
                <w:bCs/>
                <w:color w:val="000000"/>
                <w:sz w:val="20"/>
                <w:szCs w:val="20"/>
              </w:rPr>
            </w:pPr>
            <w:r w:rsidRPr="00B4081D">
              <w:rPr>
                <w:rFonts w:ascii="Arial" w:hAnsi="Arial" w:cs="Arial"/>
                <w:b/>
                <w:bCs/>
                <w:color w:val="000000"/>
                <w:sz w:val="20"/>
                <w:szCs w:val="20"/>
              </w:rPr>
              <w:t>Paušálny poplatok služby ALL IN na jednu kópiu formátu A4 v eurách bez DPH</w:t>
            </w:r>
          </w:p>
        </w:tc>
        <w:tc>
          <w:tcPr>
            <w:tcW w:w="1722" w:type="dxa"/>
            <w:tcBorders>
              <w:top w:val="single" w:sz="4" w:space="0" w:color="auto"/>
              <w:left w:val="single" w:sz="4" w:space="0" w:color="auto"/>
              <w:bottom w:val="single" w:sz="4" w:space="0" w:color="auto"/>
              <w:right w:val="single" w:sz="4" w:space="0" w:color="auto"/>
            </w:tcBorders>
            <w:shd w:val="clear" w:color="auto" w:fill="CCFFCC"/>
          </w:tcPr>
          <w:p w:rsidR="00875412" w:rsidRPr="00875412" w:rsidRDefault="00875412" w:rsidP="001E4999">
            <w:pPr>
              <w:spacing w:before="120"/>
              <w:jc w:val="center"/>
              <w:rPr>
                <w:rFonts w:ascii="Arial" w:hAnsi="Arial" w:cs="Arial"/>
                <w:b/>
                <w:bCs/>
                <w:sz w:val="20"/>
                <w:szCs w:val="20"/>
              </w:rPr>
            </w:pPr>
            <w:r w:rsidRPr="00875412">
              <w:rPr>
                <w:rFonts w:ascii="Arial" w:hAnsi="Arial" w:cs="Arial"/>
                <w:b/>
                <w:bCs/>
                <w:sz w:val="20"/>
                <w:szCs w:val="20"/>
              </w:rPr>
              <w:t>Cena spolu v eur</w:t>
            </w:r>
            <w:r w:rsidR="002B28D6">
              <w:rPr>
                <w:rFonts w:ascii="Arial" w:hAnsi="Arial" w:cs="Arial"/>
                <w:b/>
                <w:bCs/>
                <w:sz w:val="20"/>
                <w:szCs w:val="20"/>
              </w:rPr>
              <w:t>ách</w:t>
            </w:r>
            <w:r w:rsidRPr="00875412">
              <w:rPr>
                <w:rFonts w:ascii="Arial" w:hAnsi="Arial" w:cs="Arial"/>
                <w:b/>
                <w:bCs/>
                <w:sz w:val="20"/>
                <w:szCs w:val="20"/>
              </w:rPr>
              <w:t xml:space="preserve"> bez DPH za</w:t>
            </w:r>
            <w:r w:rsidR="002B28D6">
              <w:rPr>
                <w:rFonts w:ascii="Arial" w:hAnsi="Arial" w:cs="Arial"/>
                <w:b/>
                <w:bCs/>
                <w:sz w:val="20"/>
                <w:szCs w:val="20"/>
              </w:rPr>
              <w:t xml:space="preserve"> službu ALL IN za </w:t>
            </w:r>
            <w:r w:rsidRPr="00875412">
              <w:rPr>
                <w:rFonts w:ascii="Arial" w:hAnsi="Arial" w:cs="Arial"/>
                <w:b/>
                <w:bCs/>
                <w:sz w:val="20"/>
                <w:szCs w:val="20"/>
              </w:rPr>
              <w:t xml:space="preserve"> prepokladaný počet kusov kópií formátu A4</w:t>
            </w:r>
          </w:p>
        </w:tc>
      </w:tr>
      <w:tr w:rsidR="00DA573B" w:rsidRPr="00C46FBA" w:rsidTr="002328CD">
        <w:trPr>
          <w:trHeight w:val="344"/>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DA573B" w:rsidRPr="00C46FBA" w:rsidRDefault="00DA573B" w:rsidP="00DA573B">
            <w:pPr>
              <w:jc w:val="center"/>
              <w:rPr>
                <w:rFonts w:ascii="Arial" w:hAnsi="Arial" w:cs="Arial"/>
                <w:b/>
                <w:bCs/>
                <w:sz w:val="20"/>
                <w:szCs w:val="20"/>
              </w:rPr>
            </w:pPr>
            <w:r w:rsidRPr="00C46FBA">
              <w:rPr>
                <w:rFonts w:ascii="Arial" w:hAnsi="Arial" w:cs="Arial"/>
                <w:b/>
                <w:bCs/>
                <w:sz w:val="20"/>
                <w:szCs w:val="20"/>
              </w:rPr>
              <w:t>1</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573B" w:rsidRDefault="00ED0157" w:rsidP="001F0517">
            <w:pPr>
              <w:jc w:val="center"/>
              <w:rPr>
                <w:rFonts w:ascii="Arial" w:hAnsi="Arial" w:cs="Arial"/>
                <w:sz w:val="20"/>
                <w:szCs w:val="20"/>
              </w:rPr>
            </w:pPr>
            <w:r>
              <w:rPr>
                <w:rFonts w:ascii="Arial" w:hAnsi="Arial" w:cs="Arial"/>
                <w:sz w:val="20"/>
                <w:szCs w:val="20"/>
              </w:rPr>
              <w:t>AFICIO MP 161</w:t>
            </w:r>
            <w:r w:rsidR="00DA573B" w:rsidRPr="00C46FBA">
              <w:rPr>
                <w:rFonts w:ascii="Arial" w:hAnsi="Arial" w:cs="Arial"/>
                <w:sz w:val="20"/>
                <w:szCs w:val="20"/>
              </w:rPr>
              <w:t xml:space="preserve"> </w:t>
            </w:r>
          </w:p>
          <w:p w:rsidR="006D0630" w:rsidRPr="00C46FBA" w:rsidRDefault="006D0630" w:rsidP="001F0517">
            <w:pPr>
              <w:jc w:val="center"/>
              <w:rPr>
                <w:rFonts w:ascii="Arial" w:hAnsi="Arial" w:cs="Arial"/>
                <w:sz w:val="20"/>
                <w:szCs w:val="20"/>
              </w:rPr>
            </w:pPr>
            <w:r>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DA573B" w:rsidRPr="00AA69B9" w:rsidRDefault="00ED0157" w:rsidP="00DA573B">
            <w:pPr>
              <w:jc w:val="center"/>
              <w:rPr>
                <w:rFonts w:ascii="Arial" w:hAnsi="Arial" w:cs="Arial"/>
                <w:sz w:val="20"/>
                <w:szCs w:val="20"/>
              </w:rPr>
            </w:pPr>
            <w:r>
              <w:rPr>
                <w:rFonts w:ascii="Arial" w:hAnsi="Arial" w:cs="Arial"/>
                <w:sz w:val="20"/>
                <w:szCs w:val="20"/>
              </w:rPr>
              <w:t>40 936</w:t>
            </w:r>
          </w:p>
        </w:tc>
        <w:tc>
          <w:tcPr>
            <w:tcW w:w="1467" w:type="dxa"/>
            <w:tcBorders>
              <w:top w:val="single" w:sz="4" w:space="0" w:color="auto"/>
              <w:left w:val="single" w:sz="4" w:space="0" w:color="auto"/>
              <w:bottom w:val="single" w:sz="4" w:space="0" w:color="auto"/>
              <w:right w:val="single" w:sz="4" w:space="0" w:color="auto"/>
            </w:tcBorders>
          </w:tcPr>
          <w:p w:rsidR="00DA573B" w:rsidRPr="00ED0157" w:rsidRDefault="00ED0157" w:rsidP="00ED0157">
            <w:pPr>
              <w:jc w:val="center"/>
              <w:rPr>
                <w:rFonts w:ascii="Arial" w:hAnsi="Arial" w:cs="Arial"/>
                <w:i/>
                <w:iCs/>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DA573B" w:rsidRPr="00C46FBA" w:rsidRDefault="00DA573B" w:rsidP="00ED0157">
            <w:pPr>
              <w:rPr>
                <w:rFonts w:ascii="Arial" w:hAnsi="Arial" w:cs="Arial"/>
                <w:sz w:val="20"/>
                <w:szCs w:val="20"/>
              </w:rPr>
            </w:pPr>
            <w:r w:rsidRPr="00C46FBA">
              <w:rPr>
                <w:rFonts w:ascii="Arial" w:hAnsi="Arial" w:cs="Arial"/>
                <w:i/>
                <w:iCs/>
                <w:sz w:val="20"/>
                <w:szCs w:val="20"/>
              </w:rPr>
              <w:t>&lt;vyplní uchádzač&gt;</w:t>
            </w:r>
          </w:p>
        </w:tc>
      </w:tr>
      <w:tr w:rsidR="00DA573B"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DA573B" w:rsidRPr="00C46FBA" w:rsidRDefault="00813979" w:rsidP="00DA573B">
            <w:pPr>
              <w:jc w:val="center"/>
              <w:rPr>
                <w:rFonts w:ascii="Arial" w:hAnsi="Arial" w:cs="Arial"/>
                <w:b/>
                <w:bCs/>
                <w:sz w:val="20"/>
                <w:szCs w:val="20"/>
              </w:rPr>
            </w:pPr>
            <w:r>
              <w:rPr>
                <w:rFonts w:ascii="Arial" w:hAnsi="Arial" w:cs="Arial"/>
                <w:b/>
                <w:bCs/>
                <w:sz w:val="20"/>
                <w:szCs w:val="20"/>
              </w:rPr>
              <w:t>2.</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573B" w:rsidRDefault="00ED0157" w:rsidP="001F0517">
            <w:pPr>
              <w:jc w:val="center"/>
              <w:rPr>
                <w:rFonts w:ascii="Arial" w:hAnsi="Arial" w:cs="Arial"/>
                <w:sz w:val="20"/>
                <w:szCs w:val="20"/>
              </w:rPr>
            </w:pPr>
            <w:r>
              <w:rPr>
                <w:rFonts w:ascii="Arial" w:hAnsi="Arial" w:cs="Arial"/>
                <w:sz w:val="20"/>
                <w:szCs w:val="20"/>
              </w:rPr>
              <w:t>AFICIO SPC 242 SF</w:t>
            </w:r>
          </w:p>
          <w:p w:rsidR="00ED0157" w:rsidRPr="00C46FBA" w:rsidRDefault="00ED0157" w:rsidP="00ED0157">
            <w:pPr>
              <w:jc w:val="center"/>
              <w:rPr>
                <w:rFonts w:ascii="Arial" w:hAnsi="Arial" w:cs="Arial"/>
                <w:sz w:val="20"/>
                <w:szCs w:val="20"/>
              </w:rPr>
            </w:pPr>
            <w:r>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DA573B" w:rsidRPr="00AA69B9" w:rsidRDefault="00ED0157" w:rsidP="00DA573B">
            <w:pPr>
              <w:jc w:val="center"/>
              <w:rPr>
                <w:rFonts w:ascii="Arial" w:hAnsi="Arial" w:cs="Arial"/>
                <w:sz w:val="20"/>
                <w:szCs w:val="20"/>
              </w:rPr>
            </w:pPr>
            <w:r>
              <w:rPr>
                <w:rFonts w:ascii="Arial" w:hAnsi="Arial" w:cs="Arial"/>
                <w:sz w:val="20"/>
                <w:szCs w:val="20"/>
              </w:rPr>
              <w:t>1 436</w:t>
            </w:r>
          </w:p>
        </w:tc>
        <w:tc>
          <w:tcPr>
            <w:tcW w:w="1467" w:type="dxa"/>
            <w:tcBorders>
              <w:top w:val="single" w:sz="4" w:space="0" w:color="auto"/>
              <w:left w:val="single" w:sz="4" w:space="0" w:color="auto"/>
              <w:bottom w:val="single" w:sz="4" w:space="0" w:color="auto"/>
              <w:right w:val="single" w:sz="4" w:space="0" w:color="auto"/>
            </w:tcBorders>
          </w:tcPr>
          <w:p w:rsidR="00DA573B" w:rsidRPr="00C46FBA" w:rsidRDefault="00DA573B" w:rsidP="00ED0157">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DA573B" w:rsidRPr="00C46FBA" w:rsidRDefault="00DA573B" w:rsidP="00ED0157">
            <w:pPr>
              <w:jc w:val="center"/>
              <w:rPr>
                <w:rFonts w:ascii="Arial" w:hAnsi="Arial" w:cs="Arial"/>
                <w:sz w:val="20"/>
                <w:szCs w:val="20"/>
              </w:rPr>
            </w:pPr>
            <w:r w:rsidRPr="00C46FBA">
              <w:rPr>
                <w:rFonts w:ascii="Arial" w:hAnsi="Arial" w:cs="Arial"/>
                <w:i/>
                <w:iCs/>
                <w:sz w:val="20"/>
                <w:szCs w:val="20"/>
              </w:rPr>
              <w:t>&lt;vyplní uchádzač&gt;</w:t>
            </w:r>
          </w:p>
        </w:tc>
      </w:tr>
      <w:tr w:rsidR="00ED0157"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ED0157" w:rsidRPr="00C46FBA" w:rsidRDefault="001E4999" w:rsidP="00813979">
            <w:pPr>
              <w:jc w:val="center"/>
              <w:rPr>
                <w:rFonts w:ascii="Arial" w:hAnsi="Arial" w:cs="Arial"/>
                <w:b/>
                <w:bCs/>
                <w:sz w:val="20"/>
                <w:szCs w:val="20"/>
              </w:rPr>
            </w:pPr>
            <w:r>
              <w:rPr>
                <w:rFonts w:ascii="Arial" w:hAnsi="Arial" w:cs="Arial"/>
                <w:b/>
                <w:bCs/>
                <w:sz w:val="20"/>
                <w:szCs w:val="20"/>
              </w:rPr>
              <w:t>3</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0157" w:rsidRDefault="00ED0157" w:rsidP="00875412">
            <w:pPr>
              <w:jc w:val="center"/>
              <w:rPr>
                <w:rFonts w:ascii="Arial" w:hAnsi="Arial" w:cs="Arial"/>
                <w:sz w:val="20"/>
                <w:szCs w:val="20"/>
              </w:rPr>
            </w:pPr>
            <w:r>
              <w:rPr>
                <w:rFonts w:ascii="Arial" w:hAnsi="Arial" w:cs="Arial"/>
                <w:sz w:val="20"/>
                <w:szCs w:val="20"/>
              </w:rPr>
              <w:t>AFICIO SPC 242 SF</w:t>
            </w:r>
          </w:p>
          <w:p w:rsidR="00ED0157" w:rsidRPr="00C46FBA" w:rsidRDefault="00ED0157" w:rsidP="00875412">
            <w:pPr>
              <w:jc w:val="center"/>
              <w:rPr>
                <w:rFonts w:ascii="Arial" w:hAnsi="Arial" w:cs="Arial"/>
                <w:sz w:val="20"/>
                <w:szCs w:val="20"/>
              </w:rPr>
            </w:pPr>
            <w:r>
              <w:rPr>
                <w:rFonts w:ascii="Arial" w:hAnsi="Arial" w:cs="Arial"/>
                <w:sz w:val="20"/>
                <w:szCs w:val="20"/>
              </w:rPr>
              <w:t>farebné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ED0157" w:rsidRPr="00AA69B9" w:rsidRDefault="006D0630" w:rsidP="00875412">
            <w:pPr>
              <w:jc w:val="center"/>
              <w:rPr>
                <w:rFonts w:ascii="Arial" w:hAnsi="Arial" w:cs="Arial"/>
                <w:sz w:val="20"/>
                <w:szCs w:val="20"/>
              </w:rPr>
            </w:pPr>
            <w:r>
              <w:rPr>
                <w:rFonts w:ascii="Arial" w:hAnsi="Arial" w:cs="Arial"/>
                <w:sz w:val="20"/>
                <w:szCs w:val="20"/>
              </w:rPr>
              <w:t>24 272</w:t>
            </w:r>
          </w:p>
        </w:tc>
        <w:tc>
          <w:tcPr>
            <w:tcW w:w="1467" w:type="dxa"/>
            <w:tcBorders>
              <w:top w:val="single" w:sz="4" w:space="0" w:color="auto"/>
              <w:left w:val="single" w:sz="4" w:space="0" w:color="auto"/>
              <w:bottom w:val="single" w:sz="4" w:space="0" w:color="auto"/>
              <w:right w:val="single" w:sz="4" w:space="0" w:color="auto"/>
            </w:tcBorders>
          </w:tcPr>
          <w:p w:rsidR="00ED0157" w:rsidRPr="00C46FBA" w:rsidRDefault="00ED0157"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ED0157" w:rsidRPr="00C46FBA" w:rsidRDefault="00ED0157" w:rsidP="00875412">
            <w:pPr>
              <w:jc w:val="center"/>
              <w:rPr>
                <w:rFonts w:ascii="Arial" w:hAnsi="Arial" w:cs="Arial"/>
                <w:sz w:val="20"/>
                <w:szCs w:val="20"/>
              </w:rPr>
            </w:pPr>
            <w:r w:rsidRPr="00C46FBA">
              <w:rPr>
                <w:rFonts w:ascii="Arial" w:hAnsi="Arial" w:cs="Arial"/>
                <w:i/>
                <w:iCs/>
                <w:sz w:val="20"/>
                <w:szCs w:val="20"/>
              </w:rPr>
              <w:t>&lt;vyplní uchádzač&gt;</w:t>
            </w:r>
          </w:p>
        </w:tc>
      </w:tr>
      <w:tr w:rsidR="006D0630"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6D0630" w:rsidRPr="00C46FBA" w:rsidRDefault="001E4999" w:rsidP="00DA573B">
            <w:pPr>
              <w:jc w:val="center"/>
              <w:rPr>
                <w:rFonts w:ascii="Arial" w:hAnsi="Arial" w:cs="Arial"/>
                <w:b/>
                <w:bCs/>
                <w:sz w:val="20"/>
                <w:szCs w:val="20"/>
              </w:rPr>
            </w:pPr>
            <w:r>
              <w:rPr>
                <w:rFonts w:ascii="Arial" w:hAnsi="Arial" w:cs="Arial"/>
                <w:b/>
                <w:bCs/>
                <w:sz w:val="20"/>
                <w:szCs w:val="20"/>
              </w:rPr>
              <w:t>4</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0630" w:rsidRDefault="006D0630" w:rsidP="006D0630">
            <w:pPr>
              <w:jc w:val="center"/>
              <w:rPr>
                <w:rFonts w:ascii="Arial" w:hAnsi="Arial" w:cs="Arial"/>
                <w:sz w:val="20"/>
                <w:szCs w:val="20"/>
              </w:rPr>
            </w:pPr>
            <w:r>
              <w:rPr>
                <w:rFonts w:ascii="Arial" w:hAnsi="Arial" w:cs="Arial"/>
                <w:sz w:val="20"/>
                <w:szCs w:val="20"/>
              </w:rPr>
              <w:t>AFICIO SPC 252 SF</w:t>
            </w:r>
          </w:p>
          <w:p w:rsidR="006D0630" w:rsidRPr="00C46FBA" w:rsidRDefault="006D0630" w:rsidP="006D0630">
            <w:pPr>
              <w:jc w:val="center"/>
              <w:rPr>
                <w:rFonts w:ascii="Arial" w:hAnsi="Arial" w:cs="Arial"/>
                <w:sz w:val="20"/>
                <w:szCs w:val="20"/>
              </w:rPr>
            </w:pPr>
            <w:r>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6D0630" w:rsidRPr="00AA69B9" w:rsidRDefault="006D0630" w:rsidP="00875412">
            <w:pPr>
              <w:jc w:val="center"/>
              <w:rPr>
                <w:rFonts w:ascii="Arial" w:hAnsi="Arial" w:cs="Arial"/>
                <w:sz w:val="20"/>
                <w:szCs w:val="20"/>
              </w:rPr>
            </w:pPr>
            <w:r>
              <w:rPr>
                <w:rFonts w:ascii="Arial" w:hAnsi="Arial" w:cs="Arial"/>
                <w:sz w:val="20"/>
                <w:szCs w:val="20"/>
              </w:rPr>
              <w:t>368</w:t>
            </w:r>
          </w:p>
        </w:tc>
        <w:tc>
          <w:tcPr>
            <w:tcW w:w="1467" w:type="dxa"/>
            <w:tcBorders>
              <w:top w:val="single" w:sz="4" w:space="0" w:color="auto"/>
              <w:left w:val="single" w:sz="4" w:space="0" w:color="auto"/>
              <w:bottom w:val="single" w:sz="4" w:space="0" w:color="auto"/>
              <w:right w:val="single" w:sz="4" w:space="0" w:color="auto"/>
            </w:tcBorders>
          </w:tcPr>
          <w:p w:rsidR="006D0630" w:rsidRPr="00C46FBA" w:rsidRDefault="006D0630"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6D0630" w:rsidRPr="00C46FBA" w:rsidRDefault="006D0630" w:rsidP="00875412">
            <w:pPr>
              <w:jc w:val="center"/>
              <w:rPr>
                <w:rFonts w:ascii="Arial" w:hAnsi="Arial" w:cs="Arial"/>
                <w:sz w:val="20"/>
                <w:szCs w:val="20"/>
              </w:rPr>
            </w:pPr>
            <w:r w:rsidRPr="00C46FBA">
              <w:rPr>
                <w:rFonts w:ascii="Arial" w:hAnsi="Arial" w:cs="Arial"/>
                <w:i/>
                <w:iCs/>
                <w:sz w:val="20"/>
                <w:szCs w:val="20"/>
              </w:rPr>
              <w:t>&lt;vyplní uchádzač&gt;</w:t>
            </w:r>
          </w:p>
        </w:tc>
      </w:tr>
      <w:tr w:rsidR="006D0630"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6D0630" w:rsidRPr="00C46FBA" w:rsidRDefault="001E4999" w:rsidP="00875412">
            <w:pPr>
              <w:jc w:val="center"/>
              <w:rPr>
                <w:rFonts w:ascii="Arial" w:hAnsi="Arial" w:cs="Arial"/>
                <w:b/>
                <w:bCs/>
                <w:sz w:val="20"/>
                <w:szCs w:val="20"/>
              </w:rPr>
            </w:pPr>
            <w:r>
              <w:rPr>
                <w:rFonts w:ascii="Arial" w:hAnsi="Arial" w:cs="Arial"/>
                <w:b/>
                <w:bCs/>
                <w:sz w:val="20"/>
                <w:szCs w:val="20"/>
              </w:rPr>
              <w:t>5</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D0630" w:rsidRDefault="006D0630" w:rsidP="00875412">
            <w:pPr>
              <w:jc w:val="center"/>
              <w:rPr>
                <w:rFonts w:ascii="Arial" w:hAnsi="Arial" w:cs="Arial"/>
                <w:sz w:val="20"/>
                <w:szCs w:val="20"/>
              </w:rPr>
            </w:pPr>
            <w:r>
              <w:rPr>
                <w:rFonts w:ascii="Arial" w:hAnsi="Arial" w:cs="Arial"/>
                <w:sz w:val="20"/>
                <w:szCs w:val="20"/>
              </w:rPr>
              <w:t>AFICIO SPC 252 SF</w:t>
            </w:r>
          </w:p>
          <w:p w:rsidR="006D0630" w:rsidRPr="00C46FBA" w:rsidRDefault="006D0630" w:rsidP="00875412">
            <w:pPr>
              <w:jc w:val="center"/>
              <w:rPr>
                <w:rFonts w:ascii="Arial" w:hAnsi="Arial" w:cs="Arial"/>
                <w:sz w:val="20"/>
                <w:szCs w:val="20"/>
              </w:rPr>
            </w:pPr>
            <w:r>
              <w:rPr>
                <w:rFonts w:ascii="Arial" w:hAnsi="Arial" w:cs="Arial"/>
                <w:sz w:val="20"/>
                <w:szCs w:val="20"/>
              </w:rPr>
              <w:t>farebné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6D0630" w:rsidRPr="00AA69B9" w:rsidRDefault="006D0630" w:rsidP="00875412">
            <w:pPr>
              <w:jc w:val="center"/>
              <w:rPr>
                <w:rFonts w:ascii="Arial" w:hAnsi="Arial" w:cs="Arial"/>
                <w:sz w:val="20"/>
                <w:szCs w:val="20"/>
              </w:rPr>
            </w:pPr>
            <w:r>
              <w:rPr>
                <w:rFonts w:ascii="Arial" w:hAnsi="Arial" w:cs="Arial"/>
                <w:sz w:val="20"/>
                <w:szCs w:val="20"/>
              </w:rPr>
              <w:t>3 404</w:t>
            </w:r>
          </w:p>
        </w:tc>
        <w:tc>
          <w:tcPr>
            <w:tcW w:w="1467" w:type="dxa"/>
            <w:tcBorders>
              <w:top w:val="single" w:sz="4" w:space="0" w:color="auto"/>
              <w:left w:val="single" w:sz="4" w:space="0" w:color="auto"/>
              <w:bottom w:val="single" w:sz="4" w:space="0" w:color="auto"/>
              <w:right w:val="single" w:sz="4" w:space="0" w:color="auto"/>
            </w:tcBorders>
          </w:tcPr>
          <w:p w:rsidR="006D0630" w:rsidRPr="00C46FBA" w:rsidRDefault="006D0630"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6D0630" w:rsidRPr="00C46FBA" w:rsidRDefault="006D0630" w:rsidP="00875412">
            <w:pPr>
              <w:jc w:val="center"/>
              <w:rPr>
                <w:rFonts w:ascii="Arial" w:hAnsi="Arial" w:cs="Arial"/>
                <w:sz w:val="20"/>
                <w:szCs w:val="20"/>
              </w:rPr>
            </w:pPr>
            <w:r w:rsidRPr="00C46FBA">
              <w:rPr>
                <w:rFonts w:ascii="Arial" w:hAnsi="Arial" w:cs="Arial"/>
                <w:i/>
                <w:iCs/>
                <w:sz w:val="20"/>
                <w:szCs w:val="20"/>
              </w:rPr>
              <w:t>&lt;vyplní uchádzač&gt;</w:t>
            </w:r>
          </w:p>
        </w:tc>
      </w:tr>
      <w:tr w:rsidR="00875412"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875412" w:rsidRPr="00C46FBA" w:rsidRDefault="001E4999" w:rsidP="00DA573B">
            <w:pPr>
              <w:jc w:val="center"/>
              <w:rPr>
                <w:rFonts w:ascii="Arial" w:hAnsi="Arial" w:cs="Arial"/>
                <w:b/>
                <w:bCs/>
                <w:sz w:val="20"/>
                <w:szCs w:val="20"/>
              </w:rPr>
            </w:pPr>
            <w:r>
              <w:rPr>
                <w:rFonts w:ascii="Arial" w:hAnsi="Arial" w:cs="Arial"/>
                <w:b/>
                <w:bCs/>
                <w:sz w:val="20"/>
                <w:szCs w:val="20"/>
              </w:rPr>
              <w:t>6</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5412" w:rsidRDefault="00875412" w:rsidP="00027FCC">
            <w:pPr>
              <w:jc w:val="center"/>
              <w:rPr>
                <w:rFonts w:ascii="Arial" w:hAnsi="Arial" w:cs="Arial"/>
                <w:sz w:val="20"/>
                <w:szCs w:val="20"/>
              </w:rPr>
            </w:pPr>
            <w:r w:rsidRPr="00875412">
              <w:rPr>
                <w:rFonts w:ascii="Arial" w:hAnsi="Arial" w:cs="Arial"/>
                <w:sz w:val="20"/>
                <w:szCs w:val="20"/>
              </w:rPr>
              <w:t>AFICIO MPC</w:t>
            </w:r>
            <w:r>
              <w:rPr>
                <w:rFonts w:ascii="Arial" w:hAnsi="Arial" w:cs="Arial"/>
                <w:sz w:val="20"/>
                <w:szCs w:val="20"/>
              </w:rPr>
              <w:t xml:space="preserve"> </w:t>
            </w:r>
            <w:r w:rsidRPr="00875412">
              <w:rPr>
                <w:rFonts w:ascii="Arial" w:hAnsi="Arial" w:cs="Arial"/>
                <w:sz w:val="20"/>
                <w:szCs w:val="20"/>
              </w:rPr>
              <w:t>305spf</w:t>
            </w:r>
          </w:p>
          <w:p w:rsidR="00875412" w:rsidRPr="00C46FBA" w:rsidRDefault="00875412" w:rsidP="00027FCC">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875412" w:rsidRPr="00C46FBA" w:rsidRDefault="00BE6803" w:rsidP="00DA573B">
            <w:pPr>
              <w:jc w:val="center"/>
              <w:rPr>
                <w:rFonts w:ascii="Arial" w:hAnsi="Arial" w:cs="Arial"/>
                <w:sz w:val="20"/>
                <w:szCs w:val="20"/>
              </w:rPr>
            </w:pPr>
            <w:r>
              <w:rPr>
                <w:rFonts w:ascii="Arial" w:hAnsi="Arial" w:cs="Arial"/>
                <w:sz w:val="20"/>
                <w:szCs w:val="20"/>
              </w:rPr>
              <w:t>169 236</w:t>
            </w:r>
          </w:p>
        </w:tc>
        <w:tc>
          <w:tcPr>
            <w:tcW w:w="1467"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r>
      <w:tr w:rsidR="00875412"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875412" w:rsidRPr="00C46FBA" w:rsidRDefault="001E4999" w:rsidP="00DA573B">
            <w:pPr>
              <w:jc w:val="center"/>
              <w:rPr>
                <w:rFonts w:ascii="Arial" w:hAnsi="Arial" w:cs="Arial"/>
                <w:b/>
                <w:bCs/>
                <w:sz w:val="20"/>
                <w:szCs w:val="20"/>
              </w:rPr>
            </w:pPr>
            <w:r>
              <w:rPr>
                <w:rFonts w:ascii="Arial" w:hAnsi="Arial" w:cs="Arial"/>
                <w:b/>
                <w:bCs/>
                <w:sz w:val="20"/>
                <w:szCs w:val="20"/>
              </w:rPr>
              <w:t>7</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5412" w:rsidRPr="00875412" w:rsidRDefault="00875412" w:rsidP="00875412">
            <w:pPr>
              <w:jc w:val="center"/>
              <w:rPr>
                <w:rFonts w:ascii="Arial" w:hAnsi="Arial" w:cs="Arial"/>
                <w:sz w:val="20"/>
                <w:szCs w:val="20"/>
              </w:rPr>
            </w:pPr>
            <w:r w:rsidRPr="00875412">
              <w:rPr>
                <w:rFonts w:ascii="Arial" w:hAnsi="Arial" w:cs="Arial"/>
                <w:sz w:val="20"/>
                <w:szCs w:val="20"/>
              </w:rPr>
              <w:t>AFICIO MPC</w:t>
            </w:r>
            <w:r>
              <w:rPr>
                <w:rFonts w:ascii="Arial" w:hAnsi="Arial" w:cs="Arial"/>
                <w:sz w:val="20"/>
                <w:szCs w:val="20"/>
              </w:rPr>
              <w:t xml:space="preserve"> </w:t>
            </w:r>
            <w:r w:rsidRPr="00875412">
              <w:rPr>
                <w:rFonts w:ascii="Arial" w:hAnsi="Arial" w:cs="Arial"/>
                <w:sz w:val="20"/>
                <w:szCs w:val="20"/>
              </w:rPr>
              <w:t>305spf</w:t>
            </w:r>
          </w:p>
          <w:p w:rsidR="00875412" w:rsidRPr="00C46FBA" w:rsidRDefault="00875412" w:rsidP="00875412">
            <w:pPr>
              <w:jc w:val="center"/>
              <w:rPr>
                <w:rFonts w:ascii="Arial" w:hAnsi="Arial" w:cs="Arial"/>
                <w:sz w:val="20"/>
                <w:szCs w:val="20"/>
              </w:rPr>
            </w:pPr>
            <w:r>
              <w:rPr>
                <w:rFonts w:ascii="Arial" w:hAnsi="Arial" w:cs="Arial"/>
                <w:sz w:val="20"/>
                <w:szCs w:val="20"/>
              </w:rPr>
              <w:t>farebné</w:t>
            </w:r>
            <w:r w:rsidRPr="00875412">
              <w:rPr>
                <w:rFonts w:ascii="Arial" w:hAnsi="Arial" w:cs="Arial"/>
                <w:sz w:val="20"/>
                <w:szCs w:val="20"/>
              </w:rPr>
              <w:t xml:space="preserv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875412" w:rsidRPr="00C46FBA" w:rsidRDefault="00BE6803" w:rsidP="00DA573B">
            <w:pPr>
              <w:jc w:val="center"/>
              <w:rPr>
                <w:rFonts w:ascii="Arial" w:hAnsi="Arial" w:cs="Arial"/>
                <w:sz w:val="20"/>
                <w:szCs w:val="20"/>
              </w:rPr>
            </w:pPr>
            <w:r>
              <w:rPr>
                <w:rFonts w:ascii="Arial" w:hAnsi="Arial" w:cs="Arial"/>
                <w:sz w:val="20"/>
                <w:szCs w:val="20"/>
              </w:rPr>
              <w:t>135 992</w:t>
            </w:r>
          </w:p>
        </w:tc>
        <w:tc>
          <w:tcPr>
            <w:tcW w:w="1467"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r>
      <w:tr w:rsidR="00875412"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875412" w:rsidRDefault="001E4999" w:rsidP="00DA573B">
            <w:pPr>
              <w:jc w:val="center"/>
              <w:rPr>
                <w:rFonts w:ascii="Arial" w:hAnsi="Arial" w:cs="Arial"/>
                <w:b/>
                <w:bCs/>
                <w:sz w:val="20"/>
                <w:szCs w:val="20"/>
              </w:rPr>
            </w:pPr>
            <w:r>
              <w:rPr>
                <w:rFonts w:ascii="Arial" w:hAnsi="Arial" w:cs="Arial"/>
                <w:b/>
                <w:bCs/>
                <w:sz w:val="20"/>
                <w:szCs w:val="20"/>
              </w:rPr>
              <w:t>8</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5412" w:rsidRDefault="00875412" w:rsidP="00875412">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MP 3010 SP</w:t>
            </w:r>
          </w:p>
          <w:p w:rsidR="00875412" w:rsidRPr="00C46FBA" w:rsidRDefault="00875412" w:rsidP="00875412">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875412" w:rsidRPr="00C46FBA" w:rsidRDefault="00BE6803" w:rsidP="00875412">
            <w:pPr>
              <w:jc w:val="center"/>
              <w:rPr>
                <w:rFonts w:ascii="Arial" w:hAnsi="Arial" w:cs="Arial"/>
                <w:sz w:val="20"/>
                <w:szCs w:val="20"/>
              </w:rPr>
            </w:pPr>
            <w:r>
              <w:rPr>
                <w:rFonts w:ascii="Arial" w:hAnsi="Arial" w:cs="Arial"/>
                <w:sz w:val="20"/>
                <w:szCs w:val="20"/>
              </w:rPr>
              <w:t>43 836</w:t>
            </w:r>
          </w:p>
        </w:tc>
        <w:tc>
          <w:tcPr>
            <w:tcW w:w="1467"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r>
      <w:tr w:rsidR="00875412"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875412" w:rsidRPr="00C46FBA" w:rsidRDefault="001E4999" w:rsidP="00875412">
            <w:pPr>
              <w:jc w:val="center"/>
              <w:rPr>
                <w:rFonts w:ascii="Arial" w:hAnsi="Arial" w:cs="Arial"/>
                <w:b/>
                <w:bCs/>
                <w:sz w:val="20"/>
                <w:szCs w:val="20"/>
              </w:rPr>
            </w:pPr>
            <w:r>
              <w:rPr>
                <w:rFonts w:ascii="Arial" w:hAnsi="Arial" w:cs="Arial"/>
                <w:b/>
                <w:bCs/>
                <w:sz w:val="20"/>
                <w:szCs w:val="20"/>
              </w:rPr>
              <w:t>9</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5412" w:rsidRDefault="00875412" w:rsidP="00875412">
            <w:pPr>
              <w:jc w:val="center"/>
              <w:rPr>
                <w:rFonts w:ascii="Arial" w:hAnsi="Arial" w:cs="Arial"/>
                <w:sz w:val="20"/>
                <w:szCs w:val="20"/>
              </w:rPr>
            </w:pPr>
            <w:r w:rsidRPr="00875412">
              <w:rPr>
                <w:rFonts w:ascii="Arial" w:hAnsi="Arial" w:cs="Arial"/>
                <w:sz w:val="20"/>
                <w:szCs w:val="20"/>
              </w:rPr>
              <w:t>AFICIO MPC</w:t>
            </w:r>
            <w:r>
              <w:rPr>
                <w:rFonts w:ascii="Arial" w:hAnsi="Arial" w:cs="Arial"/>
                <w:sz w:val="20"/>
                <w:szCs w:val="20"/>
              </w:rPr>
              <w:t xml:space="preserve"> 3503</w:t>
            </w:r>
          </w:p>
          <w:p w:rsidR="00875412" w:rsidRPr="00C46FBA" w:rsidRDefault="00875412" w:rsidP="00875412">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875412" w:rsidRPr="00C46FBA" w:rsidRDefault="00BE6803" w:rsidP="00875412">
            <w:pPr>
              <w:jc w:val="center"/>
              <w:rPr>
                <w:rFonts w:ascii="Arial" w:hAnsi="Arial" w:cs="Arial"/>
                <w:sz w:val="20"/>
                <w:szCs w:val="20"/>
              </w:rPr>
            </w:pPr>
            <w:r>
              <w:rPr>
                <w:rFonts w:ascii="Arial" w:hAnsi="Arial" w:cs="Arial"/>
                <w:sz w:val="20"/>
                <w:szCs w:val="20"/>
              </w:rPr>
              <w:t>960 640</w:t>
            </w:r>
          </w:p>
        </w:tc>
        <w:tc>
          <w:tcPr>
            <w:tcW w:w="1467"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r>
      <w:tr w:rsidR="00875412"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875412" w:rsidRPr="00C46FBA" w:rsidRDefault="001E4999" w:rsidP="00875412">
            <w:pPr>
              <w:jc w:val="center"/>
              <w:rPr>
                <w:rFonts w:ascii="Arial" w:hAnsi="Arial" w:cs="Arial"/>
                <w:b/>
                <w:bCs/>
                <w:sz w:val="20"/>
                <w:szCs w:val="20"/>
              </w:rPr>
            </w:pPr>
            <w:r>
              <w:rPr>
                <w:rFonts w:ascii="Arial" w:hAnsi="Arial" w:cs="Arial"/>
                <w:b/>
                <w:bCs/>
                <w:sz w:val="20"/>
                <w:szCs w:val="20"/>
              </w:rPr>
              <w:t>10</w:t>
            </w:r>
            <w:r w:rsidR="00C414F9">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75412" w:rsidRPr="00875412" w:rsidRDefault="00875412" w:rsidP="00875412">
            <w:pPr>
              <w:jc w:val="center"/>
              <w:rPr>
                <w:rFonts w:ascii="Arial" w:hAnsi="Arial" w:cs="Arial"/>
                <w:sz w:val="20"/>
                <w:szCs w:val="20"/>
              </w:rPr>
            </w:pPr>
            <w:r w:rsidRPr="00875412">
              <w:rPr>
                <w:rFonts w:ascii="Arial" w:hAnsi="Arial" w:cs="Arial"/>
                <w:sz w:val="20"/>
                <w:szCs w:val="20"/>
              </w:rPr>
              <w:t>AFICIO MPC</w:t>
            </w:r>
            <w:r>
              <w:rPr>
                <w:rFonts w:ascii="Arial" w:hAnsi="Arial" w:cs="Arial"/>
                <w:sz w:val="20"/>
                <w:szCs w:val="20"/>
              </w:rPr>
              <w:t xml:space="preserve"> 3503</w:t>
            </w:r>
          </w:p>
          <w:p w:rsidR="00875412" w:rsidRPr="00C46FBA" w:rsidRDefault="00875412" w:rsidP="00875412">
            <w:pPr>
              <w:jc w:val="center"/>
              <w:rPr>
                <w:rFonts w:ascii="Arial" w:hAnsi="Arial" w:cs="Arial"/>
                <w:sz w:val="20"/>
                <w:szCs w:val="20"/>
              </w:rPr>
            </w:pPr>
            <w:r>
              <w:rPr>
                <w:rFonts w:ascii="Arial" w:hAnsi="Arial" w:cs="Arial"/>
                <w:sz w:val="20"/>
                <w:szCs w:val="20"/>
              </w:rPr>
              <w:t>farebné</w:t>
            </w:r>
            <w:r w:rsidRPr="00875412">
              <w:rPr>
                <w:rFonts w:ascii="Arial" w:hAnsi="Arial" w:cs="Arial"/>
                <w:sz w:val="20"/>
                <w:szCs w:val="20"/>
              </w:rPr>
              <w:t xml:space="preserv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875412" w:rsidRPr="00C46FBA" w:rsidRDefault="00BE6803" w:rsidP="00875412">
            <w:pPr>
              <w:jc w:val="center"/>
              <w:rPr>
                <w:rFonts w:ascii="Arial" w:hAnsi="Arial" w:cs="Arial"/>
                <w:sz w:val="20"/>
                <w:szCs w:val="20"/>
              </w:rPr>
            </w:pPr>
            <w:r>
              <w:rPr>
                <w:rFonts w:ascii="Arial" w:hAnsi="Arial" w:cs="Arial"/>
                <w:sz w:val="20"/>
                <w:szCs w:val="20"/>
              </w:rPr>
              <w:t>829 904</w:t>
            </w:r>
          </w:p>
        </w:tc>
        <w:tc>
          <w:tcPr>
            <w:tcW w:w="1467"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875412" w:rsidRPr="00C46FBA" w:rsidRDefault="00875412" w:rsidP="00875412">
            <w:pPr>
              <w:jc w:val="center"/>
              <w:rPr>
                <w:rFonts w:ascii="Arial" w:hAnsi="Arial" w:cs="Arial"/>
                <w:sz w:val="20"/>
                <w:szCs w:val="20"/>
              </w:rPr>
            </w:pPr>
            <w:r w:rsidRPr="00C46FBA">
              <w:rPr>
                <w:rFonts w:ascii="Arial" w:hAnsi="Arial" w:cs="Arial"/>
                <w:i/>
                <w:iCs/>
                <w:sz w:val="20"/>
                <w:szCs w:val="20"/>
              </w:rPr>
              <w:t>&lt;vyplní uchádzač&gt;</w:t>
            </w:r>
          </w:p>
        </w:tc>
      </w:tr>
      <w:tr w:rsidR="00BE6803"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BE6803" w:rsidRDefault="001E4999" w:rsidP="00FC4D74">
            <w:pPr>
              <w:jc w:val="center"/>
              <w:rPr>
                <w:rFonts w:ascii="Arial" w:hAnsi="Arial" w:cs="Arial"/>
                <w:b/>
                <w:bCs/>
                <w:sz w:val="20"/>
                <w:szCs w:val="20"/>
              </w:rPr>
            </w:pPr>
            <w:r>
              <w:rPr>
                <w:rFonts w:ascii="Arial" w:hAnsi="Arial" w:cs="Arial"/>
                <w:b/>
                <w:bCs/>
                <w:sz w:val="20"/>
                <w:szCs w:val="20"/>
              </w:rPr>
              <w:t>11</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6803" w:rsidRDefault="00BE6803" w:rsidP="00FC4D74">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SP 3510 SF</w:t>
            </w:r>
          </w:p>
          <w:p w:rsidR="00BE6803" w:rsidRPr="00C46FBA" w:rsidRDefault="00BE6803"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BE6803" w:rsidRPr="00C46FBA" w:rsidRDefault="00BE6803" w:rsidP="00FC4D74">
            <w:pPr>
              <w:jc w:val="center"/>
              <w:rPr>
                <w:rFonts w:ascii="Arial" w:hAnsi="Arial" w:cs="Arial"/>
                <w:sz w:val="20"/>
                <w:szCs w:val="20"/>
              </w:rPr>
            </w:pPr>
            <w:r>
              <w:rPr>
                <w:rFonts w:ascii="Arial" w:hAnsi="Arial" w:cs="Arial"/>
                <w:sz w:val="20"/>
                <w:szCs w:val="20"/>
              </w:rPr>
              <w:t>12 108</w:t>
            </w:r>
          </w:p>
        </w:tc>
        <w:tc>
          <w:tcPr>
            <w:tcW w:w="1467" w:type="dxa"/>
            <w:tcBorders>
              <w:top w:val="single" w:sz="4" w:space="0" w:color="auto"/>
              <w:left w:val="single" w:sz="4" w:space="0" w:color="auto"/>
              <w:bottom w:val="single" w:sz="4" w:space="0" w:color="auto"/>
              <w:right w:val="single" w:sz="4" w:space="0" w:color="auto"/>
            </w:tcBorders>
          </w:tcPr>
          <w:p w:rsidR="00BE6803" w:rsidRPr="00C46FBA" w:rsidRDefault="00BE6803"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BE6803" w:rsidRPr="00C46FBA" w:rsidRDefault="00BE6803" w:rsidP="00FC4D74">
            <w:pPr>
              <w:jc w:val="center"/>
              <w:rPr>
                <w:rFonts w:ascii="Arial" w:hAnsi="Arial" w:cs="Arial"/>
                <w:sz w:val="20"/>
                <w:szCs w:val="20"/>
              </w:rPr>
            </w:pPr>
            <w:r w:rsidRPr="00C46FBA">
              <w:rPr>
                <w:rFonts w:ascii="Arial" w:hAnsi="Arial" w:cs="Arial"/>
                <w:i/>
                <w:iCs/>
                <w:sz w:val="20"/>
                <w:szCs w:val="20"/>
              </w:rPr>
              <w:t>&lt;vyplní uchádzač&gt;</w:t>
            </w:r>
          </w:p>
        </w:tc>
      </w:tr>
      <w:tr w:rsidR="00BE6803"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BE6803" w:rsidRDefault="001E4999" w:rsidP="00FC4D74">
            <w:pPr>
              <w:jc w:val="center"/>
              <w:rPr>
                <w:rFonts w:ascii="Arial" w:hAnsi="Arial" w:cs="Arial"/>
                <w:b/>
                <w:bCs/>
                <w:sz w:val="20"/>
                <w:szCs w:val="20"/>
              </w:rPr>
            </w:pPr>
            <w:r>
              <w:rPr>
                <w:rFonts w:ascii="Arial" w:hAnsi="Arial" w:cs="Arial"/>
                <w:b/>
                <w:bCs/>
                <w:sz w:val="20"/>
                <w:szCs w:val="20"/>
              </w:rPr>
              <w:t>12</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6803" w:rsidRDefault="00BE6803" w:rsidP="00FC4D74">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MP 4002 /SP</w:t>
            </w:r>
          </w:p>
          <w:p w:rsidR="00BE6803" w:rsidRPr="00C46FBA" w:rsidRDefault="00BE6803"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BE6803" w:rsidRPr="00C46FBA" w:rsidRDefault="00BE6803" w:rsidP="00FC4D74">
            <w:pPr>
              <w:jc w:val="center"/>
              <w:rPr>
                <w:rFonts w:ascii="Arial" w:hAnsi="Arial" w:cs="Arial"/>
                <w:sz w:val="20"/>
                <w:szCs w:val="20"/>
              </w:rPr>
            </w:pPr>
            <w:r>
              <w:rPr>
                <w:rFonts w:ascii="Arial" w:hAnsi="Arial" w:cs="Arial"/>
                <w:sz w:val="20"/>
                <w:szCs w:val="20"/>
              </w:rPr>
              <w:t>910 260</w:t>
            </w:r>
          </w:p>
        </w:tc>
        <w:tc>
          <w:tcPr>
            <w:tcW w:w="1467" w:type="dxa"/>
            <w:tcBorders>
              <w:top w:val="single" w:sz="4" w:space="0" w:color="auto"/>
              <w:left w:val="single" w:sz="4" w:space="0" w:color="auto"/>
              <w:bottom w:val="single" w:sz="4" w:space="0" w:color="auto"/>
              <w:right w:val="single" w:sz="4" w:space="0" w:color="auto"/>
            </w:tcBorders>
          </w:tcPr>
          <w:p w:rsidR="00BE6803" w:rsidRPr="00C46FBA" w:rsidRDefault="00BE6803"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BE6803" w:rsidRPr="00C46FBA" w:rsidRDefault="00BE6803" w:rsidP="00FC4D74">
            <w:pPr>
              <w:jc w:val="center"/>
              <w:rPr>
                <w:rFonts w:ascii="Arial" w:hAnsi="Arial" w:cs="Arial"/>
                <w:sz w:val="20"/>
                <w:szCs w:val="20"/>
              </w:rPr>
            </w:pPr>
            <w:r w:rsidRPr="00C46FBA">
              <w:rPr>
                <w:rFonts w:ascii="Arial" w:hAnsi="Arial" w:cs="Arial"/>
                <w:i/>
                <w:iCs/>
                <w:sz w:val="20"/>
                <w:szCs w:val="20"/>
              </w:rPr>
              <w:t>&lt;vyplní uchádzač&gt;</w:t>
            </w:r>
          </w:p>
        </w:tc>
      </w:tr>
      <w:tr w:rsidR="00BE6803"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BE6803" w:rsidRDefault="001E4999" w:rsidP="00FC4D74">
            <w:pPr>
              <w:jc w:val="center"/>
              <w:rPr>
                <w:rFonts w:ascii="Arial" w:hAnsi="Arial" w:cs="Arial"/>
                <w:b/>
                <w:bCs/>
                <w:sz w:val="20"/>
                <w:szCs w:val="20"/>
              </w:rPr>
            </w:pPr>
            <w:r>
              <w:rPr>
                <w:rFonts w:ascii="Arial" w:hAnsi="Arial" w:cs="Arial"/>
                <w:b/>
                <w:bCs/>
                <w:sz w:val="20"/>
                <w:szCs w:val="20"/>
              </w:rPr>
              <w:t>13</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6803" w:rsidRDefault="00BE6803" w:rsidP="00FC4D74">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MP 4500 SP</w:t>
            </w:r>
          </w:p>
          <w:p w:rsidR="00BE6803" w:rsidRPr="00C46FBA" w:rsidRDefault="00BE6803"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BE6803" w:rsidRPr="00C46FBA" w:rsidRDefault="00BE6803" w:rsidP="00FC4D74">
            <w:pPr>
              <w:jc w:val="center"/>
              <w:rPr>
                <w:rFonts w:ascii="Arial" w:hAnsi="Arial" w:cs="Arial"/>
                <w:sz w:val="20"/>
                <w:szCs w:val="20"/>
              </w:rPr>
            </w:pPr>
            <w:r>
              <w:rPr>
                <w:rFonts w:ascii="Arial" w:hAnsi="Arial" w:cs="Arial"/>
                <w:sz w:val="20"/>
                <w:szCs w:val="20"/>
              </w:rPr>
              <w:t>395 312</w:t>
            </w:r>
          </w:p>
        </w:tc>
        <w:tc>
          <w:tcPr>
            <w:tcW w:w="1467" w:type="dxa"/>
            <w:tcBorders>
              <w:top w:val="single" w:sz="4" w:space="0" w:color="auto"/>
              <w:left w:val="single" w:sz="4" w:space="0" w:color="auto"/>
              <w:bottom w:val="single" w:sz="4" w:space="0" w:color="auto"/>
              <w:right w:val="single" w:sz="4" w:space="0" w:color="auto"/>
            </w:tcBorders>
          </w:tcPr>
          <w:p w:rsidR="00BE6803" w:rsidRPr="00C46FBA" w:rsidRDefault="00BE6803"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BE6803" w:rsidRPr="00C46FBA" w:rsidRDefault="00BE6803" w:rsidP="00FC4D74">
            <w:pPr>
              <w:jc w:val="center"/>
              <w:rPr>
                <w:rFonts w:ascii="Arial" w:hAnsi="Arial" w:cs="Arial"/>
                <w:sz w:val="20"/>
                <w:szCs w:val="20"/>
              </w:rPr>
            </w:pPr>
            <w:r w:rsidRPr="00C46FBA">
              <w:rPr>
                <w:rFonts w:ascii="Arial" w:hAnsi="Arial" w:cs="Arial"/>
                <w:i/>
                <w:iCs/>
                <w:sz w:val="20"/>
                <w:szCs w:val="20"/>
              </w:rPr>
              <w:t>&lt;vyplní uchádzač&gt;</w:t>
            </w:r>
          </w:p>
        </w:tc>
      </w:tr>
      <w:tr w:rsidR="0027411F"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27411F" w:rsidRPr="00C46FBA" w:rsidRDefault="001E4999" w:rsidP="00FC4D74">
            <w:pPr>
              <w:jc w:val="center"/>
              <w:rPr>
                <w:rFonts w:ascii="Arial" w:hAnsi="Arial" w:cs="Arial"/>
                <w:b/>
                <w:bCs/>
                <w:sz w:val="20"/>
                <w:szCs w:val="20"/>
              </w:rPr>
            </w:pPr>
            <w:r>
              <w:rPr>
                <w:rFonts w:ascii="Arial" w:hAnsi="Arial" w:cs="Arial"/>
                <w:b/>
                <w:bCs/>
                <w:sz w:val="20"/>
                <w:szCs w:val="20"/>
              </w:rPr>
              <w:t>14</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11F" w:rsidRDefault="0027411F" w:rsidP="00FC4D74">
            <w:pPr>
              <w:jc w:val="center"/>
              <w:rPr>
                <w:rFonts w:ascii="Arial" w:hAnsi="Arial" w:cs="Arial"/>
                <w:sz w:val="20"/>
                <w:szCs w:val="20"/>
              </w:rPr>
            </w:pPr>
            <w:r w:rsidRPr="00875412">
              <w:rPr>
                <w:rFonts w:ascii="Arial" w:hAnsi="Arial" w:cs="Arial"/>
                <w:sz w:val="20"/>
                <w:szCs w:val="20"/>
              </w:rPr>
              <w:t>AFICIO MPC</w:t>
            </w:r>
            <w:r>
              <w:rPr>
                <w:rFonts w:ascii="Arial" w:hAnsi="Arial" w:cs="Arial"/>
                <w:sz w:val="20"/>
                <w:szCs w:val="20"/>
              </w:rPr>
              <w:t xml:space="preserve"> 5000 AD</w:t>
            </w:r>
          </w:p>
          <w:p w:rsidR="0027411F" w:rsidRPr="00C46FBA" w:rsidRDefault="0027411F"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27411F" w:rsidRPr="00C46FBA" w:rsidRDefault="0027411F" w:rsidP="00FC4D74">
            <w:pPr>
              <w:jc w:val="center"/>
              <w:rPr>
                <w:rFonts w:ascii="Arial" w:hAnsi="Arial" w:cs="Arial"/>
                <w:sz w:val="20"/>
                <w:szCs w:val="20"/>
              </w:rPr>
            </w:pPr>
            <w:r>
              <w:rPr>
                <w:rFonts w:ascii="Arial" w:hAnsi="Arial" w:cs="Arial"/>
                <w:sz w:val="20"/>
                <w:szCs w:val="20"/>
              </w:rPr>
              <w:t>276 912</w:t>
            </w:r>
          </w:p>
        </w:tc>
        <w:tc>
          <w:tcPr>
            <w:tcW w:w="1467"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r>
      <w:tr w:rsidR="0027411F"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27411F" w:rsidRPr="00C46FBA" w:rsidRDefault="001E4999" w:rsidP="00FC4D74">
            <w:pPr>
              <w:jc w:val="center"/>
              <w:rPr>
                <w:rFonts w:ascii="Arial" w:hAnsi="Arial" w:cs="Arial"/>
                <w:b/>
                <w:bCs/>
                <w:sz w:val="20"/>
                <w:szCs w:val="20"/>
              </w:rPr>
            </w:pPr>
            <w:r>
              <w:rPr>
                <w:rFonts w:ascii="Arial" w:hAnsi="Arial" w:cs="Arial"/>
                <w:b/>
                <w:bCs/>
                <w:sz w:val="20"/>
                <w:szCs w:val="20"/>
              </w:rPr>
              <w:t>15</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11F" w:rsidRPr="00875412" w:rsidRDefault="0027411F" w:rsidP="00FC4D74">
            <w:pPr>
              <w:jc w:val="center"/>
              <w:rPr>
                <w:rFonts w:ascii="Arial" w:hAnsi="Arial" w:cs="Arial"/>
                <w:sz w:val="20"/>
                <w:szCs w:val="20"/>
              </w:rPr>
            </w:pPr>
            <w:r w:rsidRPr="00875412">
              <w:rPr>
                <w:rFonts w:ascii="Arial" w:hAnsi="Arial" w:cs="Arial"/>
                <w:sz w:val="20"/>
                <w:szCs w:val="20"/>
              </w:rPr>
              <w:t>AFICIO MPC</w:t>
            </w:r>
            <w:r>
              <w:rPr>
                <w:rFonts w:ascii="Arial" w:hAnsi="Arial" w:cs="Arial"/>
                <w:sz w:val="20"/>
                <w:szCs w:val="20"/>
              </w:rPr>
              <w:t xml:space="preserve"> 5000 AD</w:t>
            </w:r>
          </w:p>
          <w:p w:rsidR="0027411F" w:rsidRPr="00C46FBA" w:rsidRDefault="0027411F" w:rsidP="00FC4D74">
            <w:pPr>
              <w:jc w:val="center"/>
              <w:rPr>
                <w:rFonts w:ascii="Arial" w:hAnsi="Arial" w:cs="Arial"/>
                <w:sz w:val="20"/>
                <w:szCs w:val="20"/>
              </w:rPr>
            </w:pPr>
            <w:r>
              <w:rPr>
                <w:rFonts w:ascii="Arial" w:hAnsi="Arial" w:cs="Arial"/>
                <w:sz w:val="20"/>
                <w:szCs w:val="20"/>
              </w:rPr>
              <w:t>farebné</w:t>
            </w:r>
            <w:r w:rsidRPr="00875412">
              <w:rPr>
                <w:rFonts w:ascii="Arial" w:hAnsi="Arial" w:cs="Arial"/>
                <w:sz w:val="20"/>
                <w:szCs w:val="20"/>
              </w:rPr>
              <w:t xml:space="preserv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27411F" w:rsidRPr="00C46FBA" w:rsidRDefault="0027411F" w:rsidP="00FC4D74">
            <w:pPr>
              <w:jc w:val="center"/>
              <w:rPr>
                <w:rFonts w:ascii="Arial" w:hAnsi="Arial" w:cs="Arial"/>
                <w:sz w:val="20"/>
                <w:szCs w:val="20"/>
              </w:rPr>
            </w:pPr>
            <w:r>
              <w:rPr>
                <w:rFonts w:ascii="Arial" w:hAnsi="Arial" w:cs="Arial"/>
                <w:sz w:val="20"/>
                <w:szCs w:val="20"/>
              </w:rPr>
              <w:t>211 588</w:t>
            </w:r>
          </w:p>
        </w:tc>
        <w:tc>
          <w:tcPr>
            <w:tcW w:w="1467"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r>
      <w:tr w:rsidR="0027411F"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27411F" w:rsidRDefault="001E4999" w:rsidP="00FC4D74">
            <w:pPr>
              <w:jc w:val="center"/>
              <w:rPr>
                <w:rFonts w:ascii="Arial" w:hAnsi="Arial" w:cs="Arial"/>
                <w:b/>
                <w:bCs/>
                <w:sz w:val="20"/>
                <w:szCs w:val="20"/>
              </w:rPr>
            </w:pPr>
            <w:r>
              <w:rPr>
                <w:rFonts w:ascii="Arial" w:hAnsi="Arial" w:cs="Arial"/>
                <w:b/>
                <w:bCs/>
                <w:sz w:val="20"/>
                <w:szCs w:val="20"/>
              </w:rPr>
              <w:lastRenderedPageBreak/>
              <w:t>16</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11F" w:rsidRDefault="0027411F" w:rsidP="00FC4D74">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MP 5500</w:t>
            </w:r>
          </w:p>
          <w:p w:rsidR="0027411F" w:rsidRPr="00C46FBA" w:rsidRDefault="0027411F"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27411F" w:rsidRPr="00C46FBA" w:rsidRDefault="0027411F" w:rsidP="00FC4D74">
            <w:pPr>
              <w:jc w:val="center"/>
              <w:rPr>
                <w:rFonts w:ascii="Arial" w:hAnsi="Arial" w:cs="Arial"/>
                <w:sz w:val="20"/>
                <w:szCs w:val="20"/>
              </w:rPr>
            </w:pPr>
            <w:r>
              <w:rPr>
                <w:rFonts w:ascii="Arial" w:hAnsi="Arial" w:cs="Arial"/>
                <w:sz w:val="20"/>
                <w:szCs w:val="20"/>
              </w:rPr>
              <w:t>174 336</w:t>
            </w:r>
          </w:p>
        </w:tc>
        <w:tc>
          <w:tcPr>
            <w:tcW w:w="1467"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r>
      <w:tr w:rsidR="0027411F"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27411F" w:rsidRPr="00C46FBA" w:rsidRDefault="001E4999" w:rsidP="0027411F">
            <w:pPr>
              <w:jc w:val="center"/>
              <w:rPr>
                <w:rFonts w:ascii="Arial" w:hAnsi="Arial" w:cs="Arial"/>
                <w:b/>
                <w:bCs/>
                <w:sz w:val="20"/>
                <w:szCs w:val="20"/>
              </w:rPr>
            </w:pPr>
            <w:r>
              <w:rPr>
                <w:rFonts w:ascii="Arial" w:hAnsi="Arial" w:cs="Arial"/>
                <w:b/>
                <w:bCs/>
                <w:sz w:val="20"/>
                <w:szCs w:val="20"/>
              </w:rPr>
              <w:t>17</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11F" w:rsidRDefault="0027411F" w:rsidP="00FC4D74">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 xml:space="preserve">COLOR 5560 </w:t>
            </w:r>
          </w:p>
          <w:p w:rsidR="0027411F" w:rsidRPr="00C46FBA" w:rsidRDefault="0027411F"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27411F" w:rsidRPr="00C46FBA" w:rsidRDefault="0027411F" w:rsidP="00FC4D74">
            <w:pPr>
              <w:jc w:val="center"/>
              <w:rPr>
                <w:rFonts w:ascii="Arial" w:hAnsi="Arial" w:cs="Arial"/>
                <w:sz w:val="20"/>
                <w:szCs w:val="20"/>
              </w:rPr>
            </w:pPr>
            <w:r>
              <w:rPr>
                <w:rFonts w:ascii="Arial" w:hAnsi="Arial" w:cs="Arial"/>
                <w:sz w:val="20"/>
                <w:szCs w:val="20"/>
              </w:rPr>
              <w:t>30 688</w:t>
            </w:r>
          </w:p>
        </w:tc>
        <w:tc>
          <w:tcPr>
            <w:tcW w:w="1467"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r>
      <w:tr w:rsidR="0027411F"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27411F" w:rsidRPr="00C46FBA" w:rsidRDefault="001E4999" w:rsidP="0027411F">
            <w:pPr>
              <w:jc w:val="center"/>
              <w:rPr>
                <w:rFonts w:ascii="Arial" w:hAnsi="Arial" w:cs="Arial"/>
                <w:b/>
                <w:bCs/>
                <w:sz w:val="20"/>
                <w:szCs w:val="20"/>
              </w:rPr>
            </w:pPr>
            <w:r>
              <w:rPr>
                <w:rFonts w:ascii="Arial" w:hAnsi="Arial" w:cs="Arial"/>
                <w:b/>
                <w:bCs/>
                <w:sz w:val="20"/>
                <w:szCs w:val="20"/>
              </w:rPr>
              <w:t>18</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411F" w:rsidRDefault="0027411F" w:rsidP="0027411F">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 xml:space="preserve">COLOR 5560 </w:t>
            </w:r>
          </w:p>
          <w:p w:rsidR="0027411F" w:rsidRPr="00C46FBA" w:rsidRDefault="0027411F" w:rsidP="0027411F">
            <w:pPr>
              <w:jc w:val="center"/>
              <w:rPr>
                <w:rFonts w:ascii="Arial" w:hAnsi="Arial" w:cs="Arial"/>
                <w:sz w:val="20"/>
                <w:szCs w:val="20"/>
              </w:rPr>
            </w:pPr>
            <w:r>
              <w:rPr>
                <w:rFonts w:ascii="Arial" w:hAnsi="Arial" w:cs="Arial"/>
                <w:sz w:val="20"/>
                <w:szCs w:val="20"/>
              </w:rPr>
              <w:t>farebné</w:t>
            </w:r>
            <w:r w:rsidRPr="00875412">
              <w:rPr>
                <w:rFonts w:ascii="Arial" w:hAnsi="Arial" w:cs="Arial"/>
                <w:sz w:val="20"/>
                <w:szCs w:val="20"/>
              </w:rPr>
              <w:t xml:space="preserv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27411F" w:rsidRPr="00C46FBA" w:rsidRDefault="0027411F" w:rsidP="00FC4D74">
            <w:pPr>
              <w:jc w:val="center"/>
              <w:rPr>
                <w:rFonts w:ascii="Arial" w:hAnsi="Arial" w:cs="Arial"/>
                <w:sz w:val="20"/>
                <w:szCs w:val="20"/>
              </w:rPr>
            </w:pPr>
            <w:r>
              <w:rPr>
                <w:rFonts w:ascii="Arial" w:hAnsi="Arial" w:cs="Arial"/>
                <w:sz w:val="20"/>
                <w:szCs w:val="20"/>
              </w:rPr>
              <w:t>115 000</w:t>
            </w:r>
          </w:p>
        </w:tc>
        <w:tc>
          <w:tcPr>
            <w:tcW w:w="1467"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27411F" w:rsidRPr="00C46FBA" w:rsidRDefault="0027411F" w:rsidP="00FC4D74">
            <w:pPr>
              <w:jc w:val="center"/>
              <w:rPr>
                <w:rFonts w:ascii="Arial" w:hAnsi="Arial" w:cs="Arial"/>
                <w:sz w:val="20"/>
                <w:szCs w:val="20"/>
              </w:rPr>
            </w:pPr>
            <w:r w:rsidRPr="00C46FBA">
              <w:rPr>
                <w:rFonts w:ascii="Arial" w:hAnsi="Arial" w:cs="Arial"/>
                <w:i/>
                <w:iCs/>
                <w:sz w:val="20"/>
                <w:szCs w:val="20"/>
              </w:rPr>
              <w:t>&lt;vyplní uchádzač&gt;</w:t>
            </w:r>
          </w:p>
        </w:tc>
      </w:tr>
      <w:tr w:rsidR="00E35E46"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E35E46" w:rsidRDefault="001E4999" w:rsidP="00E35E46">
            <w:pPr>
              <w:jc w:val="center"/>
              <w:rPr>
                <w:rFonts w:ascii="Arial" w:hAnsi="Arial" w:cs="Arial"/>
                <w:b/>
                <w:bCs/>
                <w:sz w:val="20"/>
                <w:szCs w:val="20"/>
              </w:rPr>
            </w:pPr>
            <w:r>
              <w:rPr>
                <w:rFonts w:ascii="Arial" w:hAnsi="Arial" w:cs="Arial"/>
                <w:b/>
                <w:bCs/>
                <w:sz w:val="20"/>
                <w:szCs w:val="20"/>
              </w:rPr>
              <w:t>19</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5E46" w:rsidRDefault="00E35E46" w:rsidP="00FC4D74">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MP 6000 CSP</w:t>
            </w:r>
          </w:p>
          <w:p w:rsidR="00E35E46" w:rsidRPr="00C46FBA" w:rsidRDefault="00E35E46"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E35E46" w:rsidRPr="00C46FBA" w:rsidRDefault="00E35E46" w:rsidP="00FC4D74">
            <w:pPr>
              <w:jc w:val="center"/>
              <w:rPr>
                <w:rFonts w:ascii="Arial" w:hAnsi="Arial" w:cs="Arial"/>
                <w:sz w:val="20"/>
                <w:szCs w:val="20"/>
              </w:rPr>
            </w:pPr>
            <w:r>
              <w:rPr>
                <w:rFonts w:ascii="Arial" w:hAnsi="Arial" w:cs="Arial"/>
                <w:sz w:val="20"/>
                <w:szCs w:val="20"/>
              </w:rPr>
              <w:t>136 452</w:t>
            </w:r>
          </w:p>
        </w:tc>
        <w:tc>
          <w:tcPr>
            <w:tcW w:w="1467" w:type="dxa"/>
            <w:tcBorders>
              <w:top w:val="single" w:sz="4" w:space="0" w:color="auto"/>
              <w:left w:val="single" w:sz="4" w:space="0" w:color="auto"/>
              <w:bottom w:val="single" w:sz="4" w:space="0" w:color="auto"/>
              <w:right w:val="single" w:sz="4" w:space="0" w:color="auto"/>
            </w:tcBorders>
          </w:tcPr>
          <w:p w:rsidR="00E35E46" w:rsidRPr="00C46FBA" w:rsidRDefault="00E35E46"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E35E46" w:rsidRPr="00C46FBA" w:rsidRDefault="00E35E46" w:rsidP="00FC4D74">
            <w:pPr>
              <w:jc w:val="center"/>
              <w:rPr>
                <w:rFonts w:ascii="Arial" w:hAnsi="Arial" w:cs="Arial"/>
                <w:sz w:val="20"/>
                <w:szCs w:val="20"/>
              </w:rPr>
            </w:pPr>
            <w:r w:rsidRPr="00C46FBA">
              <w:rPr>
                <w:rFonts w:ascii="Arial" w:hAnsi="Arial" w:cs="Arial"/>
                <w:i/>
                <w:iCs/>
                <w:sz w:val="20"/>
                <w:szCs w:val="20"/>
              </w:rPr>
              <w:t>&lt;vyplní uchádzač&gt;</w:t>
            </w:r>
          </w:p>
        </w:tc>
      </w:tr>
      <w:tr w:rsidR="00E35E46" w:rsidRPr="00C46FBA" w:rsidTr="00DA573B">
        <w:trPr>
          <w:trHeight w:val="270"/>
          <w:tblHeader/>
          <w:jc w:val="center"/>
        </w:trPr>
        <w:tc>
          <w:tcPr>
            <w:tcW w:w="885" w:type="dxa"/>
            <w:tcBorders>
              <w:top w:val="single" w:sz="4" w:space="0" w:color="auto"/>
              <w:left w:val="single" w:sz="4" w:space="0" w:color="auto"/>
              <w:bottom w:val="single" w:sz="4" w:space="0" w:color="auto"/>
              <w:right w:val="single" w:sz="4" w:space="0" w:color="auto"/>
            </w:tcBorders>
            <w:vAlign w:val="center"/>
          </w:tcPr>
          <w:p w:rsidR="00E35E46" w:rsidRDefault="001E4999" w:rsidP="00E35E46">
            <w:pPr>
              <w:jc w:val="center"/>
              <w:rPr>
                <w:rFonts w:ascii="Arial" w:hAnsi="Arial" w:cs="Arial"/>
                <w:b/>
                <w:bCs/>
                <w:sz w:val="20"/>
                <w:szCs w:val="20"/>
              </w:rPr>
            </w:pPr>
            <w:r>
              <w:rPr>
                <w:rFonts w:ascii="Arial" w:hAnsi="Arial" w:cs="Arial"/>
                <w:b/>
                <w:bCs/>
                <w:sz w:val="20"/>
                <w:szCs w:val="20"/>
              </w:rPr>
              <w:t>20</w:t>
            </w:r>
            <w:r w:rsidR="002328CD">
              <w:rPr>
                <w:rFonts w:ascii="Arial" w:hAnsi="Arial" w:cs="Arial"/>
                <w:b/>
                <w:bCs/>
                <w:sz w:val="20"/>
                <w:szCs w:val="20"/>
              </w:rPr>
              <w:t>.</w:t>
            </w:r>
          </w:p>
        </w:tc>
        <w:tc>
          <w:tcPr>
            <w:tcW w:w="2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35E46" w:rsidRDefault="00E35E46" w:rsidP="00FC4D74">
            <w:pPr>
              <w:jc w:val="center"/>
              <w:rPr>
                <w:rFonts w:ascii="Arial" w:hAnsi="Arial" w:cs="Arial"/>
                <w:sz w:val="20"/>
                <w:szCs w:val="20"/>
              </w:rPr>
            </w:pPr>
            <w:r w:rsidRPr="00875412">
              <w:rPr>
                <w:rFonts w:ascii="Arial" w:hAnsi="Arial" w:cs="Arial"/>
                <w:sz w:val="20"/>
                <w:szCs w:val="20"/>
              </w:rPr>
              <w:t xml:space="preserve">AFICIO </w:t>
            </w:r>
            <w:r>
              <w:rPr>
                <w:rFonts w:ascii="Arial" w:hAnsi="Arial" w:cs="Arial"/>
                <w:sz w:val="20"/>
                <w:szCs w:val="20"/>
              </w:rPr>
              <w:t>MP 6500  /SP</w:t>
            </w:r>
          </w:p>
          <w:p w:rsidR="00E35E46" w:rsidRPr="00C46FBA" w:rsidRDefault="00E35E46" w:rsidP="00FC4D74">
            <w:pPr>
              <w:jc w:val="center"/>
              <w:rPr>
                <w:rFonts w:ascii="Arial" w:hAnsi="Arial" w:cs="Arial"/>
                <w:sz w:val="20"/>
                <w:szCs w:val="20"/>
              </w:rPr>
            </w:pPr>
            <w:r w:rsidRPr="00875412">
              <w:rPr>
                <w:rFonts w:ascii="Arial" w:hAnsi="Arial" w:cs="Arial"/>
                <w:sz w:val="20"/>
                <w:szCs w:val="20"/>
              </w:rPr>
              <w:t>čiernobiele kópie formáru A4</w:t>
            </w:r>
          </w:p>
        </w:tc>
        <w:tc>
          <w:tcPr>
            <w:tcW w:w="1345" w:type="dxa"/>
            <w:tcBorders>
              <w:top w:val="single" w:sz="4" w:space="0" w:color="auto"/>
              <w:left w:val="single" w:sz="4" w:space="0" w:color="auto"/>
              <w:bottom w:val="single" w:sz="4" w:space="0" w:color="auto"/>
              <w:right w:val="single" w:sz="4" w:space="0" w:color="auto"/>
            </w:tcBorders>
            <w:vAlign w:val="center"/>
          </w:tcPr>
          <w:p w:rsidR="00E35E46" w:rsidRPr="00C46FBA" w:rsidRDefault="00E35E46" w:rsidP="00FC4D74">
            <w:pPr>
              <w:jc w:val="center"/>
              <w:rPr>
                <w:rFonts w:ascii="Arial" w:hAnsi="Arial" w:cs="Arial"/>
                <w:sz w:val="20"/>
                <w:szCs w:val="20"/>
              </w:rPr>
            </w:pPr>
            <w:r>
              <w:rPr>
                <w:rFonts w:ascii="Arial" w:hAnsi="Arial" w:cs="Arial"/>
                <w:sz w:val="20"/>
                <w:szCs w:val="20"/>
              </w:rPr>
              <w:t>248 264</w:t>
            </w:r>
          </w:p>
        </w:tc>
        <w:tc>
          <w:tcPr>
            <w:tcW w:w="1467" w:type="dxa"/>
            <w:tcBorders>
              <w:top w:val="single" w:sz="4" w:space="0" w:color="auto"/>
              <w:left w:val="single" w:sz="4" w:space="0" w:color="auto"/>
              <w:bottom w:val="single" w:sz="4" w:space="0" w:color="auto"/>
              <w:right w:val="single" w:sz="4" w:space="0" w:color="auto"/>
            </w:tcBorders>
          </w:tcPr>
          <w:p w:rsidR="00E35E46" w:rsidRPr="00C46FBA" w:rsidRDefault="00E35E46" w:rsidP="00FC4D74">
            <w:pPr>
              <w:jc w:val="center"/>
              <w:rPr>
                <w:rFonts w:ascii="Arial" w:hAnsi="Arial" w:cs="Arial"/>
                <w:sz w:val="20"/>
                <w:szCs w:val="20"/>
              </w:rPr>
            </w:pPr>
            <w:r w:rsidRPr="00C46FBA">
              <w:rPr>
                <w:rFonts w:ascii="Arial" w:hAnsi="Arial" w:cs="Arial"/>
                <w:i/>
                <w:iCs/>
                <w:sz w:val="20"/>
                <w:szCs w:val="20"/>
              </w:rPr>
              <w:t>&lt;vyplní uchádzač&gt;</w:t>
            </w:r>
          </w:p>
        </w:tc>
        <w:tc>
          <w:tcPr>
            <w:tcW w:w="1722" w:type="dxa"/>
            <w:tcBorders>
              <w:top w:val="single" w:sz="4" w:space="0" w:color="auto"/>
              <w:left w:val="single" w:sz="4" w:space="0" w:color="auto"/>
              <w:bottom w:val="single" w:sz="4" w:space="0" w:color="auto"/>
              <w:right w:val="single" w:sz="4" w:space="0" w:color="auto"/>
            </w:tcBorders>
          </w:tcPr>
          <w:p w:rsidR="00E35E46" w:rsidRPr="00C46FBA" w:rsidRDefault="00E35E46" w:rsidP="00FC4D74">
            <w:pPr>
              <w:jc w:val="center"/>
              <w:rPr>
                <w:rFonts w:ascii="Arial" w:hAnsi="Arial" w:cs="Arial"/>
                <w:sz w:val="20"/>
                <w:szCs w:val="20"/>
              </w:rPr>
            </w:pPr>
            <w:r w:rsidRPr="00C46FBA">
              <w:rPr>
                <w:rFonts w:ascii="Arial" w:hAnsi="Arial" w:cs="Arial"/>
                <w:i/>
                <w:iCs/>
                <w:sz w:val="20"/>
                <w:szCs w:val="20"/>
              </w:rPr>
              <w:t>&lt;vyplní uchádzač&gt;</w:t>
            </w:r>
          </w:p>
        </w:tc>
      </w:tr>
      <w:tr w:rsidR="00DA573B" w:rsidRPr="00C46FBA" w:rsidTr="00DA573B">
        <w:trPr>
          <w:trHeight w:val="270"/>
          <w:tblHeader/>
          <w:jc w:val="center"/>
        </w:trPr>
        <w:tc>
          <w:tcPr>
            <w:tcW w:w="6689" w:type="dxa"/>
            <w:gridSpan w:val="4"/>
            <w:tcBorders>
              <w:top w:val="single" w:sz="4" w:space="0" w:color="auto"/>
              <w:left w:val="single" w:sz="4" w:space="0" w:color="auto"/>
              <w:bottom w:val="single" w:sz="4" w:space="0" w:color="auto"/>
              <w:right w:val="single" w:sz="4" w:space="0" w:color="auto"/>
            </w:tcBorders>
            <w:vAlign w:val="center"/>
          </w:tcPr>
          <w:p w:rsidR="00DA573B" w:rsidRPr="00C46FBA" w:rsidRDefault="00DA573B" w:rsidP="002328CD">
            <w:pPr>
              <w:jc w:val="right"/>
              <w:rPr>
                <w:rFonts w:ascii="Arial" w:hAnsi="Arial" w:cs="Arial"/>
                <w:b/>
                <w:sz w:val="20"/>
                <w:szCs w:val="20"/>
              </w:rPr>
            </w:pPr>
            <w:r w:rsidRPr="00C46FBA">
              <w:rPr>
                <w:rFonts w:ascii="Arial" w:hAnsi="Arial" w:cs="Arial"/>
                <w:b/>
                <w:sz w:val="20"/>
                <w:szCs w:val="20"/>
              </w:rPr>
              <w:t xml:space="preserve">Celková </w:t>
            </w:r>
            <w:r w:rsidR="00C414F9">
              <w:rPr>
                <w:rFonts w:ascii="Arial" w:hAnsi="Arial" w:cs="Arial"/>
                <w:b/>
                <w:sz w:val="20"/>
                <w:szCs w:val="20"/>
              </w:rPr>
              <w:t xml:space="preserve">predpokladaná </w:t>
            </w:r>
            <w:r w:rsidRPr="00C46FBA">
              <w:rPr>
                <w:rFonts w:ascii="Arial" w:hAnsi="Arial" w:cs="Arial"/>
                <w:b/>
                <w:sz w:val="20"/>
                <w:szCs w:val="20"/>
              </w:rPr>
              <w:t xml:space="preserve">cena </w:t>
            </w:r>
            <w:r w:rsidR="002B28D6" w:rsidRPr="002B28D6">
              <w:rPr>
                <w:rFonts w:ascii="Arial" w:hAnsi="Arial" w:cs="Arial"/>
                <w:b/>
                <w:sz w:val="20"/>
                <w:szCs w:val="20"/>
              </w:rPr>
              <w:t>paušáln</w:t>
            </w:r>
            <w:r w:rsidR="00B002E0">
              <w:rPr>
                <w:rFonts w:ascii="Arial" w:hAnsi="Arial" w:cs="Arial"/>
                <w:b/>
                <w:sz w:val="20"/>
                <w:szCs w:val="20"/>
              </w:rPr>
              <w:t>ych</w:t>
            </w:r>
            <w:r w:rsidR="002B28D6" w:rsidRPr="002B28D6">
              <w:rPr>
                <w:rFonts w:ascii="Arial" w:hAnsi="Arial" w:cs="Arial"/>
                <w:b/>
                <w:sz w:val="20"/>
                <w:szCs w:val="20"/>
              </w:rPr>
              <w:t xml:space="preserve"> poplatk</w:t>
            </w:r>
            <w:r w:rsidR="00B002E0">
              <w:rPr>
                <w:rFonts w:ascii="Arial" w:hAnsi="Arial" w:cs="Arial"/>
                <w:b/>
                <w:sz w:val="20"/>
                <w:szCs w:val="20"/>
              </w:rPr>
              <w:t>ov</w:t>
            </w:r>
            <w:r w:rsidR="002B28D6" w:rsidRPr="002B28D6">
              <w:rPr>
                <w:rFonts w:ascii="Arial" w:hAnsi="Arial" w:cs="Arial"/>
                <w:b/>
                <w:sz w:val="20"/>
                <w:szCs w:val="20"/>
              </w:rPr>
              <w:t xml:space="preserve"> za službu ALL IN</w:t>
            </w:r>
            <w:r w:rsidR="00B002E0">
              <w:rPr>
                <w:rFonts w:ascii="Arial" w:hAnsi="Arial" w:cs="Arial"/>
                <w:b/>
                <w:sz w:val="20"/>
                <w:szCs w:val="20"/>
              </w:rPr>
              <w:t>:</w:t>
            </w:r>
          </w:p>
        </w:tc>
        <w:tc>
          <w:tcPr>
            <w:tcW w:w="1722" w:type="dxa"/>
            <w:tcBorders>
              <w:top w:val="single" w:sz="18" w:space="0" w:color="auto"/>
              <w:left w:val="single" w:sz="18" w:space="0" w:color="auto"/>
              <w:bottom w:val="single" w:sz="18" w:space="0" w:color="auto"/>
              <w:right w:val="single" w:sz="18" w:space="0" w:color="auto"/>
            </w:tcBorders>
          </w:tcPr>
          <w:p w:rsidR="00DA573B" w:rsidRPr="00C46FBA" w:rsidRDefault="00DA573B" w:rsidP="00DA573B">
            <w:pPr>
              <w:jc w:val="center"/>
              <w:rPr>
                <w:rFonts w:ascii="Arial" w:hAnsi="Arial" w:cs="Arial"/>
                <w:i/>
                <w:iCs/>
                <w:sz w:val="20"/>
                <w:szCs w:val="20"/>
              </w:rPr>
            </w:pPr>
            <w:r w:rsidRPr="00C46FBA">
              <w:rPr>
                <w:rFonts w:ascii="Arial" w:hAnsi="Arial" w:cs="Arial"/>
                <w:i/>
                <w:iCs/>
                <w:sz w:val="20"/>
                <w:szCs w:val="20"/>
              </w:rPr>
              <w:t>&lt;vyplní uchádzač&gt;</w:t>
            </w:r>
          </w:p>
        </w:tc>
      </w:tr>
    </w:tbl>
    <w:p w:rsidR="00DA573B" w:rsidRPr="005C2B1C" w:rsidRDefault="00DA573B" w:rsidP="00DA573B">
      <w:pPr>
        <w:spacing w:line="276" w:lineRule="auto"/>
        <w:jc w:val="both"/>
        <w:rPr>
          <w:rFonts w:ascii="Arial" w:hAnsi="Arial" w:cs="Arial"/>
          <w:sz w:val="20"/>
          <w:szCs w:val="20"/>
        </w:rPr>
      </w:pPr>
    </w:p>
    <w:p w:rsidR="00DA573B" w:rsidRPr="005C2B1C" w:rsidRDefault="00DA573B" w:rsidP="00DA573B">
      <w:pPr>
        <w:spacing w:line="276" w:lineRule="auto"/>
        <w:jc w:val="both"/>
        <w:rPr>
          <w:rFonts w:ascii="Arial" w:hAnsi="Arial" w:cs="Arial"/>
          <w:sz w:val="20"/>
          <w:szCs w:val="20"/>
        </w:rPr>
      </w:pPr>
    </w:p>
    <w:p w:rsidR="004A1FA0" w:rsidRDefault="004A1FA0" w:rsidP="00DA573B">
      <w:pPr>
        <w:pStyle w:val="Title"/>
        <w:spacing w:line="276" w:lineRule="auto"/>
        <w:jc w:val="both"/>
        <w:rPr>
          <w:b/>
          <w:sz w:val="20"/>
          <w:szCs w:val="20"/>
          <w:lang w:val="de-AT"/>
        </w:rPr>
      </w:pPr>
    </w:p>
    <w:p w:rsidR="004A1FA0" w:rsidRDefault="004A1FA0" w:rsidP="00DA573B">
      <w:pPr>
        <w:pStyle w:val="Title"/>
        <w:spacing w:line="276" w:lineRule="auto"/>
        <w:jc w:val="both"/>
        <w:rPr>
          <w:b/>
          <w:sz w:val="20"/>
          <w:szCs w:val="20"/>
          <w:lang w:val="de-AT"/>
        </w:rPr>
      </w:pPr>
    </w:p>
    <w:p w:rsidR="00DA573B" w:rsidRPr="005C2B1C" w:rsidRDefault="00DA573B" w:rsidP="00DA573B">
      <w:pPr>
        <w:pStyle w:val="Title"/>
        <w:spacing w:line="276" w:lineRule="auto"/>
        <w:jc w:val="both"/>
        <w:rPr>
          <w:sz w:val="20"/>
          <w:szCs w:val="20"/>
          <w:lang w:val="de-AT"/>
        </w:rPr>
      </w:pPr>
      <w:r w:rsidRPr="005C2B1C">
        <w:rPr>
          <w:b/>
          <w:sz w:val="20"/>
          <w:szCs w:val="20"/>
          <w:lang w:val="de-AT"/>
        </w:rPr>
        <w:t>Nie som platcom DPH</w:t>
      </w:r>
      <w:r w:rsidRPr="005C2B1C">
        <w:rPr>
          <w:sz w:val="20"/>
          <w:szCs w:val="20"/>
          <w:lang w:val="de-AT"/>
        </w:rPr>
        <w:t xml:space="preserve"> – uvedie iba uchádzač, ktorý nie je platcom DPH!</w:t>
      </w:r>
    </w:p>
    <w:p w:rsidR="00DA573B" w:rsidRPr="005C2B1C" w:rsidRDefault="00DA573B" w:rsidP="00DA573B">
      <w:pPr>
        <w:spacing w:line="276" w:lineRule="auto"/>
        <w:rPr>
          <w:rFonts w:ascii="Arial" w:hAnsi="Arial" w:cs="Arial"/>
          <w:b/>
          <w:sz w:val="20"/>
          <w:szCs w:val="20"/>
        </w:rPr>
      </w:pPr>
    </w:p>
    <w:p w:rsidR="00DA573B" w:rsidRPr="005C2B1C" w:rsidRDefault="00DA573B" w:rsidP="00DA573B">
      <w:pPr>
        <w:spacing w:line="276" w:lineRule="auto"/>
        <w:rPr>
          <w:rFonts w:ascii="Arial" w:hAnsi="Arial" w:cs="Arial"/>
          <w:sz w:val="20"/>
          <w:szCs w:val="20"/>
        </w:rPr>
      </w:pPr>
    </w:p>
    <w:p w:rsidR="00DA573B" w:rsidRPr="005C2B1C" w:rsidRDefault="00DA573B" w:rsidP="00DA573B">
      <w:pPr>
        <w:spacing w:line="276" w:lineRule="auto"/>
        <w:rPr>
          <w:rFonts w:ascii="Arial" w:hAnsi="Arial" w:cs="Arial"/>
          <w:sz w:val="20"/>
          <w:szCs w:val="20"/>
        </w:rPr>
      </w:pPr>
    </w:p>
    <w:p w:rsidR="00DA573B" w:rsidRPr="005C2B1C" w:rsidRDefault="00DA573B" w:rsidP="00DA573B">
      <w:pPr>
        <w:keepNext/>
        <w:spacing w:line="276" w:lineRule="auto"/>
        <w:jc w:val="both"/>
        <w:outlineLvl w:val="8"/>
        <w:rPr>
          <w:rFonts w:ascii="Arial" w:hAnsi="Arial" w:cs="Arial"/>
          <w:bCs/>
          <w:sz w:val="20"/>
          <w:szCs w:val="20"/>
        </w:rPr>
      </w:pPr>
      <w:r w:rsidRPr="005C2B1C">
        <w:rPr>
          <w:rFonts w:ascii="Arial" w:hAnsi="Arial" w:cs="Arial"/>
          <w:bCs/>
          <w:i/>
          <w:sz w:val="20"/>
          <w:szCs w:val="20"/>
        </w:rPr>
        <w:t>V ……………….…….., dňa ....................</w:t>
      </w:r>
      <w:r w:rsidRPr="005C2B1C">
        <w:rPr>
          <w:rFonts w:ascii="Arial" w:hAnsi="Arial" w:cs="Arial"/>
          <w:bCs/>
          <w:i/>
          <w:sz w:val="20"/>
          <w:szCs w:val="20"/>
        </w:rPr>
        <w:tab/>
      </w:r>
      <w:r w:rsidRPr="005C2B1C">
        <w:rPr>
          <w:rFonts w:ascii="Arial" w:hAnsi="Arial" w:cs="Arial"/>
          <w:b/>
          <w:bCs/>
          <w:sz w:val="20"/>
          <w:szCs w:val="20"/>
        </w:rPr>
        <w:tab/>
      </w:r>
      <w:r w:rsidRPr="005C2B1C">
        <w:rPr>
          <w:rFonts w:ascii="Arial" w:hAnsi="Arial" w:cs="Arial"/>
          <w:b/>
          <w:bCs/>
          <w:sz w:val="20"/>
          <w:szCs w:val="20"/>
        </w:rPr>
        <w:tab/>
      </w:r>
      <w:r w:rsidRPr="005C2B1C">
        <w:rPr>
          <w:rFonts w:ascii="Arial" w:hAnsi="Arial" w:cs="Arial"/>
          <w:bCs/>
          <w:sz w:val="20"/>
          <w:szCs w:val="20"/>
        </w:rPr>
        <w:t>……………………………….......................</w:t>
      </w:r>
    </w:p>
    <w:p w:rsidR="00DA573B" w:rsidRPr="005C2B1C" w:rsidRDefault="00DA573B" w:rsidP="00DA573B">
      <w:pPr>
        <w:spacing w:line="276" w:lineRule="auto"/>
        <w:rPr>
          <w:rFonts w:ascii="Arial" w:hAnsi="Arial" w:cs="Arial"/>
          <w:color w:val="0000FF"/>
          <w:sz w:val="20"/>
          <w:szCs w:val="20"/>
        </w:rPr>
      </w:pPr>
      <w:r w:rsidRPr="005C2B1C">
        <w:rPr>
          <w:rFonts w:ascii="Arial" w:hAnsi="Arial" w:cs="Arial"/>
          <w:i/>
          <w:color w:val="0000FF"/>
          <w:sz w:val="20"/>
          <w:szCs w:val="20"/>
        </w:rPr>
        <w:sym w:font="Symbol" w:char="F05B"/>
      </w:r>
      <w:r w:rsidRPr="005C2B1C">
        <w:rPr>
          <w:rFonts w:ascii="Arial" w:hAnsi="Arial" w:cs="Arial"/>
          <w:i/>
          <w:color w:val="0000FF"/>
          <w:sz w:val="20"/>
          <w:szCs w:val="20"/>
        </w:rPr>
        <w:t>uviesť miesto a dátum podpisu</w:t>
      </w:r>
      <w:r w:rsidRPr="005C2B1C">
        <w:rPr>
          <w:rFonts w:ascii="Arial" w:hAnsi="Arial" w:cs="Arial"/>
          <w:i/>
          <w:color w:val="0000FF"/>
          <w:sz w:val="20"/>
          <w:szCs w:val="20"/>
        </w:rPr>
        <w:sym w:font="Symbol" w:char="F05D"/>
      </w:r>
      <w:r w:rsidR="001E4999">
        <w:rPr>
          <w:rFonts w:ascii="Arial" w:hAnsi="Arial" w:cs="Arial"/>
          <w:i/>
          <w:color w:val="0000FF"/>
          <w:sz w:val="20"/>
          <w:szCs w:val="20"/>
        </w:rPr>
        <w:tab/>
      </w:r>
      <w:r w:rsidR="001E4999">
        <w:rPr>
          <w:rFonts w:ascii="Arial" w:hAnsi="Arial" w:cs="Arial"/>
          <w:i/>
          <w:color w:val="0000FF"/>
          <w:sz w:val="20"/>
          <w:szCs w:val="20"/>
        </w:rPr>
        <w:tab/>
      </w:r>
      <w:r w:rsidR="001E4999">
        <w:rPr>
          <w:rFonts w:ascii="Arial" w:hAnsi="Arial" w:cs="Arial"/>
          <w:i/>
          <w:color w:val="0000FF"/>
          <w:sz w:val="20"/>
          <w:szCs w:val="20"/>
        </w:rPr>
        <w:tab/>
      </w:r>
      <w:r w:rsidR="001E4999">
        <w:rPr>
          <w:rFonts w:ascii="Arial" w:hAnsi="Arial" w:cs="Arial"/>
          <w:i/>
          <w:color w:val="0000FF"/>
          <w:sz w:val="20"/>
          <w:szCs w:val="20"/>
        </w:rPr>
        <w:tab/>
      </w:r>
      <w:r w:rsidRPr="005C2B1C">
        <w:rPr>
          <w:rFonts w:ascii="Arial" w:hAnsi="Arial" w:cs="Arial"/>
          <w:i/>
          <w:color w:val="0000FF"/>
          <w:sz w:val="20"/>
          <w:szCs w:val="20"/>
        </w:rPr>
        <w:sym w:font="Symbol" w:char="F05B"/>
      </w:r>
      <w:r w:rsidRPr="005C2B1C">
        <w:rPr>
          <w:rFonts w:ascii="Arial" w:hAnsi="Arial" w:cs="Arial"/>
          <w:i/>
          <w:color w:val="0000FF"/>
          <w:sz w:val="20"/>
          <w:szCs w:val="20"/>
        </w:rPr>
        <w:t>vypísať meno, priezvisko a funkciu</w:t>
      </w:r>
    </w:p>
    <w:p w:rsidR="00DA573B" w:rsidRPr="005C2B1C" w:rsidRDefault="00DA573B" w:rsidP="00DA573B">
      <w:pPr>
        <w:spacing w:line="276" w:lineRule="auto"/>
        <w:ind w:left="4963" w:firstLine="709"/>
        <w:jc w:val="both"/>
        <w:rPr>
          <w:rFonts w:ascii="Arial" w:hAnsi="Arial" w:cs="Arial"/>
          <w:i/>
          <w:sz w:val="20"/>
          <w:szCs w:val="20"/>
        </w:rPr>
      </w:pPr>
      <w:r w:rsidRPr="005C2B1C">
        <w:rPr>
          <w:rFonts w:ascii="Arial" w:hAnsi="Arial" w:cs="Arial"/>
          <w:i/>
          <w:color w:val="0000FF"/>
          <w:sz w:val="20"/>
          <w:szCs w:val="20"/>
        </w:rPr>
        <w:t>oprávnenej osoby uchádzača</w:t>
      </w:r>
      <w:r w:rsidRPr="005C2B1C">
        <w:rPr>
          <w:rFonts w:ascii="Arial" w:hAnsi="Arial" w:cs="Arial"/>
          <w:i/>
          <w:color w:val="0000FF"/>
          <w:sz w:val="20"/>
          <w:szCs w:val="20"/>
        </w:rPr>
        <w:sym w:font="Symbol" w:char="F05D"/>
      </w:r>
    </w:p>
    <w:p w:rsidR="00DA573B" w:rsidRPr="005C2B1C" w:rsidRDefault="00DA573B" w:rsidP="00DA573B">
      <w:pPr>
        <w:tabs>
          <w:tab w:val="right" w:pos="8364"/>
        </w:tabs>
        <w:autoSpaceDE w:val="0"/>
        <w:autoSpaceDN w:val="0"/>
        <w:adjustRightInd w:val="0"/>
        <w:spacing w:line="276" w:lineRule="auto"/>
        <w:ind w:right="720"/>
        <w:jc w:val="both"/>
        <w:rPr>
          <w:rFonts w:ascii="Arial" w:hAnsi="Arial" w:cs="Arial"/>
          <w:i/>
          <w:color w:val="0000FF"/>
          <w:sz w:val="20"/>
          <w:szCs w:val="20"/>
        </w:rPr>
      </w:pPr>
      <w:r w:rsidRPr="005C2B1C">
        <w:rPr>
          <w:rFonts w:ascii="Arial" w:hAnsi="Arial" w:cs="Arial"/>
          <w:i/>
          <w:color w:val="0000FF"/>
          <w:sz w:val="20"/>
          <w:szCs w:val="20"/>
        </w:rPr>
        <w:t>Poznámka:</w:t>
      </w:r>
    </w:p>
    <w:p w:rsidR="001E4999" w:rsidRDefault="001E4999" w:rsidP="001072D4">
      <w:pPr>
        <w:pStyle w:val="ListParagraph"/>
        <w:numPr>
          <w:ilvl w:val="1"/>
          <w:numId w:val="35"/>
        </w:numPr>
        <w:tabs>
          <w:tab w:val="clear" w:pos="1440"/>
          <w:tab w:val="num" w:pos="567"/>
        </w:tabs>
        <w:spacing w:after="0"/>
        <w:ind w:left="567" w:hanging="567"/>
        <w:jc w:val="both"/>
        <w:rPr>
          <w:rFonts w:ascii="Arial" w:hAnsi="Arial" w:cs="Arial"/>
          <w:i/>
          <w:color w:val="0000FF"/>
          <w:sz w:val="20"/>
          <w:szCs w:val="20"/>
        </w:rPr>
      </w:pPr>
      <w:r w:rsidRPr="001E4999">
        <w:rPr>
          <w:rFonts w:ascii="Arial" w:hAnsi="Arial" w:cs="Arial"/>
          <w:i/>
          <w:color w:val="0000FF"/>
          <w:sz w:val="20"/>
          <w:szCs w:val="20"/>
        </w:rPr>
        <w:t>dátum</w:t>
      </w:r>
      <w:r w:rsidR="00DA573B" w:rsidRPr="001E4999">
        <w:rPr>
          <w:rFonts w:ascii="Arial" w:hAnsi="Arial" w:cs="Arial"/>
          <w:i/>
          <w:color w:val="0000FF"/>
          <w:sz w:val="20"/>
          <w:szCs w:val="20"/>
        </w:rPr>
        <w:t xml:space="preserve"> musí byť aktuálny vo vzťahu ku dňu uplynutia lehoty na predkladanie ponúk,</w:t>
      </w:r>
    </w:p>
    <w:p w:rsidR="00DA573B" w:rsidRPr="001E4999" w:rsidRDefault="00DA573B" w:rsidP="001E4999">
      <w:pPr>
        <w:pStyle w:val="ListParagraph"/>
        <w:numPr>
          <w:ilvl w:val="1"/>
          <w:numId w:val="35"/>
        </w:numPr>
        <w:tabs>
          <w:tab w:val="clear" w:pos="1440"/>
          <w:tab w:val="num" w:pos="567"/>
        </w:tabs>
        <w:spacing w:after="0"/>
        <w:ind w:left="567" w:hanging="567"/>
        <w:jc w:val="both"/>
        <w:rPr>
          <w:rFonts w:ascii="Arial" w:hAnsi="Arial" w:cs="Arial"/>
          <w:i/>
          <w:color w:val="0000FF"/>
          <w:sz w:val="20"/>
          <w:szCs w:val="20"/>
        </w:rPr>
      </w:pPr>
      <w:r w:rsidRPr="001E4999">
        <w:rPr>
          <w:rFonts w:ascii="Arial" w:eastAsia="SimSun" w:hAnsi="Arial" w:cs="Arial"/>
          <w:i/>
          <w:snapToGrid w:val="0"/>
          <w:color w:val="0000FF"/>
          <w:sz w:val="20"/>
          <w:szCs w:val="20"/>
        </w:rPr>
        <w:t>podpis uchádzača alebo osoby oprávnenej konať za uchádzača</w:t>
      </w:r>
    </w:p>
    <w:p w:rsidR="00DA573B" w:rsidRPr="005C2B1C" w:rsidRDefault="00DA573B" w:rsidP="00DA573B">
      <w:pPr>
        <w:spacing w:line="276" w:lineRule="auto"/>
        <w:rPr>
          <w:rFonts w:ascii="Arial" w:eastAsia="SimSun" w:hAnsi="Arial" w:cs="Arial"/>
          <w:i/>
          <w:snapToGrid w:val="0"/>
          <w:color w:val="0000FF"/>
          <w:sz w:val="20"/>
          <w:szCs w:val="20"/>
        </w:rPr>
        <w:sectPr w:rsidR="00DA573B" w:rsidRPr="005C2B1C" w:rsidSect="002D0002">
          <w:headerReference w:type="default" r:id="rId21"/>
          <w:footerReference w:type="default" r:id="rId22"/>
          <w:headerReference w:type="first" r:id="rId23"/>
          <w:pgSz w:w="11906" w:h="16838" w:code="9"/>
          <w:pgMar w:top="1418" w:right="1134" w:bottom="1134" w:left="1134" w:header="709" w:footer="759" w:gutter="0"/>
          <w:pgNumType w:chapSep="period"/>
          <w:cols w:space="708"/>
          <w:docGrid w:linePitch="360"/>
        </w:sectPr>
      </w:pPr>
      <w:r w:rsidRPr="005C2B1C">
        <w:rPr>
          <w:rFonts w:ascii="Arial" w:eastAsia="SimSun" w:hAnsi="Arial" w:cs="Arial"/>
          <w:i/>
          <w:snapToGrid w:val="0"/>
          <w:color w:val="0000FF"/>
          <w:sz w:val="20"/>
          <w:szCs w:val="20"/>
        </w:rPr>
        <w:t xml:space="preserve">(v prípade skupiny dodávateľov </w:t>
      </w:r>
      <w:r w:rsidRPr="005C2B1C">
        <w:rPr>
          <w:rFonts w:ascii="Arial" w:eastAsia="SimSun" w:hAnsi="Arial" w:cs="Arial"/>
          <w:i/>
          <w:snapToGrid w:val="0"/>
          <w:color w:val="0000FF"/>
          <w:sz w:val="20"/>
          <w:szCs w:val="20"/>
          <w:u w:val="single"/>
        </w:rPr>
        <w:t>podpis každého člena skupiny</w:t>
      </w:r>
      <w:r w:rsidRPr="005C2B1C">
        <w:rPr>
          <w:rFonts w:ascii="Arial" w:eastAsia="SimSun" w:hAnsi="Arial" w:cs="Arial"/>
          <w:i/>
          <w:snapToGrid w:val="0"/>
          <w:color w:val="0000FF"/>
          <w:sz w:val="20"/>
          <w:szCs w:val="20"/>
        </w:rPr>
        <w:t xml:space="preserve"> dodávateľov alebo osoby oprávnenej konať za každého člena skupiny dodávateľov)</w:t>
      </w:r>
    </w:p>
    <w:p w:rsidR="00DA573B" w:rsidRPr="00DA573B"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both"/>
        <w:rPr>
          <w:rFonts w:ascii="Arial" w:hAnsi="Arial" w:cs="Arial"/>
          <w:bCs/>
          <w:sz w:val="20"/>
          <w:szCs w:val="20"/>
        </w:rPr>
      </w:pPr>
    </w:p>
    <w:p w:rsidR="00E124AA" w:rsidRPr="00A25612" w:rsidRDefault="00E124AA" w:rsidP="00600008">
      <w:pPr>
        <w:spacing w:line="276" w:lineRule="auto"/>
        <w:jc w:val="right"/>
        <w:rPr>
          <w:rFonts w:ascii="Arial" w:hAnsi="Arial" w:cs="Arial"/>
          <w:b/>
          <w:bCs/>
          <w:sz w:val="20"/>
          <w:szCs w:val="20"/>
        </w:rPr>
      </w:pPr>
      <w:r w:rsidRPr="00A25612">
        <w:rPr>
          <w:rFonts w:ascii="Arial" w:hAnsi="Arial" w:cs="Arial"/>
          <w:b/>
          <w:sz w:val="20"/>
          <w:szCs w:val="20"/>
        </w:rPr>
        <w:t>B.</w:t>
      </w:r>
      <w:r w:rsidRPr="00A25612">
        <w:rPr>
          <w:rFonts w:ascii="Arial" w:hAnsi="Arial" w:cs="Arial"/>
          <w:b/>
          <w:bCs/>
          <w:sz w:val="20"/>
          <w:szCs w:val="20"/>
        </w:rPr>
        <w:t xml:space="preserve"> </w:t>
      </w:r>
      <w:r w:rsidRPr="00024E91">
        <w:rPr>
          <w:rFonts w:ascii="Arial" w:hAnsi="Arial" w:cs="Arial"/>
          <w:b/>
          <w:bCs/>
          <w:i/>
          <w:sz w:val="20"/>
          <w:szCs w:val="20"/>
        </w:rPr>
        <w:t>OPIS PREDMETU ZÁKAZKY</w:t>
      </w:r>
    </w:p>
    <w:p w:rsidR="00E124AA" w:rsidRPr="00A25612" w:rsidRDefault="00E124AA" w:rsidP="006B06AC">
      <w:pPr>
        <w:spacing w:line="276" w:lineRule="auto"/>
        <w:jc w:val="both"/>
        <w:rPr>
          <w:rFonts w:ascii="Arial" w:hAnsi="Arial" w:cs="Arial"/>
          <w:sz w:val="20"/>
          <w:szCs w:val="20"/>
        </w:rPr>
      </w:pPr>
    </w:p>
    <w:p w:rsidR="00BB73CB" w:rsidRPr="00024E91" w:rsidRDefault="00703EB9" w:rsidP="00024E91">
      <w:pPr>
        <w:numPr>
          <w:ilvl w:val="0"/>
          <w:numId w:val="2"/>
        </w:numPr>
        <w:shd w:val="clear" w:color="auto" w:fill="D9D9D9"/>
        <w:ind w:left="567" w:hanging="567"/>
        <w:jc w:val="both"/>
        <w:rPr>
          <w:rFonts w:ascii="Arial" w:hAnsi="Arial" w:cs="Arial"/>
          <w:b/>
          <w:bCs/>
          <w:smallCaps/>
          <w:sz w:val="20"/>
          <w:szCs w:val="20"/>
        </w:rPr>
      </w:pPr>
      <w:r w:rsidRPr="00024E91">
        <w:rPr>
          <w:rFonts w:ascii="Arial" w:hAnsi="Arial" w:cs="Arial"/>
          <w:b/>
          <w:bCs/>
          <w:smallCaps/>
          <w:sz w:val="20"/>
          <w:szCs w:val="20"/>
        </w:rPr>
        <w:t>v</w:t>
      </w:r>
      <w:r w:rsidR="00E124AA" w:rsidRPr="00024E91">
        <w:rPr>
          <w:rFonts w:ascii="Arial" w:hAnsi="Arial" w:cs="Arial"/>
          <w:b/>
          <w:bCs/>
          <w:smallCaps/>
          <w:sz w:val="20"/>
          <w:szCs w:val="20"/>
        </w:rPr>
        <w:t>ymedzenie predmetu zákazky</w:t>
      </w:r>
      <w:bookmarkStart w:id="12" w:name="RANGE_A7"/>
      <w:bookmarkStart w:id="13" w:name="RANGE_A16"/>
      <w:bookmarkStart w:id="14" w:name="RANGE_A20"/>
      <w:bookmarkStart w:id="15" w:name="RANGE_A25"/>
      <w:bookmarkStart w:id="16" w:name="RANGE_A32"/>
      <w:bookmarkStart w:id="17" w:name="RANGE_A43"/>
      <w:bookmarkStart w:id="18" w:name="RANGE_A44"/>
      <w:bookmarkStart w:id="19" w:name="RANGE_A45"/>
      <w:bookmarkStart w:id="20" w:name="RANGE_A46"/>
      <w:bookmarkStart w:id="21" w:name="RANGE_A56"/>
      <w:bookmarkStart w:id="22" w:name="RANGE_A57"/>
      <w:bookmarkStart w:id="23" w:name="_Toc234050292"/>
      <w:bookmarkStart w:id="24" w:name="_Toc288546623"/>
      <w:bookmarkEnd w:id="12"/>
      <w:bookmarkEnd w:id="13"/>
      <w:bookmarkEnd w:id="14"/>
      <w:bookmarkEnd w:id="15"/>
      <w:bookmarkEnd w:id="16"/>
      <w:bookmarkEnd w:id="17"/>
      <w:bookmarkEnd w:id="18"/>
      <w:bookmarkEnd w:id="19"/>
      <w:bookmarkEnd w:id="20"/>
      <w:bookmarkEnd w:id="21"/>
      <w:bookmarkEnd w:id="22"/>
    </w:p>
    <w:p w:rsidR="00A703B0" w:rsidRDefault="00FC4D74" w:rsidP="002328CD">
      <w:pPr>
        <w:pStyle w:val="ListParagraph"/>
        <w:numPr>
          <w:ilvl w:val="1"/>
          <w:numId w:val="62"/>
        </w:numPr>
        <w:shd w:val="clear" w:color="auto" w:fill="FFFFFF" w:themeFill="background1"/>
        <w:spacing w:after="0" w:line="240" w:lineRule="auto"/>
        <w:ind w:left="567" w:hanging="567"/>
        <w:jc w:val="both"/>
        <w:rPr>
          <w:rFonts w:ascii="Arial" w:hAnsi="Arial" w:cs="Arial"/>
          <w:sz w:val="20"/>
          <w:szCs w:val="20"/>
        </w:rPr>
      </w:pPr>
      <w:r w:rsidRPr="00024E91">
        <w:rPr>
          <w:rFonts w:ascii="Arial" w:hAnsi="Arial" w:cs="Arial"/>
          <w:sz w:val="20"/>
          <w:szCs w:val="20"/>
        </w:rPr>
        <w:t xml:space="preserve">Uchádzač sa zaväzuje zabezpečiť </w:t>
      </w:r>
      <w:r w:rsidR="00690A3D">
        <w:rPr>
          <w:rFonts w:ascii="Arial" w:hAnsi="Arial" w:cs="Arial"/>
          <w:sz w:val="20"/>
          <w:szCs w:val="20"/>
        </w:rPr>
        <w:t>servisné služby spočívajúce v zabezpečovaní plnej prevádzkovej schopnosti</w:t>
      </w:r>
      <w:r w:rsidR="00690A3D" w:rsidRPr="00024E91">
        <w:rPr>
          <w:rFonts w:ascii="Arial" w:hAnsi="Arial" w:cs="Arial"/>
          <w:sz w:val="20"/>
          <w:szCs w:val="20"/>
        </w:rPr>
        <w:t xml:space="preserve"> multifunkčných zariadení </w:t>
      </w:r>
      <w:r w:rsidR="00690A3D">
        <w:rPr>
          <w:rFonts w:ascii="Arial" w:hAnsi="Arial" w:cs="Arial"/>
          <w:sz w:val="20"/>
          <w:szCs w:val="20"/>
        </w:rPr>
        <w:t>špecifikovaných</w:t>
      </w:r>
      <w:r w:rsidR="00690A3D" w:rsidRPr="00024E91">
        <w:rPr>
          <w:rFonts w:ascii="Arial" w:hAnsi="Arial" w:cs="Arial"/>
          <w:sz w:val="20"/>
          <w:szCs w:val="20"/>
        </w:rPr>
        <w:t xml:space="preserve"> </w:t>
      </w:r>
      <w:r w:rsidR="00690A3D">
        <w:rPr>
          <w:rFonts w:ascii="Arial" w:hAnsi="Arial" w:cs="Arial"/>
          <w:sz w:val="20"/>
          <w:szCs w:val="20"/>
        </w:rPr>
        <w:t>v bode 40.1, č</w:t>
      </w:r>
      <w:r w:rsidR="004F4D9F" w:rsidRPr="00024E91">
        <w:rPr>
          <w:rFonts w:ascii="Arial" w:hAnsi="Arial" w:cs="Arial"/>
          <w:sz w:val="20"/>
          <w:szCs w:val="20"/>
        </w:rPr>
        <w:t xml:space="preserve">asť A) </w:t>
      </w:r>
      <w:r w:rsidR="00690A3D">
        <w:rPr>
          <w:rFonts w:ascii="Arial" w:hAnsi="Arial" w:cs="Arial"/>
          <w:sz w:val="20"/>
          <w:szCs w:val="20"/>
        </w:rPr>
        <w:t xml:space="preserve">týchto súťažných podkladov </w:t>
      </w:r>
      <w:r w:rsidRPr="00024E91">
        <w:rPr>
          <w:rFonts w:ascii="Arial" w:hAnsi="Arial" w:cs="Arial"/>
          <w:sz w:val="20"/>
          <w:szCs w:val="20"/>
        </w:rPr>
        <w:t>od</w:t>
      </w:r>
      <w:r w:rsidR="00690A3D">
        <w:rPr>
          <w:rFonts w:ascii="Arial" w:hAnsi="Arial" w:cs="Arial"/>
          <w:sz w:val="20"/>
          <w:szCs w:val="20"/>
        </w:rPr>
        <w:t>o dňa</w:t>
      </w:r>
      <w:r w:rsidRPr="00024E91">
        <w:rPr>
          <w:rFonts w:ascii="Arial" w:hAnsi="Arial" w:cs="Arial"/>
          <w:sz w:val="20"/>
          <w:szCs w:val="20"/>
        </w:rPr>
        <w:t xml:space="preserve"> nadobudnutia účinnosti </w:t>
      </w:r>
      <w:r w:rsidR="00690A3D">
        <w:rPr>
          <w:rFonts w:ascii="Arial" w:hAnsi="Arial" w:cs="Arial"/>
          <w:sz w:val="20"/>
          <w:szCs w:val="20"/>
        </w:rPr>
        <w:t>S</w:t>
      </w:r>
      <w:r w:rsidRPr="00024E91">
        <w:rPr>
          <w:rFonts w:ascii="Arial" w:hAnsi="Arial" w:cs="Arial"/>
          <w:sz w:val="20"/>
          <w:szCs w:val="20"/>
        </w:rPr>
        <w:t>ervisnej zmluvy a</w:t>
      </w:r>
      <w:r w:rsidR="004F4D9F" w:rsidRPr="00024E91">
        <w:rPr>
          <w:rFonts w:ascii="Arial" w:hAnsi="Arial" w:cs="Arial"/>
          <w:sz w:val="20"/>
          <w:szCs w:val="20"/>
        </w:rPr>
        <w:t xml:space="preserve"> multifunkčných zariadení </w:t>
      </w:r>
      <w:r w:rsidR="00690A3D">
        <w:rPr>
          <w:rFonts w:ascii="Arial" w:hAnsi="Arial" w:cs="Arial"/>
          <w:sz w:val="20"/>
          <w:szCs w:val="20"/>
        </w:rPr>
        <w:t>špecifikovaných v bode 40.2, č</w:t>
      </w:r>
      <w:r w:rsidR="004F4D9F" w:rsidRPr="00024E91">
        <w:rPr>
          <w:rFonts w:ascii="Arial" w:hAnsi="Arial" w:cs="Arial"/>
          <w:sz w:val="20"/>
          <w:szCs w:val="20"/>
        </w:rPr>
        <w:t xml:space="preserve">asť B) </w:t>
      </w:r>
      <w:r w:rsidR="00690A3D">
        <w:rPr>
          <w:rFonts w:ascii="Arial" w:hAnsi="Arial" w:cs="Arial"/>
          <w:sz w:val="20"/>
          <w:szCs w:val="20"/>
        </w:rPr>
        <w:t xml:space="preserve">týchto súťažných podkladov </w:t>
      </w:r>
      <w:r w:rsidRPr="00024E91">
        <w:rPr>
          <w:rFonts w:ascii="Arial" w:hAnsi="Arial" w:cs="Arial"/>
          <w:sz w:val="20"/>
          <w:szCs w:val="20"/>
        </w:rPr>
        <w:t>od</w:t>
      </w:r>
      <w:r w:rsidR="00690A3D">
        <w:rPr>
          <w:rFonts w:ascii="Arial" w:hAnsi="Arial" w:cs="Arial"/>
          <w:sz w:val="20"/>
          <w:szCs w:val="20"/>
        </w:rPr>
        <w:t>o dňa</w:t>
      </w:r>
      <w:r w:rsidRPr="00024E91">
        <w:rPr>
          <w:rFonts w:ascii="Arial" w:hAnsi="Arial" w:cs="Arial"/>
          <w:sz w:val="20"/>
          <w:szCs w:val="20"/>
        </w:rPr>
        <w:t xml:space="preserve"> 01.01.2019 za paušálny poplatok </w:t>
      </w:r>
      <w:r w:rsidR="00B4081D" w:rsidRPr="00024E91">
        <w:rPr>
          <w:rFonts w:ascii="Arial" w:hAnsi="Arial" w:cs="Arial"/>
          <w:sz w:val="20"/>
          <w:szCs w:val="20"/>
        </w:rPr>
        <w:t>služby ALL IN</w:t>
      </w:r>
      <w:r w:rsidRPr="00024E91">
        <w:rPr>
          <w:rFonts w:ascii="Arial" w:hAnsi="Arial" w:cs="Arial"/>
          <w:sz w:val="20"/>
          <w:szCs w:val="20"/>
        </w:rPr>
        <w:t>.</w:t>
      </w:r>
      <w:bookmarkStart w:id="25" w:name="_Hlk503420177"/>
    </w:p>
    <w:p w:rsidR="00A703B0" w:rsidRDefault="00B3211E" w:rsidP="002328CD">
      <w:pPr>
        <w:pStyle w:val="ListParagraph"/>
        <w:numPr>
          <w:ilvl w:val="1"/>
          <w:numId w:val="62"/>
        </w:numPr>
        <w:shd w:val="clear" w:color="auto" w:fill="FFFFFF" w:themeFill="background1"/>
        <w:spacing w:after="0" w:line="240" w:lineRule="auto"/>
        <w:ind w:left="567" w:hanging="567"/>
        <w:jc w:val="both"/>
        <w:rPr>
          <w:rFonts w:ascii="Arial" w:hAnsi="Arial" w:cs="Arial"/>
          <w:sz w:val="20"/>
          <w:szCs w:val="20"/>
        </w:rPr>
      </w:pPr>
      <w:r w:rsidRPr="00A703B0">
        <w:rPr>
          <w:rFonts w:ascii="Arial" w:hAnsi="Arial" w:cs="Arial"/>
          <w:sz w:val="20"/>
          <w:szCs w:val="20"/>
        </w:rPr>
        <w:t>Miest</w:t>
      </w:r>
      <w:r w:rsidR="00690A3D">
        <w:rPr>
          <w:rFonts w:ascii="Arial" w:hAnsi="Arial" w:cs="Arial"/>
          <w:sz w:val="20"/>
          <w:szCs w:val="20"/>
        </w:rPr>
        <w:t>a</w:t>
      </w:r>
      <w:r w:rsidRPr="00A703B0">
        <w:rPr>
          <w:rFonts w:ascii="Arial" w:hAnsi="Arial" w:cs="Arial"/>
          <w:sz w:val="20"/>
          <w:szCs w:val="20"/>
        </w:rPr>
        <w:t xml:space="preserve"> </w:t>
      </w:r>
      <w:r w:rsidR="00690A3D">
        <w:rPr>
          <w:rFonts w:ascii="Arial" w:hAnsi="Arial" w:cs="Arial"/>
          <w:sz w:val="20"/>
          <w:szCs w:val="20"/>
        </w:rPr>
        <w:t>plnenia predmetu zákazky sú zhodné s umiestneným multifunkčných zariadení a sú uvedené v bode 40 týchto súťažných podkladov.</w:t>
      </w:r>
    </w:p>
    <w:p w:rsidR="00A703B0" w:rsidRDefault="00B3211E" w:rsidP="002328CD">
      <w:pPr>
        <w:pStyle w:val="ListParagraph"/>
        <w:numPr>
          <w:ilvl w:val="1"/>
          <w:numId w:val="62"/>
        </w:numPr>
        <w:shd w:val="clear" w:color="auto" w:fill="FFFFFF" w:themeFill="background1"/>
        <w:spacing w:after="0" w:line="240" w:lineRule="auto"/>
        <w:ind w:left="567" w:hanging="567"/>
        <w:jc w:val="both"/>
        <w:rPr>
          <w:rFonts w:ascii="Arial" w:hAnsi="Arial" w:cs="Arial"/>
          <w:sz w:val="20"/>
          <w:szCs w:val="20"/>
        </w:rPr>
      </w:pPr>
      <w:r w:rsidRPr="00A973EE">
        <w:rPr>
          <w:rFonts w:ascii="Arial" w:hAnsi="Arial" w:cs="Arial"/>
          <w:sz w:val="20"/>
          <w:szCs w:val="20"/>
        </w:rPr>
        <w:t xml:space="preserve">Služba ALL IN zahŕňa dodávky spotrebného materiálu – tonerov a papiera min. 80 g/m² (parametre papiera musia spĺňať požiadavky výrobcu zariadenia), pravidelnú údržbu a servis </w:t>
      </w:r>
      <w:r>
        <w:rPr>
          <w:rFonts w:ascii="Arial" w:hAnsi="Arial" w:cs="Arial"/>
          <w:sz w:val="20"/>
          <w:szCs w:val="20"/>
        </w:rPr>
        <w:t xml:space="preserve">multifunkčných </w:t>
      </w:r>
      <w:r w:rsidRPr="00A973EE">
        <w:rPr>
          <w:rFonts w:ascii="Arial" w:hAnsi="Arial" w:cs="Arial"/>
          <w:sz w:val="20"/>
          <w:szCs w:val="20"/>
        </w:rPr>
        <w:t xml:space="preserve">zariadení (pravidelné servisné prehliadky minimálne raz za tri mesiace), opravy chýb a porúch, ktoré vzniknú opotrebovaním dielov, výmeny náhradných dielov s deklarovanou životnosťou, prácu a dopravu technika, reakčnú dobu (fyzický nástup technika na odstránenie nahlásenej poruchy predmetného zariadenia), poskytnutie primeraného náhradného </w:t>
      </w:r>
      <w:r>
        <w:rPr>
          <w:rFonts w:ascii="Arial" w:hAnsi="Arial" w:cs="Arial"/>
          <w:sz w:val="20"/>
          <w:szCs w:val="20"/>
        </w:rPr>
        <w:t xml:space="preserve">multifunkčného </w:t>
      </w:r>
      <w:r w:rsidRPr="00A973EE">
        <w:rPr>
          <w:rFonts w:ascii="Arial" w:hAnsi="Arial" w:cs="Arial"/>
          <w:sz w:val="20"/>
          <w:szCs w:val="20"/>
        </w:rPr>
        <w:t xml:space="preserve">zariadenia v prípade </w:t>
      </w:r>
      <w:r>
        <w:rPr>
          <w:rFonts w:ascii="Arial" w:hAnsi="Arial" w:cs="Arial"/>
          <w:sz w:val="20"/>
          <w:szCs w:val="20"/>
        </w:rPr>
        <w:t xml:space="preserve">jeho </w:t>
      </w:r>
      <w:r w:rsidRPr="00A973EE">
        <w:rPr>
          <w:rFonts w:ascii="Arial" w:hAnsi="Arial" w:cs="Arial"/>
          <w:sz w:val="20"/>
          <w:szCs w:val="20"/>
        </w:rPr>
        <w:t>nefunkčnosti</w:t>
      </w:r>
      <w:r>
        <w:rPr>
          <w:rFonts w:ascii="Arial" w:hAnsi="Arial" w:cs="Arial"/>
          <w:sz w:val="20"/>
          <w:szCs w:val="20"/>
        </w:rPr>
        <w:t xml:space="preserve">, </w:t>
      </w:r>
      <w:r w:rsidRPr="00A973EE">
        <w:rPr>
          <w:rFonts w:ascii="Arial" w:hAnsi="Arial" w:cs="Arial"/>
          <w:sz w:val="20"/>
          <w:szCs w:val="20"/>
        </w:rPr>
        <w:t>okrem zariadení starších ako desať rokov od doby inštalácie</w:t>
      </w:r>
      <w:r>
        <w:rPr>
          <w:rFonts w:ascii="Arial" w:hAnsi="Arial" w:cs="Arial"/>
          <w:sz w:val="20"/>
          <w:szCs w:val="20"/>
        </w:rPr>
        <w:t>. V</w:t>
      </w:r>
      <w:r w:rsidRPr="00A973EE">
        <w:rPr>
          <w:rFonts w:ascii="Arial" w:hAnsi="Arial" w:cs="Arial"/>
          <w:sz w:val="20"/>
          <w:szCs w:val="20"/>
        </w:rPr>
        <w:t xml:space="preserve"> prípadoch kedy nie je možné uskutočniť opravu z dôvodu nedostupnosti náhradných dielov, likvidáciu opotrebovaných spotrebných materiálov a chybných náhradných dielov, zabezpečenie presunov multifunkčných systémov v rámci </w:t>
      </w:r>
      <w:r>
        <w:rPr>
          <w:rFonts w:ascii="Arial" w:hAnsi="Arial" w:cs="Arial"/>
          <w:sz w:val="20"/>
          <w:szCs w:val="20"/>
        </w:rPr>
        <w:t xml:space="preserve">miest plnenia </w:t>
      </w:r>
      <w:r w:rsidRPr="00A973EE">
        <w:rPr>
          <w:rFonts w:ascii="Arial" w:hAnsi="Arial" w:cs="Arial"/>
          <w:sz w:val="20"/>
          <w:szCs w:val="20"/>
        </w:rPr>
        <w:t>podľa požiadaviek objednávateľa vrátane dopravných nákladov. V prípade multifunkčného zariadenia staršieho ako desať rokov</w:t>
      </w:r>
      <w:r>
        <w:rPr>
          <w:rFonts w:ascii="Arial" w:hAnsi="Arial" w:cs="Arial"/>
          <w:sz w:val="20"/>
          <w:szCs w:val="20"/>
        </w:rPr>
        <w:t>,</w:t>
      </w:r>
      <w:r w:rsidRPr="00A973EE">
        <w:rPr>
          <w:rFonts w:ascii="Arial" w:hAnsi="Arial" w:cs="Arial"/>
          <w:sz w:val="20"/>
          <w:szCs w:val="20"/>
        </w:rPr>
        <w:t xml:space="preserve"> na ktorý už nie sú dostupné náhradné diely v prípade poruchy a nemožnosti vykonať opravu z uvedeného dôvodu zašle poskytovateľ objednávateľovi písomné vyjadrenie o uvedenej skutočnosti na konkrétne multifunkčné zariadenie s návrhom na jeho vyradenie zo servisných služieb ALL IN. Zmenu počtu multifunkčných zariadení z uvedeného dôvodu nie je potrebné riešiť dodatkom ku zmluve.</w:t>
      </w:r>
      <w:bookmarkEnd w:id="25"/>
    </w:p>
    <w:p w:rsidR="00FC4D74" w:rsidRPr="00A703B0" w:rsidRDefault="00FC4D74" w:rsidP="002328CD">
      <w:pPr>
        <w:pStyle w:val="ListParagraph"/>
        <w:numPr>
          <w:ilvl w:val="1"/>
          <w:numId w:val="62"/>
        </w:numPr>
        <w:shd w:val="clear" w:color="auto" w:fill="FFFFFF" w:themeFill="background1"/>
        <w:spacing w:after="0" w:line="240" w:lineRule="auto"/>
        <w:ind w:left="567" w:hanging="567"/>
        <w:jc w:val="both"/>
        <w:rPr>
          <w:rFonts w:ascii="Arial" w:hAnsi="Arial" w:cs="Arial"/>
          <w:sz w:val="20"/>
          <w:szCs w:val="20"/>
        </w:rPr>
      </w:pPr>
      <w:r w:rsidRPr="00A703B0">
        <w:rPr>
          <w:rFonts w:ascii="Arial" w:hAnsi="Arial" w:cs="Arial"/>
          <w:sz w:val="20"/>
          <w:szCs w:val="20"/>
        </w:rPr>
        <w:t xml:space="preserve">V rámci služby ALL IN od nahlásenia </w:t>
      </w:r>
      <w:proofErr w:type="spellStart"/>
      <w:r w:rsidRPr="00A703B0">
        <w:rPr>
          <w:rFonts w:ascii="Arial" w:hAnsi="Arial" w:cs="Arial"/>
          <w:sz w:val="20"/>
          <w:szCs w:val="20"/>
        </w:rPr>
        <w:t>vady</w:t>
      </w:r>
      <w:proofErr w:type="spellEnd"/>
      <w:r w:rsidRPr="00A703B0">
        <w:rPr>
          <w:rFonts w:ascii="Arial" w:hAnsi="Arial" w:cs="Arial"/>
          <w:sz w:val="20"/>
          <w:szCs w:val="20"/>
        </w:rPr>
        <w:t xml:space="preserve"> objednávateľom oprávneným osobám poskytovateľa za účelom zabezpečenia plnej prevádzkovej schopnosti uvedených zariadení je definovaný časový rozvrh zásahu technika  nasledovne:</w:t>
      </w:r>
    </w:p>
    <w:p w:rsidR="00A703B0" w:rsidRDefault="00FC4D74" w:rsidP="002328CD">
      <w:pPr>
        <w:pStyle w:val="ListParagraph"/>
        <w:numPr>
          <w:ilvl w:val="1"/>
          <w:numId w:val="35"/>
        </w:numPr>
        <w:tabs>
          <w:tab w:val="clear" w:pos="1440"/>
        </w:tabs>
        <w:spacing w:after="0" w:line="240" w:lineRule="auto"/>
        <w:ind w:left="851" w:hanging="284"/>
        <w:jc w:val="both"/>
        <w:rPr>
          <w:rFonts w:ascii="Arial" w:hAnsi="Arial" w:cs="Arial"/>
          <w:sz w:val="20"/>
          <w:szCs w:val="20"/>
        </w:rPr>
      </w:pPr>
      <w:r w:rsidRPr="00A703B0">
        <w:rPr>
          <w:rFonts w:ascii="Arial" w:hAnsi="Arial" w:cs="Arial"/>
          <w:sz w:val="20"/>
          <w:szCs w:val="20"/>
        </w:rPr>
        <w:t xml:space="preserve">pri nahlásení poruchy do 12.00 h pracovného dňa – nástup technika do </w:t>
      </w:r>
      <w:r w:rsidR="00243C71">
        <w:rPr>
          <w:rFonts w:ascii="Arial" w:hAnsi="Arial" w:cs="Arial"/>
          <w:sz w:val="20"/>
          <w:szCs w:val="20"/>
        </w:rPr>
        <w:t>4</w:t>
      </w:r>
      <w:r w:rsidR="00243C71" w:rsidRPr="00A703B0">
        <w:rPr>
          <w:rFonts w:ascii="Arial" w:hAnsi="Arial" w:cs="Arial"/>
          <w:sz w:val="20"/>
          <w:szCs w:val="20"/>
        </w:rPr>
        <w:t xml:space="preserve"> </w:t>
      </w:r>
      <w:r w:rsidRPr="00A703B0">
        <w:rPr>
          <w:rFonts w:ascii="Arial" w:hAnsi="Arial" w:cs="Arial"/>
          <w:sz w:val="20"/>
          <w:szCs w:val="20"/>
        </w:rPr>
        <w:t>hodín;</w:t>
      </w:r>
    </w:p>
    <w:p w:rsidR="00A703B0" w:rsidRDefault="00FC4D74" w:rsidP="002328CD">
      <w:pPr>
        <w:pStyle w:val="ListParagraph"/>
        <w:numPr>
          <w:ilvl w:val="1"/>
          <w:numId w:val="35"/>
        </w:numPr>
        <w:tabs>
          <w:tab w:val="clear" w:pos="1440"/>
        </w:tabs>
        <w:spacing w:after="0" w:line="240" w:lineRule="auto"/>
        <w:ind w:left="851" w:hanging="284"/>
        <w:jc w:val="both"/>
        <w:rPr>
          <w:rFonts w:ascii="Arial" w:hAnsi="Arial" w:cs="Arial"/>
          <w:sz w:val="20"/>
          <w:szCs w:val="20"/>
        </w:rPr>
      </w:pPr>
      <w:r w:rsidRPr="00A703B0">
        <w:rPr>
          <w:rFonts w:ascii="Arial" w:hAnsi="Arial" w:cs="Arial"/>
          <w:sz w:val="20"/>
          <w:szCs w:val="20"/>
        </w:rPr>
        <w:t>pri nahlásení poruchy od 12.00 h do 16.00 h v pracovných dňoch – nástup technika do 9.00 h nasledujúceho pracovného dňa;</w:t>
      </w:r>
    </w:p>
    <w:p w:rsidR="00A703B0" w:rsidRDefault="00FC4D74" w:rsidP="002328CD">
      <w:pPr>
        <w:pStyle w:val="ListParagraph"/>
        <w:numPr>
          <w:ilvl w:val="1"/>
          <w:numId w:val="35"/>
        </w:numPr>
        <w:tabs>
          <w:tab w:val="clear" w:pos="1440"/>
        </w:tabs>
        <w:spacing w:after="0" w:line="240" w:lineRule="auto"/>
        <w:ind w:left="851" w:hanging="284"/>
        <w:jc w:val="both"/>
        <w:rPr>
          <w:rFonts w:ascii="Arial" w:hAnsi="Arial" w:cs="Arial"/>
          <w:sz w:val="20"/>
          <w:szCs w:val="20"/>
        </w:rPr>
      </w:pPr>
      <w:r w:rsidRPr="00A703B0">
        <w:rPr>
          <w:rFonts w:ascii="Arial" w:hAnsi="Arial" w:cs="Arial"/>
          <w:sz w:val="20"/>
          <w:szCs w:val="20"/>
        </w:rPr>
        <w:t>v prípade nefunkčnosti zariadenia poskytnutie primeraného náhradného zariadenia do siedmich pracovných dní od nahlásenia poruchy, ak nebola možnosť uvedenia do prevádzky pôvodného zariadenia;</w:t>
      </w:r>
    </w:p>
    <w:p w:rsidR="00FC4D74" w:rsidRPr="00A703B0" w:rsidRDefault="00FC4D74" w:rsidP="002328CD">
      <w:pPr>
        <w:pStyle w:val="ListParagraph"/>
        <w:numPr>
          <w:ilvl w:val="1"/>
          <w:numId w:val="35"/>
        </w:numPr>
        <w:tabs>
          <w:tab w:val="clear" w:pos="1440"/>
        </w:tabs>
        <w:spacing w:after="0" w:line="240" w:lineRule="auto"/>
        <w:ind w:left="851" w:hanging="284"/>
        <w:jc w:val="both"/>
        <w:rPr>
          <w:rFonts w:ascii="Arial" w:hAnsi="Arial" w:cs="Arial"/>
          <w:sz w:val="20"/>
          <w:szCs w:val="20"/>
        </w:rPr>
      </w:pPr>
      <w:r w:rsidRPr="00A703B0">
        <w:rPr>
          <w:rFonts w:ascii="Arial" w:hAnsi="Arial" w:cs="Arial"/>
          <w:sz w:val="20"/>
          <w:szCs w:val="20"/>
        </w:rPr>
        <w:t xml:space="preserve">dodávky spotrebného materiálu - toner maximálne do 24 </w:t>
      </w:r>
      <w:r w:rsidR="00243C71">
        <w:rPr>
          <w:rFonts w:ascii="Arial" w:hAnsi="Arial" w:cs="Arial"/>
          <w:sz w:val="20"/>
          <w:szCs w:val="20"/>
        </w:rPr>
        <w:t>h</w:t>
      </w:r>
      <w:r w:rsidR="00243C71" w:rsidRPr="00A703B0">
        <w:rPr>
          <w:rFonts w:ascii="Arial" w:hAnsi="Arial" w:cs="Arial"/>
          <w:sz w:val="20"/>
          <w:szCs w:val="20"/>
        </w:rPr>
        <w:t xml:space="preserve"> </w:t>
      </w:r>
      <w:r w:rsidRPr="00A703B0">
        <w:rPr>
          <w:rFonts w:ascii="Arial" w:hAnsi="Arial" w:cs="Arial"/>
          <w:sz w:val="20"/>
          <w:szCs w:val="20"/>
        </w:rPr>
        <w:t xml:space="preserve">od nahlásenia potreby výmeny a papier maximálne do 48 </w:t>
      </w:r>
      <w:r w:rsidR="00243C71">
        <w:rPr>
          <w:rFonts w:ascii="Arial" w:hAnsi="Arial" w:cs="Arial"/>
          <w:sz w:val="20"/>
          <w:szCs w:val="20"/>
        </w:rPr>
        <w:t>h</w:t>
      </w:r>
      <w:r w:rsidR="00243C71" w:rsidRPr="00A703B0">
        <w:rPr>
          <w:rFonts w:ascii="Arial" w:hAnsi="Arial" w:cs="Arial"/>
          <w:sz w:val="20"/>
          <w:szCs w:val="20"/>
        </w:rPr>
        <w:t xml:space="preserve"> </w:t>
      </w:r>
      <w:r w:rsidRPr="00A703B0">
        <w:rPr>
          <w:rFonts w:ascii="Arial" w:hAnsi="Arial" w:cs="Arial"/>
          <w:sz w:val="20"/>
          <w:szCs w:val="20"/>
        </w:rPr>
        <w:t>od nahlásenia potreby dodávky.</w:t>
      </w:r>
    </w:p>
    <w:p w:rsidR="00453132" w:rsidRDefault="00453132" w:rsidP="00231CD6">
      <w:pPr>
        <w:spacing w:line="276" w:lineRule="auto"/>
        <w:rPr>
          <w:rFonts w:ascii="Arial" w:hAnsi="Arial" w:cs="Arial"/>
          <w:b/>
          <w:sz w:val="20"/>
          <w:szCs w:val="20"/>
        </w:rPr>
      </w:pPr>
    </w:p>
    <w:p w:rsidR="00742A81" w:rsidRPr="00742A81" w:rsidRDefault="00742A81" w:rsidP="00742A81">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zoznam multifunkčných zariadení</w:t>
      </w:r>
    </w:p>
    <w:p w:rsidR="00453132" w:rsidRPr="00742A81" w:rsidRDefault="00453132" w:rsidP="00742A81">
      <w:pPr>
        <w:pStyle w:val="ListParagraph"/>
        <w:numPr>
          <w:ilvl w:val="1"/>
          <w:numId w:val="63"/>
        </w:numPr>
        <w:shd w:val="clear" w:color="auto" w:fill="FFFFFF" w:themeFill="background1"/>
        <w:tabs>
          <w:tab w:val="left" w:pos="567"/>
        </w:tabs>
        <w:ind w:left="567" w:hanging="567"/>
        <w:jc w:val="both"/>
        <w:rPr>
          <w:rFonts w:ascii="Arial" w:hAnsi="Arial" w:cs="Arial"/>
          <w:sz w:val="20"/>
          <w:szCs w:val="20"/>
        </w:rPr>
      </w:pPr>
      <w:r w:rsidRPr="00742A81">
        <w:rPr>
          <w:rFonts w:ascii="Arial" w:hAnsi="Arial" w:cs="Arial"/>
          <w:sz w:val="20"/>
          <w:szCs w:val="20"/>
        </w:rPr>
        <w:t>ČASŤ A</w:t>
      </w:r>
      <w:r w:rsidR="00742A81">
        <w:rPr>
          <w:rFonts w:ascii="Arial" w:hAnsi="Arial" w:cs="Arial"/>
          <w:sz w:val="20"/>
          <w:szCs w:val="20"/>
        </w:rPr>
        <w:t xml:space="preserve">: </w:t>
      </w:r>
      <w:r w:rsidRPr="00742A81">
        <w:rPr>
          <w:rFonts w:ascii="Arial" w:hAnsi="Arial" w:cs="Arial"/>
          <w:sz w:val="20"/>
          <w:szCs w:val="20"/>
        </w:rPr>
        <w:t>Multifunkčné zariadenia</w:t>
      </w:r>
      <w:bookmarkStart w:id="26" w:name="_Hlk503277360"/>
      <w:r w:rsidRPr="00742A81">
        <w:rPr>
          <w:rFonts w:ascii="Arial" w:hAnsi="Arial" w:cs="Arial"/>
          <w:sz w:val="20"/>
          <w:szCs w:val="20"/>
        </w:rPr>
        <w:t xml:space="preserve"> – termín začatia poskytovania služby ALL IN: odo dňa účinnosti zmluvy.</w:t>
      </w:r>
      <w:bookmarkEnd w:id="26"/>
    </w:p>
    <w:tbl>
      <w:tblPr>
        <w:tblStyle w:val="TableGrid1"/>
        <w:tblW w:w="8931" w:type="dxa"/>
        <w:tblInd w:w="-176" w:type="dxa"/>
        <w:tblLayout w:type="fixed"/>
        <w:tblLook w:val="04A0" w:firstRow="1" w:lastRow="0" w:firstColumn="1" w:lastColumn="0" w:noHBand="0" w:noVBand="1"/>
      </w:tblPr>
      <w:tblGrid>
        <w:gridCol w:w="568"/>
        <w:gridCol w:w="2126"/>
        <w:gridCol w:w="3119"/>
        <w:gridCol w:w="1559"/>
        <w:gridCol w:w="1559"/>
      </w:tblGrid>
      <w:tr w:rsidR="00453132" w:rsidRPr="00A4654E" w:rsidTr="00453132">
        <w:trPr>
          <w:trHeight w:val="997"/>
        </w:trPr>
        <w:tc>
          <w:tcPr>
            <w:tcW w:w="568" w:type="dxa"/>
          </w:tcPr>
          <w:p w:rsidR="00453132" w:rsidRPr="000B1A43" w:rsidRDefault="00453132" w:rsidP="00453132">
            <w:pPr>
              <w:rPr>
                <w:rFonts w:ascii="Arial" w:hAnsi="Arial" w:cs="Arial"/>
                <w:b/>
                <w:sz w:val="20"/>
                <w:szCs w:val="20"/>
              </w:rPr>
            </w:pPr>
            <w:r w:rsidRPr="000B1A43">
              <w:rPr>
                <w:rFonts w:ascii="Arial" w:hAnsi="Arial" w:cs="Arial"/>
                <w:b/>
                <w:sz w:val="20"/>
                <w:szCs w:val="20"/>
              </w:rPr>
              <w:t>P</w:t>
            </w:r>
            <w:r>
              <w:rPr>
                <w:rFonts w:ascii="Arial" w:hAnsi="Arial" w:cs="Arial"/>
                <w:b/>
                <w:sz w:val="20"/>
                <w:szCs w:val="20"/>
              </w:rPr>
              <w:t>or</w:t>
            </w:r>
            <w:r w:rsidRPr="000B1A43">
              <w:rPr>
                <w:rFonts w:ascii="Arial" w:hAnsi="Arial" w:cs="Arial"/>
                <w:b/>
                <w:sz w:val="20"/>
                <w:szCs w:val="20"/>
              </w:rPr>
              <w:t>.</w:t>
            </w:r>
            <w:r>
              <w:rPr>
                <w:rFonts w:ascii="Arial" w:hAnsi="Arial" w:cs="Arial"/>
                <w:b/>
                <w:sz w:val="20"/>
                <w:szCs w:val="20"/>
              </w:rPr>
              <w:t xml:space="preserve"> </w:t>
            </w:r>
            <w:r w:rsidRPr="000B1A43">
              <w:rPr>
                <w:rFonts w:ascii="Arial" w:hAnsi="Arial" w:cs="Arial"/>
                <w:b/>
                <w:sz w:val="20"/>
                <w:szCs w:val="20"/>
              </w:rPr>
              <w:t>č.</w:t>
            </w:r>
          </w:p>
        </w:tc>
        <w:tc>
          <w:tcPr>
            <w:tcW w:w="2126" w:type="dxa"/>
          </w:tcPr>
          <w:p w:rsidR="00453132" w:rsidRPr="000B1A43" w:rsidRDefault="00453132" w:rsidP="00453132">
            <w:pPr>
              <w:rPr>
                <w:rFonts w:ascii="Arial" w:hAnsi="Arial" w:cs="Arial"/>
                <w:b/>
                <w:sz w:val="20"/>
                <w:szCs w:val="20"/>
              </w:rPr>
            </w:pPr>
            <w:r>
              <w:rPr>
                <w:rFonts w:ascii="Arial" w:hAnsi="Arial" w:cs="Arial"/>
                <w:b/>
                <w:sz w:val="20"/>
                <w:szCs w:val="20"/>
              </w:rPr>
              <w:t>Multifunkčné zariadenie - model</w:t>
            </w:r>
          </w:p>
        </w:tc>
        <w:tc>
          <w:tcPr>
            <w:tcW w:w="3119" w:type="dxa"/>
          </w:tcPr>
          <w:p w:rsidR="00453132" w:rsidRDefault="00453132" w:rsidP="00453132">
            <w:pPr>
              <w:rPr>
                <w:rFonts w:ascii="Arial" w:hAnsi="Arial" w:cs="Arial"/>
                <w:b/>
                <w:sz w:val="20"/>
                <w:szCs w:val="20"/>
              </w:rPr>
            </w:pPr>
            <w:r w:rsidRPr="003A15AC">
              <w:rPr>
                <w:rFonts w:ascii="Arial" w:hAnsi="Arial" w:cs="Arial"/>
                <w:b/>
                <w:sz w:val="20"/>
                <w:szCs w:val="20"/>
              </w:rPr>
              <w:t>U</w:t>
            </w:r>
            <w:r w:rsidRPr="000B1A43">
              <w:rPr>
                <w:rFonts w:ascii="Arial" w:hAnsi="Arial" w:cs="Arial"/>
                <w:b/>
                <w:sz w:val="20"/>
                <w:szCs w:val="20"/>
              </w:rPr>
              <w:t>miestnenie</w:t>
            </w:r>
            <w:r>
              <w:rPr>
                <w:rFonts w:ascii="Arial" w:hAnsi="Arial" w:cs="Arial"/>
                <w:b/>
                <w:sz w:val="20"/>
                <w:szCs w:val="20"/>
              </w:rPr>
              <w:t xml:space="preserve"> / miesto plnenia</w:t>
            </w:r>
          </w:p>
          <w:p w:rsidR="00453132" w:rsidRPr="000B1A43" w:rsidRDefault="00453132" w:rsidP="00453132">
            <w:pPr>
              <w:rPr>
                <w:rFonts w:ascii="Arial" w:hAnsi="Arial" w:cs="Arial"/>
                <w:b/>
                <w:sz w:val="20"/>
                <w:szCs w:val="20"/>
              </w:rPr>
            </w:pPr>
          </w:p>
        </w:tc>
        <w:tc>
          <w:tcPr>
            <w:tcW w:w="1559" w:type="dxa"/>
          </w:tcPr>
          <w:p w:rsidR="00453132" w:rsidRPr="000B1A43" w:rsidRDefault="00453132" w:rsidP="00453132">
            <w:pPr>
              <w:rPr>
                <w:rFonts w:ascii="Arial" w:hAnsi="Arial" w:cs="Arial"/>
                <w:b/>
                <w:sz w:val="20"/>
                <w:szCs w:val="20"/>
              </w:rPr>
            </w:pPr>
            <w:r w:rsidRPr="000B1A43">
              <w:rPr>
                <w:rFonts w:ascii="Arial" w:hAnsi="Arial" w:cs="Arial"/>
                <w:b/>
                <w:sz w:val="20"/>
                <w:szCs w:val="20"/>
              </w:rPr>
              <w:t>Servisné – výrobné číslo</w:t>
            </w:r>
            <w:r>
              <w:rPr>
                <w:rFonts w:ascii="Arial" w:hAnsi="Arial" w:cs="Arial"/>
                <w:b/>
                <w:sz w:val="20"/>
                <w:szCs w:val="20"/>
              </w:rPr>
              <w:t xml:space="preserve"> multifunkčné-ho zariadenia</w:t>
            </w:r>
          </w:p>
        </w:tc>
        <w:tc>
          <w:tcPr>
            <w:tcW w:w="1559" w:type="dxa"/>
          </w:tcPr>
          <w:p w:rsidR="00453132" w:rsidRDefault="00453132" w:rsidP="00453132">
            <w:pPr>
              <w:rPr>
                <w:rFonts w:ascii="Arial" w:hAnsi="Arial" w:cs="Arial"/>
                <w:b/>
                <w:sz w:val="20"/>
                <w:szCs w:val="20"/>
              </w:rPr>
            </w:pPr>
            <w:r w:rsidRPr="000B1A43">
              <w:rPr>
                <w:rFonts w:ascii="Arial" w:hAnsi="Arial" w:cs="Arial"/>
                <w:b/>
                <w:sz w:val="20"/>
                <w:szCs w:val="20"/>
              </w:rPr>
              <w:t>Dátum nadobudnutia</w:t>
            </w:r>
            <w:r>
              <w:rPr>
                <w:rFonts w:ascii="Arial" w:hAnsi="Arial" w:cs="Arial"/>
                <w:b/>
                <w:sz w:val="20"/>
                <w:szCs w:val="20"/>
              </w:rPr>
              <w:t xml:space="preserve"> multifunkčné-ho zariadenia</w:t>
            </w:r>
          </w:p>
          <w:p w:rsidR="00453132" w:rsidRPr="00ED0483" w:rsidRDefault="00453132" w:rsidP="00453132">
            <w:pPr>
              <w:rPr>
                <w:rFonts w:ascii="Arial" w:hAnsi="Arial" w:cs="Arial"/>
                <w:sz w:val="20"/>
                <w:szCs w:val="20"/>
              </w:rPr>
            </w:pPr>
            <w:r w:rsidRPr="0025083D">
              <w:rPr>
                <w:rFonts w:ascii="Arial" w:hAnsi="Arial" w:cs="Arial"/>
                <w:sz w:val="20"/>
                <w:szCs w:val="20"/>
              </w:rPr>
              <w:t>(zariadenie vyrobené v roku dodania)</w:t>
            </w:r>
            <w:r w:rsidDel="00E97E78">
              <w:rPr>
                <w:rFonts w:ascii="Arial" w:hAnsi="Arial" w:cs="Arial"/>
                <w:sz w:val="20"/>
                <w:szCs w:val="20"/>
              </w:rPr>
              <w:t xml:space="preserve"> </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6500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11</w:t>
            </w:r>
            <w:r>
              <w:rPr>
                <w:rFonts w:ascii="Arial" w:hAnsi="Arial" w:cs="Arial"/>
                <w:sz w:val="20"/>
                <w:szCs w:val="20"/>
              </w:rPr>
              <w:t xml:space="preserve"> NP, miestnosť č. </w:t>
            </w:r>
            <w:r w:rsidRPr="000B1A43">
              <w:rPr>
                <w:rFonts w:ascii="Arial" w:hAnsi="Arial" w:cs="Arial"/>
                <w:sz w:val="20"/>
                <w:szCs w:val="20"/>
              </w:rPr>
              <w:t>011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M5793000486</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6500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Budova ústredia NBS, Imricha Karvaša 1, Bratislava,</w:t>
            </w:r>
            <w:r w:rsidRPr="000B1A43">
              <w:rPr>
                <w:rFonts w:ascii="Arial" w:hAnsi="Arial" w:cs="Arial"/>
                <w:sz w:val="20"/>
                <w:szCs w:val="20"/>
              </w:rPr>
              <w:t xml:space="preserve"> 14</w:t>
            </w:r>
            <w:r>
              <w:rPr>
                <w:rFonts w:ascii="Arial" w:hAnsi="Arial" w:cs="Arial"/>
                <w:sz w:val="20"/>
                <w:szCs w:val="20"/>
              </w:rPr>
              <w:t xml:space="preserve">NP, miestnosť č. </w:t>
            </w:r>
            <w:r w:rsidRPr="000B1A43">
              <w:rPr>
                <w:rFonts w:ascii="Arial" w:hAnsi="Arial" w:cs="Arial"/>
                <w:sz w:val="20"/>
                <w:szCs w:val="20"/>
              </w:rPr>
              <w:t>020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M5793000452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3</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5500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15</w:t>
            </w:r>
            <w:r>
              <w:rPr>
                <w:rFonts w:ascii="Arial" w:hAnsi="Arial" w:cs="Arial"/>
                <w:sz w:val="20"/>
                <w:szCs w:val="20"/>
              </w:rPr>
              <w:t xml:space="preserve">NP,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M5593000045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4</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 5000AD</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25</w:t>
            </w:r>
            <w:r>
              <w:rPr>
                <w:rFonts w:ascii="Arial" w:hAnsi="Arial" w:cs="Arial"/>
                <w:sz w:val="20"/>
                <w:szCs w:val="20"/>
              </w:rPr>
              <w:t xml:space="preserve">NP, miestnosť č. </w:t>
            </w:r>
            <w:r w:rsidRPr="000B1A43">
              <w:rPr>
                <w:rFonts w:ascii="Arial" w:hAnsi="Arial" w:cs="Arial"/>
                <w:sz w:val="20"/>
                <w:szCs w:val="20"/>
              </w:rPr>
              <w:t>105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L9074701096</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5</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 xml:space="preserve">AFICIO MP 6000 </w:t>
            </w:r>
            <w:r w:rsidRPr="000B1A43">
              <w:rPr>
                <w:rFonts w:ascii="Arial" w:hAnsi="Arial" w:cs="Arial"/>
                <w:sz w:val="20"/>
                <w:szCs w:val="20"/>
              </w:rPr>
              <w:lastRenderedPageBreak/>
              <w:t>CSP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lastRenderedPageBreak/>
              <w:t xml:space="preserve">Budova ústredia NBS, Imricha </w:t>
            </w:r>
            <w:r>
              <w:rPr>
                <w:rFonts w:ascii="Arial" w:hAnsi="Arial" w:cs="Arial"/>
                <w:sz w:val="20"/>
                <w:szCs w:val="20"/>
              </w:rPr>
              <w:lastRenderedPageBreak/>
              <w:t xml:space="preserve">Karvaša 1, Bratislava, </w:t>
            </w:r>
            <w:r w:rsidRPr="000B1A43">
              <w:rPr>
                <w:rFonts w:ascii="Arial" w:hAnsi="Arial" w:cs="Arial"/>
                <w:sz w:val="20"/>
                <w:szCs w:val="20"/>
              </w:rPr>
              <w:t>8</w:t>
            </w:r>
            <w:r>
              <w:rPr>
                <w:rFonts w:ascii="Arial" w:hAnsi="Arial" w:cs="Arial"/>
                <w:sz w:val="20"/>
                <w:szCs w:val="20"/>
              </w:rPr>
              <w:t xml:space="preserve">NP, miestnosť č. </w:t>
            </w:r>
            <w:r w:rsidRPr="000B1A43">
              <w:rPr>
                <w:rFonts w:ascii="Arial" w:hAnsi="Arial" w:cs="Arial"/>
                <w:sz w:val="20"/>
                <w:szCs w:val="20"/>
              </w:rPr>
              <w:t>109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lastRenderedPageBreak/>
              <w:t>M5783300467</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12.2008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lastRenderedPageBreak/>
              <w:t>6</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4500 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28</w:t>
            </w:r>
            <w:r>
              <w:rPr>
                <w:rFonts w:ascii="Arial" w:hAnsi="Arial" w:cs="Arial"/>
                <w:sz w:val="20"/>
                <w:szCs w:val="20"/>
              </w:rPr>
              <w:t xml:space="preserve"> NP,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M2773500630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7</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6000 CSP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17</w:t>
            </w:r>
            <w:r>
              <w:rPr>
                <w:rFonts w:ascii="Arial" w:hAnsi="Arial" w:cs="Arial"/>
                <w:sz w:val="20"/>
                <w:szCs w:val="20"/>
              </w:rPr>
              <w:t xml:space="preserve">NP, miestnosť č. </w:t>
            </w:r>
            <w:r w:rsidRPr="000B1A43">
              <w:rPr>
                <w:rFonts w:ascii="Arial" w:hAnsi="Arial" w:cs="Arial"/>
                <w:sz w:val="20"/>
                <w:szCs w:val="20"/>
              </w:rPr>
              <w:t>102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M5783300457</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12.2008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8</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3010 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w:t>
            </w:r>
            <w:r w:rsidRPr="000B1A43">
              <w:rPr>
                <w:rFonts w:ascii="Arial" w:hAnsi="Arial" w:cs="Arial"/>
                <w:sz w:val="20"/>
                <w:szCs w:val="20"/>
              </w:rPr>
              <w:t xml:space="preserve">Vazovova 2, </w:t>
            </w:r>
            <w:r>
              <w:rPr>
                <w:rFonts w:ascii="Arial" w:hAnsi="Arial" w:cs="Arial"/>
                <w:sz w:val="20"/>
                <w:szCs w:val="20"/>
              </w:rPr>
              <w:t xml:space="preserve">Bratislava, </w:t>
            </w:r>
            <w:r w:rsidRPr="000B1A43">
              <w:rPr>
                <w:rFonts w:ascii="Arial" w:hAnsi="Arial" w:cs="Arial"/>
                <w:sz w:val="20"/>
                <w:szCs w:val="20"/>
              </w:rPr>
              <w:t>1</w:t>
            </w:r>
            <w:r>
              <w:rPr>
                <w:rFonts w:ascii="Arial" w:hAnsi="Arial" w:cs="Arial"/>
                <w:sz w:val="20"/>
                <w:szCs w:val="20"/>
              </w:rPr>
              <w:t xml:space="preserve"> NP, miestnosť č. </w:t>
            </w:r>
            <w:r w:rsidRPr="000B1A43">
              <w:rPr>
                <w:rFonts w:ascii="Arial" w:hAnsi="Arial" w:cs="Arial"/>
                <w:sz w:val="20"/>
                <w:szCs w:val="20"/>
              </w:rPr>
              <w:t>106</w:t>
            </w:r>
            <w:r>
              <w:rPr>
                <w:rFonts w:ascii="Arial" w:hAnsi="Arial" w:cs="Arial"/>
                <w:sz w:val="20"/>
                <w:szCs w:val="20"/>
              </w:rPr>
              <w:t xml:space="preserve"> </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M0973902471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9</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 5000 AD</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5</w:t>
            </w:r>
            <w:r>
              <w:rPr>
                <w:rFonts w:ascii="Arial" w:hAnsi="Arial" w:cs="Arial"/>
                <w:sz w:val="20"/>
                <w:szCs w:val="20"/>
              </w:rPr>
              <w:t xml:space="preserve">NP, miestnosť č. </w:t>
            </w:r>
            <w:r w:rsidRPr="000B1A43">
              <w:rPr>
                <w:rFonts w:ascii="Arial" w:hAnsi="Arial" w:cs="Arial"/>
                <w:sz w:val="20"/>
                <w:szCs w:val="20"/>
              </w:rPr>
              <w:t>035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L9074701090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w:t>
            </w:r>
            <w:r>
              <w:rPr>
                <w:rFonts w:ascii="Arial" w:hAnsi="Arial" w:cs="Arial"/>
                <w:sz w:val="20"/>
                <w:szCs w:val="20"/>
              </w:rPr>
              <w:t>0.</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161</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16</w:t>
            </w:r>
            <w:r>
              <w:rPr>
                <w:rFonts w:ascii="Arial" w:hAnsi="Arial" w:cs="Arial"/>
                <w:sz w:val="20"/>
                <w:szCs w:val="20"/>
              </w:rPr>
              <w:t xml:space="preserve">NP, miestnosť č. </w:t>
            </w:r>
            <w:r w:rsidRPr="000B1A43">
              <w:rPr>
                <w:rFonts w:ascii="Arial" w:hAnsi="Arial" w:cs="Arial"/>
                <w:sz w:val="20"/>
                <w:szCs w:val="20"/>
              </w:rPr>
              <w:t>014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M0179602525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7.2009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11</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4500 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6</w:t>
            </w:r>
            <w:r>
              <w:rPr>
                <w:rFonts w:ascii="Arial" w:hAnsi="Arial" w:cs="Arial"/>
                <w:sz w:val="20"/>
                <w:szCs w:val="20"/>
              </w:rPr>
              <w:t>NP, miestnosť č.</w:t>
            </w:r>
            <w:r w:rsidRPr="000B1A43">
              <w:rPr>
                <w:rFonts w:ascii="Arial" w:hAnsi="Arial" w:cs="Arial"/>
                <w:sz w:val="20"/>
                <w:szCs w:val="20"/>
              </w:rPr>
              <w:t>043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M2773500629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12</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4500 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Expozitúra NBS, T.G. Masaryka 3, Nové Zámky, miestnosť č. </w:t>
            </w:r>
            <w:r w:rsidRPr="000B1A43">
              <w:rPr>
                <w:rFonts w:ascii="Arial" w:hAnsi="Arial" w:cs="Arial"/>
                <w:sz w:val="20"/>
                <w:szCs w:val="20"/>
              </w:rPr>
              <w:t>030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M2773300904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13</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161</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Expozitúra NBS, T.G. Masaryka 3, Nové Zámky, miestnosť č. </w:t>
            </w:r>
            <w:r w:rsidRPr="000B1A43">
              <w:rPr>
                <w:rFonts w:ascii="Arial" w:hAnsi="Arial" w:cs="Arial"/>
                <w:sz w:val="20"/>
                <w:szCs w:val="20"/>
              </w:rPr>
              <w:t>012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M0188900719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7.2009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14</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161</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Expozitúra NBS, Dostojevského 4444/26, </w:t>
            </w:r>
            <w:r w:rsidRPr="000B1A43">
              <w:rPr>
                <w:rFonts w:ascii="Arial" w:hAnsi="Arial" w:cs="Arial"/>
                <w:sz w:val="20"/>
                <w:szCs w:val="20"/>
              </w:rPr>
              <w:t>Poprad</w:t>
            </w:r>
            <w:r>
              <w:rPr>
                <w:rStyle w:val="CommentReference"/>
                <w:rFonts w:ascii="Times New Roman" w:eastAsia="Times New Roman" w:hAnsi="Times New Roman"/>
                <w:lang w:eastAsia="x-none"/>
              </w:rPr>
              <w:t xml:space="preserve">, </w:t>
            </w:r>
            <w:r>
              <w:rPr>
                <w:rFonts w:ascii="Arial" w:hAnsi="Arial" w:cs="Arial"/>
                <w:sz w:val="20"/>
                <w:szCs w:val="20"/>
              </w:rPr>
              <w:t xml:space="preserve">miestnosť č. </w:t>
            </w:r>
            <w:r w:rsidRPr="000B1A43">
              <w:rPr>
                <w:rFonts w:ascii="Arial" w:hAnsi="Arial" w:cs="Arial"/>
                <w:sz w:val="20"/>
                <w:szCs w:val="20"/>
              </w:rPr>
              <w:t>202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M0179010887</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7.2009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15</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5500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w:t>
            </w:r>
            <w:r>
              <w:rPr>
                <w:rFonts w:ascii="Arial" w:hAnsi="Arial" w:cs="Arial"/>
                <w:sz w:val="20"/>
                <w:szCs w:val="20"/>
              </w:rPr>
              <w:t xml:space="preserve">NP, miestnosť č. </w:t>
            </w:r>
            <w:r w:rsidRPr="000B1A43">
              <w:rPr>
                <w:rFonts w:ascii="Arial" w:hAnsi="Arial" w:cs="Arial"/>
                <w:sz w:val="20"/>
                <w:szCs w:val="20"/>
              </w:rPr>
              <w:t>061 chodba</w:t>
            </w:r>
            <w:r>
              <w:rPr>
                <w:rFonts w:ascii="Arial" w:hAnsi="Arial" w:cs="Arial"/>
                <w:sz w:val="20"/>
                <w:szCs w:val="20"/>
              </w:rPr>
              <w:t xml:space="preserve">  </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M5593000063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16</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 5000 AD</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7</w:t>
            </w:r>
            <w:r>
              <w:rPr>
                <w:rFonts w:ascii="Arial" w:hAnsi="Arial" w:cs="Arial"/>
                <w:sz w:val="20"/>
                <w:szCs w:val="20"/>
              </w:rPr>
              <w:t xml:space="preserve">NP, miestnosť č. </w:t>
            </w:r>
            <w:r w:rsidRPr="000B1A43">
              <w:rPr>
                <w:rFonts w:ascii="Arial" w:hAnsi="Arial" w:cs="Arial"/>
                <w:sz w:val="20"/>
                <w:szCs w:val="20"/>
              </w:rPr>
              <w:t>016</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V1293000741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17</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3010 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4</w:t>
            </w:r>
            <w:r>
              <w:rPr>
                <w:rFonts w:ascii="Arial" w:hAnsi="Arial" w:cs="Arial"/>
                <w:sz w:val="20"/>
                <w:szCs w:val="20"/>
              </w:rPr>
              <w:t xml:space="preserve"> NP,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M0973902498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18</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 5000 AD</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4</w:t>
            </w:r>
            <w:r>
              <w:rPr>
                <w:rFonts w:ascii="Arial" w:hAnsi="Arial" w:cs="Arial"/>
                <w:sz w:val="20"/>
                <w:szCs w:val="20"/>
              </w:rPr>
              <w:t xml:space="preserve">NP, miestnosť č. </w:t>
            </w:r>
            <w:r w:rsidRPr="000B1A43">
              <w:rPr>
                <w:rFonts w:ascii="Arial" w:hAnsi="Arial" w:cs="Arial"/>
                <w:sz w:val="20"/>
                <w:szCs w:val="20"/>
              </w:rPr>
              <w:t>063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L9074701110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19</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6000 CSP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4</w:t>
            </w:r>
            <w:r>
              <w:rPr>
                <w:rFonts w:ascii="Arial" w:hAnsi="Arial" w:cs="Arial"/>
                <w:sz w:val="20"/>
                <w:szCs w:val="20"/>
              </w:rPr>
              <w:t xml:space="preserve"> NP, miestnosť č. </w:t>
            </w:r>
            <w:r w:rsidRPr="000B1A43">
              <w:rPr>
                <w:rFonts w:ascii="Arial" w:hAnsi="Arial" w:cs="Arial"/>
                <w:sz w:val="20"/>
                <w:szCs w:val="20"/>
              </w:rPr>
              <w:t>004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M5783300470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12.2008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20</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6000 CSP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4</w:t>
            </w:r>
            <w:r>
              <w:rPr>
                <w:rFonts w:ascii="Arial" w:hAnsi="Arial" w:cs="Arial"/>
                <w:sz w:val="20"/>
                <w:szCs w:val="20"/>
              </w:rPr>
              <w:t xml:space="preserve">NP, miestnosť č. </w:t>
            </w:r>
            <w:r w:rsidRPr="000B1A43">
              <w:rPr>
                <w:rFonts w:ascii="Arial" w:hAnsi="Arial" w:cs="Arial"/>
                <w:sz w:val="20"/>
                <w:szCs w:val="20"/>
              </w:rPr>
              <w:t>033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M5783300475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12.2008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21</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5500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4</w:t>
            </w:r>
            <w:r>
              <w:rPr>
                <w:rFonts w:ascii="Arial" w:hAnsi="Arial" w:cs="Arial"/>
                <w:sz w:val="20"/>
                <w:szCs w:val="20"/>
              </w:rPr>
              <w:t xml:space="preserve">NP, miestnosť č. </w:t>
            </w:r>
            <w:r w:rsidRPr="000B1A43">
              <w:rPr>
                <w:rFonts w:ascii="Arial" w:hAnsi="Arial" w:cs="Arial"/>
                <w:sz w:val="20"/>
                <w:szCs w:val="20"/>
              </w:rPr>
              <w:t>041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M5593000019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22</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 xml:space="preserve">AFICIO MP 6500 </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26 NP</w:t>
            </w:r>
            <w:r>
              <w:rPr>
                <w:rFonts w:ascii="Arial" w:hAnsi="Arial" w:cs="Arial"/>
                <w:sz w:val="20"/>
                <w:szCs w:val="20"/>
              </w:rPr>
              <w:t>/ miestnosť 105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M5793000499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23</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6500 SP</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3</w:t>
            </w:r>
            <w:r>
              <w:rPr>
                <w:rFonts w:ascii="Arial" w:hAnsi="Arial" w:cs="Arial"/>
                <w:sz w:val="20"/>
                <w:szCs w:val="20"/>
              </w:rPr>
              <w:t xml:space="preserve">NP, miestnosť č. </w:t>
            </w:r>
            <w:r w:rsidRPr="000B1A43">
              <w:rPr>
                <w:rFonts w:ascii="Arial" w:hAnsi="Arial" w:cs="Arial"/>
                <w:sz w:val="20"/>
                <w:szCs w:val="20"/>
              </w:rPr>
              <w:t>053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L7863100306</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24</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5500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3</w:t>
            </w:r>
            <w:r>
              <w:rPr>
                <w:rFonts w:ascii="Arial" w:hAnsi="Arial" w:cs="Arial"/>
                <w:sz w:val="20"/>
                <w:szCs w:val="20"/>
              </w:rPr>
              <w:t xml:space="preserve">NP,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M5593000033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25</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5500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3</w:t>
            </w:r>
            <w:r>
              <w:rPr>
                <w:rFonts w:ascii="Arial" w:hAnsi="Arial" w:cs="Arial"/>
                <w:sz w:val="20"/>
                <w:szCs w:val="20"/>
              </w:rPr>
              <w:t xml:space="preserve">NP, </w:t>
            </w:r>
            <w:r>
              <w:rPr>
                <w:rFonts w:ascii="Arial" w:hAnsi="Arial" w:cs="Arial"/>
                <w:sz w:val="20"/>
                <w:szCs w:val="20"/>
              </w:rPr>
              <w:lastRenderedPageBreak/>
              <w:t xml:space="preserve">miestnosť č. </w:t>
            </w:r>
            <w:r w:rsidRPr="000B1A43">
              <w:rPr>
                <w:rFonts w:ascii="Arial" w:hAnsi="Arial" w:cs="Arial"/>
                <w:sz w:val="20"/>
                <w:szCs w:val="20"/>
              </w:rPr>
              <w:t>024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lastRenderedPageBreak/>
              <w:t>M5592900293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lastRenderedPageBreak/>
              <w:t>26</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6500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7</w:t>
            </w:r>
            <w:r>
              <w:rPr>
                <w:rFonts w:ascii="Arial" w:hAnsi="Arial" w:cs="Arial"/>
                <w:sz w:val="20"/>
                <w:szCs w:val="20"/>
              </w:rPr>
              <w:t xml:space="preserve">NP,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M5793000458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9.2009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27</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161</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7</w:t>
            </w:r>
            <w:r>
              <w:rPr>
                <w:rFonts w:ascii="Arial" w:hAnsi="Arial" w:cs="Arial"/>
                <w:sz w:val="20"/>
                <w:szCs w:val="20"/>
              </w:rPr>
              <w:t xml:space="preserve">NP, miestnosť č. </w:t>
            </w:r>
            <w:r w:rsidRPr="000B1A43">
              <w:rPr>
                <w:rFonts w:ascii="Arial" w:hAnsi="Arial" w:cs="Arial"/>
                <w:sz w:val="20"/>
                <w:szCs w:val="20"/>
              </w:rPr>
              <w:t>008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M0188900635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7.2009</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28</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COLOR 5560</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NBS, Tomášikova č. 28/ A, Bratislava, miestnosť č. </w:t>
            </w:r>
            <w:r w:rsidRPr="000B1A43">
              <w:rPr>
                <w:rFonts w:ascii="Arial" w:hAnsi="Arial" w:cs="Arial"/>
                <w:sz w:val="20"/>
                <w:szCs w:val="20"/>
              </w:rPr>
              <w:t>610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L2171000191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6.2008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29</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 5000 AD</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NBS, Tomášikova č. 28/A, Bratislava , </w:t>
            </w:r>
            <w:r w:rsidRPr="000B1A43">
              <w:rPr>
                <w:rFonts w:ascii="Arial" w:hAnsi="Arial" w:cs="Arial"/>
                <w:sz w:val="20"/>
                <w:szCs w:val="20"/>
              </w:rPr>
              <w:t>3</w:t>
            </w:r>
            <w:r>
              <w:rPr>
                <w:rFonts w:ascii="Arial" w:hAnsi="Arial" w:cs="Arial"/>
                <w:sz w:val="20"/>
                <w:szCs w:val="20"/>
              </w:rPr>
              <w:t xml:space="preserve"> NP,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L9084500385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12.2008</w:t>
            </w:r>
          </w:p>
        </w:tc>
      </w:tr>
      <w:tr w:rsidR="00453132" w:rsidRPr="00A4654E" w:rsidTr="00453132">
        <w:tc>
          <w:tcPr>
            <w:tcW w:w="568" w:type="dxa"/>
          </w:tcPr>
          <w:p w:rsidR="00453132" w:rsidRPr="000B1A43" w:rsidRDefault="00453132" w:rsidP="00453132">
            <w:pPr>
              <w:rPr>
                <w:rFonts w:ascii="Arial" w:hAnsi="Arial" w:cs="Arial"/>
                <w:sz w:val="20"/>
                <w:szCs w:val="20"/>
              </w:rPr>
            </w:pPr>
            <w:r w:rsidRPr="000B1A43">
              <w:rPr>
                <w:rFonts w:ascii="Arial" w:hAnsi="Arial" w:cs="Arial"/>
                <w:sz w:val="20"/>
                <w:szCs w:val="20"/>
              </w:rPr>
              <w:t>30</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 5000 AD</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NBS – Múzeum mincí a medailí, Štefánikovo nám. 11/21, Kremnica,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L9084500344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12.2008</w:t>
            </w:r>
          </w:p>
        </w:tc>
      </w:tr>
    </w:tbl>
    <w:p w:rsidR="00453132" w:rsidRPr="000B1A43" w:rsidRDefault="00453132" w:rsidP="00453132">
      <w:pPr>
        <w:rPr>
          <w:rFonts w:ascii="Arial" w:hAnsi="Arial" w:cs="Arial"/>
          <w:b/>
          <w:sz w:val="20"/>
          <w:szCs w:val="20"/>
        </w:rPr>
      </w:pPr>
    </w:p>
    <w:tbl>
      <w:tblPr>
        <w:tblStyle w:val="TableGrid"/>
        <w:tblW w:w="8931" w:type="dxa"/>
        <w:tblInd w:w="-176" w:type="dxa"/>
        <w:tblLayout w:type="fixed"/>
        <w:tblLook w:val="04A0" w:firstRow="1" w:lastRow="0" w:firstColumn="1" w:lastColumn="0" w:noHBand="0" w:noVBand="1"/>
      </w:tblPr>
      <w:tblGrid>
        <w:gridCol w:w="568"/>
        <w:gridCol w:w="2126"/>
        <w:gridCol w:w="3119"/>
        <w:gridCol w:w="1559"/>
        <w:gridCol w:w="1559"/>
      </w:tblGrid>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1</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NBS, Tomášikova č. 28/A, Bratislava, miestnosť č. </w:t>
            </w:r>
            <w:r w:rsidRPr="000B1A43">
              <w:rPr>
                <w:rFonts w:ascii="Arial" w:hAnsi="Arial" w:cs="Arial"/>
                <w:sz w:val="20"/>
                <w:szCs w:val="20"/>
              </w:rPr>
              <w:t>800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W793P900755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2</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10</w:t>
            </w:r>
            <w:r>
              <w:rPr>
                <w:rFonts w:ascii="Arial" w:hAnsi="Arial" w:cs="Arial"/>
                <w:sz w:val="20"/>
                <w:szCs w:val="20"/>
              </w:rPr>
              <w:t xml:space="preserve"> NP, miestnosť č. </w:t>
            </w:r>
            <w:r w:rsidRPr="000B1A43">
              <w:rPr>
                <w:rFonts w:ascii="Arial" w:hAnsi="Arial" w:cs="Arial"/>
                <w:sz w:val="20"/>
                <w:szCs w:val="20"/>
              </w:rPr>
              <w:t>021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W793P900579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3</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11</w:t>
            </w:r>
            <w:r>
              <w:rPr>
                <w:rFonts w:ascii="Arial" w:hAnsi="Arial" w:cs="Arial"/>
                <w:sz w:val="20"/>
                <w:szCs w:val="20"/>
              </w:rPr>
              <w:t xml:space="preserve"> NP, miestnosť č. </w:t>
            </w:r>
            <w:r w:rsidRPr="000B1A43">
              <w:rPr>
                <w:rFonts w:ascii="Arial" w:hAnsi="Arial" w:cs="Arial"/>
                <w:sz w:val="20"/>
                <w:szCs w:val="20"/>
              </w:rPr>
              <w:t>011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E153M932720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4</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4002</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11</w:t>
            </w:r>
            <w:r>
              <w:rPr>
                <w:rFonts w:ascii="Arial" w:hAnsi="Arial" w:cs="Arial"/>
                <w:sz w:val="20"/>
                <w:szCs w:val="20"/>
              </w:rPr>
              <w:t xml:space="preserve">NP, miestnosť č. </w:t>
            </w:r>
            <w:r w:rsidRPr="000B1A43">
              <w:rPr>
                <w:rFonts w:ascii="Arial" w:hAnsi="Arial" w:cs="Arial"/>
                <w:sz w:val="20"/>
                <w:szCs w:val="20"/>
              </w:rPr>
              <w:t>003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W524J200381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5</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30</w:t>
            </w:r>
            <w:r>
              <w:rPr>
                <w:rFonts w:ascii="Arial" w:hAnsi="Arial" w:cs="Arial"/>
                <w:sz w:val="20"/>
                <w:szCs w:val="20"/>
              </w:rPr>
              <w:t xml:space="preserve">NP, miestnosť č. </w:t>
            </w:r>
            <w:r w:rsidRPr="000B1A43">
              <w:rPr>
                <w:rFonts w:ascii="Arial" w:hAnsi="Arial" w:cs="Arial"/>
                <w:sz w:val="20"/>
                <w:szCs w:val="20"/>
              </w:rPr>
              <w:t>001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E154M132649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6</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16</w:t>
            </w:r>
            <w:r>
              <w:rPr>
                <w:rFonts w:ascii="Arial" w:hAnsi="Arial" w:cs="Arial"/>
                <w:sz w:val="20"/>
                <w:szCs w:val="20"/>
              </w:rPr>
              <w:t xml:space="preserve">NP, miestnosť č. </w:t>
            </w:r>
            <w:r w:rsidRPr="000B1A43">
              <w:rPr>
                <w:rFonts w:ascii="Arial" w:hAnsi="Arial" w:cs="Arial"/>
                <w:sz w:val="20"/>
                <w:szCs w:val="20"/>
              </w:rPr>
              <w:t>017</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E154M133097</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7</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9</w:t>
            </w:r>
            <w:r>
              <w:rPr>
                <w:rFonts w:ascii="Arial" w:hAnsi="Arial" w:cs="Arial"/>
                <w:sz w:val="20"/>
                <w:szCs w:val="20"/>
              </w:rPr>
              <w:t xml:space="preserve">NP, miestnosť č. </w:t>
            </w:r>
            <w:r w:rsidRPr="000B1A43">
              <w:rPr>
                <w:rFonts w:ascii="Arial" w:hAnsi="Arial" w:cs="Arial"/>
                <w:sz w:val="20"/>
                <w:szCs w:val="20"/>
              </w:rPr>
              <w:t>004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W793P900778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8</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23</w:t>
            </w:r>
            <w:r>
              <w:rPr>
                <w:rFonts w:ascii="Arial" w:hAnsi="Arial" w:cs="Arial"/>
                <w:sz w:val="20"/>
                <w:szCs w:val="20"/>
              </w:rPr>
              <w:t xml:space="preserve">NP, miestnosť č. </w:t>
            </w:r>
            <w:r w:rsidRPr="000B1A43">
              <w:rPr>
                <w:rFonts w:ascii="Arial" w:hAnsi="Arial" w:cs="Arial"/>
                <w:sz w:val="20"/>
                <w:szCs w:val="20"/>
              </w:rPr>
              <w:t>015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E153M920846</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3</w:t>
            </w:r>
            <w:r w:rsidRPr="000B1A43">
              <w:rPr>
                <w:rFonts w:ascii="Arial" w:hAnsi="Arial" w:cs="Arial"/>
                <w:sz w:val="20"/>
                <w:szCs w:val="20"/>
              </w:rPr>
              <w:t>9</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18</w:t>
            </w:r>
            <w:r>
              <w:rPr>
                <w:rFonts w:ascii="Arial" w:hAnsi="Arial" w:cs="Arial"/>
                <w:sz w:val="20"/>
                <w:szCs w:val="20"/>
              </w:rPr>
              <w:t xml:space="preserve"> NP, výklenok z chodby č. </w:t>
            </w:r>
            <w:r w:rsidRPr="000B1A43">
              <w:rPr>
                <w:rFonts w:ascii="Arial" w:hAnsi="Arial" w:cs="Arial"/>
                <w:sz w:val="20"/>
                <w:szCs w:val="20"/>
              </w:rPr>
              <w:t xml:space="preserve">102 </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E153M920549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0</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23</w:t>
            </w:r>
            <w:r>
              <w:rPr>
                <w:rFonts w:ascii="Arial" w:hAnsi="Arial" w:cs="Arial"/>
                <w:sz w:val="20"/>
                <w:szCs w:val="20"/>
              </w:rPr>
              <w:t xml:space="preserve">NP, miestnosť č. </w:t>
            </w:r>
            <w:r w:rsidRPr="000B1A43">
              <w:rPr>
                <w:rFonts w:ascii="Arial" w:hAnsi="Arial" w:cs="Arial"/>
                <w:sz w:val="20"/>
                <w:szCs w:val="20"/>
              </w:rPr>
              <w:t>004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E154M132612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1</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4002</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5</w:t>
            </w:r>
            <w:r>
              <w:rPr>
                <w:rFonts w:ascii="Arial" w:hAnsi="Arial" w:cs="Arial"/>
                <w:sz w:val="20"/>
                <w:szCs w:val="20"/>
              </w:rPr>
              <w:t xml:space="preserve"> NP, miestnosť č. </w:t>
            </w:r>
            <w:r w:rsidRPr="000B1A43">
              <w:rPr>
                <w:rFonts w:ascii="Arial" w:hAnsi="Arial" w:cs="Arial"/>
                <w:sz w:val="20"/>
                <w:szCs w:val="20"/>
              </w:rPr>
              <w:t>043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W524J100037</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2</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4002</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6</w:t>
            </w:r>
            <w:r>
              <w:rPr>
                <w:rFonts w:ascii="Arial" w:hAnsi="Arial" w:cs="Arial"/>
                <w:sz w:val="20"/>
                <w:szCs w:val="20"/>
              </w:rPr>
              <w:t xml:space="preserve">NP, miestnosť č. </w:t>
            </w:r>
            <w:r w:rsidRPr="000B1A43">
              <w:rPr>
                <w:rFonts w:ascii="Arial" w:hAnsi="Arial" w:cs="Arial"/>
                <w:sz w:val="20"/>
                <w:szCs w:val="20"/>
              </w:rPr>
              <w:t>0</w:t>
            </w:r>
            <w:r>
              <w:rPr>
                <w:rFonts w:ascii="Arial" w:hAnsi="Arial" w:cs="Arial"/>
                <w:sz w:val="20"/>
                <w:szCs w:val="20"/>
              </w:rPr>
              <w:t>34</w:t>
            </w:r>
            <w:r w:rsidRPr="000B1A43">
              <w:rPr>
                <w:rFonts w:ascii="Arial" w:hAnsi="Arial" w:cs="Arial"/>
                <w:sz w:val="20"/>
                <w:szCs w:val="20"/>
              </w:rPr>
              <w:t xml:space="preserve"> chodba</w:t>
            </w:r>
            <w:r>
              <w:rPr>
                <w:rFonts w:ascii="Arial" w:hAnsi="Arial" w:cs="Arial"/>
                <w:sz w:val="20"/>
                <w:szCs w:val="20"/>
              </w:rPr>
              <w:t xml:space="preserve">, </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W524J100498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3</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Expozitúra NBS, T.G. Masaryka 3, </w:t>
            </w:r>
            <w:r w:rsidRPr="000B1A43">
              <w:rPr>
                <w:rFonts w:ascii="Arial" w:hAnsi="Arial" w:cs="Arial"/>
                <w:sz w:val="20"/>
                <w:szCs w:val="20"/>
              </w:rPr>
              <w:t>Nové Zámky</w:t>
            </w:r>
            <w:r>
              <w:rPr>
                <w:rFonts w:ascii="Arial" w:hAnsi="Arial" w:cs="Arial"/>
                <w:sz w:val="20"/>
                <w:szCs w:val="20"/>
              </w:rPr>
              <w:t>, miestnosť 103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W793P900592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4</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Expozitúra NBS, Antona Bernoláka 74, </w:t>
            </w:r>
            <w:r w:rsidRPr="000B1A43">
              <w:rPr>
                <w:rFonts w:ascii="Arial" w:hAnsi="Arial" w:cs="Arial"/>
                <w:sz w:val="20"/>
                <w:szCs w:val="20"/>
              </w:rPr>
              <w:t>Žilina</w:t>
            </w:r>
            <w:r>
              <w:rPr>
                <w:rFonts w:ascii="Arial" w:hAnsi="Arial" w:cs="Arial"/>
                <w:sz w:val="20"/>
                <w:szCs w:val="20"/>
              </w:rPr>
              <w:t>, miestnosť 1/31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W793P900612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5</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Expozitúra NBS, Dostojevského 4444/26, </w:t>
            </w:r>
            <w:r w:rsidRPr="000B1A43">
              <w:rPr>
                <w:rFonts w:ascii="Arial" w:hAnsi="Arial" w:cs="Arial"/>
                <w:sz w:val="20"/>
                <w:szCs w:val="20"/>
              </w:rPr>
              <w:t>Poprad</w:t>
            </w:r>
            <w:r>
              <w:rPr>
                <w:rFonts w:ascii="Arial" w:hAnsi="Arial" w:cs="Arial"/>
                <w:sz w:val="20"/>
                <w:szCs w:val="20"/>
              </w:rPr>
              <w:t>, miestnosť 106</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W793PA00778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6</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w:t>
            </w:r>
            <w:r>
              <w:rPr>
                <w:rFonts w:ascii="Arial" w:hAnsi="Arial" w:cs="Arial"/>
                <w:sz w:val="20"/>
                <w:szCs w:val="20"/>
              </w:rPr>
              <w:t xml:space="preserve">NP, miestnosť č. </w:t>
            </w:r>
            <w:r w:rsidRPr="000B1A43">
              <w:rPr>
                <w:rFonts w:ascii="Arial" w:hAnsi="Arial" w:cs="Arial"/>
                <w:sz w:val="20"/>
                <w:szCs w:val="20"/>
              </w:rPr>
              <w:t>030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W793P900735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lastRenderedPageBreak/>
              <w:t>4</w:t>
            </w:r>
            <w:r w:rsidRPr="000B1A43">
              <w:rPr>
                <w:rFonts w:ascii="Arial" w:hAnsi="Arial" w:cs="Arial"/>
                <w:sz w:val="20"/>
                <w:szCs w:val="20"/>
              </w:rPr>
              <w:t>7</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22</w:t>
            </w:r>
            <w:r>
              <w:rPr>
                <w:rFonts w:ascii="Arial" w:hAnsi="Arial" w:cs="Arial"/>
                <w:sz w:val="20"/>
                <w:szCs w:val="20"/>
              </w:rPr>
              <w:t xml:space="preserve"> NP, miestnosť č. </w:t>
            </w:r>
            <w:r w:rsidRPr="000B1A43">
              <w:rPr>
                <w:rFonts w:ascii="Arial" w:hAnsi="Arial" w:cs="Arial"/>
                <w:sz w:val="20"/>
                <w:szCs w:val="20"/>
              </w:rPr>
              <w:t>008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W793P900770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8</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4002</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22</w:t>
            </w:r>
            <w:r>
              <w:rPr>
                <w:rFonts w:ascii="Arial" w:hAnsi="Arial" w:cs="Arial"/>
                <w:sz w:val="20"/>
                <w:szCs w:val="20"/>
              </w:rPr>
              <w:t xml:space="preserve">NP, miestnosť č. </w:t>
            </w:r>
            <w:r w:rsidRPr="000B1A43">
              <w:rPr>
                <w:rFonts w:ascii="Arial" w:hAnsi="Arial" w:cs="Arial"/>
                <w:sz w:val="20"/>
                <w:szCs w:val="20"/>
              </w:rPr>
              <w:t>008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W524J100590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4</w:t>
            </w:r>
            <w:r w:rsidRPr="000B1A43">
              <w:rPr>
                <w:rFonts w:ascii="Arial" w:hAnsi="Arial" w:cs="Arial"/>
                <w:sz w:val="20"/>
                <w:szCs w:val="20"/>
              </w:rPr>
              <w:t>9</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19</w:t>
            </w:r>
            <w:r>
              <w:rPr>
                <w:rFonts w:ascii="Arial" w:hAnsi="Arial" w:cs="Arial"/>
                <w:sz w:val="20"/>
                <w:szCs w:val="20"/>
              </w:rPr>
              <w:t xml:space="preserve"> NP, miestnosť č. </w:t>
            </w:r>
            <w:r w:rsidRPr="000B1A43">
              <w:rPr>
                <w:rFonts w:ascii="Arial" w:hAnsi="Arial" w:cs="Arial"/>
                <w:sz w:val="20"/>
                <w:szCs w:val="20"/>
              </w:rPr>
              <w:t>005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W793P900777</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0</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4</w:t>
            </w:r>
            <w:r>
              <w:rPr>
                <w:rFonts w:ascii="Arial" w:hAnsi="Arial" w:cs="Arial"/>
                <w:sz w:val="20"/>
                <w:szCs w:val="20"/>
              </w:rPr>
              <w:t xml:space="preserve"> NP, miestnosť č. </w:t>
            </w:r>
            <w:r w:rsidRPr="000B1A43">
              <w:rPr>
                <w:rFonts w:ascii="Arial" w:hAnsi="Arial" w:cs="Arial"/>
                <w:sz w:val="20"/>
                <w:szCs w:val="20"/>
              </w:rPr>
              <w:t>033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W793P900758</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1</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3</w:t>
            </w:r>
            <w:r>
              <w:rPr>
                <w:rFonts w:ascii="Arial" w:hAnsi="Arial" w:cs="Arial"/>
                <w:sz w:val="20"/>
                <w:szCs w:val="20"/>
              </w:rPr>
              <w:t xml:space="preserve"> NP, miestnosť č. </w:t>
            </w:r>
            <w:r w:rsidRPr="000B1A43">
              <w:rPr>
                <w:rFonts w:ascii="Arial" w:hAnsi="Arial" w:cs="Arial"/>
                <w:sz w:val="20"/>
                <w:szCs w:val="20"/>
              </w:rPr>
              <w:t>021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W793P900752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2</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3</w:t>
            </w:r>
            <w:r>
              <w:rPr>
                <w:rFonts w:ascii="Arial" w:hAnsi="Arial" w:cs="Arial"/>
                <w:sz w:val="20"/>
                <w:szCs w:val="20"/>
              </w:rPr>
              <w:t xml:space="preserve"> NP, miestnosť č. </w:t>
            </w:r>
            <w:r w:rsidRPr="000B1A43">
              <w:rPr>
                <w:rFonts w:ascii="Arial" w:hAnsi="Arial" w:cs="Arial"/>
                <w:sz w:val="20"/>
                <w:szCs w:val="20"/>
              </w:rPr>
              <w:t>042</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W793P900771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3</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4002</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3</w:t>
            </w:r>
            <w:r>
              <w:rPr>
                <w:rFonts w:ascii="Arial" w:hAnsi="Arial" w:cs="Arial"/>
                <w:sz w:val="20"/>
                <w:szCs w:val="20"/>
              </w:rPr>
              <w:t xml:space="preserve"> NP, miestnosť č. </w:t>
            </w:r>
            <w:r w:rsidRPr="000B1A43">
              <w:rPr>
                <w:rFonts w:ascii="Arial" w:hAnsi="Arial" w:cs="Arial"/>
                <w:sz w:val="20"/>
                <w:szCs w:val="20"/>
              </w:rPr>
              <w:t>024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W523JC00353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4</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4002</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1.PP - archív</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W524J100005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5</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 4002</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w:t>
            </w:r>
            <w:r>
              <w:rPr>
                <w:rFonts w:ascii="Arial" w:hAnsi="Arial" w:cs="Arial"/>
                <w:sz w:val="20"/>
                <w:szCs w:val="20"/>
              </w:rPr>
              <w:t xml:space="preserve"> NP, miestnosť č. </w:t>
            </w:r>
            <w:r w:rsidRPr="000B1A43">
              <w:rPr>
                <w:rFonts w:ascii="Arial" w:hAnsi="Arial" w:cs="Arial"/>
                <w:sz w:val="20"/>
                <w:szCs w:val="20"/>
              </w:rPr>
              <w:t>044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W524J300141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6</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MPC305spf</w:t>
            </w:r>
          </w:p>
        </w:tc>
        <w:tc>
          <w:tcPr>
            <w:tcW w:w="3119" w:type="dxa"/>
          </w:tcPr>
          <w:p w:rsidR="00453132" w:rsidRPr="001E10F7" w:rsidRDefault="00453132" w:rsidP="00453132">
            <w:pPr>
              <w:rPr>
                <w:rFonts w:ascii="Arial" w:hAnsi="Arial" w:cs="Arial"/>
                <w:sz w:val="20"/>
                <w:szCs w:val="20"/>
              </w:rPr>
            </w:pPr>
            <w:r w:rsidRPr="00E30EAA">
              <w:rPr>
                <w:rFonts w:ascii="Arial" w:hAnsi="Arial" w:cs="Arial"/>
                <w:sz w:val="20"/>
                <w:szCs w:val="20"/>
              </w:rPr>
              <w:t>NBS – Múzeum mincí a medailí, Štefánikovo nám. 11/21, Kremnica</w:t>
            </w:r>
            <w:r>
              <w:rPr>
                <w:rFonts w:ascii="Arial" w:hAnsi="Arial" w:cs="Arial"/>
                <w:sz w:val="20"/>
                <w:szCs w:val="20"/>
              </w:rPr>
              <w:t>, miestnosť S/chodba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W793PA00559</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7</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4</w:t>
            </w:r>
            <w:r>
              <w:rPr>
                <w:rFonts w:ascii="Arial" w:hAnsi="Arial" w:cs="Arial"/>
                <w:sz w:val="20"/>
                <w:szCs w:val="20"/>
              </w:rPr>
              <w:t xml:space="preserve"> NP, miestnosť č. </w:t>
            </w:r>
            <w:r w:rsidRPr="000B1A43">
              <w:rPr>
                <w:rFonts w:ascii="Arial" w:hAnsi="Arial" w:cs="Arial"/>
                <w:sz w:val="20"/>
                <w:szCs w:val="20"/>
              </w:rPr>
              <w:t>001</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E153M920900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8</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5</w:t>
            </w:r>
            <w:r>
              <w:rPr>
                <w:rFonts w:ascii="Arial" w:hAnsi="Arial" w:cs="Arial"/>
                <w:sz w:val="20"/>
                <w:szCs w:val="20"/>
              </w:rPr>
              <w:t xml:space="preserve"> NP, miestnosť č. </w:t>
            </w:r>
            <w:r w:rsidRPr="000B1A43">
              <w:rPr>
                <w:rFonts w:ascii="Arial" w:hAnsi="Arial" w:cs="Arial"/>
                <w:sz w:val="20"/>
                <w:szCs w:val="20"/>
              </w:rPr>
              <w:t>003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E153M920934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5</w:t>
            </w:r>
            <w:r w:rsidRPr="000B1A43">
              <w:rPr>
                <w:rFonts w:ascii="Arial" w:hAnsi="Arial" w:cs="Arial"/>
                <w:sz w:val="20"/>
                <w:szCs w:val="20"/>
              </w:rPr>
              <w:t>9</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29</w:t>
            </w:r>
            <w:r>
              <w:rPr>
                <w:rFonts w:ascii="Arial" w:hAnsi="Arial" w:cs="Arial"/>
                <w:sz w:val="20"/>
                <w:szCs w:val="20"/>
              </w:rPr>
              <w:t xml:space="preserve"> NP, </w:t>
            </w:r>
            <w:r w:rsidRPr="000B1A43">
              <w:rPr>
                <w:rFonts w:ascii="Arial" w:hAnsi="Arial" w:cs="Arial"/>
                <w:sz w:val="20"/>
                <w:szCs w:val="20"/>
              </w:rPr>
              <w:t>chodba</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E154M132644</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6</w:t>
            </w:r>
            <w:r w:rsidRPr="000B1A43">
              <w:rPr>
                <w:rFonts w:ascii="Arial" w:hAnsi="Arial" w:cs="Arial"/>
                <w:sz w:val="20"/>
                <w:szCs w:val="20"/>
              </w:rPr>
              <w:t>0</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2</w:t>
            </w:r>
            <w:r>
              <w:rPr>
                <w:rFonts w:ascii="Arial" w:hAnsi="Arial" w:cs="Arial"/>
                <w:sz w:val="20"/>
                <w:szCs w:val="20"/>
              </w:rPr>
              <w:t xml:space="preserve"> NP, miestnosť č. </w:t>
            </w:r>
            <w:r w:rsidRPr="000B1A43">
              <w:rPr>
                <w:rFonts w:ascii="Arial" w:hAnsi="Arial" w:cs="Arial"/>
                <w:sz w:val="20"/>
                <w:szCs w:val="20"/>
              </w:rPr>
              <w:t>030</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E154M132645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r w:rsidR="00453132" w:rsidRPr="00FA47B5" w:rsidTr="00453132">
        <w:tc>
          <w:tcPr>
            <w:tcW w:w="568" w:type="dxa"/>
          </w:tcPr>
          <w:p w:rsidR="00453132" w:rsidRPr="000B1A43" w:rsidRDefault="00453132" w:rsidP="00453132">
            <w:pPr>
              <w:rPr>
                <w:rFonts w:ascii="Arial" w:hAnsi="Arial" w:cs="Arial"/>
                <w:sz w:val="20"/>
                <w:szCs w:val="20"/>
              </w:rPr>
            </w:pPr>
            <w:r>
              <w:rPr>
                <w:rFonts w:ascii="Arial" w:hAnsi="Arial" w:cs="Arial"/>
                <w:sz w:val="20"/>
                <w:szCs w:val="20"/>
              </w:rPr>
              <w:t>6</w:t>
            </w:r>
            <w:r w:rsidRPr="000B1A43">
              <w:rPr>
                <w:rFonts w:ascii="Arial" w:hAnsi="Arial" w:cs="Arial"/>
                <w:sz w:val="20"/>
                <w:szCs w:val="20"/>
              </w:rPr>
              <w:t>1</w:t>
            </w:r>
            <w:r>
              <w:rPr>
                <w:rFonts w:ascii="Arial" w:hAnsi="Arial" w:cs="Arial"/>
                <w:sz w:val="20"/>
                <w:szCs w:val="20"/>
              </w:rPr>
              <w:t>.</w:t>
            </w:r>
          </w:p>
        </w:tc>
        <w:tc>
          <w:tcPr>
            <w:tcW w:w="2126" w:type="dxa"/>
          </w:tcPr>
          <w:p w:rsidR="00453132" w:rsidRPr="000B1A43" w:rsidRDefault="00453132" w:rsidP="00453132">
            <w:pPr>
              <w:rPr>
                <w:rFonts w:ascii="Arial" w:hAnsi="Arial" w:cs="Arial"/>
                <w:sz w:val="20"/>
                <w:szCs w:val="20"/>
              </w:rPr>
            </w:pPr>
            <w:r w:rsidRPr="000B1A43">
              <w:rPr>
                <w:rFonts w:ascii="Arial" w:hAnsi="Arial" w:cs="Arial"/>
                <w:sz w:val="20"/>
                <w:szCs w:val="20"/>
              </w:rPr>
              <w:t>AFICIO MPC3503</w:t>
            </w:r>
          </w:p>
        </w:tc>
        <w:tc>
          <w:tcPr>
            <w:tcW w:w="3119" w:type="dxa"/>
          </w:tcPr>
          <w:p w:rsidR="00453132" w:rsidRPr="000B1A43" w:rsidRDefault="00453132" w:rsidP="00453132">
            <w:pPr>
              <w:rPr>
                <w:rFonts w:ascii="Arial" w:hAnsi="Arial" w:cs="Arial"/>
                <w:sz w:val="20"/>
                <w:szCs w:val="20"/>
              </w:rPr>
            </w:pPr>
            <w:r>
              <w:rPr>
                <w:rFonts w:ascii="Arial" w:hAnsi="Arial" w:cs="Arial"/>
                <w:sz w:val="20"/>
                <w:szCs w:val="20"/>
              </w:rPr>
              <w:t xml:space="preserve">Budova NBS, Cukrová 8, Bratislava, </w:t>
            </w:r>
            <w:r w:rsidRPr="000B1A43">
              <w:rPr>
                <w:rFonts w:ascii="Arial" w:hAnsi="Arial" w:cs="Arial"/>
                <w:sz w:val="20"/>
                <w:szCs w:val="20"/>
              </w:rPr>
              <w:t>2.</w:t>
            </w:r>
            <w:r>
              <w:rPr>
                <w:rFonts w:ascii="Arial" w:hAnsi="Arial" w:cs="Arial"/>
                <w:sz w:val="20"/>
                <w:szCs w:val="20"/>
              </w:rPr>
              <w:t>posch.</w:t>
            </w:r>
            <w:r w:rsidRPr="000B1A43">
              <w:rPr>
                <w:rFonts w:ascii="Arial" w:hAnsi="Arial" w:cs="Arial"/>
                <w:sz w:val="20"/>
                <w:szCs w:val="20"/>
              </w:rPr>
              <w:t xml:space="preserve"> </w:t>
            </w:r>
            <w:r>
              <w:rPr>
                <w:rFonts w:ascii="Arial" w:hAnsi="Arial" w:cs="Arial"/>
                <w:sz w:val="20"/>
                <w:szCs w:val="20"/>
              </w:rPr>
              <w:t>miestnosť 203</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E154M132635</w:t>
            </w:r>
          </w:p>
        </w:tc>
        <w:tc>
          <w:tcPr>
            <w:tcW w:w="1559" w:type="dxa"/>
          </w:tcPr>
          <w:p w:rsidR="00453132" w:rsidRPr="000B1A43" w:rsidRDefault="00453132" w:rsidP="00453132">
            <w:pPr>
              <w:rPr>
                <w:rFonts w:ascii="Arial" w:hAnsi="Arial" w:cs="Arial"/>
                <w:sz w:val="20"/>
                <w:szCs w:val="20"/>
              </w:rPr>
            </w:pPr>
            <w:r w:rsidRPr="000B1A43">
              <w:rPr>
                <w:rFonts w:ascii="Arial" w:hAnsi="Arial" w:cs="Arial"/>
                <w:sz w:val="20"/>
                <w:szCs w:val="20"/>
              </w:rPr>
              <w:t>3.2014</w:t>
            </w:r>
          </w:p>
        </w:tc>
      </w:tr>
    </w:tbl>
    <w:p w:rsidR="003E5EE5" w:rsidRDefault="003E5EE5" w:rsidP="003E5EE5">
      <w:pPr>
        <w:tabs>
          <w:tab w:val="left" w:pos="567"/>
        </w:tabs>
        <w:rPr>
          <w:rFonts w:ascii="Arial" w:hAnsi="Arial" w:cs="Arial"/>
          <w:sz w:val="20"/>
          <w:szCs w:val="20"/>
        </w:rPr>
      </w:pPr>
    </w:p>
    <w:p w:rsidR="003E5EE5" w:rsidRPr="00742A81" w:rsidRDefault="003E5EE5" w:rsidP="00742A81">
      <w:pPr>
        <w:pStyle w:val="ListParagraph"/>
        <w:numPr>
          <w:ilvl w:val="1"/>
          <w:numId w:val="63"/>
        </w:numPr>
        <w:shd w:val="clear" w:color="auto" w:fill="FFFFFF" w:themeFill="background1"/>
        <w:tabs>
          <w:tab w:val="left" w:pos="567"/>
        </w:tabs>
        <w:ind w:left="567" w:hanging="567"/>
        <w:jc w:val="both"/>
        <w:rPr>
          <w:rFonts w:ascii="Arial" w:hAnsi="Arial" w:cs="Arial"/>
          <w:sz w:val="20"/>
          <w:szCs w:val="20"/>
        </w:rPr>
      </w:pPr>
      <w:r w:rsidRPr="00453132">
        <w:rPr>
          <w:rFonts w:ascii="Arial" w:hAnsi="Arial" w:cs="Arial"/>
          <w:sz w:val="20"/>
          <w:szCs w:val="20"/>
        </w:rPr>
        <w:t xml:space="preserve">ČASŤ </w:t>
      </w:r>
      <w:r>
        <w:rPr>
          <w:rFonts w:ascii="Arial" w:hAnsi="Arial" w:cs="Arial"/>
          <w:sz w:val="20"/>
          <w:szCs w:val="20"/>
        </w:rPr>
        <w:t>B</w:t>
      </w:r>
      <w:r w:rsidR="00742A81">
        <w:rPr>
          <w:rFonts w:ascii="Arial" w:hAnsi="Arial" w:cs="Arial"/>
          <w:sz w:val="20"/>
          <w:szCs w:val="20"/>
        </w:rPr>
        <w:t xml:space="preserve">: </w:t>
      </w:r>
      <w:r w:rsidRPr="00742A81">
        <w:rPr>
          <w:rFonts w:ascii="Arial" w:hAnsi="Arial" w:cs="Arial"/>
          <w:sz w:val="20"/>
          <w:szCs w:val="20"/>
        </w:rPr>
        <w:t>Multifunkčné zariadenia – termín začatia poskytovania služby ALL IN odo dňa 01.01.2019.</w:t>
      </w:r>
    </w:p>
    <w:tbl>
      <w:tblPr>
        <w:tblStyle w:val="TableGrid"/>
        <w:tblW w:w="9078" w:type="dxa"/>
        <w:tblInd w:w="-147" w:type="dxa"/>
        <w:tblLayout w:type="fixed"/>
        <w:tblLook w:val="04A0" w:firstRow="1" w:lastRow="0" w:firstColumn="1" w:lastColumn="0" w:noHBand="0" w:noVBand="1"/>
      </w:tblPr>
      <w:tblGrid>
        <w:gridCol w:w="709"/>
        <w:gridCol w:w="1843"/>
        <w:gridCol w:w="3090"/>
        <w:gridCol w:w="1701"/>
        <w:gridCol w:w="1735"/>
      </w:tblGrid>
      <w:tr w:rsidR="00453132" w:rsidRPr="00FA47B5" w:rsidTr="00453132">
        <w:trPr>
          <w:tblHeader/>
        </w:trPr>
        <w:tc>
          <w:tcPr>
            <w:tcW w:w="709" w:type="dxa"/>
          </w:tcPr>
          <w:p w:rsidR="00453132" w:rsidRPr="000B1A43" w:rsidRDefault="00453132" w:rsidP="00453132">
            <w:pPr>
              <w:rPr>
                <w:rFonts w:ascii="Arial" w:hAnsi="Arial" w:cs="Arial"/>
                <w:b/>
                <w:sz w:val="20"/>
                <w:szCs w:val="20"/>
              </w:rPr>
            </w:pPr>
            <w:r w:rsidRPr="000B1A43">
              <w:rPr>
                <w:rFonts w:ascii="Arial" w:hAnsi="Arial" w:cs="Arial"/>
                <w:b/>
                <w:sz w:val="20"/>
                <w:szCs w:val="20"/>
              </w:rPr>
              <w:t>P. č.</w:t>
            </w:r>
          </w:p>
        </w:tc>
        <w:tc>
          <w:tcPr>
            <w:tcW w:w="1843" w:type="dxa"/>
          </w:tcPr>
          <w:p w:rsidR="00453132" w:rsidRPr="000B1A43" w:rsidRDefault="00453132" w:rsidP="00453132">
            <w:pPr>
              <w:rPr>
                <w:rFonts w:ascii="Arial" w:hAnsi="Arial" w:cs="Arial"/>
                <w:b/>
                <w:sz w:val="20"/>
                <w:szCs w:val="20"/>
              </w:rPr>
            </w:pPr>
            <w:r>
              <w:rPr>
                <w:rFonts w:ascii="Arial" w:hAnsi="Arial" w:cs="Arial"/>
                <w:b/>
                <w:sz w:val="20"/>
                <w:szCs w:val="20"/>
              </w:rPr>
              <w:t>Multifunkčné zariadenie - model</w:t>
            </w:r>
          </w:p>
        </w:tc>
        <w:tc>
          <w:tcPr>
            <w:tcW w:w="3090" w:type="dxa"/>
          </w:tcPr>
          <w:p w:rsidR="00453132" w:rsidRPr="000B1A43" w:rsidRDefault="00453132" w:rsidP="00453132">
            <w:pPr>
              <w:rPr>
                <w:rFonts w:ascii="Arial" w:hAnsi="Arial" w:cs="Arial"/>
                <w:b/>
                <w:sz w:val="20"/>
                <w:szCs w:val="20"/>
              </w:rPr>
            </w:pPr>
            <w:r w:rsidRPr="000B1A43">
              <w:rPr>
                <w:rFonts w:ascii="Arial" w:hAnsi="Arial" w:cs="Arial"/>
                <w:b/>
                <w:sz w:val="20"/>
                <w:szCs w:val="20"/>
              </w:rPr>
              <w:t>Umiestnenie</w:t>
            </w:r>
            <w:r>
              <w:rPr>
                <w:rFonts w:ascii="Arial" w:hAnsi="Arial" w:cs="Arial"/>
                <w:b/>
                <w:sz w:val="20"/>
                <w:szCs w:val="20"/>
              </w:rPr>
              <w:t xml:space="preserve"> / Miesto plnenia</w:t>
            </w:r>
          </w:p>
        </w:tc>
        <w:tc>
          <w:tcPr>
            <w:tcW w:w="1701" w:type="dxa"/>
          </w:tcPr>
          <w:p w:rsidR="00453132" w:rsidRPr="000B1A43" w:rsidRDefault="00453132" w:rsidP="00453132">
            <w:pPr>
              <w:rPr>
                <w:rFonts w:ascii="Arial" w:hAnsi="Arial" w:cs="Arial"/>
                <w:b/>
                <w:sz w:val="20"/>
                <w:szCs w:val="20"/>
              </w:rPr>
            </w:pPr>
            <w:r w:rsidRPr="000B1A43">
              <w:rPr>
                <w:rFonts w:ascii="Arial" w:hAnsi="Arial" w:cs="Arial"/>
                <w:b/>
                <w:sz w:val="20"/>
                <w:szCs w:val="20"/>
              </w:rPr>
              <w:t>Servisné – výrobné číslo</w:t>
            </w:r>
          </w:p>
        </w:tc>
        <w:tc>
          <w:tcPr>
            <w:tcW w:w="1735" w:type="dxa"/>
          </w:tcPr>
          <w:p w:rsidR="00453132" w:rsidRDefault="00453132" w:rsidP="00453132">
            <w:pPr>
              <w:rPr>
                <w:rFonts w:ascii="Arial" w:hAnsi="Arial" w:cs="Arial"/>
                <w:b/>
                <w:sz w:val="20"/>
                <w:szCs w:val="20"/>
              </w:rPr>
            </w:pPr>
            <w:r w:rsidRPr="000B1A43">
              <w:rPr>
                <w:rFonts w:ascii="Arial" w:hAnsi="Arial" w:cs="Arial"/>
                <w:b/>
                <w:sz w:val="20"/>
                <w:szCs w:val="20"/>
              </w:rPr>
              <w:t>Dátum nadobudnutia</w:t>
            </w:r>
          </w:p>
          <w:p w:rsidR="00453132" w:rsidRPr="00E30EAA" w:rsidRDefault="00453132" w:rsidP="00453132">
            <w:pPr>
              <w:rPr>
                <w:rFonts w:ascii="Arial" w:hAnsi="Arial" w:cs="Arial"/>
                <w:sz w:val="20"/>
                <w:szCs w:val="20"/>
              </w:rPr>
            </w:pPr>
            <w:r w:rsidRPr="0025083D">
              <w:rPr>
                <w:rFonts w:ascii="Arial" w:hAnsi="Arial" w:cs="Arial"/>
                <w:sz w:val="20"/>
                <w:szCs w:val="20"/>
              </w:rPr>
              <w:t>(zariadenie vyrobené v roku dodania)</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MPC 3503 AD</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9</w:t>
            </w:r>
            <w:r w:rsidRPr="001E10F7">
              <w:rPr>
                <w:rFonts w:ascii="Arial" w:hAnsi="Arial" w:cs="Arial"/>
                <w:sz w:val="20"/>
                <w:szCs w:val="20"/>
              </w:rPr>
              <w:t xml:space="preserve"> NP, miestnosť č. 005</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E154M831198</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2</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MP4002SP</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17 NP</w:t>
            </w:r>
            <w:r w:rsidRPr="001E10F7">
              <w:rPr>
                <w:rFonts w:ascii="Arial" w:hAnsi="Arial" w:cs="Arial"/>
                <w:sz w:val="20"/>
                <w:szCs w:val="20"/>
              </w:rPr>
              <w:t>, chodba</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W523J700749</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3</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SP3510SF</w:t>
            </w:r>
          </w:p>
        </w:tc>
        <w:tc>
          <w:tcPr>
            <w:tcW w:w="3090"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 xml:space="preserve">Budova </w:t>
            </w:r>
            <w:r>
              <w:rPr>
                <w:rFonts w:ascii="Arial" w:hAnsi="Arial" w:cs="Arial"/>
                <w:sz w:val="20"/>
                <w:szCs w:val="20"/>
              </w:rPr>
              <w:t xml:space="preserve">ústredia </w:t>
            </w:r>
            <w:r w:rsidRPr="001E10F7">
              <w:rPr>
                <w:rFonts w:ascii="Arial" w:hAnsi="Arial" w:cs="Arial"/>
                <w:sz w:val="20"/>
                <w:szCs w:val="20"/>
              </w:rPr>
              <w:t>NBS,</w:t>
            </w:r>
            <w:r w:rsidRPr="000E1326">
              <w:rPr>
                <w:rFonts w:ascii="Arial" w:hAnsi="Arial" w:cs="Arial"/>
                <w:sz w:val="20"/>
                <w:szCs w:val="20"/>
              </w:rPr>
              <w:t xml:space="preserve"> </w:t>
            </w:r>
            <w:r w:rsidRPr="00E97E78">
              <w:rPr>
                <w:rFonts w:ascii="Arial" w:hAnsi="Arial" w:cs="Arial"/>
                <w:sz w:val="20"/>
                <w:szCs w:val="20"/>
              </w:rPr>
              <w:t>Vazovova 2</w:t>
            </w:r>
            <w:r>
              <w:rPr>
                <w:rFonts w:ascii="Arial" w:hAnsi="Arial" w:cs="Arial"/>
                <w:sz w:val="20"/>
                <w:szCs w:val="20"/>
              </w:rPr>
              <w:t xml:space="preserve">, Bratislava, </w:t>
            </w:r>
            <w:r>
              <w:rPr>
                <w:rFonts w:ascii="Arial" w:hAnsi="Arial" w:cs="Arial"/>
                <w:sz w:val="20"/>
                <w:szCs w:val="20"/>
              </w:rPr>
              <w:lastRenderedPageBreak/>
              <w:t xml:space="preserve">miestnosť č. </w:t>
            </w:r>
            <w:r w:rsidRPr="000E1326">
              <w:rPr>
                <w:rFonts w:ascii="Arial" w:hAnsi="Arial" w:cs="Arial"/>
                <w:sz w:val="20"/>
                <w:szCs w:val="20"/>
              </w:rPr>
              <w:t>102B</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lastRenderedPageBreak/>
              <w:t>T333QA03364</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lastRenderedPageBreak/>
              <w:t>4</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MP4002SP</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w:t>
            </w:r>
            <w:r w:rsidRPr="00E97E78">
              <w:rPr>
                <w:rFonts w:ascii="Arial" w:hAnsi="Arial" w:cs="Arial"/>
                <w:sz w:val="20"/>
                <w:szCs w:val="20"/>
              </w:rPr>
              <w:t>Vazovova 2, Bratislava, 2</w:t>
            </w:r>
            <w:r w:rsidRPr="001E10F7">
              <w:rPr>
                <w:rFonts w:ascii="Arial" w:hAnsi="Arial" w:cs="Arial"/>
                <w:sz w:val="20"/>
                <w:szCs w:val="20"/>
              </w:rPr>
              <w:t xml:space="preserve"> NP, chodba</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W523J700758</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5</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SPC242SF</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6 NP</w:t>
            </w:r>
            <w:r w:rsidRPr="001E10F7">
              <w:rPr>
                <w:rFonts w:ascii="Arial" w:hAnsi="Arial" w:cs="Arial"/>
                <w:sz w:val="20"/>
                <w:szCs w:val="20"/>
              </w:rPr>
              <w:t>, miestnosť č. 043</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T223PC00927</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6</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SPC 242SF</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 xml:space="preserve">1, Bratislava, 2 NP, </w:t>
            </w:r>
            <w:r w:rsidRPr="001E10F7">
              <w:rPr>
                <w:rFonts w:ascii="Arial" w:hAnsi="Arial" w:cs="Arial"/>
                <w:sz w:val="20"/>
                <w:szCs w:val="20"/>
              </w:rPr>
              <w:t xml:space="preserve"> miestnosť č. 013</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T223PC00411</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7</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MP4002SP</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19 NP</w:t>
            </w:r>
            <w:r w:rsidRPr="001E10F7">
              <w:rPr>
                <w:rFonts w:ascii="Arial" w:hAnsi="Arial" w:cs="Arial"/>
                <w:sz w:val="20"/>
                <w:szCs w:val="20"/>
              </w:rPr>
              <w:t>, miestnosť č. 022</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W524J400305</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8</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SP3510SF</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4 NP</w:t>
            </w:r>
            <w:r w:rsidRPr="001E10F7">
              <w:rPr>
                <w:rFonts w:ascii="Arial" w:hAnsi="Arial" w:cs="Arial"/>
                <w:sz w:val="20"/>
                <w:szCs w:val="20"/>
              </w:rPr>
              <w:t>, miestnosť č. 031</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T333Q201007</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9</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SP3510SF</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4</w:t>
            </w:r>
            <w:r w:rsidRPr="001E10F7">
              <w:rPr>
                <w:rFonts w:ascii="Arial" w:hAnsi="Arial" w:cs="Arial"/>
                <w:sz w:val="20"/>
                <w:szCs w:val="20"/>
              </w:rPr>
              <w:t xml:space="preserve"> NP, miestnosť č. 034</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T333Q503239</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10</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SP3510SF</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26 NP</w:t>
            </w:r>
            <w:r w:rsidRPr="001E10F7">
              <w:rPr>
                <w:rFonts w:ascii="Arial" w:hAnsi="Arial" w:cs="Arial"/>
                <w:sz w:val="20"/>
                <w:szCs w:val="20"/>
              </w:rPr>
              <w:t>, miestnosť č. 003</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T333Q201013</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11</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SP3510SF</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3 NP</w:t>
            </w:r>
            <w:r w:rsidRPr="001E10F7">
              <w:rPr>
                <w:rFonts w:ascii="Arial" w:hAnsi="Arial" w:cs="Arial"/>
                <w:sz w:val="20"/>
                <w:szCs w:val="20"/>
              </w:rPr>
              <w:t>, miestnosť č. 005</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T333Q201008</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12</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MP4002SP</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2 NP</w:t>
            </w:r>
            <w:r w:rsidRPr="001E10F7">
              <w:rPr>
                <w:rFonts w:ascii="Arial" w:hAnsi="Arial" w:cs="Arial"/>
                <w:sz w:val="20"/>
                <w:szCs w:val="20"/>
              </w:rPr>
              <w:t>, miestnosť č. 030</w:t>
            </w:r>
          </w:p>
        </w:tc>
        <w:tc>
          <w:tcPr>
            <w:tcW w:w="1701"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W524J600105</w:t>
            </w:r>
          </w:p>
        </w:tc>
        <w:tc>
          <w:tcPr>
            <w:tcW w:w="1735"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13</w:t>
            </w:r>
            <w:r>
              <w:rPr>
                <w:rFonts w:ascii="Arial" w:hAnsi="Arial" w:cs="Arial"/>
                <w:sz w:val="20"/>
                <w:szCs w:val="20"/>
              </w:rPr>
              <w:t>.</w:t>
            </w:r>
          </w:p>
        </w:tc>
        <w:tc>
          <w:tcPr>
            <w:tcW w:w="1843" w:type="dxa"/>
          </w:tcPr>
          <w:p w:rsidR="00453132" w:rsidRPr="001E10F7" w:rsidRDefault="00453132" w:rsidP="00453132">
            <w:pPr>
              <w:jc w:val="both"/>
              <w:rPr>
                <w:rFonts w:ascii="Arial" w:hAnsi="Arial" w:cs="Arial"/>
                <w:sz w:val="20"/>
                <w:szCs w:val="20"/>
              </w:rPr>
            </w:pPr>
            <w:r w:rsidRPr="001E10F7">
              <w:rPr>
                <w:rFonts w:ascii="Arial" w:hAnsi="Arial" w:cs="Arial"/>
                <w:sz w:val="20"/>
                <w:szCs w:val="20"/>
              </w:rPr>
              <w:t>MPC3503AD</w:t>
            </w:r>
          </w:p>
        </w:tc>
        <w:tc>
          <w:tcPr>
            <w:tcW w:w="3090" w:type="dxa"/>
          </w:tcPr>
          <w:p w:rsidR="00453132" w:rsidRPr="001E10F7" w:rsidRDefault="00453132" w:rsidP="00453132">
            <w:pPr>
              <w:jc w:val="both"/>
              <w:rPr>
                <w:rFonts w:ascii="Arial" w:hAnsi="Arial" w:cs="Arial"/>
                <w:sz w:val="20"/>
                <w:szCs w:val="20"/>
              </w:rPr>
            </w:pPr>
            <w:r w:rsidRPr="000E1326">
              <w:rPr>
                <w:rFonts w:ascii="Arial" w:hAnsi="Arial" w:cs="Arial"/>
                <w:sz w:val="20"/>
                <w:szCs w:val="20"/>
              </w:rPr>
              <w:t xml:space="preserve">Budova ústredia NBS, Imricha Karvaša </w:t>
            </w:r>
            <w:r w:rsidRPr="00E97E78">
              <w:rPr>
                <w:rFonts w:ascii="Arial" w:hAnsi="Arial" w:cs="Arial"/>
                <w:sz w:val="20"/>
                <w:szCs w:val="20"/>
              </w:rPr>
              <w:t>1, Bratislava, 8 NP</w:t>
            </w:r>
            <w:r w:rsidRPr="001E10F7">
              <w:rPr>
                <w:rFonts w:ascii="Arial" w:hAnsi="Arial" w:cs="Arial"/>
                <w:sz w:val="20"/>
                <w:szCs w:val="20"/>
              </w:rPr>
              <w:t>, miestnosť č. 023</w:t>
            </w:r>
          </w:p>
        </w:tc>
        <w:tc>
          <w:tcPr>
            <w:tcW w:w="1701" w:type="dxa"/>
          </w:tcPr>
          <w:p w:rsidR="00453132" w:rsidRPr="000E1326" w:rsidRDefault="00453132" w:rsidP="00453132">
            <w:pPr>
              <w:jc w:val="both"/>
              <w:rPr>
                <w:rFonts w:ascii="Arial" w:hAnsi="Arial" w:cs="Arial"/>
                <w:sz w:val="20"/>
                <w:szCs w:val="20"/>
              </w:rPr>
            </w:pPr>
            <w:r w:rsidRPr="000E1326">
              <w:rPr>
                <w:rFonts w:ascii="Arial" w:hAnsi="Arial" w:cs="Arial"/>
                <w:sz w:val="20"/>
                <w:szCs w:val="20"/>
              </w:rPr>
              <w:t>E154M831382</w:t>
            </w:r>
          </w:p>
        </w:tc>
        <w:tc>
          <w:tcPr>
            <w:tcW w:w="1735" w:type="dxa"/>
          </w:tcPr>
          <w:p w:rsidR="00453132" w:rsidRPr="00E97E78" w:rsidRDefault="00453132" w:rsidP="00453132">
            <w:pPr>
              <w:jc w:val="both"/>
              <w:rPr>
                <w:rFonts w:ascii="Arial" w:hAnsi="Arial" w:cs="Arial"/>
                <w:sz w:val="20"/>
                <w:szCs w:val="20"/>
              </w:rPr>
            </w:pPr>
            <w:r w:rsidRPr="00E97E78">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14</w:t>
            </w:r>
            <w:r>
              <w:rPr>
                <w:rFonts w:ascii="Arial" w:hAnsi="Arial" w:cs="Arial"/>
                <w:sz w:val="20"/>
                <w:szCs w:val="20"/>
              </w:rPr>
              <w:t>.</w:t>
            </w:r>
          </w:p>
        </w:tc>
        <w:tc>
          <w:tcPr>
            <w:tcW w:w="1843" w:type="dxa"/>
          </w:tcPr>
          <w:p w:rsidR="00453132" w:rsidRPr="000B1A43" w:rsidRDefault="00453132" w:rsidP="00453132">
            <w:pPr>
              <w:rPr>
                <w:rFonts w:ascii="Arial" w:hAnsi="Arial" w:cs="Arial"/>
                <w:sz w:val="20"/>
                <w:szCs w:val="20"/>
              </w:rPr>
            </w:pPr>
            <w:r w:rsidRPr="000B1A43">
              <w:rPr>
                <w:rFonts w:ascii="Arial" w:hAnsi="Arial" w:cs="Arial"/>
                <w:sz w:val="20"/>
                <w:szCs w:val="20"/>
              </w:rPr>
              <w:t>SPC252SF</w:t>
            </w:r>
          </w:p>
        </w:tc>
        <w:tc>
          <w:tcPr>
            <w:tcW w:w="3090"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8</w:t>
            </w:r>
            <w:r>
              <w:rPr>
                <w:rFonts w:ascii="Arial" w:hAnsi="Arial" w:cs="Arial"/>
                <w:sz w:val="20"/>
                <w:szCs w:val="20"/>
              </w:rPr>
              <w:t xml:space="preserve"> NP, miestnosť č. </w:t>
            </w:r>
            <w:r w:rsidRPr="000B1A43">
              <w:rPr>
                <w:rFonts w:ascii="Arial" w:hAnsi="Arial" w:cs="Arial"/>
                <w:sz w:val="20"/>
                <w:szCs w:val="20"/>
              </w:rPr>
              <w:t>016</w:t>
            </w:r>
          </w:p>
        </w:tc>
        <w:tc>
          <w:tcPr>
            <w:tcW w:w="1701" w:type="dxa"/>
          </w:tcPr>
          <w:p w:rsidR="00453132" w:rsidRPr="000B1A43" w:rsidRDefault="00453132" w:rsidP="00453132">
            <w:pPr>
              <w:rPr>
                <w:rFonts w:ascii="Arial" w:hAnsi="Arial" w:cs="Arial"/>
                <w:sz w:val="20"/>
                <w:szCs w:val="20"/>
              </w:rPr>
            </w:pPr>
            <w:r w:rsidRPr="000B1A43">
              <w:rPr>
                <w:rFonts w:ascii="Arial" w:hAnsi="Arial" w:cs="Arial"/>
                <w:sz w:val="20"/>
                <w:szCs w:val="20"/>
              </w:rPr>
              <w:t>X114P700571</w:t>
            </w:r>
          </w:p>
        </w:tc>
        <w:tc>
          <w:tcPr>
            <w:tcW w:w="1735" w:type="dxa"/>
          </w:tcPr>
          <w:p w:rsidR="00453132" w:rsidRPr="000B1A43" w:rsidRDefault="00453132" w:rsidP="00453132">
            <w:pPr>
              <w:rPr>
                <w:rFonts w:ascii="Arial" w:hAnsi="Arial" w:cs="Arial"/>
                <w:sz w:val="20"/>
                <w:szCs w:val="20"/>
              </w:rPr>
            </w:pPr>
            <w:r w:rsidRPr="000B1A43">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15</w:t>
            </w:r>
            <w:r>
              <w:rPr>
                <w:rFonts w:ascii="Arial" w:hAnsi="Arial" w:cs="Arial"/>
                <w:sz w:val="20"/>
                <w:szCs w:val="20"/>
              </w:rPr>
              <w:t>.</w:t>
            </w:r>
          </w:p>
        </w:tc>
        <w:tc>
          <w:tcPr>
            <w:tcW w:w="1843" w:type="dxa"/>
          </w:tcPr>
          <w:p w:rsidR="00453132" w:rsidRPr="000B1A43" w:rsidRDefault="00453132" w:rsidP="00453132">
            <w:pPr>
              <w:rPr>
                <w:rFonts w:ascii="Arial" w:hAnsi="Arial" w:cs="Arial"/>
                <w:sz w:val="20"/>
                <w:szCs w:val="20"/>
              </w:rPr>
            </w:pPr>
            <w:r w:rsidRPr="000B1A43">
              <w:rPr>
                <w:rFonts w:ascii="Arial" w:hAnsi="Arial" w:cs="Arial"/>
                <w:sz w:val="20"/>
                <w:szCs w:val="20"/>
              </w:rPr>
              <w:t>MPC3503AD</w:t>
            </w:r>
          </w:p>
        </w:tc>
        <w:tc>
          <w:tcPr>
            <w:tcW w:w="3090"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w:t>
            </w:r>
            <w:r w:rsidRPr="000B1A43">
              <w:rPr>
                <w:rFonts w:ascii="Arial" w:hAnsi="Arial" w:cs="Arial"/>
                <w:sz w:val="20"/>
                <w:szCs w:val="20"/>
              </w:rPr>
              <w:t>Vazovova 2</w:t>
            </w:r>
            <w:r>
              <w:rPr>
                <w:rFonts w:ascii="Arial" w:hAnsi="Arial" w:cs="Arial"/>
                <w:sz w:val="20"/>
                <w:szCs w:val="20"/>
              </w:rPr>
              <w:t xml:space="preserve">, Bratislava, </w:t>
            </w:r>
            <w:r w:rsidRPr="000B1A43">
              <w:rPr>
                <w:rFonts w:ascii="Arial" w:hAnsi="Arial" w:cs="Arial"/>
                <w:sz w:val="20"/>
                <w:szCs w:val="20"/>
              </w:rPr>
              <w:t>1</w:t>
            </w:r>
            <w:r>
              <w:rPr>
                <w:rFonts w:ascii="Arial" w:hAnsi="Arial" w:cs="Arial"/>
                <w:sz w:val="20"/>
                <w:szCs w:val="20"/>
              </w:rPr>
              <w:t xml:space="preserve"> </w:t>
            </w:r>
            <w:r w:rsidRPr="000B1A43">
              <w:rPr>
                <w:rFonts w:ascii="Arial" w:hAnsi="Arial" w:cs="Arial"/>
                <w:sz w:val="20"/>
                <w:szCs w:val="20"/>
              </w:rPr>
              <w:t>NP</w:t>
            </w:r>
            <w:r>
              <w:rPr>
                <w:rFonts w:ascii="Arial" w:hAnsi="Arial" w:cs="Arial"/>
                <w:sz w:val="20"/>
                <w:szCs w:val="20"/>
              </w:rPr>
              <w:t>,</w:t>
            </w:r>
            <w:r w:rsidRPr="000B1A43">
              <w:rPr>
                <w:rFonts w:ascii="Arial" w:hAnsi="Arial" w:cs="Arial"/>
                <w:sz w:val="20"/>
                <w:szCs w:val="20"/>
              </w:rPr>
              <w:t xml:space="preserve"> chodba</w:t>
            </w:r>
          </w:p>
        </w:tc>
        <w:tc>
          <w:tcPr>
            <w:tcW w:w="1701" w:type="dxa"/>
          </w:tcPr>
          <w:p w:rsidR="00453132" w:rsidRPr="000B1A43" w:rsidRDefault="00453132" w:rsidP="00453132">
            <w:pPr>
              <w:rPr>
                <w:rFonts w:ascii="Arial" w:hAnsi="Arial" w:cs="Arial"/>
                <w:sz w:val="20"/>
                <w:szCs w:val="20"/>
              </w:rPr>
            </w:pPr>
            <w:r w:rsidRPr="000B1A43">
              <w:rPr>
                <w:rFonts w:ascii="Arial" w:hAnsi="Arial" w:cs="Arial"/>
                <w:sz w:val="20"/>
                <w:szCs w:val="20"/>
              </w:rPr>
              <w:t>E154M831374</w:t>
            </w:r>
          </w:p>
        </w:tc>
        <w:tc>
          <w:tcPr>
            <w:tcW w:w="1735" w:type="dxa"/>
          </w:tcPr>
          <w:p w:rsidR="00453132" w:rsidRPr="000B1A43" w:rsidRDefault="00453132" w:rsidP="00453132">
            <w:pPr>
              <w:rPr>
                <w:rFonts w:ascii="Arial" w:hAnsi="Arial" w:cs="Arial"/>
                <w:sz w:val="20"/>
                <w:szCs w:val="20"/>
              </w:rPr>
            </w:pPr>
            <w:r w:rsidRPr="000B1A43">
              <w:rPr>
                <w:rFonts w:ascii="Arial" w:hAnsi="Arial" w:cs="Arial"/>
                <w:sz w:val="20"/>
                <w:szCs w:val="20"/>
              </w:rPr>
              <w:t>10.2014</w:t>
            </w:r>
          </w:p>
        </w:tc>
      </w:tr>
      <w:tr w:rsidR="00453132" w:rsidRPr="00FA47B5" w:rsidTr="00453132">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16</w:t>
            </w:r>
            <w:r>
              <w:rPr>
                <w:rFonts w:ascii="Arial" w:hAnsi="Arial" w:cs="Arial"/>
                <w:sz w:val="20"/>
                <w:szCs w:val="20"/>
              </w:rPr>
              <w:t>.</w:t>
            </w:r>
          </w:p>
        </w:tc>
        <w:tc>
          <w:tcPr>
            <w:tcW w:w="1843" w:type="dxa"/>
          </w:tcPr>
          <w:p w:rsidR="00453132" w:rsidRPr="000B1A43" w:rsidRDefault="00453132" w:rsidP="00453132">
            <w:pPr>
              <w:rPr>
                <w:rFonts w:ascii="Arial" w:hAnsi="Arial" w:cs="Arial"/>
                <w:sz w:val="20"/>
                <w:szCs w:val="20"/>
              </w:rPr>
            </w:pPr>
            <w:r w:rsidRPr="000B1A43">
              <w:rPr>
                <w:rFonts w:ascii="Arial" w:hAnsi="Arial" w:cs="Arial"/>
                <w:sz w:val="20"/>
                <w:szCs w:val="20"/>
              </w:rPr>
              <w:t>MPC3503AD</w:t>
            </w:r>
          </w:p>
        </w:tc>
        <w:tc>
          <w:tcPr>
            <w:tcW w:w="3090"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w:t>
            </w:r>
            <w:r w:rsidRPr="000B1A43">
              <w:rPr>
                <w:rFonts w:ascii="Arial" w:hAnsi="Arial" w:cs="Arial"/>
                <w:sz w:val="20"/>
                <w:szCs w:val="20"/>
              </w:rPr>
              <w:t>Vazovova 2</w:t>
            </w:r>
            <w:r>
              <w:rPr>
                <w:rFonts w:ascii="Arial" w:hAnsi="Arial" w:cs="Arial"/>
                <w:sz w:val="20"/>
                <w:szCs w:val="20"/>
              </w:rPr>
              <w:t>, Bratislava,</w:t>
            </w:r>
            <w:r w:rsidRPr="000B1A43">
              <w:rPr>
                <w:rFonts w:ascii="Arial" w:hAnsi="Arial" w:cs="Arial"/>
                <w:sz w:val="20"/>
                <w:szCs w:val="20"/>
              </w:rPr>
              <w:t xml:space="preserve"> 2</w:t>
            </w:r>
            <w:r>
              <w:rPr>
                <w:rFonts w:ascii="Arial" w:hAnsi="Arial" w:cs="Arial"/>
                <w:sz w:val="20"/>
                <w:szCs w:val="20"/>
              </w:rPr>
              <w:t xml:space="preserve"> </w:t>
            </w:r>
            <w:r w:rsidRPr="000B1A43">
              <w:rPr>
                <w:rFonts w:ascii="Arial" w:hAnsi="Arial" w:cs="Arial"/>
                <w:sz w:val="20"/>
                <w:szCs w:val="20"/>
              </w:rPr>
              <w:t>NP</w:t>
            </w:r>
            <w:r>
              <w:rPr>
                <w:rFonts w:ascii="Arial" w:hAnsi="Arial" w:cs="Arial"/>
                <w:sz w:val="20"/>
                <w:szCs w:val="20"/>
              </w:rPr>
              <w:t>,</w:t>
            </w:r>
            <w:r w:rsidRPr="000B1A43">
              <w:rPr>
                <w:rFonts w:ascii="Arial" w:hAnsi="Arial" w:cs="Arial"/>
                <w:sz w:val="20"/>
                <w:szCs w:val="20"/>
              </w:rPr>
              <w:t xml:space="preserve"> chodba</w:t>
            </w:r>
          </w:p>
        </w:tc>
        <w:tc>
          <w:tcPr>
            <w:tcW w:w="1701" w:type="dxa"/>
          </w:tcPr>
          <w:p w:rsidR="00453132" w:rsidRPr="000B1A43" w:rsidRDefault="00453132" w:rsidP="00453132">
            <w:pPr>
              <w:rPr>
                <w:rFonts w:ascii="Arial" w:hAnsi="Arial" w:cs="Arial"/>
                <w:sz w:val="20"/>
                <w:szCs w:val="20"/>
              </w:rPr>
            </w:pPr>
            <w:r w:rsidRPr="000B1A43">
              <w:rPr>
                <w:rFonts w:ascii="Arial" w:hAnsi="Arial" w:cs="Arial"/>
                <w:sz w:val="20"/>
                <w:szCs w:val="20"/>
              </w:rPr>
              <w:t>E154M831400</w:t>
            </w:r>
          </w:p>
        </w:tc>
        <w:tc>
          <w:tcPr>
            <w:tcW w:w="1735" w:type="dxa"/>
          </w:tcPr>
          <w:p w:rsidR="00453132" w:rsidRPr="000B1A43" w:rsidRDefault="00453132" w:rsidP="00453132">
            <w:pPr>
              <w:rPr>
                <w:rFonts w:ascii="Arial" w:hAnsi="Arial" w:cs="Arial"/>
                <w:sz w:val="20"/>
                <w:szCs w:val="20"/>
              </w:rPr>
            </w:pPr>
            <w:r w:rsidRPr="000B1A43">
              <w:rPr>
                <w:rFonts w:ascii="Arial" w:hAnsi="Arial" w:cs="Arial"/>
                <w:sz w:val="20"/>
                <w:szCs w:val="20"/>
              </w:rPr>
              <w:t>10.2014</w:t>
            </w:r>
          </w:p>
        </w:tc>
      </w:tr>
      <w:tr w:rsidR="00453132" w:rsidRPr="00FA47B5" w:rsidTr="00453132">
        <w:trPr>
          <w:trHeight w:val="339"/>
        </w:trPr>
        <w:tc>
          <w:tcPr>
            <w:tcW w:w="709" w:type="dxa"/>
          </w:tcPr>
          <w:p w:rsidR="00453132" w:rsidRPr="000B1A43" w:rsidRDefault="00453132" w:rsidP="00453132">
            <w:pPr>
              <w:rPr>
                <w:rFonts w:ascii="Arial" w:hAnsi="Arial" w:cs="Arial"/>
                <w:sz w:val="20"/>
                <w:szCs w:val="20"/>
              </w:rPr>
            </w:pPr>
            <w:r w:rsidRPr="000B1A43">
              <w:rPr>
                <w:rFonts w:ascii="Arial" w:hAnsi="Arial" w:cs="Arial"/>
                <w:sz w:val="20"/>
                <w:szCs w:val="20"/>
              </w:rPr>
              <w:t>17</w:t>
            </w:r>
            <w:r>
              <w:rPr>
                <w:rFonts w:ascii="Arial" w:hAnsi="Arial" w:cs="Arial"/>
                <w:sz w:val="20"/>
                <w:szCs w:val="20"/>
              </w:rPr>
              <w:t>.</w:t>
            </w:r>
          </w:p>
        </w:tc>
        <w:tc>
          <w:tcPr>
            <w:tcW w:w="1843" w:type="dxa"/>
          </w:tcPr>
          <w:p w:rsidR="00453132" w:rsidRPr="000B1A43" w:rsidRDefault="00453132" w:rsidP="00453132">
            <w:pPr>
              <w:rPr>
                <w:rFonts w:ascii="Arial" w:hAnsi="Arial" w:cs="Arial"/>
                <w:sz w:val="20"/>
                <w:szCs w:val="20"/>
              </w:rPr>
            </w:pPr>
            <w:r w:rsidRPr="000B1A43">
              <w:rPr>
                <w:rFonts w:ascii="Arial" w:hAnsi="Arial" w:cs="Arial"/>
                <w:sz w:val="20"/>
                <w:szCs w:val="20"/>
              </w:rPr>
              <w:t>MPC3503AD</w:t>
            </w:r>
          </w:p>
        </w:tc>
        <w:tc>
          <w:tcPr>
            <w:tcW w:w="3090" w:type="dxa"/>
          </w:tcPr>
          <w:p w:rsidR="00453132" w:rsidRPr="000B1A43" w:rsidRDefault="00453132" w:rsidP="00453132">
            <w:pPr>
              <w:rPr>
                <w:rFonts w:ascii="Arial" w:hAnsi="Arial" w:cs="Arial"/>
                <w:sz w:val="20"/>
                <w:szCs w:val="20"/>
              </w:rPr>
            </w:pPr>
            <w:r>
              <w:rPr>
                <w:rFonts w:ascii="Arial" w:hAnsi="Arial" w:cs="Arial"/>
                <w:sz w:val="20"/>
                <w:szCs w:val="20"/>
              </w:rPr>
              <w:t xml:space="preserve">Budova ústredia NBS, Imricha Karvaša 1, Bratislava, </w:t>
            </w:r>
            <w:r w:rsidRPr="000B1A43">
              <w:rPr>
                <w:rFonts w:ascii="Arial" w:hAnsi="Arial" w:cs="Arial"/>
                <w:sz w:val="20"/>
                <w:szCs w:val="20"/>
              </w:rPr>
              <w:t>1</w:t>
            </w:r>
            <w:r>
              <w:rPr>
                <w:rFonts w:ascii="Arial" w:hAnsi="Arial" w:cs="Arial"/>
                <w:sz w:val="20"/>
                <w:szCs w:val="20"/>
              </w:rPr>
              <w:t xml:space="preserve"> NP, miestnosť č. </w:t>
            </w:r>
            <w:r w:rsidRPr="000B1A43">
              <w:rPr>
                <w:rFonts w:ascii="Arial" w:hAnsi="Arial" w:cs="Arial"/>
                <w:sz w:val="20"/>
                <w:szCs w:val="20"/>
              </w:rPr>
              <w:t>085</w:t>
            </w:r>
          </w:p>
        </w:tc>
        <w:tc>
          <w:tcPr>
            <w:tcW w:w="1701" w:type="dxa"/>
          </w:tcPr>
          <w:p w:rsidR="00453132" w:rsidRPr="000B1A43" w:rsidRDefault="00453132" w:rsidP="00453132">
            <w:pPr>
              <w:rPr>
                <w:rFonts w:ascii="Arial" w:hAnsi="Arial" w:cs="Arial"/>
                <w:sz w:val="20"/>
                <w:szCs w:val="20"/>
              </w:rPr>
            </w:pPr>
            <w:r w:rsidRPr="000B1A43">
              <w:rPr>
                <w:rFonts w:ascii="Arial" w:hAnsi="Arial" w:cs="Arial"/>
                <w:sz w:val="20"/>
                <w:szCs w:val="20"/>
              </w:rPr>
              <w:t>E154M831199</w:t>
            </w:r>
          </w:p>
        </w:tc>
        <w:tc>
          <w:tcPr>
            <w:tcW w:w="1735" w:type="dxa"/>
          </w:tcPr>
          <w:p w:rsidR="00453132" w:rsidRPr="000B1A43" w:rsidRDefault="00453132" w:rsidP="00453132">
            <w:pPr>
              <w:rPr>
                <w:rFonts w:ascii="Arial" w:hAnsi="Arial" w:cs="Arial"/>
                <w:sz w:val="20"/>
                <w:szCs w:val="20"/>
              </w:rPr>
            </w:pPr>
            <w:r w:rsidRPr="000B1A43">
              <w:rPr>
                <w:rFonts w:ascii="Arial" w:hAnsi="Arial" w:cs="Arial"/>
                <w:sz w:val="20"/>
                <w:szCs w:val="20"/>
              </w:rPr>
              <w:t>10.2014</w:t>
            </w:r>
          </w:p>
        </w:tc>
      </w:tr>
    </w:tbl>
    <w:p w:rsidR="00231CD6" w:rsidRPr="00231CD6" w:rsidRDefault="00231CD6" w:rsidP="00453132">
      <w:pPr>
        <w:spacing w:line="276" w:lineRule="auto"/>
        <w:rPr>
          <w:rFonts w:ascii="Arial" w:hAnsi="Arial" w:cs="Arial"/>
          <w:b/>
          <w:sz w:val="20"/>
          <w:szCs w:val="20"/>
        </w:rPr>
      </w:pPr>
      <w:r w:rsidRPr="00231CD6">
        <w:rPr>
          <w:rFonts w:ascii="Arial" w:hAnsi="Arial" w:cs="Arial"/>
          <w:b/>
          <w:sz w:val="20"/>
          <w:szCs w:val="20"/>
        </w:rPr>
        <w:br w:type="page"/>
      </w:r>
    </w:p>
    <w:p w:rsidR="001016E6" w:rsidRPr="00C54426" w:rsidRDefault="001016E6" w:rsidP="001016E6">
      <w:pPr>
        <w:pStyle w:val="ListParagraph"/>
        <w:spacing w:after="0" w:line="240" w:lineRule="auto"/>
        <w:ind w:left="567"/>
        <w:jc w:val="both"/>
        <w:rPr>
          <w:rFonts w:ascii="Arial" w:hAnsi="Arial" w:cs="Arial"/>
          <w:sz w:val="20"/>
          <w:szCs w:val="20"/>
        </w:rPr>
      </w:pPr>
    </w:p>
    <w:bookmarkEnd w:id="23"/>
    <w:bookmarkEnd w:id="24"/>
    <w:p w:rsidR="00E124AA" w:rsidRPr="00A25612" w:rsidRDefault="00E124AA" w:rsidP="004544DE">
      <w:pPr>
        <w:spacing w:line="276" w:lineRule="auto"/>
        <w:jc w:val="right"/>
        <w:rPr>
          <w:rFonts w:ascii="Arial" w:hAnsi="Arial" w:cs="Arial"/>
          <w:b/>
          <w:bCs/>
          <w:sz w:val="20"/>
          <w:szCs w:val="20"/>
        </w:rPr>
      </w:pPr>
      <w:r w:rsidRPr="001D34DE">
        <w:rPr>
          <w:rFonts w:ascii="Arial" w:hAnsi="Arial" w:cs="Arial"/>
          <w:b/>
          <w:sz w:val="20"/>
          <w:szCs w:val="20"/>
        </w:rPr>
        <w:t>C.</w:t>
      </w:r>
      <w:r w:rsidRPr="001D34DE">
        <w:rPr>
          <w:rFonts w:ascii="Arial" w:hAnsi="Arial" w:cs="Arial"/>
          <w:b/>
          <w:bCs/>
          <w:sz w:val="20"/>
          <w:szCs w:val="20"/>
        </w:rPr>
        <w:t xml:space="preserve"> </w:t>
      </w:r>
      <w:r w:rsidRPr="00742A81">
        <w:rPr>
          <w:rFonts w:ascii="Arial" w:hAnsi="Arial" w:cs="Arial"/>
          <w:b/>
          <w:bCs/>
          <w:i/>
          <w:sz w:val="20"/>
          <w:szCs w:val="20"/>
        </w:rPr>
        <w:t>OBCHODNÉ PODMIENKY</w:t>
      </w:r>
      <w:r w:rsidR="003D7887" w:rsidRPr="00742A81">
        <w:rPr>
          <w:rFonts w:ascii="Arial" w:hAnsi="Arial" w:cs="Arial"/>
          <w:b/>
          <w:bCs/>
          <w:i/>
          <w:sz w:val="20"/>
          <w:szCs w:val="20"/>
        </w:rPr>
        <w:t xml:space="preserve"> </w:t>
      </w:r>
      <w:r w:rsidR="00C82453" w:rsidRPr="00742A81">
        <w:rPr>
          <w:rFonts w:ascii="Arial" w:hAnsi="Arial" w:cs="Arial"/>
          <w:b/>
          <w:bCs/>
          <w:i/>
          <w:sz w:val="20"/>
          <w:szCs w:val="20"/>
        </w:rPr>
        <w:t>USKUTOČNENIA</w:t>
      </w:r>
      <w:r w:rsidRPr="00742A81">
        <w:rPr>
          <w:rFonts w:ascii="Arial" w:hAnsi="Arial" w:cs="Arial"/>
          <w:b/>
          <w:bCs/>
          <w:i/>
          <w:sz w:val="20"/>
          <w:szCs w:val="20"/>
        </w:rPr>
        <w:t xml:space="preserve"> PREDMETU ZÁKAZKY</w:t>
      </w:r>
    </w:p>
    <w:p w:rsidR="004544DE" w:rsidRPr="00A25612" w:rsidRDefault="004544DE" w:rsidP="004544DE">
      <w:pPr>
        <w:spacing w:line="276" w:lineRule="auto"/>
        <w:jc w:val="right"/>
        <w:rPr>
          <w:rFonts w:ascii="Arial" w:hAnsi="Arial" w:cs="Arial"/>
          <w:b/>
          <w:bCs/>
          <w:sz w:val="20"/>
          <w:szCs w:val="20"/>
        </w:rPr>
      </w:pPr>
    </w:p>
    <w:p w:rsidR="00E124AA" w:rsidRPr="003E5EE5" w:rsidRDefault="00542401" w:rsidP="00742A81">
      <w:pPr>
        <w:numPr>
          <w:ilvl w:val="0"/>
          <w:numId w:val="2"/>
        </w:numPr>
        <w:shd w:val="clear" w:color="auto" w:fill="D9D9D9"/>
        <w:ind w:left="567" w:hanging="567"/>
        <w:jc w:val="both"/>
        <w:rPr>
          <w:rFonts w:ascii="Arial" w:hAnsi="Arial" w:cs="Arial"/>
          <w:b/>
          <w:bCs/>
          <w:smallCaps/>
          <w:sz w:val="20"/>
          <w:szCs w:val="20"/>
        </w:rPr>
      </w:pPr>
      <w:r w:rsidRPr="003E5EE5">
        <w:rPr>
          <w:rFonts w:ascii="Arial" w:hAnsi="Arial" w:cs="Arial"/>
          <w:b/>
          <w:bCs/>
          <w:smallCaps/>
          <w:sz w:val="20"/>
          <w:szCs w:val="20"/>
        </w:rPr>
        <w:t>p</w:t>
      </w:r>
      <w:r w:rsidR="004544DE" w:rsidRPr="003E5EE5">
        <w:rPr>
          <w:rFonts w:ascii="Arial" w:hAnsi="Arial" w:cs="Arial"/>
          <w:b/>
          <w:bCs/>
          <w:smallCaps/>
          <w:sz w:val="20"/>
          <w:szCs w:val="20"/>
        </w:rPr>
        <w:t>okyny pre vypracovanie záväzných zmluvných podmienok</w:t>
      </w:r>
    </w:p>
    <w:p w:rsid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rPr>
      </w:pPr>
      <w:r w:rsidRPr="00742A81">
        <w:rPr>
          <w:rFonts w:ascii="Arial" w:hAnsi="Arial" w:cs="Arial"/>
          <w:sz w:val="20"/>
          <w:szCs w:val="20"/>
          <w:shd w:val="clear" w:color="auto" w:fill="FFFFFF" w:themeFill="background1"/>
        </w:rPr>
        <w:t>Uchádzač vo svojej ponuke predloží</w:t>
      </w:r>
      <w:r w:rsidRPr="00742A81">
        <w:rPr>
          <w:rFonts w:ascii="Arial" w:hAnsi="Arial" w:cs="Arial"/>
          <w:b/>
          <w:sz w:val="20"/>
          <w:szCs w:val="20"/>
          <w:shd w:val="clear" w:color="auto" w:fill="FFFFFF" w:themeFill="background1"/>
        </w:rPr>
        <w:t xml:space="preserve"> </w:t>
      </w:r>
      <w:r w:rsidRPr="00742A81">
        <w:rPr>
          <w:rFonts w:ascii="Arial" w:hAnsi="Arial" w:cs="Arial"/>
          <w:sz w:val="20"/>
          <w:szCs w:val="20"/>
          <w:shd w:val="clear" w:color="auto" w:fill="FFFFFF" w:themeFill="background1"/>
        </w:rPr>
        <w:t xml:space="preserve">vyplnený návrh </w:t>
      </w:r>
      <w:r w:rsidR="005A6036">
        <w:rPr>
          <w:rFonts w:ascii="Arial" w:hAnsi="Arial" w:cs="Arial"/>
          <w:sz w:val="20"/>
          <w:szCs w:val="20"/>
          <w:shd w:val="clear" w:color="auto" w:fill="FFFFFF" w:themeFill="background1"/>
        </w:rPr>
        <w:t>S</w:t>
      </w:r>
      <w:r w:rsidR="00931633" w:rsidRPr="00742A81">
        <w:rPr>
          <w:rFonts w:ascii="Arial" w:hAnsi="Arial" w:cs="Arial"/>
          <w:sz w:val="20"/>
          <w:szCs w:val="20"/>
          <w:shd w:val="clear" w:color="auto" w:fill="FFFFFF" w:themeFill="background1"/>
        </w:rPr>
        <w:t>ervisnej</w:t>
      </w:r>
      <w:r w:rsidRPr="00742A81">
        <w:rPr>
          <w:rFonts w:ascii="Arial" w:hAnsi="Arial" w:cs="Arial"/>
          <w:sz w:val="20"/>
          <w:szCs w:val="20"/>
          <w:shd w:val="clear" w:color="auto" w:fill="FFFFFF" w:themeFill="background1"/>
        </w:rPr>
        <w:t xml:space="preserve"> zmluvy </w:t>
      </w:r>
      <w:r w:rsidRPr="00742A81">
        <w:rPr>
          <w:rFonts w:ascii="Arial" w:hAnsi="Arial" w:cs="Arial"/>
          <w:b/>
          <w:sz w:val="20"/>
          <w:szCs w:val="20"/>
          <w:shd w:val="clear" w:color="auto" w:fill="FFFFFF" w:themeFill="background1"/>
        </w:rPr>
        <w:t xml:space="preserve">s doplnenými zmluvnými cenami </w:t>
      </w:r>
      <w:r w:rsidRPr="00742A81">
        <w:rPr>
          <w:rFonts w:ascii="Arial" w:hAnsi="Arial" w:cs="Arial"/>
          <w:sz w:val="20"/>
          <w:szCs w:val="20"/>
          <w:shd w:val="clear" w:color="auto" w:fill="FFFFFF" w:themeFill="background1"/>
        </w:rPr>
        <w:t>v zmysle podmienok súťaže podpísaný uchádzačom, jeho štatutárnym orgánom, alebo členom štatutárneho orgánu alebo iným zástupcom uchádzača, ktorý je oprávnený</w:t>
      </w:r>
      <w:r w:rsidRPr="00742A81">
        <w:rPr>
          <w:rFonts w:ascii="Arial" w:hAnsi="Arial" w:cs="Arial"/>
          <w:sz w:val="20"/>
          <w:szCs w:val="20"/>
        </w:rPr>
        <w:t xml:space="preserve"> konať v mene uchádzača v záväzkových vzťahoch.</w:t>
      </w:r>
    </w:p>
    <w:p w:rsid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rPr>
      </w:pPr>
      <w:r w:rsidRPr="002328CD">
        <w:rPr>
          <w:rFonts w:ascii="Arial" w:hAnsi="Arial" w:cs="Arial"/>
          <w:sz w:val="20"/>
          <w:szCs w:val="20"/>
          <w:shd w:val="clear" w:color="auto" w:fill="FFFFFF" w:themeFill="background1"/>
        </w:rPr>
        <w:t>Uzavretá</w:t>
      </w:r>
      <w:r w:rsidRPr="005A6036">
        <w:rPr>
          <w:rFonts w:ascii="Arial" w:hAnsi="Arial" w:cs="Arial"/>
          <w:sz w:val="20"/>
          <w:szCs w:val="20"/>
        </w:rPr>
        <w:t xml:space="preserve"> </w:t>
      </w:r>
      <w:r w:rsidR="005A6036">
        <w:rPr>
          <w:rFonts w:ascii="Arial" w:hAnsi="Arial" w:cs="Arial"/>
          <w:sz w:val="20"/>
          <w:szCs w:val="20"/>
        </w:rPr>
        <w:t>S</w:t>
      </w:r>
      <w:r w:rsidR="00931633" w:rsidRPr="005A6036">
        <w:rPr>
          <w:rFonts w:ascii="Arial" w:hAnsi="Arial" w:cs="Arial"/>
          <w:sz w:val="20"/>
          <w:szCs w:val="20"/>
        </w:rPr>
        <w:t xml:space="preserve">ervisná </w:t>
      </w:r>
      <w:r w:rsidRPr="005A6036">
        <w:rPr>
          <w:rFonts w:ascii="Arial" w:hAnsi="Arial" w:cs="Arial"/>
          <w:sz w:val="20"/>
          <w:szCs w:val="20"/>
        </w:rPr>
        <w:t>zmluva nesmie byť v rozpore so súťažnými podkladmi a s ponukou predloženou úspešným uchádzačom.</w:t>
      </w:r>
    </w:p>
    <w:p w:rsidR="005A6036" w:rsidRP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rPr>
      </w:pPr>
      <w:r w:rsidRPr="005A6036">
        <w:rPr>
          <w:rFonts w:ascii="Arial" w:hAnsi="Arial" w:cs="Arial"/>
          <w:sz w:val="20"/>
          <w:szCs w:val="20"/>
        </w:rPr>
        <w:t xml:space="preserve">V </w:t>
      </w:r>
      <w:r w:rsidRPr="002328CD">
        <w:rPr>
          <w:rFonts w:ascii="Arial" w:hAnsi="Arial" w:cs="Arial"/>
          <w:sz w:val="20"/>
          <w:szCs w:val="20"/>
          <w:shd w:val="clear" w:color="auto" w:fill="FFFFFF" w:themeFill="background1"/>
        </w:rPr>
        <w:t>zmluvných</w:t>
      </w:r>
      <w:r w:rsidRPr="005A6036">
        <w:rPr>
          <w:rFonts w:ascii="Arial" w:hAnsi="Arial" w:cs="Arial"/>
          <w:sz w:val="20"/>
          <w:szCs w:val="20"/>
        </w:rPr>
        <w:t xml:space="preserve"> vzťahoch pri </w:t>
      </w:r>
      <w:r w:rsidR="005A6036">
        <w:rPr>
          <w:rFonts w:ascii="Arial" w:hAnsi="Arial" w:cs="Arial"/>
          <w:sz w:val="20"/>
          <w:szCs w:val="20"/>
        </w:rPr>
        <w:t>S</w:t>
      </w:r>
      <w:r w:rsidR="00931633" w:rsidRPr="005A6036">
        <w:rPr>
          <w:rFonts w:ascii="Arial" w:hAnsi="Arial" w:cs="Arial"/>
          <w:sz w:val="20"/>
          <w:szCs w:val="20"/>
        </w:rPr>
        <w:t>ervisnej</w:t>
      </w:r>
      <w:r w:rsidRPr="005A6036">
        <w:rPr>
          <w:rFonts w:ascii="Arial" w:hAnsi="Arial" w:cs="Arial"/>
          <w:sz w:val="20"/>
          <w:szCs w:val="20"/>
        </w:rPr>
        <w:t xml:space="preserve"> zmluve sa namiesto pojmu „uchádzač“ uvádza pojem </w:t>
      </w:r>
      <w:r w:rsidRPr="005A6036">
        <w:rPr>
          <w:rFonts w:ascii="Arial" w:hAnsi="Arial" w:cs="Arial"/>
          <w:b/>
          <w:bCs/>
          <w:sz w:val="20"/>
          <w:szCs w:val="20"/>
        </w:rPr>
        <w:t>„</w:t>
      </w:r>
      <w:r w:rsidR="00931633" w:rsidRPr="005A6036">
        <w:rPr>
          <w:rFonts w:ascii="Arial" w:hAnsi="Arial" w:cs="Arial"/>
          <w:b/>
          <w:bCs/>
          <w:sz w:val="20"/>
          <w:szCs w:val="20"/>
        </w:rPr>
        <w:t>poskytovateľ</w:t>
      </w:r>
      <w:r w:rsidRPr="005A6036">
        <w:rPr>
          <w:rFonts w:ascii="Arial" w:hAnsi="Arial" w:cs="Arial"/>
          <w:b/>
          <w:bCs/>
          <w:sz w:val="20"/>
          <w:szCs w:val="20"/>
        </w:rPr>
        <w:t>“</w:t>
      </w:r>
      <w:r w:rsidRPr="005A6036">
        <w:rPr>
          <w:rFonts w:ascii="Arial" w:hAnsi="Arial" w:cs="Arial"/>
          <w:sz w:val="20"/>
          <w:szCs w:val="20"/>
        </w:rPr>
        <w:t xml:space="preserve"> a namiesto pojmu „verejný obstarávateľ“ sa uvádza pojem </w:t>
      </w:r>
      <w:r w:rsidRPr="005A6036">
        <w:rPr>
          <w:rFonts w:ascii="Arial" w:hAnsi="Arial" w:cs="Arial"/>
          <w:b/>
          <w:bCs/>
          <w:sz w:val="20"/>
          <w:szCs w:val="20"/>
        </w:rPr>
        <w:t>„</w:t>
      </w:r>
      <w:r w:rsidR="00931633" w:rsidRPr="005A6036">
        <w:rPr>
          <w:rFonts w:ascii="Arial" w:hAnsi="Arial" w:cs="Arial"/>
          <w:b/>
          <w:bCs/>
          <w:sz w:val="20"/>
          <w:szCs w:val="20"/>
        </w:rPr>
        <w:t>objednávateľ</w:t>
      </w:r>
      <w:r w:rsidRPr="005A6036">
        <w:rPr>
          <w:rFonts w:ascii="Arial" w:hAnsi="Arial" w:cs="Arial"/>
          <w:b/>
          <w:bCs/>
          <w:sz w:val="20"/>
          <w:szCs w:val="20"/>
        </w:rPr>
        <w:t>“</w:t>
      </w:r>
      <w:r w:rsidRPr="005A6036">
        <w:rPr>
          <w:rFonts w:ascii="Arial" w:hAnsi="Arial" w:cs="Arial"/>
          <w:bCs/>
          <w:sz w:val="20"/>
          <w:szCs w:val="20"/>
        </w:rPr>
        <w:t>.</w:t>
      </w:r>
    </w:p>
    <w:p w:rsidR="008E260A" w:rsidRP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rPr>
      </w:pPr>
      <w:r w:rsidRPr="005A6036">
        <w:rPr>
          <w:rFonts w:ascii="Arial" w:hAnsi="Arial" w:cs="Arial"/>
          <w:sz w:val="20"/>
          <w:szCs w:val="20"/>
        </w:rPr>
        <w:t xml:space="preserve">Obchodné </w:t>
      </w:r>
      <w:r w:rsidRPr="002328CD">
        <w:rPr>
          <w:rFonts w:ascii="Arial" w:hAnsi="Arial" w:cs="Arial"/>
          <w:sz w:val="20"/>
          <w:szCs w:val="20"/>
          <w:shd w:val="clear" w:color="auto" w:fill="FFFFFF" w:themeFill="background1"/>
        </w:rPr>
        <w:t>podmienky</w:t>
      </w:r>
      <w:r w:rsidRPr="005A6036">
        <w:rPr>
          <w:rFonts w:ascii="Arial" w:hAnsi="Arial" w:cs="Arial"/>
          <w:sz w:val="20"/>
          <w:szCs w:val="20"/>
        </w:rPr>
        <w:t xml:space="preserve"> dodania predmetu zákazky podľa tejto časti súťažných podkladov sú záväzným právnym dokumentom pre dodanie predmetu zákazky.</w:t>
      </w:r>
    </w:p>
    <w:p w:rsidR="008E260A" w:rsidRP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shd w:val="clear" w:color="auto" w:fill="FFFFFF" w:themeFill="background1"/>
        </w:rPr>
      </w:pPr>
      <w:r w:rsidRPr="005A6036">
        <w:rPr>
          <w:rFonts w:ascii="Arial" w:hAnsi="Arial" w:cs="Arial"/>
          <w:sz w:val="20"/>
          <w:szCs w:val="20"/>
          <w:shd w:val="clear" w:color="auto" w:fill="FFFFFF" w:themeFill="background1"/>
        </w:rPr>
        <w:t xml:space="preserve">Uchádzač musí akceptovať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ervisnú </w:t>
      </w:r>
      <w:r w:rsidRPr="005A6036">
        <w:rPr>
          <w:rFonts w:ascii="Arial" w:hAnsi="Arial" w:cs="Arial"/>
          <w:sz w:val="20"/>
          <w:szCs w:val="20"/>
          <w:shd w:val="clear" w:color="auto" w:fill="FFFFFF" w:themeFill="background1"/>
        </w:rPr>
        <w:t>zmluvu bez akýchkoľvek zmien s výnimkou ustanovení, ktoré sú v</w:t>
      </w:r>
      <w:r w:rsidR="00931633" w:rsidRPr="005A6036">
        <w:rPr>
          <w:rFonts w:ascii="Arial" w:hAnsi="Arial" w:cs="Arial"/>
          <w:sz w:val="20"/>
          <w:szCs w:val="20"/>
          <w:shd w:val="clear" w:color="auto" w:fill="FFFFFF" w:themeFill="background1"/>
        </w:rPr>
        <w:t>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ervisnej </w:t>
      </w:r>
      <w:r w:rsidRPr="005A6036">
        <w:rPr>
          <w:rFonts w:ascii="Arial" w:hAnsi="Arial" w:cs="Arial"/>
          <w:sz w:val="20"/>
          <w:szCs w:val="20"/>
          <w:shd w:val="clear" w:color="auto" w:fill="FFFFFF" w:themeFill="background1"/>
        </w:rPr>
        <w:t>zmluve vyznačené na doplnenie.</w:t>
      </w:r>
    </w:p>
    <w:p w:rsidR="008E260A" w:rsidRP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shd w:val="clear" w:color="auto" w:fill="FFFFFF" w:themeFill="background1"/>
        </w:rPr>
      </w:pPr>
      <w:r w:rsidRPr="005A6036">
        <w:rPr>
          <w:rFonts w:ascii="Arial" w:hAnsi="Arial" w:cs="Arial"/>
          <w:sz w:val="20"/>
          <w:szCs w:val="20"/>
          <w:shd w:val="clear" w:color="auto" w:fill="FFFFFF" w:themeFill="background1"/>
        </w:rPr>
        <w:t xml:space="preserve">Verejný obstarávateľ si vyhradzuje právo neprijať ani jednu z predložených ponúk, ak zmluvné podmienky uvedené v návrhu záväzných zmluvných podmienok predložených uchádzačom budú </w:t>
      </w:r>
      <w:r w:rsidRPr="005A6036">
        <w:rPr>
          <w:rFonts w:ascii="Arial" w:hAnsi="Arial" w:cs="Arial"/>
          <w:sz w:val="20"/>
          <w:szCs w:val="20"/>
          <w:shd w:val="clear" w:color="auto" w:fill="FFFFFF" w:themeFill="background1"/>
        </w:rPr>
        <w:br/>
        <w:t>v rozpore s</w:t>
      </w:r>
      <w:r w:rsidR="00931633" w:rsidRPr="005A6036">
        <w:rPr>
          <w:rFonts w:ascii="Arial" w:hAnsi="Arial" w:cs="Arial"/>
          <w:sz w:val="20"/>
          <w:szCs w:val="20"/>
          <w:shd w:val="clear" w:color="auto" w:fill="FFFFFF" w:themeFill="background1"/>
        </w:rPr>
        <w:t> výzvou na predkladanie ponúk</w:t>
      </w:r>
      <w:r w:rsidRPr="005A6036">
        <w:rPr>
          <w:rFonts w:ascii="Arial" w:hAnsi="Arial" w:cs="Arial"/>
          <w:sz w:val="20"/>
          <w:szCs w:val="20"/>
          <w:shd w:val="clear" w:color="auto" w:fill="FFFFFF" w:themeFill="background1"/>
        </w:rPr>
        <w:t xml:space="preserve"> a týmito súťažnými podkladmi a ak sa budú vymykať obvyklým zmluvným podmienkam a budú znevýhodňovať verejného obstarávateľa.</w:t>
      </w:r>
    </w:p>
    <w:p w:rsidR="008E260A" w:rsidRP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shd w:val="clear" w:color="auto" w:fill="FFFFFF" w:themeFill="background1"/>
        </w:rPr>
      </w:pPr>
      <w:r w:rsidRPr="005A6036">
        <w:rPr>
          <w:rFonts w:ascii="Arial" w:hAnsi="Arial" w:cs="Arial"/>
          <w:sz w:val="20"/>
          <w:szCs w:val="20"/>
          <w:shd w:val="clear" w:color="auto" w:fill="FFFFFF" w:themeFill="background1"/>
        </w:rPr>
        <w:t xml:space="preserve">Verejný obstarávateľ neposkytuje na plnenie predmetu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ervisnej </w:t>
      </w:r>
      <w:r w:rsidRPr="005A6036">
        <w:rPr>
          <w:rFonts w:ascii="Arial" w:hAnsi="Arial" w:cs="Arial"/>
          <w:sz w:val="20"/>
          <w:szCs w:val="20"/>
          <w:shd w:val="clear" w:color="auto" w:fill="FFFFFF" w:themeFill="background1"/>
        </w:rPr>
        <w:t>zmluvy preddavok ani zálohovú platbu. Platba sa bude realizovať formou bezhotovostného platobného styku v eurách na základe predloženej faktúry podľa podmienok dohodnutých v</w:t>
      </w:r>
      <w:r w:rsidR="00931633" w:rsidRPr="005A6036">
        <w:rPr>
          <w:rFonts w:ascii="Arial" w:hAnsi="Arial" w:cs="Arial"/>
          <w:sz w:val="20"/>
          <w:szCs w:val="20"/>
          <w:shd w:val="clear" w:color="auto" w:fill="FFFFFF" w:themeFill="background1"/>
        </w:rPr>
        <w:t>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ervisnej </w:t>
      </w:r>
      <w:r w:rsidRPr="005A6036">
        <w:rPr>
          <w:rFonts w:ascii="Arial" w:hAnsi="Arial" w:cs="Arial"/>
          <w:sz w:val="20"/>
          <w:szCs w:val="20"/>
          <w:shd w:val="clear" w:color="auto" w:fill="FFFFFF" w:themeFill="background1"/>
        </w:rPr>
        <w:t>zmluve. Splatnosť faktúry je 30 dní odo dňa jej doručenia verejnému obstarávateľovi.</w:t>
      </w:r>
    </w:p>
    <w:p w:rsidR="008E260A" w:rsidRP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shd w:val="clear" w:color="auto" w:fill="FFFFFF" w:themeFill="background1"/>
        </w:rPr>
      </w:pPr>
      <w:r w:rsidRPr="005A6036">
        <w:rPr>
          <w:rFonts w:ascii="Arial" w:hAnsi="Arial" w:cs="Arial"/>
          <w:sz w:val="20"/>
          <w:szCs w:val="20"/>
          <w:shd w:val="clear" w:color="auto" w:fill="FFFFFF" w:themeFill="background1"/>
        </w:rPr>
        <w:t xml:space="preserve">Do návrhu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ervisnej </w:t>
      </w:r>
      <w:r w:rsidRPr="005A6036">
        <w:rPr>
          <w:rFonts w:ascii="Arial" w:hAnsi="Arial" w:cs="Arial"/>
          <w:sz w:val="20"/>
          <w:szCs w:val="20"/>
          <w:shd w:val="clear" w:color="auto" w:fill="FFFFFF" w:themeFill="background1"/>
        </w:rPr>
        <w:t>zmluvy nesmú byť zapracované zmeny, ktoré by boli v rozpore so súťažnými podkladmi, menili by rovnováhu zmluvných povinností v neprospech verejného obstarávateľa, zvyšovali by mieru povinností v neprospech verejného obstarávateľa, zvyšovali cenu plnenia</w:t>
      </w:r>
      <w:r w:rsidR="001D34DE" w:rsidRPr="005A6036">
        <w:rPr>
          <w:rFonts w:ascii="Arial" w:hAnsi="Arial" w:cs="Arial"/>
          <w:sz w:val="20"/>
          <w:szCs w:val="20"/>
          <w:shd w:val="clear" w:color="auto" w:fill="FFFFFF" w:themeFill="background1"/>
        </w:rPr>
        <w:t>,</w:t>
      </w:r>
      <w:r w:rsidRPr="005A6036">
        <w:rPr>
          <w:rFonts w:ascii="Arial" w:hAnsi="Arial" w:cs="Arial"/>
          <w:sz w:val="20"/>
          <w:szCs w:val="20"/>
          <w:shd w:val="clear" w:color="auto" w:fill="FFFFFF" w:themeFill="background1"/>
        </w:rPr>
        <w:t xml:space="preserve"> či mali iný podstatný vplyv na jej obsah. Pokiaľ uchádzač takéto zmeny v návrhu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ervisnej </w:t>
      </w:r>
      <w:r w:rsidRPr="005A6036">
        <w:rPr>
          <w:rFonts w:ascii="Arial" w:hAnsi="Arial" w:cs="Arial"/>
          <w:sz w:val="20"/>
          <w:szCs w:val="20"/>
          <w:shd w:val="clear" w:color="auto" w:fill="FFFFFF" w:themeFill="background1"/>
        </w:rPr>
        <w:t xml:space="preserve">zmluvy v ponuke uskutoční, bude to v rozpore s požiadavkami verejného obstarávateľa na predmet zákazky. Nepripúšťajú sa žiadne sankcie za porušenie zmluvných povinností verejného obstarávateľa, okrem tých ktoré sú uvedené v návrhu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ervisnej </w:t>
      </w:r>
      <w:r w:rsidRPr="005A6036">
        <w:rPr>
          <w:rFonts w:ascii="Arial" w:hAnsi="Arial" w:cs="Arial"/>
          <w:sz w:val="20"/>
          <w:szCs w:val="20"/>
          <w:shd w:val="clear" w:color="auto" w:fill="FFFFFF" w:themeFill="background1"/>
        </w:rPr>
        <w:t>zmluvy nachádzajúcej sa v týchto súťažných podkladov.</w:t>
      </w:r>
    </w:p>
    <w:p w:rsidR="008E260A" w:rsidRPr="005A6036"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shd w:val="clear" w:color="auto" w:fill="FFFFFF" w:themeFill="background1"/>
        </w:rPr>
      </w:pPr>
      <w:r w:rsidRPr="005A6036">
        <w:rPr>
          <w:rFonts w:ascii="Arial" w:hAnsi="Arial" w:cs="Arial"/>
          <w:sz w:val="20"/>
          <w:szCs w:val="20"/>
          <w:shd w:val="clear" w:color="auto" w:fill="FFFFFF" w:themeFill="background1"/>
        </w:rPr>
        <w:t xml:space="preserve">Zmeny </w:t>
      </w:r>
      <w:r w:rsidR="005A6036" w:rsidRPr="005A6036">
        <w:rPr>
          <w:rFonts w:ascii="Arial" w:hAnsi="Arial" w:cs="Arial"/>
          <w:sz w:val="20"/>
          <w:szCs w:val="20"/>
          <w:shd w:val="clear" w:color="auto" w:fill="FFFFFF" w:themeFill="background1"/>
        </w:rPr>
        <w:t>S</w:t>
      </w:r>
      <w:r w:rsidR="00931633" w:rsidRPr="005A6036">
        <w:rPr>
          <w:rFonts w:ascii="Arial" w:hAnsi="Arial" w:cs="Arial"/>
          <w:sz w:val="20"/>
          <w:szCs w:val="20"/>
          <w:shd w:val="clear" w:color="auto" w:fill="FFFFFF" w:themeFill="background1"/>
        </w:rPr>
        <w:t xml:space="preserve">ervisnej </w:t>
      </w:r>
      <w:r w:rsidRPr="005A6036">
        <w:rPr>
          <w:rFonts w:ascii="Arial" w:hAnsi="Arial" w:cs="Arial"/>
          <w:sz w:val="20"/>
          <w:szCs w:val="20"/>
          <w:shd w:val="clear" w:color="auto" w:fill="FFFFFF" w:themeFill="background1"/>
        </w:rPr>
        <w:t>zmluvy je možné vykonať iba v súlade s § 18 zákona o verejnom obstarávaní.</w:t>
      </w:r>
    </w:p>
    <w:p w:rsidR="008E260A" w:rsidRDefault="008E260A" w:rsidP="002328CD">
      <w:pPr>
        <w:pStyle w:val="ListParagraph"/>
        <w:numPr>
          <w:ilvl w:val="1"/>
          <w:numId w:val="64"/>
        </w:numPr>
        <w:shd w:val="clear" w:color="auto" w:fill="FFFFFF" w:themeFill="background1"/>
        <w:tabs>
          <w:tab w:val="left" w:pos="567"/>
        </w:tabs>
        <w:spacing w:after="0" w:line="240" w:lineRule="auto"/>
        <w:ind w:left="567" w:hanging="567"/>
        <w:jc w:val="both"/>
        <w:rPr>
          <w:rFonts w:ascii="Arial" w:hAnsi="Arial" w:cs="Arial"/>
          <w:sz w:val="20"/>
          <w:szCs w:val="20"/>
        </w:rPr>
      </w:pPr>
      <w:r w:rsidRPr="005A6036">
        <w:rPr>
          <w:rFonts w:ascii="Arial" w:hAnsi="Arial" w:cs="Arial"/>
          <w:sz w:val="20"/>
          <w:szCs w:val="20"/>
          <w:shd w:val="clear" w:color="auto" w:fill="FFFFFF" w:themeFill="background1"/>
        </w:rPr>
        <w:t>Verejný</w:t>
      </w:r>
      <w:r w:rsidRPr="006A3D56">
        <w:rPr>
          <w:rFonts w:ascii="Arial" w:hAnsi="Arial" w:cs="Arial"/>
          <w:sz w:val="20"/>
          <w:szCs w:val="20"/>
        </w:rPr>
        <w:t xml:space="preserve"> </w:t>
      </w:r>
      <w:r w:rsidRPr="002328CD">
        <w:rPr>
          <w:rFonts w:ascii="Arial" w:hAnsi="Arial" w:cs="Arial"/>
          <w:sz w:val="20"/>
          <w:szCs w:val="20"/>
          <w:shd w:val="clear" w:color="auto" w:fill="FFFFFF" w:themeFill="background1"/>
        </w:rPr>
        <w:t>obstarávateľ</w:t>
      </w:r>
      <w:r w:rsidRPr="006A3D56">
        <w:rPr>
          <w:rFonts w:ascii="Arial" w:hAnsi="Arial" w:cs="Arial"/>
          <w:sz w:val="20"/>
          <w:szCs w:val="20"/>
        </w:rPr>
        <w:t xml:space="preserve"> môže odstúpiť od </w:t>
      </w:r>
      <w:r w:rsidR="005A6036">
        <w:rPr>
          <w:rFonts w:ascii="Arial" w:hAnsi="Arial" w:cs="Arial"/>
          <w:sz w:val="20"/>
          <w:szCs w:val="20"/>
        </w:rPr>
        <w:t>S</w:t>
      </w:r>
      <w:r w:rsidR="00931633">
        <w:rPr>
          <w:rFonts w:ascii="Arial" w:hAnsi="Arial" w:cs="Arial"/>
          <w:sz w:val="20"/>
          <w:szCs w:val="20"/>
        </w:rPr>
        <w:t xml:space="preserve">ervisnej </w:t>
      </w:r>
      <w:r w:rsidRPr="006A3D56">
        <w:rPr>
          <w:rFonts w:ascii="Arial" w:hAnsi="Arial" w:cs="Arial"/>
          <w:sz w:val="20"/>
          <w:szCs w:val="20"/>
        </w:rPr>
        <w:t xml:space="preserve">zmluvy okrem dôvodov </w:t>
      </w:r>
      <w:r w:rsidR="005A6036">
        <w:rPr>
          <w:rFonts w:ascii="Arial" w:hAnsi="Arial" w:cs="Arial"/>
          <w:sz w:val="20"/>
          <w:szCs w:val="20"/>
        </w:rPr>
        <w:t xml:space="preserve">v nej </w:t>
      </w:r>
      <w:r w:rsidR="00931633">
        <w:rPr>
          <w:rFonts w:ascii="Arial" w:hAnsi="Arial" w:cs="Arial"/>
          <w:sz w:val="20"/>
          <w:szCs w:val="20"/>
        </w:rPr>
        <w:t xml:space="preserve">uvedených aj v súlade </w:t>
      </w:r>
      <w:r w:rsidRPr="006A3D56">
        <w:rPr>
          <w:rFonts w:ascii="Arial" w:hAnsi="Arial" w:cs="Arial"/>
          <w:sz w:val="20"/>
          <w:szCs w:val="20"/>
        </w:rPr>
        <w:t>s § 19 zákona o verejnom obstarávaní</w:t>
      </w:r>
      <w:r w:rsidR="005A6036">
        <w:rPr>
          <w:rFonts w:ascii="Arial" w:hAnsi="Arial" w:cs="Arial"/>
          <w:sz w:val="20"/>
          <w:szCs w:val="20"/>
        </w:rPr>
        <w:t>.</w:t>
      </w:r>
    </w:p>
    <w:p w:rsidR="005A6036" w:rsidRPr="005A6036" w:rsidRDefault="005A6036" w:rsidP="005A6036">
      <w:pPr>
        <w:shd w:val="clear" w:color="auto" w:fill="FFFFFF" w:themeFill="background1"/>
        <w:tabs>
          <w:tab w:val="left" w:pos="567"/>
        </w:tabs>
        <w:jc w:val="both"/>
        <w:rPr>
          <w:rFonts w:ascii="Arial" w:hAnsi="Arial" w:cs="Arial"/>
          <w:sz w:val="20"/>
          <w:szCs w:val="20"/>
        </w:rPr>
      </w:pPr>
    </w:p>
    <w:p w:rsidR="00376072" w:rsidRPr="005A6036" w:rsidRDefault="005A6036" w:rsidP="005A6036">
      <w:pPr>
        <w:numPr>
          <w:ilvl w:val="0"/>
          <w:numId w:val="2"/>
        </w:numPr>
        <w:shd w:val="clear" w:color="auto" w:fill="D9D9D9"/>
        <w:tabs>
          <w:tab w:val="clear" w:pos="574"/>
          <w:tab w:val="left" w:pos="567"/>
        </w:tabs>
        <w:ind w:left="567" w:hanging="567"/>
        <w:jc w:val="both"/>
        <w:rPr>
          <w:rFonts w:ascii="Arial" w:hAnsi="Arial" w:cs="Arial"/>
          <w:b/>
          <w:bCs/>
          <w:smallCaps/>
          <w:sz w:val="16"/>
          <w:szCs w:val="20"/>
        </w:rPr>
      </w:pPr>
      <w:r w:rsidRPr="005A6036">
        <w:rPr>
          <w:rFonts w:ascii="Arial" w:hAnsi="Arial" w:cs="Arial"/>
          <w:b/>
          <w:bCs/>
          <w:smallCaps/>
          <w:sz w:val="16"/>
          <w:szCs w:val="20"/>
        </w:rPr>
        <w:t>NÁVRH SERVISNEJ ZMLUVY</w:t>
      </w:r>
    </w:p>
    <w:p w:rsidR="001D34DE" w:rsidRDefault="001D34DE" w:rsidP="00285A95">
      <w:pPr>
        <w:jc w:val="center"/>
        <w:rPr>
          <w:rFonts w:ascii="Arial" w:hAnsi="Arial" w:cs="Arial"/>
          <w:sz w:val="22"/>
          <w:szCs w:val="22"/>
        </w:rPr>
      </w:pPr>
    </w:p>
    <w:p w:rsidR="005A6036" w:rsidRDefault="005A6036">
      <w:pPr>
        <w:rPr>
          <w:rFonts w:ascii="Arial" w:hAnsi="Arial" w:cs="Arial"/>
          <w:sz w:val="22"/>
          <w:szCs w:val="22"/>
        </w:rPr>
      </w:pPr>
      <w:r>
        <w:rPr>
          <w:rFonts w:ascii="Arial" w:hAnsi="Arial" w:cs="Arial"/>
          <w:sz w:val="22"/>
          <w:szCs w:val="22"/>
        </w:rPr>
        <w:br w:type="page"/>
      </w:r>
    </w:p>
    <w:p w:rsidR="001D34DE" w:rsidRDefault="001D34DE" w:rsidP="005A6036">
      <w:pPr>
        <w:rPr>
          <w:rFonts w:ascii="Arial" w:hAnsi="Arial" w:cs="Arial"/>
          <w:sz w:val="22"/>
          <w:szCs w:val="22"/>
        </w:rPr>
      </w:pPr>
    </w:p>
    <w:p w:rsidR="001D34DE" w:rsidRPr="001D34DE" w:rsidRDefault="001D34DE" w:rsidP="00D573DB">
      <w:pPr>
        <w:tabs>
          <w:tab w:val="left" w:pos="567"/>
        </w:tabs>
        <w:rPr>
          <w:rFonts w:ascii="Arial" w:hAnsi="Arial" w:cs="Arial"/>
          <w:sz w:val="20"/>
          <w:szCs w:val="20"/>
        </w:rPr>
      </w:pPr>
    </w:p>
    <w:p w:rsidR="001D34DE" w:rsidRPr="001D34DE" w:rsidRDefault="00664BB2" w:rsidP="00D573DB">
      <w:pPr>
        <w:tabs>
          <w:tab w:val="left" w:pos="567"/>
        </w:tabs>
        <w:overflowPunct w:val="0"/>
        <w:autoSpaceDE w:val="0"/>
        <w:autoSpaceDN w:val="0"/>
        <w:adjustRightInd w:val="0"/>
        <w:ind w:left="6381"/>
        <w:jc w:val="right"/>
        <w:textAlignment w:val="baseline"/>
        <w:rPr>
          <w:rFonts w:ascii="Arial" w:hAnsi="Arial" w:cs="Arial"/>
          <w:b/>
          <w:bCs/>
          <w:sz w:val="20"/>
          <w:szCs w:val="20"/>
        </w:rPr>
      </w:pPr>
      <w:r>
        <w:rPr>
          <w:rFonts w:ascii="Arial" w:hAnsi="Arial" w:cs="Arial"/>
          <w:b/>
          <w:sz w:val="20"/>
          <w:szCs w:val="20"/>
        </w:rPr>
        <w:t>D</w:t>
      </w:r>
      <w:r w:rsidR="001D34DE" w:rsidRPr="001D34DE">
        <w:rPr>
          <w:rFonts w:ascii="Arial" w:hAnsi="Arial" w:cs="Arial"/>
          <w:b/>
          <w:sz w:val="20"/>
          <w:szCs w:val="20"/>
        </w:rPr>
        <w:t>.</w:t>
      </w:r>
      <w:r w:rsidR="001D34DE" w:rsidRPr="001D34DE">
        <w:rPr>
          <w:rFonts w:ascii="Arial" w:hAnsi="Arial" w:cs="Arial"/>
          <w:b/>
          <w:bCs/>
          <w:sz w:val="20"/>
          <w:szCs w:val="20"/>
        </w:rPr>
        <w:t xml:space="preserve"> </w:t>
      </w:r>
      <w:r w:rsidR="001D34DE" w:rsidRPr="005A6036">
        <w:rPr>
          <w:rFonts w:ascii="Arial" w:hAnsi="Arial" w:cs="Arial"/>
          <w:b/>
          <w:bCs/>
          <w:i/>
          <w:sz w:val="20"/>
          <w:szCs w:val="20"/>
        </w:rPr>
        <w:t>SAMOSTATN</w:t>
      </w:r>
      <w:r w:rsidR="008E7AFA" w:rsidRPr="005A6036">
        <w:rPr>
          <w:rFonts w:ascii="Arial" w:hAnsi="Arial" w:cs="Arial"/>
          <w:b/>
          <w:bCs/>
          <w:i/>
          <w:sz w:val="20"/>
          <w:szCs w:val="20"/>
        </w:rPr>
        <w:t>É</w:t>
      </w:r>
      <w:r w:rsidR="001D34DE" w:rsidRPr="005A6036">
        <w:rPr>
          <w:rFonts w:ascii="Arial" w:hAnsi="Arial" w:cs="Arial"/>
          <w:b/>
          <w:bCs/>
          <w:i/>
          <w:sz w:val="20"/>
          <w:szCs w:val="20"/>
        </w:rPr>
        <w:t xml:space="preserve"> PRÍLOHY</w:t>
      </w:r>
    </w:p>
    <w:p w:rsidR="001D34DE" w:rsidRPr="001D34DE" w:rsidRDefault="001D34DE" w:rsidP="00664BB2">
      <w:pPr>
        <w:pStyle w:val="BodyText"/>
        <w:tabs>
          <w:tab w:val="left" w:pos="567"/>
        </w:tabs>
        <w:rPr>
          <w:rFonts w:ascii="Arial" w:hAnsi="Arial" w:cs="Arial"/>
          <w:b/>
          <w:color w:val="FF0000"/>
          <w:sz w:val="20"/>
          <w:szCs w:val="20"/>
        </w:rPr>
      </w:pPr>
    </w:p>
    <w:p w:rsidR="001D34DE" w:rsidRPr="001D34DE" w:rsidRDefault="001D34DE" w:rsidP="005A6036">
      <w:pPr>
        <w:pStyle w:val="BodyText"/>
        <w:tabs>
          <w:tab w:val="left" w:pos="567"/>
        </w:tabs>
        <w:rPr>
          <w:rFonts w:ascii="Arial" w:hAnsi="Arial" w:cs="Arial"/>
          <w:b/>
          <w:color w:val="FF0000"/>
          <w:sz w:val="20"/>
          <w:szCs w:val="20"/>
        </w:rPr>
      </w:pPr>
    </w:p>
    <w:p w:rsidR="001D34DE" w:rsidRPr="001D34DE" w:rsidRDefault="001D34DE" w:rsidP="005A6036">
      <w:pPr>
        <w:pStyle w:val="BodyText"/>
        <w:tabs>
          <w:tab w:val="left" w:pos="567"/>
        </w:tabs>
        <w:rPr>
          <w:rFonts w:ascii="Arial" w:hAnsi="Arial" w:cs="Arial"/>
          <w:b/>
          <w:color w:val="FF0000"/>
          <w:sz w:val="20"/>
          <w:szCs w:val="20"/>
        </w:rPr>
      </w:pPr>
    </w:p>
    <w:p w:rsidR="001D34DE" w:rsidRPr="001D34DE" w:rsidRDefault="001D34DE" w:rsidP="00D573DB">
      <w:pPr>
        <w:pStyle w:val="BodyText"/>
        <w:tabs>
          <w:tab w:val="left" w:pos="567"/>
        </w:tabs>
        <w:jc w:val="center"/>
        <w:rPr>
          <w:rFonts w:ascii="Arial" w:hAnsi="Arial" w:cs="Arial"/>
          <w:b/>
          <w:sz w:val="20"/>
          <w:szCs w:val="20"/>
        </w:rPr>
      </w:pPr>
      <w:r w:rsidRPr="001D34DE">
        <w:rPr>
          <w:rFonts w:ascii="Arial" w:hAnsi="Arial" w:cs="Arial"/>
          <w:b/>
          <w:sz w:val="20"/>
          <w:szCs w:val="20"/>
        </w:rPr>
        <w:t>D</w:t>
      </w:r>
      <w:r w:rsidRPr="001D34DE">
        <w:rPr>
          <w:rFonts w:ascii="Arial" w:hAnsi="Arial" w:cs="Arial"/>
          <w:b/>
          <w:caps/>
          <w:sz w:val="20"/>
          <w:szCs w:val="20"/>
        </w:rPr>
        <w:t>ô</w:t>
      </w:r>
      <w:r w:rsidRPr="001D34DE">
        <w:rPr>
          <w:rFonts w:ascii="Arial" w:hAnsi="Arial" w:cs="Arial"/>
          <w:b/>
          <w:sz w:val="20"/>
          <w:szCs w:val="20"/>
        </w:rPr>
        <w:t xml:space="preserve">KAZ O REALIZÁCII ZÁKAZKY UCHÁDZAČOM – vzor tabuľky </w:t>
      </w:r>
    </w:p>
    <w:p w:rsidR="001D34DE" w:rsidRPr="001D34DE" w:rsidRDefault="001D34DE" w:rsidP="00D573DB">
      <w:pPr>
        <w:pStyle w:val="BodyText"/>
        <w:tabs>
          <w:tab w:val="left" w:pos="567"/>
        </w:tabs>
        <w:jc w:val="left"/>
        <w:rPr>
          <w:rFonts w:ascii="Arial" w:hAnsi="Arial" w:cs="Arial"/>
          <w:sz w:val="20"/>
          <w:szCs w:val="20"/>
        </w:rPr>
      </w:pPr>
    </w:p>
    <w:p w:rsidR="001D34DE" w:rsidRPr="001D34DE" w:rsidRDefault="001D34DE" w:rsidP="00D573DB">
      <w:pPr>
        <w:pStyle w:val="BodyText"/>
        <w:tabs>
          <w:tab w:val="left" w:pos="567"/>
        </w:tabs>
        <w:jc w:val="left"/>
        <w:rPr>
          <w:rFonts w:ascii="Arial" w:hAnsi="Arial" w:cs="Arial"/>
          <w:sz w:val="20"/>
          <w:szCs w:val="20"/>
        </w:rPr>
      </w:pPr>
      <w:r w:rsidRPr="001D34DE">
        <w:rPr>
          <w:rFonts w:ascii="Arial" w:hAnsi="Arial" w:cs="Arial"/>
          <w:sz w:val="20"/>
          <w:szCs w:val="20"/>
        </w:rPr>
        <w:t xml:space="preserve">Uchádzač </w:t>
      </w:r>
      <w:r w:rsidRPr="001D34DE">
        <w:rPr>
          <w:rFonts w:ascii="Arial" w:hAnsi="Arial" w:cs="Arial"/>
          <w:sz w:val="20"/>
          <w:szCs w:val="20"/>
          <w:highlight w:val="yellow"/>
        </w:rPr>
        <w:t>.....................................................................................................................................................................</w:t>
      </w:r>
    </w:p>
    <w:p w:rsidR="001D34DE" w:rsidRPr="001D34DE" w:rsidRDefault="001D34DE" w:rsidP="00D573DB">
      <w:pPr>
        <w:pStyle w:val="BodyText"/>
        <w:tabs>
          <w:tab w:val="left" w:pos="567"/>
        </w:tabs>
        <w:jc w:val="left"/>
        <w:rPr>
          <w:rFonts w:ascii="Arial" w:hAnsi="Arial" w:cs="Arial"/>
          <w:i/>
          <w:sz w:val="20"/>
          <w:szCs w:val="20"/>
        </w:rPr>
      </w:pPr>
      <w:r w:rsidRPr="001D34DE">
        <w:rPr>
          <w:rFonts w:ascii="Arial" w:hAnsi="Arial" w:cs="Arial"/>
          <w:i/>
          <w:sz w:val="20"/>
          <w:szCs w:val="20"/>
        </w:rPr>
        <w:t>[obchodné meno a sídlo/miesto podnikania uchádzača alebo obchodné mená a sídla/miesta podnikania všetkých členov skupiny zhotoviteľov]</w:t>
      </w:r>
    </w:p>
    <w:p w:rsidR="001D34DE" w:rsidRPr="001D34DE" w:rsidRDefault="001D34DE" w:rsidP="00D573DB">
      <w:pPr>
        <w:tabs>
          <w:tab w:val="left" w:pos="567"/>
        </w:tabs>
        <w:rPr>
          <w:rFonts w:ascii="Arial" w:hAnsi="Arial" w:cs="Arial"/>
          <w:sz w:val="20"/>
          <w:szCs w:val="20"/>
        </w:rPr>
      </w:pPr>
    </w:p>
    <w:tbl>
      <w:tblPr>
        <w:tblStyle w:val="TableGrid"/>
        <w:tblW w:w="0" w:type="auto"/>
        <w:tblInd w:w="108" w:type="dxa"/>
        <w:tblLook w:val="04A0" w:firstRow="1" w:lastRow="0" w:firstColumn="1" w:lastColumn="0" w:noHBand="0" w:noVBand="1"/>
      </w:tblPr>
      <w:tblGrid>
        <w:gridCol w:w="675"/>
        <w:gridCol w:w="3544"/>
        <w:gridCol w:w="4536"/>
      </w:tblGrid>
      <w:tr w:rsidR="001D34DE" w:rsidRPr="001D34DE" w:rsidTr="004B3C2B">
        <w:tc>
          <w:tcPr>
            <w:tcW w:w="675" w:type="dxa"/>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1</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obchodné meno a sídlo zhotoviteľa</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2</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obchodné meno a sídlo odberateľa</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3</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názov predmetu zákazky/projektu</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4</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 xml:space="preserve">stručná charakteristika plnenia predmetu zákazky a jej rozsah </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5</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cena</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6</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 xml:space="preserve">lehota dodania/plnenia (začiatok a koniec plnenia predmetu zákazky </w:t>
            </w:r>
            <w:r w:rsidRPr="001D34DE">
              <w:rPr>
                <w:rFonts w:ascii="Arial" w:hAnsi="Arial" w:cs="Arial"/>
                <w:noProof w:val="0"/>
                <w:sz w:val="20"/>
                <w:szCs w:val="20"/>
                <w:lang w:eastAsia="en-US"/>
              </w:rPr>
              <w:t xml:space="preserve">vo formáte </w:t>
            </w:r>
            <w:proofErr w:type="spellStart"/>
            <w:r w:rsidRPr="001D34DE">
              <w:rPr>
                <w:rFonts w:ascii="Arial" w:hAnsi="Arial" w:cs="Arial"/>
                <w:i/>
                <w:noProof w:val="0"/>
                <w:sz w:val="20"/>
                <w:szCs w:val="20"/>
                <w:lang w:eastAsia="en-US"/>
              </w:rPr>
              <w:t>mesiac.rok</w:t>
            </w:r>
            <w:proofErr w:type="spellEnd"/>
            <w:r w:rsidRPr="001D34DE">
              <w:rPr>
                <w:rFonts w:ascii="Arial" w:hAnsi="Arial" w:cs="Arial"/>
                <w:sz w:val="20"/>
                <w:szCs w:val="20"/>
              </w:rPr>
              <w:t>)</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vAlign w:val="center"/>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7</w:t>
            </w:r>
          </w:p>
        </w:tc>
        <w:tc>
          <w:tcPr>
            <w:tcW w:w="3544" w:type="dxa"/>
          </w:tcPr>
          <w:p w:rsidR="001D34DE" w:rsidRPr="001D34DE" w:rsidRDefault="001D34DE" w:rsidP="00D573DB">
            <w:pPr>
              <w:tabs>
                <w:tab w:val="left" w:pos="-2059"/>
                <w:tab w:val="left" w:pos="567"/>
              </w:tabs>
              <w:jc w:val="both"/>
              <w:rPr>
                <w:rFonts w:ascii="Arial" w:hAnsi="Arial" w:cs="Arial"/>
                <w:sz w:val="20"/>
                <w:szCs w:val="20"/>
              </w:rPr>
            </w:pPr>
            <w:r w:rsidRPr="001D34DE">
              <w:rPr>
                <w:rFonts w:ascii="Arial" w:hAnsi="Arial" w:cs="Arial"/>
                <w:noProof w:val="0"/>
                <w:sz w:val="20"/>
                <w:szCs w:val="20"/>
                <w:lang w:eastAsia="en-US"/>
              </w:rPr>
              <w:t xml:space="preserve">informáciu o stave zákazky (zrealizovaná alebo realizovaná) </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vAlign w:val="center"/>
          </w:tcPr>
          <w:p w:rsidR="001D34DE" w:rsidRPr="001D34DE" w:rsidRDefault="001D34DE" w:rsidP="00D573DB">
            <w:pPr>
              <w:tabs>
                <w:tab w:val="left" w:pos="567"/>
              </w:tabs>
              <w:jc w:val="center"/>
              <w:rPr>
                <w:rFonts w:ascii="Arial" w:hAnsi="Arial" w:cs="Arial"/>
                <w:sz w:val="20"/>
                <w:szCs w:val="20"/>
              </w:rPr>
            </w:pPr>
            <w:r w:rsidRPr="001D34DE">
              <w:rPr>
                <w:rFonts w:ascii="Arial" w:hAnsi="Arial" w:cs="Arial"/>
                <w:sz w:val="20"/>
                <w:szCs w:val="20"/>
              </w:rPr>
              <w:t>8</w:t>
            </w:r>
          </w:p>
        </w:tc>
        <w:tc>
          <w:tcPr>
            <w:tcW w:w="8080" w:type="dxa"/>
            <w:gridSpan w:val="2"/>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kontaktné údaje odberateľa (osoba pre overenie skutočností):</w:t>
            </w:r>
          </w:p>
        </w:tc>
      </w:tr>
      <w:tr w:rsidR="001D34DE" w:rsidRPr="001D34DE" w:rsidTr="004B3C2B">
        <w:tc>
          <w:tcPr>
            <w:tcW w:w="675" w:type="dxa"/>
            <w:vAlign w:val="center"/>
          </w:tcPr>
          <w:p w:rsidR="001D34DE" w:rsidRPr="001D34DE" w:rsidRDefault="001D34DE" w:rsidP="00D573DB">
            <w:pPr>
              <w:tabs>
                <w:tab w:val="left" w:pos="567"/>
              </w:tabs>
              <w:jc w:val="right"/>
              <w:rPr>
                <w:rFonts w:ascii="Arial" w:hAnsi="Arial" w:cs="Arial"/>
                <w:sz w:val="20"/>
                <w:szCs w:val="20"/>
              </w:rPr>
            </w:pPr>
            <w:r w:rsidRPr="001D34DE">
              <w:rPr>
                <w:rFonts w:ascii="Arial" w:hAnsi="Arial" w:cs="Arial"/>
                <w:sz w:val="20"/>
                <w:szCs w:val="20"/>
              </w:rPr>
              <w:t>8.1</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meno a priezvisko</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vAlign w:val="center"/>
          </w:tcPr>
          <w:p w:rsidR="001D34DE" w:rsidRPr="001D34DE" w:rsidRDefault="001D34DE" w:rsidP="00D573DB">
            <w:pPr>
              <w:tabs>
                <w:tab w:val="left" w:pos="567"/>
              </w:tabs>
              <w:jc w:val="right"/>
              <w:rPr>
                <w:rFonts w:ascii="Arial" w:hAnsi="Arial" w:cs="Arial"/>
                <w:sz w:val="20"/>
                <w:szCs w:val="20"/>
              </w:rPr>
            </w:pPr>
            <w:r w:rsidRPr="001D34DE">
              <w:rPr>
                <w:rFonts w:ascii="Arial" w:hAnsi="Arial" w:cs="Arial"/>
                <w:sz w:val="20"/>
                <w:szCs w:val="20"/>
              </w:rPr>
              <w:t>8.2</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v súčasnosti  zastávaná funkcia</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vAlign w:val="center"/>
          </w:tcPr>
          <w:p w:rsidR="001D34DE" w:rsidRPr="001D34DE" w:rsidRDefault="001D34DE" w:rsidP="00D573DB">
            <w:pPr>
              <w:tabs>
                <w:tab w:val="left" w:pos="567"/>
              </w:tabs>
              <w:jc w:val="right"/>
              <w:rPr>
                <w:rFonts w:ascii="Arial" w:hAnsi="Arial" w:cs="Arial"/>
                <w:sz w:val="20"/>
                <w:szCs w:val="20"/>
              </w:rPr>
            </w:pPr>
            <w:r w:rsidRPr="001D34DE">
              <w:rPr>
                <w:rFonts w:ascii="Arial" w:hAnsi="Arial" w:cs="Arial"/>
                <w:sz w:val="20"/>
                <w:szCs w:val="20"/>
              </w:rPr>
              <w:t>8.3</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telefónne číslo</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r w:rsidR="001D34DE" w:rsidRPr="001D34DE" w:rsidTr="004B3C2B">
        <w:tc>
          <w:tcPr>
            <w:tcW w:w="675" w:type="dxa"/>
            <w:vAlign w:val="center"/>
          </w:tcPr>
          <w:p w:rsidR="001D34DE" w:rsidRPr="001D34DE" w:rsidRDefault="001D34DE" w:rsidP="00D573DB">
            <w:pPr>
              <w:tabs>
                <w:tab w:val="left" w:pos="567"/>
              </w:tabs>
              <w:jc w:val="right"/>
              <w:rPr>
                <w:rFonts w:ascii="Arial" w:hAnsi="Arial" w:cs="Arial"/>
                <w:sz w:val="20"/>
                <w:szCs w:val="20"/>
              </w:rPr>
            </w:pPr>
            <w:r w:rsidRPr="001D34DE">
              <w:rPr>
                <w:rFonts w:ascii="Arial" w:hAnsi="Arial" w:cs="Arial"/>
                <w:sz w:val="20"/>
                <w:szCs w:val="20"/>
              </w:rPr>
              <w:t>8.4</w:t>
            </w:r>
          </w:p>
        </w:tc>
        <w:tc>
          <w:tcPr>
            <w:tcW w:w="3544" w:type="dxa"/>
          </w:tcPr>
          <w:p w:rsidR="001D34DE" w:rsidRPr="001D34DE" w:rsidRDefault="001D34DE" w:rsidP="00D573DB">
            <w:pPr>
              <w:tabs>
                <w:tab w:val="left" w:pos="567"/>
              </w:tabs>
              <w:rPr>
                <w:rFonts w:ascii="Arial" w:hAnsi="Arial" w:cs="Arial"/>
                <w:sz w:val="20"/>
                <w:szCs w:val="20"/>
              </w:rPr>
            </w:pPr>
            <w:r w:rsidRPr="001D34DE">
              <w:rPr>
                <w:rFonts w:ascii="Arial" w:hAnsi="Arial" w:cs="Arial"/>
                <w:sz w:val="20"/>
                <w:szCs w:val="20"/>
              </w:rPr>
              <w:t>e-mailová adresa</w:t>
            </w:r>
          </w:p>
        </w:tc>
        <w:tc>
          <w:tcPr>
            <w:tcW w:w="4536" w:type="dxa"/>
            <w:shd w:val="clear" w:color="auto" w:fill="FFFF00"/>
          </w:tcPr>
          <w:p w:rsidR="001D34DE" w:rsidRPr="001D34DE" w:rsidRDefault="001D34DE" w:rsidP="00D573DB">
            <w:pPr>
              <w:tabs>
                <w:tab w:val="left" w:pos="567"/>
              </w:tabs>
              <w:rPr>
                <w:rFonts w:ascii="Arial" w:hAnsi="Arial" w:cs="Arial"/>
                <w:sz w:val="20"/>
                <w:szCs w:val="20"/>
              </w:rPr>
            </w:pPr>
          </w:p>
        </w:tc>
      </w:tr>
    </w:tbl>
    <w:p w:rsidR="001D34DE" w:rsidRPr="001D34DE" w:rsidRDefault="001D34DE" w:rsidP="00D573DB">
      <w:pPr>
        <w:tabs>
          <w:tab w:val="left" w:pos="567"/>
        </w:tabs>
        <w:rPr>
          <w:rFonts w:ascii="Arial" w:hAnsi="Arial" w:cs="Arial"/>
          <w:sz w:val="20"/>
          <w:szCs w:val="20"/>
        </w:rPr>
      </w:pPr>
    </w:p>
    <w:p w:rsidR="001D34DE" w:rsidRPr="001D34DE" w:rsidRDefault="001D34DE" w:rsidP="00D573DB">
      <w:pPr>
        <w:pStyle w:val="BodyText"/>
        <w:tabs>
          <w:tab w:val="left" w:pos="567"/>
        </w:tabs>
        <w:jc w:val="left"/>
        <w:rPr>
          <w:rFonts w:ascii="Arial" w:hAnsi="Arial" w:cs="Arial"/>
          <w:sz w:val="20"/>
          <w:szCs w:val="20"/>
        </w:rPr>
      </w:pPr>
    </w:p>
    <w:p w:rsidR="001D34DE" w:rsidRPr="001D34DE" w:rsidRDefault="001D34DE" w:rsidP="00D573DB">
      <w:pPr>
        <w:pStyle w:val="BodyText"/>
        <w:tabs>
          <w:tab w:val="left" w:pos="567"/>
        </w:tabs>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1D34DE" w:rsidRPr="001D34DE" w:rsidTr="004B3C2B">
        <w:tc>
          <w:tcPr>
            <w:tcW w:w="4463" w:type="dxa"/>
          </w:tcPr>
          <w:p w:rsidR="001D34DE" w:rsidRPr="001D34DE" w:rsidRDefault="001D34DE" w:rsidP="00D573DB">
            <w:pPr>
              <w:pStyle w:val="BodyText"/>
              <w:tabs>
                <w:tab w:val="left" w:pos="567"/>
              </w:tabs>
              <w:jc w:val="left"/>
              <w:rPr>
                <w:rFonts w:ascii="Arial" w:hAnsi="Arial" w:cs="Arial"/>
                <w:sz w:val="20"/>
                <w:szCs w:val="20"/>
              </w:rPr>
            </w:pPr>
            <w:r w:rsidRPr="001D34DE">
              <w:rPr>
                <w:rFonts w:ascii="Arial" w:hAnsi="Arial" w:cs="Arial"/>
                <w:sz w:val="20"/>
                <w:szCs w:val="20"/>
                <w:highlight w:val="yellow"/>
              </w:rPr>
              <w:t>............................................</w:t>
            </w:r>
          </w:p>
          <w:p w:rsidR="001D34DE" w:rsidRPr="001D34DE" w:rsidRDefault="001D34DE" w:rsidP="00D573DB">
            <w:pPr>
              <w:pStyle w:val="BodyText"/>
              <w:tabs>
                <w:tab w:val="left" w:pos="567"/>
              </w:tabs>
              <w:jc w:val="left"/>
              <w:rPr>
                <w:rFonts w:ascii="Arial" w:hAnsi="Arial" w:cs="Arial"/>
                <w:sz w:val="20"/>
                <w:szCs w:val="20"/>
              </w:rPr>
            </w:pPr>
            <w:r w:rsidRPr="001D34DE">
              <w:rPr>
                <w:rFonts w:ascii="Arial" w:hAnsi="Arial" w:cs="Arial"/>
                <w:sz w:val="20"/>
                <w:szCs w:val="20"/>
              </w:rPr>
              <w:t>Miesto a dátum</w:t>
            </w:r>
          </w:p>
        </w:tc>
        <w:tc>
          <w:tcPr>
            <w:tcW w:w="4464" w:type="dxa"/>
          </w:tcPr>
          <w:p w:rsidR="001D34DE" w:rsidRPr="001D34DE" w:rsidRDefault="001D34DE" w:rsidP="00D573DB">
            <w:pPr>
              <w:pStyle w:val="BodyText"/>
              <w:tabs>
                <w:tab w:val="left" w:pos="567"/>
              </w:tabs>
              <w:jc w:val="left"/>
              <w:rPr>
                <w:rFonts w:ascii="Arial" w:hAnsi="Arial" w:cs="Arial"/>
                <w:sz w:val="20"/>
                <w:szCs w:val="20"/>
              </w:rPr>
            </w:pPr>
          </w:p>
          <w:p w:rsidR="001D34DE" w:rsidRPr="001D34DE" w:rsidRDefault="001D34DE" w:rsidP="00D573DB">
            <w:pPr>
              <w:pStyle w:val="BodyText"/>
              <w:tabs>
                <w:tab w:val="left" w:pos="567"/>
              </w:tabs>
              <w:jc w:val="left"/>
              <w:rPr>
                <w:rFonts w:ascii="Arial" w:hAnsi="Arial" w:cs="Arial"/>
                <w:sz w:val="20"/>
                <w:szCs w:val="20"/>
              </w:rPr>
            </w:pPr>
          </w:p>
          <w:p w:rsidR="001D34DE" w:rsidRPr="001D34DE" w:rsidRDefault="001D34DE" w:rsidP="00D573DB">
            <w:pPr>
              <w:pStyle w:val="BodyText"/>
              <w:tabs>
                <w:tab w:val="left" w:pos="567"/>
              </w:tabs>
              <w:jc w:val="center"/>
              <w:rPr>
                <w:rFonts w:ascii="Arial" w:hAnsi="Arial" w:cs="Arial"/>
                <w:sz w:val="20"/>
                <w:szCs w:val="20"/>
              </w:rPr>
            </w:pPr>
            <w:r w:rsidRPr="001D34DE">
              <w:rPr>
                <w:rFonts w:ascii="Arial" w:hAnsi="Arial" w:cs="Arial"/>
                <w:sz w:val="20"/>
                <w:szCs w:val="20"/>
                <w:highlight w:val="yellow"/>
              </w:rPr>
              <w:t>.........................................................................</w:t>
            </w:r>
          </w:p>
        </w:tc>
      </w:tr>
      <w:tr w:rsidR="001D34DE" w:rsidRPr="001D34DE" w:rsidTr="004B3C2B">
        <w:tc>
          <w:tcPr>
            <w:tcW w:w="4463" w:type="dxa"/>
          </w:tcPr>
          <w:p w:rsidR="001D34DE" w:rsidRPr="001D34DE" w:rsidRDefault="001D34DE" w:rsidP="00D573DB">
            <w:pPr>
              <w:pStyle w:val="BodyText"/>
              <w:tabs>
                <w:tab w:val="left" w:pos="567"/>
              </w:tabs>
              <w:jc w:val="left"/>
              <w:rPr>
                <w:rFonts w:ascii="Arial" w:hAnsi="Arial" w:cs="Arial"/>
                <w:sz w:val="20"/>
                <w:szCs w:val="20"/>
              </w:rPr>
            </w:pPr>
          </w:p>
        </w:tc>
        <w:tc>
          <w:tcPr>
            <w:tcW w:w="4464" w:type="dxa"/>
          </w:tcPr>
          <w:p w:rsidR="001D34DE" w:rsidRPr="001D34DE" w:rsidRDefault="001D34DE" w:rsidP="00D573DB">
            <w:pPr>
              <w:pStyle w:val="BodyText"/>
              <w:tabs>
                <w:tab w:val="left" w:pos="567"/>
              </w:tabs>
              <w:jc w:val="center"/>
              <w:rPr>
                <w:rFonts w:ascii="Arial" w:hAnsi="Arial" w:cs="Arial"/>
                <w:sz w:val="20"/>
                <w:szCs w:val="20"/>
              </w:rPr>
            </w:pPr>
            <w:r w:rsidRPr="001D34DE">
              <w:rPr>
                <w:rFonts w:ascii="Arial" w:hAnsi="Arial" w:cs="Arial"/>
                <w:sz w:val="20"/>
                <w:szCs w:val="20"/>
              </w:rPr>
              <w:t>Meno, priezvisko, funkcia a podpis*</w:t>
            </w:r>
          </w:p>
        </w:tc>
      </w:tr>
    </w:tbl>
    <w:p w:rsidR="001D34DE" w:rsidRPr="001D34DE" w:rsidRDefault="001D34DE" w:rsidP="00D573DB">
      <w:pPr>
        <w:tabs>
          <w:tab w:val="left" w:pos="567"/>
        </w:tabs>
        <w:rPr>
          <w:rFonts w:ascii="Arial" w:hAnsi="Arial" w:cs="Arial"/>
          <w:sz w:val="20"/>
          <w:szCs w:val="20"/>
        </w:rPr>
      </w:pPr>
    </w:p>
    <w:p w:rsidR="001D34DE" w:rsidRPr="001D34DE" w:rsidRDefault="001D34DE" w:rsidP="00D573DB">
      <w:pPr>
        <w:tabs>
          <w:tab w:val="left" w:pos="567"/>
        </w:tabs>
        <w:rPr>
          <w:rFonts w:ascii="Arial" w:hAnsi="Arial" w:cs="Arial"/>
          <w:sz w:val="20"/>
          <w:szCs w:val="20"/>
        </w:rPr>
      </w:pPr>
    </w:p>
    <w:p w:rsidR="001D34DE" w:rsidRPr="001D34DE" w:rsidRDefault="001D34DE" w:rsidP="00D573DB">
      <w:pPr>
        <w:tabs>
          <w:tab w:val="left" w:pos="567"/>
        </w:tabs>
        <w:rPr>
          <w:rFonts w:ascii="Arial" w:hAnsi="Arial" w:cs="Arial"/>
          <w:sz w:val="20"/>
          <w:szCs w:val="20"/>
        </w:rPr>
      </w:pPr>
    </w:p>
    <w:p w:rsidR="001D34DE" w:rsidRPr="001D34DE" w:rsidRDefault="001D34DE" w:rsidP="00D573DB">
      <w:pPr>
        <w:tabs>
          <w:tab w:val="left" w:pos="567"/>
        </w:tabs>
        <w:rPr>
          <w:rFonts w:ascii="Arial" w:hAnsi="Arial" w:cs="Arial"/>
          <w:i/>
          <w:sz w:val="20"/>
          <w:szCs w:val="20"/>
        </w:rPr>
      </w:pPr>
      <w:r w:rsidRPr="001D34DE">
        <w:rPr>
          <w:rFonts w:ascii="Arial" w:hAnsi="Arial" w:cs="Arial"/>
          <w:i/>
          <w:sz w:val="20"/>
          <w:szCs w:val="20"/>
        </w:rPr>
        <w:t>*Podpis uchádzača, jeho štatutárneho orgánu alebo iného zástupcu uchádzača, ktorý je oprávnený konať v mene uchádzača v záväzkových vzťahoch v súlade s dokladom o oprávnení podnikať, t.j. podľa toho, kto za uchádzača koná navonok. V prípade skupiny zhotoviteľov podpis každého člena skupiny alebo člena skupiny, ktorý je splnomocnený konať v danej veci za členov skupiny.</w:t>
      </w:r>
    </w:p>
    <w:p w:rsidR="001D34DE" w:rsidRPr="001D34DE" w:rsidRDefault="001D34DE" w:rsidP="00D573DB">
      <w:pPr>
        <w:tabs>
          <w:tab w:val="left" w:pos="567"/>
        </w:tabs>
        <w:rPr>
          <w:rFonts w:ascii="Arial" w:hAnsi="Arial" w:cs="Arial"/>
          <w:i/>
          <w:sz w:val="20"/>
          <w:szCs w:val="20"/>
        </w:rPr>
      </w:pPr>
      <w:r w:rsidRPr="001D34DE">
        <w:rPr>
          <w:rFonts w:ascii="Arial" w:hAnsi="Arial" w:cs="Arial"/>
          <w:i/>
          <w:sz w:val="20"/>
          <w:szCs w:val="20"/>
        </w:rPr>
        <w:t>Pozn.: POVINNÉ -  údaje vo vyznačených poliach</w:t>
      </w:r>
    </w:p>
    <w:p w:rsidR="001D34DE" w:rsidRPr="001D34DE" w:rsidRDefault="001D34DE" w:rsidP="00D573DB">
      <w:pPr>
        <w:tabs>
          <w:tab w:val="left" w:pos="567"/>
        </w:tabs>
        <w:rPr>
          <w:rFonts w:ascii="Arial" w:hAnsi="Arial" w:cs="Arial"/>
          <w:color w:val="FF0000"/>
          <w:sz w:val="20"/>
          <w:szCs w:val="20"/>
        </w:rPr>
      </w:pPr>
    </w:p>
    <w:p w:rsidR="001D34DE" w:rsidRPr="001D34DE" w:rsidRDefault="001D34DE" w:rsidP="00D573DB">
      <w:pPr>
        <w:tabs>
          <w:tab w:val="left" w:pos="567"/>
        </w:tabs>
        <w:rPr>
          <w:rFonts w:ascii="Arial" w:hAnsi="Arial" w:cs="Arial"/>
          <w:color w:val="FF0000"/>
          <w:sz w:val="20"/>
          <w:szCs w:val="20"/>
        </w:rPr>
      </w:pPr>
    </w:p>
    <w:p w:rsidR="001D34DE" w:rsidRPr="001D34DE" w:rsidRDefault="001D34DE" w:rsidP="00D573DB">
      <w:pPr>
        <w:tabs>
          <w:tab w:val="left" w:pos="567"/>
        </w:tabs>
        <w:rPr>
          <w:rFonts w:ascii="Arial" w:hAnsi="Arial" w:cs="Arial"/>
          <w:color w:val="FF0000"/>
          <w:sz w:val="20"/>
          <w:szCs w:val="20"/>
        </w:rPr>
      </w:pPr>
    </w:p>
    <w:p w:rsidR="001D34DE" w:rsidRPr="001D34DE" w:rsidRDefault="001D34DE" w:rsidP="00D573DB">
      <w:pPr>
        <w:tabs>
          <w:tab w:val="left" w:pos="567"/>
        </w:tabs>
        <w:rPr>
          <w:rFonts w:ascii="Arial" w:hAnsi="Arial" w:cs="Arial"/>
          <w:color w:val="FF0000"/>
          <w:sz w:val="20"/>
          <w:szCs w:val="20"/>
        </w:rPr>
      </w:pPr>
    </w:p>
    <w:p w:rsidR="001D34DE" w:rsidRPr="001D34DE" w:rsidRDefault="001D34DE" w:rsidP="00D573DB">
      <w:pPr>
        <w:tabs>
          <w:tab w:val="left" w:pos="567"/>
        </w:tabs>
        <w:rPr>
          <w:rFonts w:ascii="Arial" w:hAnsi="Arial" w:cs="Arial"/>
          <w:color w:val="FF0000"/>
          <w:sz w:val="20"/>
          <w:szCs w:val="20"/>
        </w:rPr>
      </w:pPr>
    </w:p>
    <w:p w:rsidR="001D34DE" w:rsidRPr="001D34DE" w:rsidRDefault="001D34DE" w:rsidP="00D573DB">
      <w:pPr>
        <w:tabs>
          <w:tab w:val="left" w:pos="567"/>
        </w:tabs>
        <w:rPr>
          <w:rFonts w:ascii="Arial" w:hAnsi="Arial" w:cs="Arial"/>
          <w:i/>
          <w:color w:val="FF0000"/>
          <w:sz w:val="20"/>
          <w:szCs w:val="20"/>
        </w:rPr>
      </w:pPr>
    </w:p>
    <w:p w:rsidR="001D34DE" w:rsidRPr="001D34DE" w:rsidRDefault="001D34DE" w:rsidP="00D573DB">
      <w:pPr>
        <w:tabs>
          <w:tab w:val="left" w:pos="567"/>
        </w:tabs>
        <w:jc w:val="both"/>
        <w:rPr>
          <w:rFonts w:ascii="Arial" w:hAnsi="Arial" w:cs="Arial"/>
          <w:sz w:val="20"/>
          <w:szCs w:val="20"/>
        </w:rPr>
      </w:pPr>
    </w:p>
    <w:sectPr w:rsidR="001D34DE" w:rsidRPr="001D34DE" w:rsidSect="00651C97">
      <w:headerReference w:type="first" r:id="rId24"/>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3E8" w:rsidRDefault="009B03E8">
      <w:r>
        <w:separator/>
      </w:r>
    </w:p>
  </w:endnote>
  <w:endnote w:type="continuationSeparator" w:id="0">
    <w:p w:rsidR="009B03E8" w:rsidRDefault="009B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80" w:rsidRPr="0051363C" w:rsidRDefault="009C2280">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júl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sidR="003272A8">
      <w:rPr>
        <w:rStyle w:val="PageNumber"/>
        <w:rFonts w:ascii="Arial Narrow" w:hAnsi="Arial Narrow" w:cs="Arial Narrow"/>
        <w:sz w:val="16"/>
        <w:szCs w:val="16"/>
      </w:rPr>
      <w:t>13</w:t>
    </w:r>
    <w:r w:rsidRPr="0051363C">
      <w:rPr>
        <w:rStyle w:val="PageNumber"/>
        <w:rFonts w:ascii="Arial Narrow" w:hAnsi="Arial Narrow" w:cs="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3E8" w:rsidRDefault="009B03E8">
      <w:r>
        <w:separator/>
      </w:r>
    </w:p>
  </w:footnote>
  <w:footnote w:type="continuationSeparator" w:id="0">
    <w:p w:rsidR="009B03E8" w:rsidRDefault="009B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80" w:rsidRPr="001032F6" w:rsidRDefault="009C2280"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rsidR="009C2280" w:rsidRPr="001032F6" w:rsidRDefault="009C2280"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sidRPr="00664BB2">
      <w:rPr>
        <w:rFonts w:ascii="Arial" w:hAnsi="Arial" w:cs="Arial"/>
        <w:bCs/>
        <w:color w:val="000000"/>
        <w:sz w:val="16"/>
        <w:szCs w:val="16"/>
      </w:rPr>
      <w:t>Obstaranie 4-ročného servisu multifunkčných zariadení RICOH</w:t>
    </w:r>
  </w:p>
  <w:p w:rsidR="009C2280" w:rsidRPr="001032F6" w:rsidRDefault="009C2280"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4E7C5607" wp14:editId="12FD213D">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157837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80" w:rsidRDefault="009C2280" w:rsidP="008E260A">
    <w:pPr>
      <w:pStyle w:val="Header"/>
      <w:jc w:val="center"/>
    </w:pPr>
    <w:r>
      <w:drawing>
        <wp:inline distT="0" distB="0" distL="0" distR="0" wp14:anchorId="13F0DAB5" wp14:editId="1A03186A">
          <wp:extent cx="1981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80" w:rsidRDefault="009C2280"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F68032"/>
    <w:lvl w:ilvl="0">
      <w:start w:val="1"/>
      <w:numFmt w:val="decimal"/>
      <w:lvlText w:val="%1."/>
      <w:lvlJc w:val="left"/>
      <w:pPr>
        <w:tabs>
          <w:tab w:val="num" w:pos="926"/>
        </w:tabs>
        <w:ind w:left="926"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552510"/>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3E2169"/>
    <w:multiLevelType w:val="multilevel"/>
    <w:tmpl w:val="FB5EE71E"/>
    <w:lvl w:ilvl="0">
      <w:start w:val="17"/>
      <w:numFmt w:val="decimal"/>
      <w:lvlText w:val="%1"/>
      <w:lvlJc w:val="left"/>
      <w:pPr>
        <w:tabs>
          <w:tab w:val="num" w:pos="432"/>
        </w:tabs>
        <w:ind w:left="432" w:hanging="432"/>
      </w:pPr>
      <w:rPr>
        <w:rFonts w:cs="Times New Roman" w:hint="default"/>
      </w:rPr>
    </w:lvl>
    <w:lvl w:ilvl="1">
      <w:start w:val="1"/>
      <w:numFmt w:val="decimal"/>
      <w:lvlText w:val="24.%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85136CF"/>
    <w:multiLevelType w:val="hybridMultilevel"/>
    <w:tmpl w:val="BBA88FF0"/>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7">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E52C56"/>
    <w:multiLevelType w:val="multilevel"/>
    <w:tmpl w:val="565A0B5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1D26490"/>
    <w:multiLevelType w:val="multilevel"/>
    <w:tmpl w:val="8422901A"/>
    <w:lvl w:ilvl="0">
      <w:start w:val="1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nsid w:val="13BF3A1E"/>
    <w:multiLevelType w:val="hybridMultilevel"/>
    <w:tmpl w:val="0D105AE0"/>
    <w:lvl w:ilvl="0" w:tplc="3B2699C2">
      <w:start w:val="1"/>
      <w:numFmt w:val="decimal"/>
      <w:pStyle w:val="Odstavec1"/>
      <w:lvlText w:val="6.%1"/>
      <w:lvlJc w:val="left"/>
      <w:pPr>
        <w:ind w:left="129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AD45C89"/>
    <w:multiLevelType w:val="multilevel"/>
    <w:tmpl w:val="7FCEAA0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1DAD267C"/>
    <w:multiLevelType w:val="hybridMultilevel"/>
    <w:tmpl w:val="CEE26362"/>
    <w:lvl w:ilvl="0" w:tplc="07E64A76">
      <w:start w:val="1"/>
      <w:numFmt w:val="lowerLetter"/>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2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80169DF"/>
    <w:multiLevelType w:val="multilevel"/>
    <w:tmpl w:val="ADBEF5FE"/>
    <w:lvl w:ilvl="0">
      <w:start w:val="17"/>
      <w:numFmt w:val="decimal"/>
      <w:lvlText w:val="%1"/>
      <w:lvlJc w:val="left"/>
      <w:pPr>
        <w:tabs>
          <w:tab w:val="num" w:pos="432"/>
        </w:tabs>
        <w:ind w:left="432" w:hanging="432"/>
      </w:pPr>
      <w:rPr>
        <w:rFonts w:cs="Times New Roman" w:hint="default"/>
      </w:rPr>
    </w:lvl>
    <w:lvl w:ilvl="1">
      <w:start w:val="1"/>
      <w:numFmt w:val="decimal"/>
      <w:lvlText w:val="19.%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34049C7"/>
    <w:multiLevelType w:val="multilevel"/>
    <w:tmpl w:val="5A7A70DA"/>
    <w:lvl w:ilvl="0">
      <w:start w:val="3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967F69"/>
    <w:multiLevelType w:val="hybridMultilevel"/>
    <w:tmpl w:val="B18E35EA"/>
    <w:lvl w:ilvl="0" w:tplc="653AD21A">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FFFFFFFF">
      <w:start w:val="1"/>
      <w:numFmt w:val="decimal"/>
      <w:lvlText w:val="%3."/>
      <w:lvlJc w:val="left"/>
      <w:pPr>
        <w:tabs>
          <w:tab w:val="num" w:pos="2640"/>
        </w:tabs>
        <w:ind w:left="2640" w:hanging="360"/>
      </w:pPr>
      <w:rPr>
        <w:rFonts w:cs="Times New Roman"/>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27">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3A173227"/>
    <w:multiLevelType w:val="multilevel"/>
    <w:tmpl w:val="7CA41AAC"/>
    <w:lvl w:ilvl="0">
      <w:start w:val="34"/>
      <w:numFmt w:val="decimal"/>
      <w:lvlText w:val="%1"/>
      <w:lvlJc w:val="left"/>
      <w:pPr>
        <w:ind w:left="705" w:hanging="705"/>
      </w:pPr>
      <w:rPr>
        <w:rFonts w:hint="default"/>
      </w:rPr>
    </w:lvl>
    <w:lvl w:ilvl="1">
      <w:start w:val="4"/>
      <w:numFmt w:val="decimal"/>
      <w:lvlText w:val="%1.%2"/>
      <w:lvlJc w:val="left"/>
      <w:pPr>
        <w:ind w:left="1036" w:hanging="705"/>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9">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D3A2BB4"/>
    <w:multiLevelType w:val="multilevel"/>
    <w:tmpl w:val="EB022D16"/>
    <w:lvl w:ilvl="0">
      <w:start w:val="17"/>
      <w:numFmt w:val="decimal"/>
      <w:lvlText w:val="%1"/>
      <w:lvlJc w:val="left"/>
      <w:pPr>
        <w:tabs>
          <w:tab w:val="num" w:pos="432"/>
        </w:tabs>
        <w:ind w:left="432" w:hanging="432"/>
      </w:pPr>
      <w:rPr>
        <w:rFonts w:cs="Times New Roman" w:hint="default"/>
      </w:rPr>
    </w:lvl>
    <w:lvl w:ilvl="1">
      <w:start w:val="1"/>
      <w:numFmt w:val="decimal"/>
      <w:lvlText w:val="23.%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3E562739"/>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5">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4791494F"/>
    <w:multiLevelType w:val="hybridMultilevel"/>
    <w:tmpl w:val="F91094E4"/>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7EC6EE3"/>
    <w:multiLevelType w:val="multilevel"/>
    <w:tmpl w:val="5DAE4F40"/>
    <w:lvl w:ilvl="0">
      <w:start w:val="17"/>
      <w:numFmt w:val="decimal"/>
      <w:lvlText w:val="%1"/>
      <w:lvlJc w:val="left"/>
      <w:pPr>
        <w:tabs>
          <w:tab w:val="num" w:pos="432"/>
        </w:tabs>
        <w:ind w:left="432" w:hanging="432"/>
      </w:pPr>
      <w:rPr>
        <w:rFonts w:cs="Times New Roman" w:hint="default"/>
      </w:rPr>
    </w:lvl>
    <w:lvl w:ilvl="1">
      <w:start w:val="1"/>
      <w:numFmt w:val="decimal"/>
      <w:lvlText w:val="20.%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EBA7852"/>
    <w:multiLevelType w:val="multilevel"/>
    <w:tmpl w:val="903CC6F8"/>
    <w:lvl w:ilvl="0">
      <w:start w:val="35"/>
      <w:numFmt w:val="decimal"/>
      <w:lvlText w:val="%1"/>
      <w:lvlJc w:val="left"/>
      <w:pPr>
        <w:ind w:left="705" w:hanging="705"/>
      </w:pPr>
      <w:rPr>
        <w:rFonts w:hint="default"/>
      </w:rPr>
    </w:lvl>
    <w:lvl w:ilvl="1">
      <w:start w:val="1"/>
      <w:numFmt w:val="decimal"/>
      <w:lvlText w:val="%1.%2"/>
      <w:lvlJc w:val="left"/>
      <w:pPr>
        <w:ind w:left="1036" w:hanging="705"/>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2">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A147BF1"/>
    <w:multiLevelType w:val="multilevel"/>
    <w:tmpl w:val="5FBC2A90"/>
    <w:lvl w:ilvl="0">
      <w:start w:val="4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5A7636C7"/>
    <w:multiLevelType w:val="multilevel"/>
    <w:tmpl w:val="52ECBAB0"/>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7">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5D8C1825"/>
    <w:multiLevelType w:val="multilevel"/>
    <w:tmpl w:val="8DF8C662"/>
    <w:lvl w:ilvl="0">
      <w:start w:val="17"/>
      <w:numFmt w:val="decimal"/>
      <w:lvlText w:val="%1"/>
      <w:lvlJc w:val="left"/>
      <w:pPr>
        <w:tabs>
          <w:tab w:val="num" w:pos="432"/>
        </w:tabs>
        <w:ind w:left="432" w:hanging="432"/>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nsid w:val="5F6E39E9"/>
    <w:multiLevelType w:val="hybridMultilevel"/>
    <w:tmpl w:val="0ABAD1A4"/>
    <w:lvl w:ilvl="0" w:tplc="3E688996">
      <w:start w:val="1"/>
      <w:numFmt w:val="decimal"/>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nsid w:val="62F63677"/>
    <w:multiLevelType w:val="multilevel"/>
    <w:tmpl w:val="97BC8206"/>
    <w:lvl w:ilvl="0">
      <w:start w:val="3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57D302B"/>
    <w:multiLevelType w:val="multilevel"/>
    <w:tmpl w:val="426CA23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7">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94B1D45"/>
    <w:multiLevelType w:val="multilevel"/>
    <w:tmpl w:val="07267EA4"/>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5837BAD"/>
    <w:multiLevelType w:val="multilevel"/>
    <w:tmpl w:val="D1A4304E"/>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2">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7DC95973"/>
    <w:multiLevelType w:val="multilevel"/>
    <w:tmpl w:val="B2D4FA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7"/>
  </w:num>
  <w:num w:numId="3">
    <w:abstractNumId w:val="13"/>
  </w:num>
  <w:num w:numId="4">
    <w:abstractNumId w:val="36"/>
  </w:num>
  <w:num w:numId="5">
    <w:abstractNumId w:val="15"/>
  </w:num>
  <w:num w:numId="6">
    <w:abstractNumId w:val="51"/>
  </w:num>
  <w:num w:numId="7">
    <w:abstractNumId w:val="33"/>
  </w:num>
  <w:num w:numId="8">
    <w:abstractNumId w:val="37"/>
  </w:num>
  <w:num w:numId="9">
    <w:abstractNumId w:val="46"/>
  </w:num>
  <w:num w:numId="10">
    <w:abstractNumId w:val="22"/>
  </w:num>
  <w:num w:numId="11">
    <w:abstractNumId w:val="38"/>
  </w:num>
  <w:num w:numId="12">
    <w:abstractNumId w:val="58"/>
  </w:num>
  <w:num w:numId="13">
    <w:abstractNumId w:val="48"/>
  </w:num>
  <w:num w:numId="14">
    <w:abstractNumId w:val="31"/>
  </w:num>
  <w:num w:numId="15">
    <w:abstractNumId w:val="3"/>
  </w:num>
  <w:num w:numId="16">
    <w:abstractNumId w:val="52"/>
  </w:num>
  <w:num w:numId="17">
    <w:abstractNumId w:val="57"/>
  </w:num>
  <w:num w:numId="18">
    <w:abstractNumId w:val="14"/>
  </w:num>
  <w:num w:numId="19">
    <w:abstractNumId w:val="30"/>
  </w:num>
  <w:num w:numId="20">
    <w:abstractNumId w:val="65"/>
  </w:num>
  <w:num w:numId="21">
    <w:abstractNumId w:val="17"/>
  </w:num>
  <w:num w:numId="22">
    <w:abstractNumId w:val="16"/>
  </w:num>
  <w:num w:numId="23">
    <w:abstractNumId w:val="8"/>
  </w:num>
  <w:num w:numId="24">
    <w:abstractNumId w:val="21"/>
  </w:num>
  <w:num w:numId="25">
    <w:abstractNumId w:val="60"/>
  </w:num>
  <w:num w:numId="26">
    <w:abstractNumId w:val="0"/>
  </w:num>
  <w:num w:numId="27">
    <w:abstractNumId w:val="54"/>
  </w:num>
  <w:num w:numId="28">
    <w:abstractNumId w:val="19"/>
  </w:num>
  <w:num w:numId="29">
    <w:abstractNumId w:val="34"/>
  </w:num>
  <w:num w:numId="30">
    <w:abstractNumId w:val="28"/>
  </w:num>
  <w:num w:numId="31">
    <w:abstractNumId w:val="49"/>
  </w:num>
  <w:num w:numId="32">
    <w:abstractNumId w:val="4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1"/>
  </w:num>
  <w:num w:numId="36">
    <w:abstractNumId w:val="24"/>
  </w:num>
  <w:num w:numId="37">
    <w:abstractNumId w:val="4"/>
  </w:num>
  <w:num w:numId="38">
    <w:abstractNumId w:val="18"/>
  </w:num>
  <w:num w:numId="39">
    <w:abstractNumId w:val="6"/>
  </w:num>
  <w:num w:numId="40">
    <w:abstractNumId w:val="12"/>
  </w:num>
  <w:num w:numId="41">
    <w:abstractNumId w:val="10"/>
  </w:num>
  <w:num w:numId="42">
    <w:abstractNumId w:val="53"/>
  </w:num>
  <w:num w:numId="43">
    <w:abstractNumId w:val="7"/>
  </w:num>
  <w:num w:numId="44">
    <w:abstractNumId w:val="64"/>
  </w:num>
  <w:num w:numId="45">
    <w:abstractNumId w:val="47"/>
  </w:num>
  <w:num w:numId="46">
    <w:abstractNumId w:val="63"/>
  </w:num>
  <w:num w:numId="47">
    <w:abstractNumId w:val="55"/>
  </w:num>
  <w:num w:numId="48">
    <w:abstractNumId w:val="42"/>
  </w:num>
  <w:num w:numId="49">
    <w:abstractNumId w:val="50"/>
  </w:num>
  <w:num w:numId="50">
    <w:abstractNumId w:val="43"/>
  </w:num>
  <w:num w:numId="51">
    <w:abstractNumId w:val="40"/>
  </w:num>
  <w:num w:numId="52">
    <w:abstractNumId w:val="25"/>
  </w:num>
  <w:num w:numId="53">
    <w:abstractNumId w:val="39"/>
  </w:num>
  <w:num w:numId="54">
    <w:abstractNumId w:val="2"/>
  </w:num>
  <w:num w:numId="55">
    <w:abstractNumId w:val="32"/>
  </w:num>
  <w:num w:numId="56">
    <w:abstractNumId w:val="35"/>
  </w:num>
  <w:num w:numId="57">
    <w:abstractNumId w:val="62"/>
  </w:num>
  <w:num w:numId="58">
    <w:abstractNumId w:val="56"/>
  </w:num>
  <w:num w:numId="59">
    <w:abstractNumId w:val="23"/>
  </w:num>
  <w:num w:numId="60">
    <w:abstractNumId w:val="59"/>
  </w:num>
  <w:num w:numId="61">
    <w:abstractNumId w:val="20"/>
  </w:num>
  <w:num w:numId="62">
    <w:abstractNumId w:val="11"/>
  </w:num>
  <w:num w:numId="63">
    <w:abstractNumId w:val="45"/>
  </w:num>
  <w:num w:numId="64">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E4"/>
    <w:rsid w:val="000008F5"/>
    <w:rsid w:val="00000AAD"/>
    <w:rsid w:val="00000D49"/>
    <w:rsid w:val="00001731"/>
    <w:rsid w:val="0000178D"/>
    <w:rsid w:val="00001CD8"/>
    <w:rsid w:val="000024FB"/>
    <w:rsid w:val="0000442B"/>
    <w:rsid w:val="00005B43"/>
    <w:rsid w:val="00007799"/>
    <w:rsid w:val="00007897"/>
    <w:rsid w:val="0001216B"/>
    <w:rsid w:val="00012EFC"/>
    <w:rsid w:val="000137B3"/>
    <w:rsid w:val="000155DC"/>
    <w:rsid w:val="0001606D"/>
    <w:rsid w:val="00020C11"/>
    <w:rsid w:val="00020D30"/>
    <w:rsid w:val="00022648"/>
    <w:rsid w:val="00022D4F"/>
    <w:rsid w:val="00023780"/>
    <w:rsid w:val="00023C03"/>
    <w:rsid w:val="00023EB3"/>
    <w:rsid w:val="00024E91"/>
    <w:rsid w:val="000250A9"/>
    <w:rsid w:val="000255C0"/>
    <w:rsid w:val="00025BB0"/>
    <w:rsid w:val="0002603A"/>
    <w:rsid w:val="0002660E"/>
    <w:rsid w:val="00026CCE"/>
    <w:rsid w:val="00026E84"/>
    <w:rsid w:val="00027FCC"/>
    <w:rsid w:val="00031190"/>
    <w:rsid w:val="000311BF"/>
    <w:rsid w:val="000320DC"/>
    <w:rsid w:val="0003231E"/>
    <w:rsid w:val="000326B6"/>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58E"/>
    <w:rsid w:val="00050B0F"/>
    <w:rsid w:val="00051A88"/>
    <w:rsid w:val="00051C89"/>
    <w:rsid w:val="00052B69"/>
    <w:rsid w:val="000531B7"/>
    <w:rsid w:val="000542EE"/>
    <w:rsid w:val="0005472E"/>
    <w:rsid w:val="000557F0"/>
    <w:rsid w:val="000563C4"/>
    <w:rsid w:val="00057382"/>
    <w:rsid w:val="0005740A"/>
    <w:rsid w:val="00057689"/>
    <w:rsid w:val="000605EB"/>
    <w:rsid w:val="00061BCD"/>
    <w:rsid w:val="00061C45"/>
    <w:rsid w:val="00061E28"/>
    <w:rsid w:val="00062029"/>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1E16"/>
    <w:rsid w:val="000727E1"/>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4785"/>
    <w:rsid w:val="00084DD0"/>
    <w:rsid w:val="00085385"/>
    <w:rsid w:val="0009050C"/>
    <w:rsid w:val="00090EF8"/>
    <w:rsid w:val="000915C9"/>
    <w:rsid w:val="00091DEE"/>
    <w:rsid w:val="00092C54"/>
    <w:rsid w:val="0009335F"/>
    <w:rsid w:val="00093E42"/>
    <w:rsid w:val="0009423A"/>
    <w:rsid w:val="0009443B"/>
    <w:rsid w:val="000953F1"/>
    <w:rsid w:val="0009574A"/>
    <w:rsid w:val="00096512"/>
    <w:rsid w:val="0009796C"/>
    <w:rsid w:val="00097D3B"/>
    <w:rsid w:val="000A2689"/>
    <w:rsid w:val="000A2BB9"/>
    <w:rsid w:val="000A2DC7"/>
    <w:rsid w:val="000A2EE5"/>
    <w:rsid w:val="000A323D"/>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C3E"/>
    <w:rsid w:val="000B472E"/>
    <w:rsid w:val="000B51C3"/>
    <w:rsid w:val="000B5871"/>
    <w:rsid w:val="000B5CA6"/>
    <w:rsid w:val="000B6013"/>
    <w:rsid w:val="000B682B"/>
    <w:rsid w:val="000B6F4F"/>
    <w:rsid w:val="000B7C6B"/>
    <w:rsid w:val="000C05F0"/>
    <w:rsid w:val="000C0DB0"/>
    <w:rsid w:val="000C0F33"/>
    <w:rsid w:val="000C19A9"/>
    <w:rsid w:val="000C28D2"/>
    <w:rsid w:val="000C2AE6"/>
    <w:rsid w:val="000C2DD5"/>
    <w:rsid w:val="000C2EE4"/>
    <w:rsid w:val="000C328B"/>
    <w:rsid w:val="000C3650"/>
    <w:rsid w:val="000C3986"/>
    <w:rsid w:val="000C41EB"/>
    <w:rsid w:val="000C579E"/>
    <w:rsid w:val="000C61D1"/>
    <w:rsid w:val="000C69A6"/>
    <w:rsid w:val="000C6C05"/>
    <w:rsid w:val="000C7C1A"/>
    <w:rsid w:val="000D133C"/>
    <w:rsid w:val="000D14C8"/>
    <w:rsid w:val="000D1FA8"/>
    <w:rsid w:val="000D24AF"/>
    <w:rsid w:val="000D24C5"/>
    <w:rsid w:val="000D3225"/>
    <w:rsid w:val="000D44C2"/>
    <w:rsid w:val="000D4958"/>
    <w:rsid w:val="000D4CC7"/>
    <w:rsid w:val="000D4EAD"/>
    <w:rsid w:val="000D5430"/>
    <w:rsid w:val="000D5C96"/>
    <w:rsid w:val="000D6776"/>
    <w:rsid w:val="000D6E18"/>
    <w:rsid w:val="000D7095"/>
    <w:rsid w:val="000D716D"/>
    <w:rsid w:val="000D736B"/>
    <w:rsid w:val="000D7980"/>
    <w:rsid w:val="000D7B4A"/>
    <w:rsid w:val="000D7B4F"/>
    <w:rsid w:val="000E0083"/>
    <w:rsid w:val="000E04DE"/>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D5"/>
    <w:rsid w:val="000E5D30"/>
    <w:rsid w:val="000E68EE"/>
    <w:rsid w:val="000E6F37"/>
    <w:rsid w:val="000F05F5"/>
    <w:rsid w:val="000F17FD"/>
    <w:rsid w:val="000F19C6"/>
    <w:rsid w:val="000F2B8B"/>
    <w:rsid w:val="000F32E5"/>
    <w:rsid w:val="000F4646"/>
    <w:rsid w:val="000F512D"/>
    <w:rsid w:val="000F54D5"/>
    <w:rsid w:val="000F5858"/>
    <w:rsid w:val="000F5C1A"/>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F6"/>
    <w:rsid w:val="00103A7F"/>
    <w:rsid w:val="00104591"/>
    <w:rsid w:val="001046B3"/>
    <w:rsid w:val="00104892"/>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66CD"/>
    <w:rsid w:val="00116BEB"/>
    <w:rsid w:val="00117A1F"/>
    <w:rsid w:val="00121327"/>
    <w:rsid w:val="00122D3F"/>
    <w:rsid w:val="00123288"/>
    <w:rsid w:val="00123613"/>
    <w:rsid w:val="0012527E"/>
    <w:rsid w:val="001256C4"/>
    <w:rsid w:val="001256E1"/>
    <w:rsid w:val="00125914"/>
    <w:rsid w:val="00125DF5"/>
    <w:rsid w:val="001262C1"/>
    <w:rsid w:val="00127196"/>
    <w:rsid w:val="00130914"/>
    <w:rsid w:val="001313B9"/>
    <w:rsid w:val="001331DD"/>
    <w:rsid w:val="00133E09"/>
    <w:rsid w:val="001342BF"/>
    <w:rsid w:val="001343F3"/>
    <w:rsid w:val="001344A4"/>
    <w:rsid w:val="00134AC1"/>
    <w:rsid w:val="00134ADF"/>
    <w:rsid w:val="0013514D"/>
    <w:rsid w:val="00135420"/>
    <w:rsid w:val="00137074"/>
    <w:rsid w:val="001414A2"/>
    <w:rsid w:val="001415B9"/>
    <w:rsid w:val="00142123"/>
    <w:rsid w:val="00143675"/>
    <w:rsid w:val="00144153"/>
    <w:rsid w:val="0014443E"/>
    <w:rsid w:val="00144619"/>
    <w:rsid w:val="00144E63"/>
    <w:rsid w:val="00145512"/>
    <w:rsid w:val="001459F0"/>
    <w:rsid w:val="00145A68"/>
    <w:rsid w:val="00145B47"/>
    <w:rsid w:val="0014743B"/>
    <w:rsid w:val="00150076"/>
    <w:rsid w:val="001515E7"/>
    <w:rsid w:val="00151B20"/>
    <w:rsid w:val="00151FD1"/>
    <w:rsid w:val="0015269A"/>
    <w:rsid w:val="00152CFE"/>
    <w:rsid w:val="001530EB"/>
    <w:rsid w:val="001533C4"/>
    <w:rsid w:val="001544D9"/>
    <w:rsid w:val="001553B4"/>
    <w:rsid w:val="001554B2"/>
    <w:rsid w:val="00155B67"/>
    <w:rsid w:val="00157CD9"/>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5D55"/>
    <w:rsid w:val="00176168"/>
    <w:rsid w:val="001768E3"/>
    <w:rsid w:val="001770B7"/>
    <w:rsid w:val="00177236"/>
    <w:rsid w:val="00177398"/>
    <w:rsid w:val="00177BF1"/>
    <w:rsid w:val="001807BA"/>
    <w:rsid w:val="00180A0F"/>
    <w:rsid w:val="00180BD2"/>
    <w:rsid w:val="0018167A"/>
    <w:rsid w:val="00181944"/>
    <w:rsid w:val="0018288A"/>
    <w:rsid w:val="00182D50"/>
    <w:rsid w:val="00183E18"/>
    <w:rsid w:val="00184B8C"/>
    <w:rsid w:val="00184C64"/>
    <w:rsid w:val="0018587C"/>
    <w:rsid w:val="00185EA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D96"/>
    <w:rsid w:val="001A056A"/>
    <w:rsid w:val="001A0EC4"/>
    <w:rsid w:val="001A0F3A"/>
    <w:rsid w:val="001A1505"/>
    <w:rsid w:val="001A17B7"/>
    <w:rsid w:val="001A2460"/>
    <w:rsid w:val="001A2A3C"/>
    <w:rsid w:val="001A2D7F"/>
    <w:rsid w:val="001A354D"/>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5E5B"/>
    <w:rsid w:val="001B6525"/>
    <w:rsid w:val="001C00F9"/>
    <w:rsid w:val="001C01ED"/>
    <w:rsid w:val="001C07E1"/>
    <w:rsid w:val="001C1A96"/>
    <w:rsid w:val="001C3478"/>
    <w:rsid w:val="001C3A83"/>
    <w:rsid w:val="001C3EEE"/>
    <w:rsid w:val="001C4415"/>
    <w:rsid w:val="001C594C"/>
    <w:rsid w:val="001C5F5F"/>
    <w:rsid w:val="001C604E"/>
    <w:rsid w:val="001C674F"/>
    <w:rsid w:val="001C6DC8"/>
    <w:rsid w:val="001C6F43"/>
    <w:rsid w:val="001C7035"/>
    <w:rsid w:val="001C7871"/>
    <w:rsid w:val="001C792E"/>
    <w:rsid w:val="001C7E4D"/>
    <w:rsid w:val="001D08AE"/>
    <w:rsid w:val="001D09EA"/>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3038"/>
    <w:rsid w:val="001F31CB"/>
    <w:rsid w:val="001F322A"/>
    <w:rsid w:val="001F460C"/>
    <w:rsid w:val="001F4D5F"/>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5784"/>
    <w:rsid w:val="002058A7"/>
    <w:rsid w:val="00205C03"/>
    <w:rsid w:val="00205F55"/>
    <w:rsid w:val="00206631"/>
    <w:rsid w:val="002069BB"/>
    <w:rsid w:val="00206E1B"/>
    <w:rsid w:val="00207E03"/>
    <w:rsid w:val="00210099"/>
    <w:rsid w:val="00210940"/>
    <w:rsid w:val="00210E6F"/>
    <w:rsid w:val="0021128C"/>
    <w:rsid w:val="00211A75"/>
    <w:rsid w:val="00211C9C"/>
    <w:rsid w:val="00213B56"/>
    <w:rsid w:val="00213F5B"/>
    <w:rsid w:val="0021412A"/>
    <w:rsid w:val="0021428B"/>
    <w:rsid w:val="002151FE"/>
    <w:rsid w:val="002155B4"/>
    <w:rsid w:val="002157BD"/>
    <w:rsid w:val="002161E4"/>
    <w:rsid w:val="002168D6"/>
    <w:rsid w:val="00216EAB"/>
    <w:rsid w:val="00216F84"/>
    <w:rsid w:val="002209AF"/>
    <w:rsid w:val="002217AB"/>
    <w:rsid w:val="00221944"/>
    <w:rsid w:val="00221976"/>
    <w:rsid w:val="00221C6B"/>
    <w:rsid w:val="0022209E"/>
    <w:rsid w:val="00222198"/>
    <w:rsid w:val="00222925"/>
    <w:rsid w:val="00223784"/>
    <w:rsid w:val="002260DC"/>
    <w:rsid w:val="002262AD"/>
    <w:rsid w:val="00227E20"/>
    <w:rsid w:val="0023066B"/>
    <w:rsid w:val="002312D3"/>
    <w:rsid w:val="002313E5"/>
    <w:rsid w:val="00231CD6"/>
    <w:rsid w:val="002328CD"/>
    <w:rsid w:val="00232E8A"/>
    <w:rsid w:val="00232E91"/>
    <w:rsid w:val="00233430"/>
    <w:rsid w:val="002341B4"/>
    <w:rsid w:val="002346AA"/>
    <w:rsid w:val="00234BD6"/>
    <w:rsid w:val="00234DEB"/>
    <w:rsid w:val="00235163"/>
    <w:rsid w:val="00235457"/>
    <w:rsid w:val="002355C7"/>
    <w:rsid w:val="00235C36"/>
    <w:rsid w:val="002368D1"/>
    <w:rsid w:val="0023777D"/>
    <w:rsid w:val="00237AA6"/>
    <w:rsid w:val="00237FA4"/>
    <w:rsid w:val="0024136D"/>
    <w:rsid w:val="0024141F"/>
    <w:rsid w:val="0024155C"/>
    <w:rsid w:val="00242472"/>
    <w:rsid w:val="00242D9B"/>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10B0"/>
    <w:rsid w:val="0025121B"/>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20CF"/>
    <w:rsid w:val="0026244D"/>
    <w:rsid w:val="00263587"/>
    <w:rsid w:val="002640EF"/>
    <w:rsid w:val="00265B8B"/>
    <w:rsid w:val="00265CA9"/>
    <w:rsid w:val="00270705"/>
    <w:rsid w:val="00270D38"/>
    <w:rsid w:val="00271495"/>
    <w:rsid w:val="00271D2B"/>
    <w:rsid w:val="00271FF0"/>
    <w:rsid w:val="00272114"/>
    <w:rsid w:val="002722EB"/>
    <w:rsid w:val="0027274A"/>
    <w:rsid w:val="00272F03"/>
    <w:rsid w:val="00273140"/>
    <w:rsid w:val="002738BC"/>
    <w:rsid w:val="00273EAD"/>
    <w:rsid w:val="0027411F"/>
    <w:rsid w:val="00274247"/>
    <w:rsid w:val="002744C7"/>
    <w:rsid w:val="00275967"/>
    <w:rsid w:val="00275A13"/>
    <w:rsid w:val="00275FB1"/>
    <w:rsid w:val="002762AF"/>
    <w:rsid w:val="00276FDE"/>
    <w:rsid w:val="00280AEA"/>
    <w:rsid w:val="00281317"/>
    <w:rsid w:val="00281569"/>
    <w:rsid w:val="00281D56"/>
    <w:rsid w:val="00282E31"/>
    <w:rsid w:val="00282E42"/>
    <w:rsid w:val="00283511"/>
    <w:rsid w:val="002838B1"/>
    <w:rsid w:val="002840DF"/>
    <w:rsid w:val="00285A95"/>
    <w:rsid w:val="00285B62"/>
    <w:rsid w:val="0028627B"/>
    <w:rsid w:val="00286537"/>
    <w:rsid w:val="00286D94"/>
    <w:rsid w:val="00287297"/>
    <w:rsid w:val="00291253"/>
    <w:rsid w:val="0029137E"/>
    <w:rsid w:val="0029478C"/>
    <w:rsid w:val="0029551A"/>
    <w:rsid w:val="00295A32"/>
    <w:rsid w:val="00296257"/>
    <w:rsid w:val="00296852"/>
    <w:rsid w:val="00296A98"/>
    <w:rsid w:val="00297B10"/>
    <w:rsid w:val="00297EBC"/>
    <w:rsid w:val="00297FAB"/>
    <w:rsid w:val="002A00E5"/>
    <w:rsid w:val="002A02E6"/>
    <w:rsid w:val="002A0472"/>
    <w:rsid w:val="002A0474"/>
    <w:rsid w:val="002A04A7"/>
    <w:rsid w:val="002A0984"/>
    <w:rsid w:val="002A11E5"/>
    <w:rsid w:val="002A125A"/>
    <w:rsid w:val="002A1C7C"/>
    <w:rsid w:val="002A1E12"/>
    <w:rsid w:val="002A21AA"/>
    <w:rsid w:val="002A2AFB"/>
    <w:rsid w:val="002A2FEA"/>
    <w:rsid w:val="002A3A04"/>
    <w:rsid w:val="002A3E08"/>
    <w:rsid w:val="002A503A"/>
    <w:rsid w:val="002A530B"/>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120E"/>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8CD"/>
    <w:rsid w:val="002C7DDD"/>
    <w:rsid w:val="002D0002"/>
    <w:rsid w:val="002D1F98"/>
    <w:rsid w:val="002D2674"/>
    <w:rsid w:val="002D3AE4"/>
    <w:rsid w:val="002D4043"/>
    <w:rsid w:val="002D6497"/>
    <w:rsid w:val="002D708C"/>
    <w:rsid w:val="002D74B4"/>
    <w:rsid w:val="002D750E"/>
    <w:rsid w:val="002E13CA"/>
    <w:rsid w:val="002E2DEA"/>
    <w:rsid w:val="002E32CF"/>
    <w:rsid w:val="002E3E5E"/>
    <w:rsid w:val="002E44D7"/>
    <w:rsid w:val="002E4576"/>
    <w:rsid w:val="002E4B20"/>
    <w:rsid w:val="002E5627"/>
    <w:rsid w:val="002E5AD1"/>
    <w:rsid w:val="002E5B81"/>
    <w:rsid w:val="002E5E44"/>
    <w:rsid w:val="002E5F84"/>
    <w:rsid w:val="002E6A3E"/>
    <w:rsid w:val="002F0059"/>
    <w:rsid w:val="002F00D5"/>
    <w:rsid w:val="002F0710"/>
    <w:rsid w:val="002F2A83"/>
    <w:rsid w:val="002F2AAD"/>
    <w:rsid w:val="002F2F0E"/>
    <w:rsid w:val="002F300D"/>
    <w:rsid w:val="002F34DE"/>
    <w:rsid w:val="002F3868"/>
    <w:rsid w:val="002F706B"/>
    <w:rsid w:val="002F7BF5"/>
    <w:rsid w:val="002F7D5E"/>
    <w:rsid w:val="00300516"/>
    <w:rsid w:val="0030059E"/>
    <w:rsid w:val="00300647"/>
    <w:rsid w:val="00300691"/>
    <w:rsid w:val="0030078A"/>
    <w:rsid w:val="0030084E"/>
    <w:rsid w:val="00300855"/>
    <w:rsid w:val="00300FFC"/>
    <w:rsid w:val="003010A1"/>
    <w:rsid w:val="00303102"/>
    <w:rsid w:val="00303E53"/>
    <w:rsid w:val="00303FBE"/>
    <w:rsid w:val="003045EC"/>
    <w:rsid w:val="00304E1A"/>
    <w:rsid w:val="003055EB"/>
    <w:rsid w:val="00305750"/>
    <w:rsid w:val="0030585C"/>
    <w:rsid w:val="00305971"/>
    <w:rsid w:val="00305A40"/>
    <w:rsid w:val="0030676D"/>
    <w:rsid w:val="003071D2"/>
    <w:rsid w:val="0030742F"/>
    <w:rsid w:val="003106BE"/>
    <w:rsid w:val="003120AF"/>
    <w:rsid w:val="0031224A"/>
    <w:rsid w:val="00312919"/>
    <w:rsid w:val="00312C0D"/>
    <w:rsid w:val="00312EB8"/>
    <w:rsid w:val="00313158"/>
    <w:rsid w:val="003142D1"/>
    <w:rsid w:val="0031472E"/>
    <w:rsid w:val="00314DF4"/>
    <w:rsid w:val="003152C8"/>
    <w:rsid w:val="00316077"/>
    <w:rsid w:val="0031690E"/>
    <w:rsid w:val="00316C19"/>
    <w:rsid w:val="0032076D"/>
    <w:rsid w:val="00321B14"/>
    <w:rsid w:val="00322EC0"/>
    <w:rsid w:val="003231F2"/>
    <w:rsid w:val="003232D2"/>
    <w:rsid w:val="003232F7"/>
    <w:rsid w:val="003236BB"/>
    <w:rsid w:val="00323CFC"/>
    <w:rsid w:val="003244D9"/>
    <w:rsid w:val="003254F1"/>
    <w:rsid w:val="00325A0B"/>
    <w:rsid w:val="003272A8"/>
    <w:rsid w:val="003273F1"/>
    <w:rsid w:val="0032758D"/>
    <w:rsid w:val="00327752"/>
    <w:rsid w:val="003277C1"/>
    <w:rsid w:val="003279A1"/>
    <w:rsid w:val="00327B7E"/>
    <w:rsid w:val="00327FED"/>
    <w:rsid w:val="003305BF"/>
    <w:rsid w:val="00330D63"/>
    <w:rsid w:val="00332530"/>
    <w:rsid w:val="00332ADE"/>
    <w:rsid w:val="00332F0B"/>
    <w:rsid w:val="003346A6"/>
    <w:rsid w:val="003352A1"/>
    <w:rsid w:val="003353A5"/>
    <w:rsid w:val="003363D4"/>
    <w:rsid w:val="003365B2"/>
    <w:rsid w:val="00337FB3"/>
    <w:rsid w:val="00341CA2"/>
    <w:rsid w:val="00341CCC"/>
    <w:rsid w:val="00342BFF"/>
    <w:rsid w:val="00343008"/>
    <w:rsid w:val="0034309C"/>
    <w:rsid w:val="0034318F"/>
    <w:rsid w:val="003434EF"/>
    <w:rsid w:val="00343721"/>
    <w:rsid w:val="0034376E"/>
    <w:rsid w:val="0034470A"/>
    <w:rsid w:val="00344A6D"/>
    <w:rsid w:val="00344A95"/>
    <w:rsid w:val="00345878"/>
    <w:rsid w:val="00345A5D"/>
    <w:rsid w:val="00345AB7"/>
    <w:rsid w:val="00346542"/>
    <w:rsid w:val="00346936"/>
    <w:rsid w:val="003479CF"/>
    <w:rsid w:val="0035124D"/>
    <w:rsid w:val="00351C6A"/>
    <w:rsid w:val="003536EF"/>
    <w:rsid w:val="00353DF7"/>
    <w:rsid w:val="00354510"/>
    <w:rsid w:val="00354F52"/>
    <w:rsid w:val="0035537F"/>
    <w:rsid w:val="003556C3"/>
    <w:rsid w:val="00355B48"/>
    <w:rsid w:val="00356176"/>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4A3"/>
    <w:rsid w:val="00373684"/>
    <w:rsid w:val="00373DA4"/>
    <w:rsid w:val="0037409A"/>
    <w:rsid w:val="003741EE"/>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3462"/>
    <w:rsid w:val="00383E1F"/>
    <w:rsid w:val="003845A1"/>
    <w:rsid w:val="003846D0"/>
    <w:rsid w:val="00384D7A"/>
    <w:rsid w:val="0038558A"/>
    <w:rsid w:val="003859A3"/>
    <w:rsid w:val="00387279"/>
    <w:rsid w:val="003908F7"/>
    <w:rsid w:val="00390C39"/>
    <w:rsid w:val="0039176B"/>
    <w:rsid w:val="0039214D"/>
    <w:rsid w:val="003926BF"/>
    <w:rsid w:val="00392EFC"/>
    <w:rsid w:val="0039368A"/>
    <w:rsid w:val="003938F6"/>
    <w:rsid w:val="00393AC6"/>
    <w:rsid w:val="00393BBC"/>
    <w:rsid w:val="00393D0C"/>
    <w:rsid w:val="0039591B"/>
    <w:rsid w:val="00395AD3"/>
    <w:rsid w:val="00395DB4"/>
    <w:rsid w:val="00395EDD"/>
    <w:rsid w:val="0039691C"/>
    <w:rsid w:val="003974CF"/>
    <w:rsid w:val="003975E8"/>
    <w:rsid w:val="003976C1"/>
    <w:rsid w:val="00397A8D"/>
    <w:rsid w:val="003A1260"/>
    <w:rsid w:val="003A1490"/>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B5"/>
    <w:rsid w:val="003B0ED6"/>
    <w:rsid w:val="003B1AE9"/>
    <w:rsid w:val="003B2568"/>
    <w:rsid w:val="003B3789"/>
    <w:rsid w:val="003B3D2E"/>
    <w:rsid w:val="003B3D44"/>
    <w:rsid w:val="003B65B8"/>
    <w:rsid w:val="003B74B0"/>
    <w:rsid w:val="003B792B"/>
    <w:rsid w:val="003B7ED1"/>
    <w:rsid w:val="003C0258"/>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653A"/>
    <w:rsid w:val="003C66DD"/>
    <w:rsid w:val="003C71FF"/>
    <w:rsid w:val="003C79C8"/>
    <w:rsid w:val="003C7A4F"/>
    <w:rsid w:val="003D03A4"/>
    <w:rsid w:val="003D0797"/>
    <w:rsid w:val="003D21F4"/>
    <w:rsid w:val="003D2D4F"/>
    <w:rsid w:val="003D371E"/>
    <w:rsid w:val="003D4810"/>
    <w:rsid w:val="003D4B26"/>
    <w:rsid w:val="003D4C70"/>
    <w:rsid w:val="003D588F"/>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20D1"/>
    <w:rsid w:val="003F23C0"/>
    <w:rsid w:val="003F325F"/>
    <w:rsid w:val="003F46DF"/>
    <w:rsid w:val="003F4780"/>
    <w:rsid w:val="003F4A5A"/>
    <w:rsid w:val="003F4C8B"/>
    <w:rsid w:val="003F5281"/>
    <w:rsid w:val="003F57B9"/>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71EB"/>
    <w:rsid w:val="00417DBA"/>
    <w:rsid w:val="00417F3A"/>
    <w:rsid w:val="00420627"/>
    <w:rsid w:val="00420A9A"/>
    <w:rsid w:val="004212AF"/>
    <w:rsid w:val="004213F6"/>
    <w:rsid w:val="004218C0"/>
    <w:rsid w:val="00421A0D"/>
    <w:rsid w:val="00421B4E"/>
    <w:rsid w:val="00421B77"/>
    <w:rsid w:val="00421CF8"/>
    <w:rsid w:val="004221DC"/>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D75"/>
    <w:rsid w:val="0043520B"/>
    <w:rsid w:val="00435CA2"/>
    <w:rsid w:val="00435DB9"/>
    <w:rsid w:val="00435E22"/>
    <w:rsid w:val="00435F4A"/>
    <w:rsid w:val="004364FC"/>
    <w:rsid w:val="00437018"/>
    <w:rsid w:val="0043723A"/>
    <w:rsid w:val="004373A4"/>
    <w:rsid w:val="00440F71"/>
    <w:rsid w:val="00443C99"/>
    <w:rsid w:val="004440AA"/>
    <w:rsid w:val="0044460F"/>
    <w:rsid w:val="00444DD8"/>
    <w:rsid w:val="00444FC4"/>
    <w:rsid w:val="0044590E"/>
    <w:rsid w:val="00445D62"/>
    <w:rsid w:val="00445D69"/>
    <w:rsid w:val="00446555"/>
    <w:rsid w:val="004465A6"/>
    <w:rsid w:val="004465F2"/>
    <w:rsid w:val="0044669C"/>
    <w:rsid w:val="004470DD"/>
    <w:rsid w:val="00447B79"/>
    <w:rsid w:val="0045057B"/>
    <w:rsid w:val="00452617"/>
    <w:rsid w:val="00452FF8"/>
    <w:rsid w:val="00453132"/>
    <w:rsid w:val="00453502"/>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A94"/>
    <w:rsid w:val="00460E48"/>
    <w:rsid w:val="0046107A"/>
    <w:rsid w:val="00461F3E"/>
    <w:rsid w:val="0046227C"/>
    <w:rsid w:val="00464232"/>
    <w:rsid w:val="0046433F"/>
    <w:rsid w:val="00464688"/>
    <w:rsid w:val="00464878"/>
    <w:rsid w:val="00464BE3"/>
    <w:rsid w:val="00464E74"/>
    <w:rsid w:val="0046562E"/>
    <w:rsid w:val="0046607A"/>
    <w:rsid w:val="0046654B"/>
    <w:rsid w:val="0046697C"/>
    <w:rsid w:val="004678EA"/>
    <w:rsid w:val="00467FF6"/>
    <w:rsid w:val="0047073E"/>
    <w:rsid w:val="0047179E"/>
    <w:rsid w:val="00471C38"/>
    <w:rsid w:val="00471FD5"/>
    <w:rsid w:val="00472C1B"/>
    <w:rsid w:val="00472D6C"/>
    <w:rsid w:val="00473ACA"/>
    <w:rsid w:val="00474A14"/>
    <w:rsid w:val="00474B37"/>
    <w:rsid w:val="00476F93"/>
    <w:rsid w:val="0047726F"/>
    <w:rsid w:val="0047778A"/>
    <w:rsid w:val="00477C49"/>
    <w:rsid w:val="004804C3"/>
    <w:rsid w:val="00480B5E"/>
    <w:rsid w:val="00480B89"/>
    <w:rsid w:val="004811F5"/>
    <w:rsid w:val="004814F0"/>
    <w:rsid w:val="00482221"/>
    <w:rsid w:val="00482DBF"/>
    <w:rsid w:val="00483489"/>
    <w:rsid w:val="0048370C"/>
    <w:rsid w:val="0048397C"/>
    <w:rsid w:val="00484075"/>
    <w:rsid w:val="004847BA"/>
    <w:rsid w:val="00484B47"/>
    <w:rsid w:val="00484C37"/>
    <w:rsid w:val="0048517B"/>
    <w:rsid w:val="004877E2"/>
    <w:rsid w:val="00487965"/>
    <w:rsid w:val="00487D4E"/>
    <w:rsid w:val="00487E39"/>
    <w:rsid w:val="004905D9"/>
    <w:rsid w:val="004910B0"/>
    <w:rsid w:val="00491B38"/>
    <w:rsid w:val="00492239"/>
    <w:rsid w:val="004929AB"/>
    <w:rsid w:val="00492A9F"/>
    <w:rsid w:val="0049444B"/>
    <w:rsid w:val="00495258"/>
    <w:rsid w:val="004952F8"/>
    <w:rsid w:val="004953CA"/>
    <w:rsid w:val="00495C98"/>
    <w:rsid w:val="00496B55"/>
    <w:rsid w:val="00497B3E"/>
    <w:rsid w:val="004A067C"/>
    <w:rsid w:val="004A1480"/>
    <w:rsid w:val="004A1EBF"/>
    <w:rsid w:val="004A1FA0"/>
    <w:rsid w:val="004A2B29"/>
    <w:rsid w:val="004A3331"/>
    <w:rsid w:val="004A39C8"/>
    <w:rsid w:val="004A3B00"/>
    <w:rsid w:val="004A3C29"/>
    <w:rsid w:val="004A42F9"/>
    <w:rsid w:val="004A61E6"/>
    <w:rsid w:val="004A6AEC"/>
    <w:rsid w:val="004A72B7"/>
    <w:rsid w:val="004B015E"/>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7CA5"/>
    <w:rsid w:val="004D004A"/>
    <w:rsid w:val="004D023F"/>
    <w:rsid w:val="004D0431"/>
    <w:rsid w:val="004D07E0"/>
    <w:rsid w:val="004D0C72"/>
    <w:rsid w:val="004D1061"/>
    <w:rsid w:val="004D12C5"/>
    <w:rsid w:val="004D1A65"/>
    <w:rsid w:val="004D1CCF"/>
    <w:rsid w:val="004D277A"/>
    <w:rsid w:val="004D27A8"/>
    <w:rsid w:val="004D3AC1"/>
    <w:rsid w:val="004D5E1A"/>
    <w:rsid w:val="004D5E4D"/>
    <w:rsid w:val="004D6A41"/>
    <w:rsid w:val="004D6C6E"/>
    <w:rsid w:val="004D7496"/>
    <w:rsid w:val="004D7D19"/>
    <w:rsid w:val="004E0E23"/>
    <w:rsid w:val="004E1E53"/>
    <w:rsid w:val="004E29F1"/>
    <w:rsid w:val="004E34C6"/>
    <w:rsid w:val="004E3A6C"/>
    <w:rsid w:val="004E58F5"/>
    <w:rsid w:val="004E5F98"/>
    <w:rsid w:val="004E6970"/>
    <w:rsid w:val="004E6AC9"/>
    <w:rsid w:val="004E7161"/>
    <w:rsid w:val="004E75EE"/>
    <w:rsid w:val="004E75FD"/>
    <w:rsid w:val="004F0681"/>
    <w:rsid w:val="004F0B63"/>
    <w:rsid w:val="004F0BF5"/>
    <w:rsid w:val="004F0E2B"/>
    <w:rsid w:val="004F19CC"/>
    <w:rsid w:val="004F2694"/>
    <w:rsid w:val="004F2DC5"/>
    <w:rsid w:val="004F2F64"/>
    <w:rsid w:val="004F3BAE"/>
    <w:rsid w:val="004F446C"/>
    <w:rsid w:val="004F46F7"/>
    <w:rsid w:val="004F4D9F"/>
    <w:rsid w:val="004F511B"/>
    <w:rsid w:val="004F540C"/>
    <w:rsid w:val="004F6479"/>
    <w:rsid w:val="004F6C78"/>
    <w:rsid w:val="004F6EEC"/>
    <w:rsid w:val="004F72EF"/>
    <w:rsid w:val="0050007F"/>
    <w:rsid w:val="00500204"/>
    <w:rsid w:val="00500A43"/>
    <w:rsid w:val="00500BB4"/>
    <w:rsid w:val="00500DDC"/>
    <w:rsid w:val="0050362C"/>
    <w:rsid w:val="00504380"/>
    <w:rsid w:val="005063CB"/>
    <w:rsid w:val="005068DB"/>
    <w:rsid w:val="00506A56"/>
    <w:rsid w:val="00506CE5"/>
    <w:rsid w:val="00507206"/>
    <w:rsid w:val="00507862"/>
    <w:rsid w:val="00511634"/>
    <w:rsid w:val="00511C0D"/>
    <w:rsid w:val="00512AE8"/>
    <w:rsid w:val="00512B85"/>
    <w:rsid w:val="0051363C"/>
    <w:rsid w:val="005148D3"/>
    <w:rsid w:val="00515238"/>
    <w:rsid w:val="00516235"/>
    <w:rsid w:val="00516527"/>
    <w:rsid w:val="00516C4F"/>
    <w:rsid w:val="00517116"/>
    <w:rsid w:val="005174BF"/>
    <w:rsid w:val="005203E8"/>
    <w:rsid w:val="00520A95"/>
    <w:rsid w:val="005215BA"/>
    <w:rsid w:val="00522866"/>
    <w:rsid w:val="005230D1"/>
    <w:rsid w:val="005232EB"/>
    <w:rsid w:val="00523A13"/>
    <w:rsid w:val="005242D4"/>
    <w:rsid w:val="005247DC"/>
    <w:rsid w:val="0052505C"/>
    <w:rsid w:val="00526080"/>
    <w:rsid w:val="00526303"/>
    <w:rsid w:val="0052668B"/>
    <w:rsid w:val="00526F90"/>
    <w:rsid w:val="0052710D"/>
    <w:rsid w:val="00527170"/>
    <w:rsid w:val="00527E7A"/>
    <w:rsid w:val="00530113"/>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2401"/>
    <w:rsid w:val="00542BD8"/>
    <w:rsid w:val="00544FC7"/>
    <w:rsid w:val="0054528D"/>
    <w:rsid w:val="00547437"/>
    <w:rsid w:val="00550392"/>
    <w:rsid w:val="00550458"/>
    <w:rsid w:val="00550851"/>
    <w:rsid w:val="005513CA"/>
    <w:rsid w:val="005519F8"/>
    <w:rsid w:val="00551F20"/>
    <w:rsid w:val="00551FF2"/>
    <w:rsid w:val="005521B9"/>
    <w:rsid w:val="00552C09"/>
    <w:rsid w:val="00555EAC"/>
    <w:rsid w:val="0055743D"/>
    <w:rsid w:val="005574BD"/>
    <w:rsid w:val="005574C5"/>
    <w:rsid w:val="00560CA9"/>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2046"/>
    <w:rsid w:val="005720A0"/>
    <w:rsid w:val="00572E75"/>
    <w:rsid w:val="0057303F"/>
    <w:rsid w:val="005733D9"/>
    <w:rsid w:val="00573B8A"/>
    <w:rsid w:val="00574915"/>
    <w:rsid w:val="00575121"/>
    <w:rsid w:val="005757C4"/>
    <w:rsid w:val="00575BAC"/>
    <w:rsid w:val="00575D28"/>
    <w:rsid w:val="00576CF9"/>
    <w:rsid w:val="005807AB"/>
    <w:rsid w:val="00581337"/>
    <w:rsid w:val="005814E8"/>
    <w:rsid w:val="00583567"/>
    <w:rsid w:val="00584267"/>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588"/>
    <w:rsid w:val="00595CC0"/>
    <w:rsid w:val="0059656E"/>
    <w:rsid w:val="00597306"/>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2E3"/>
    <w:rsid w:val="005A6036"/>
    <w:rsid w:val="005A7354"/>
    <w:rsid w:val="005A7584"/>
    <w:rsid w:val="005A75AA"/>
    <w:rsid w:val="005B0948"/>
    <w:rsid w:val="005B0973"/>
    <w:rsid w:val="005B1AB1"/>
    <w:rsid w:val="005B1F77"/>
    <w:rsid w:val="005B252D"/>
    <w:rsid w:val="005B2954"/>
    <w:rsid w:val="005B2DEA"/>
    <w:rsid w:val="005B37DF"/>
    <w:rsid w:val="005B3C68"/>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27C"/>
    <w:rsid w:val="005C14E3"/>
    <w:rsid w:val="005C1D39"/>
    <w:rsid w:val="005C21B9"/>
    <w:rsid w:val="005C28BF"/>
    <w:rsid w:val="005C38FB"/>
    <w:rsid w:val="005C4E5F"/>
    <w:rsid w:val="005C5941"/>
    <w:rsid w:val="005C5DE0"/>
    <w:rsid w:val="005C7405"/>
    <w:rsid w:val="005D124D"/>
    <w:rsid w:val="005D17CE"/>
    <w:rsid w:val="005D6387"/>
    <w:rsid w:val="005D684D"/>
    <w:rsid w:val="005E0F94"/>
    <w:rsid w:val="005E1E33"/>
    <w:rsid w:val="005E219D"/>
    <w:rsid w:val="005E2F08"/>
    <w:rsid w:val="005E3149"/>
    <w:rsid w:val="005E4631"/>
    <w:rsid w:val="005E54B7"/>
    <w:rsid w:val="005E55FF"/>
    <w:rsid w:val="005E615A"/>
    <w:rsid w:val="005E696B"/>
    <w:rsid w:val="005E742F"/>
    <w:rsid w:val="005E7E92"/>
    <w:rsid w:val="005E7F7A"/>
    <w:rsid w:val="005F01E3"/>
    <w:rsid w:val="005F12D7"/>
    <w:rsid w:val="005F14A2"/>
    <w:rsid w:val="005F1CA2"/>
    <w:rsid w:val="005F1EFA"/>
    <w:rsid w:val="005F2E3E"/>
    <w:rsid w:val="005F4307"/>
    <w:rsid w:val="005F4312"/>
    <w:rsid w:val="005F4C1B"/>
    <w:rsid w:val="005F4E8C"/>
    <w:rsid w:val="005F6C68"/>
    <w:rsid w:val="005F6C74"/>
    <w:rsid w:val="005F762B"/>
    <w:rsid w:val="005F771B"/>
    <w:rsid w:val="005F7914"/>
    <w:rsid w:val="00600008"/>
    <w:rsid w:val="00600D2C"/>
    <w:rsid w:val="006014DC"/>
    <w:rsid w:val="006017A3"/>
    <w:rsid w:val="006024E3"/>
    <w:rsid w:val="006047F1"/>
    <w:rsid w:val="006051D6"/>
    <w:rsid w:val="00605210"/>
    <w:rsid w:val="00605677"/>
    <w:rsid w:val="006066DC"/>
    <w:rsid w:val="00610028"/>
    <w:rsid w:val="006102D4"/>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F3E"/>
    <w:rsid w:val="0062118E"/>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ADD"/>
    <w:rsid w:val="00630AF6"/>
    <w:rsid w:val="00631250"/>
    <w:rsid w:val="006315CF"/>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45F6"/>
    <w:rsid w:val="00644AEC"/>
    <w:rsid w:val="006450E4"/>
    <w:rsid w:val="006452BD"/>
    <w:rsid w:val="00646C6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EA2"/>
    <w:rsid w:val="006604A5"/>
    <w:rsid w:val="006617A3"/>
    <w:rsid w:val="0066181B"/>
    <w:rsid w:val="0066244D"/>
    <w:rsid w:val="00662CD7"/>
    <w:rsid w:val="00663CAE"/>
    <w:rsid w:val="006642B1"/>
    <w:rsid w:val="006648A9"/>
    <w:rsid w:val="00664BB2"/>
    <w:rsid w:val="00665490"/>
    <w:rsid w:val="006658CD"/>
    <w:rsid w:val="00665E59"/>
    <w:rsid w:val="006661A0"/>
    <w:rsid w:val="006662D6"/>
    <w:rsid w:val="00666730"/>
    <w:rsid w:val="00666EC1"/>
    <w:rsid w:val="00667106"/>
    <w:rsid w:val="0067143C"/>
    <w:rsid w:val="00671879"/>
    <w:rsid w:val="00671B42"/>
    <w:rsid w:val="006725D3"/>
    <w:rsid w:val="00672853"/>
    <w:rsid w:val="00672E26"/>
    <w:rsid w:val="00673D71"/>
    <w:rsid w:val="00674081"/>
    <w:rsid w:val="0067486F"/>
    <w:rsid w:val="00674E8B"/>
    <w:rsid w:val="00675891"/>
    <w:rsid w:val="0067618A"/>
    <w:rsid w:val="0068002C"/>
    <w:rsid w:val="006802FD"/>
    <w:rsid w:val="006829E4"/>
    <w:rsid w:val="00683365"/>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5E46"/>
    <w:rsid w:val="00696A09"/>
    <w:rsid w:val="00697169"/>
    <w:rsid w:val="006973F3"/>
    <w:rsid w:val="006A0304"/>
    <w:rsid w:val="006A0BF1"/>
    <w:rsid w:val="006A1DCB"/>
    <w:rsid w:val="006A2327"/>
    <w:rsid w:val="006A3D1F"/>
    <w:rsid w:val="006A3E2A"/>
    <w:rsid w:val="006A41AD"/>
    <w:rsid w:val="006A4984"/>
    <w:rsid w:val="006A4D8D"/>
    <w:rsid w:val="006A51D8"/>
    <w:rsid w:val="006A560D"/>
    <w:rsid w:val="006A5E3D"/>
    <w:rsid w:val="006A6B0F"/>
    <w:rsid w:val="006B0026"/>
    <w:rsid w:val="006B0585"/>
    <w:rsid w:val="006B06AC"/>
    <w:rsid w:val="006B0E54"/>
    <w:rsid w:val="006B1BD3"/>
    <w:rsid w:val="006B1BFE"/>
    <w:rsid w:val="006B2FF2"/>
    <w:rsid w:val="006B3B8A"/>
    <w:rsid w:val="006B402C"/>
    <w:rsid w:val="006B469B"/>
    <w:rsid w:val="006B4985"/>
    <w:rsid w:val="006B4A3A"/>
    <w:rsid w:val="006B5519"/>
    <w:rsid w:val="006B7D52"/>
    <w:rsid w:val="006C084A"/>
    <w:rsid w:val="006C09FB"/>
    <w:rsid w:val="006C0EEB"/>
    <w:rsid w:val="006C18DE"/>
    <w:rsid w:val="006C1BDF"/>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6742"/>
    <w:rsid w:val="006D7836"/>
    <w:rsid w:val="006D786E"/>
    <w:rsid w:val="006D7B64"/>
    <w:rsid w:val="006D7C54"/>
    <w:rsid w:val="006D7E8B"/>
    <w:rsid w:val="006E006A"/>
    <w:rsid w:val="006E0C99"/>
    <w:rsid w:val="006E261B"/>
    <w:rsid w:val="006E27A5"/>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5371"/>
    <w:rsid w:val="006F56F5"/>
    <w:rsid w:val="006F5E37"/>
    <w:rsid w:val="006F5EDC"/>
    <w:rsid w:val="006F6366"/>
    <w:rsid w:val="006F6BD6"/>
    <w:rsid w:val="006F7335"/>
    <w:rsid w:val="006F7AD5"/>
    <w:rsid w:val="00700145"/>
    <w:rsid w:val="00700E43"/>
    <w:rsid w:val="0070178E"/>
    <w:rsid w:val="00702CD5"/>
    <w:rsid w:val="007034F4"/>
    <w:rsid w:val="00703B1D"/>
    <w:rsid w:val="00703EB9"/>
    <w:rsid w:val="00704020"/>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2799"/>
    <w:rsid w:val="00722F13"/>
    <w:rsid w:val="00723BB5"/>
    <w:rsid w:val="0072438A"/>
    <w:rsid w:val="007248FD"/>
    <w:rsid w:val="00724B85"/>
    <w:rsid w:val="00724CDD"/>
    <w:rsid w:val="00725FD2"/>
    <w:rsid w:val="007265CF"/>
    <w:rsid w:val="0073153E"/>
    <w:rsid w:val="00732F9B"/>
    <w:rsid w:val="00733967"/>
    <w:rsid w:val="00733BED"/>
    <w:rsid w:val="00733FEA"/>
    <w:rsid w:val="00734BB7"/>
    <w:rsid w:val="0073540B"/>
    <w:rsid w:val="007361BB"/>
    <w:rsid w:val="0073621B"/>
    <w:rsid w:val="00736310"/>
    <w:rsid w:val="00737277"/>
    <w:rsid w:val="0073774B"/>
    <w:rsid w:val="00740828"/>
    <w:rsid w:val="0074172C"/>
    <w:rsid w:val="00741DA3"/>
    <w:rsid w:val="00742198"/>
    <w:rsid w:val="00742A81"/>
    <w:rsid w:val="00742BF6"/>
    <w:rsid w:val="007436FC"/>
    <w:rsid w:val="0074386B"/>
    <w:rsid w:val="007440BE"/>
    <w:rsid w:val="007460DE"/>
    <w:rsid w:val="00746463"/>
    <w:rsid w:val="00746537"/>
    <w:rsid w:val="00746F91"/>
    <w:rsid w:val="007473A7"/>
    <w:rsid w:val="007479E8"/>
    <w:rsid w:val="00747FED"/>
    <w:rsid w:val="0075031F"/>
    <w:rsid w:val="0075047C"/>
    <w:rsid w:val="00751777"/>
    <w:rsid w:val="00751B5B"/>
    <w:rsid w:val="0075229C"/>
    <w:rsid w:val="00754216"/>
    <w:rsid w:val="007547E5"/>
    <w:rsid w:val="007550DD"/>
    <w:rsid w:val="007565E3"/>
    <w:rsid w:val="00756E73"/>
    <w:rsid w:val="00760E9C"/>
    <w:rsid w:val="00761B87"/>
    <w:rsid w:val="00762E70"/>
    <w:rsid w:val="00763CA7"/>
    <w:rsid w:val="00764E1E"/>
    <w:rsid w:val="0076522E"/>
    <w:rsid w:val="007654BE"/>
    <w:rsid w:val="00765B61"/>
    <w:rsid w:val="0076615D"/>
    <w:rsid w:val="00766F5B"/>
    <w:rsid w:val="00766FDF"/>
    <w:rsid w:val="00767034"/>
    <w:rsid w:val="00767377"/>
    <w:rsid w:val="007674DD"/>
    <w:rsid w:val="00767C4C"/>
    <w:rsid w:val="00767C67"/>
    <w:rsid w:val="007702FF"/>
    <w:rsid w:val="00770977"/>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6432"/>
    <w:rsid w:val="007978F6"/>
    <w:rsid w:val="00797A63"/>
    <w:rsid w:val="00797C37"/>
    <w:rsid w:val="00797E25"/>
    <w:rsid w:val="007A2903"/>
    <w:rsid w:val="007A2C00"/>
    <w:rsid w:val="007A2D3F"/>
    <w:rsid w:val="007A32F0"/>
    <w:rsid w:val="007A3473"/>
    <w:rsid w:val="007A3C99"/>
    <w:rsid w:val="007A46A9"/>
    <w:rsid w:val="007A4AE4"/>
    <w:rsid w:val="007A5456"/>
    <w:rsid w:val="007A59F0"/>
    <w:rsid w:val="007A71B2"/>
    <w:rsid w:val="007A72E4"/>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911"/>
    <w:rsid w:val="007C1AD0"/>
    <w:rsid w:val="007C20D8"/>
    <w:rsid w:val="007C2810"/>
    <w:rsid w:val="007C319D"/>
    <w:rsid w:val="007C4217"/>
    <w:rsid w:val="007C46B9"/>
    <w:rsid w:val="007C4987"/>
    <w:rsid w:val="007C49E6"/>
    <w:rsid w:val="007C5A55"/>
    <w:rsid w:val="007C5C4C"/>
    <w:rsid w:val="007C6039"/>
    <w:rsid w:val="007C6C23"/>
    <w:rsid w:val="007C6F5F"/>
    <w:rsid w:val="007C7150"/>
    <w:rsid w:val="007D0A26"/>
    <w:rsid w:val="007D14B4"/>
    <w:rsid w:val="007D14CA"/>
    <w:rsid w:val="007D19BF"/>
    <w:rsid w:val="007D1A8D"/>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7D40"/>
    <w:rsid w:val="0080063B"/>
    <w:rsid w:val="00800C1F"/>
    <w:rsid w:val="00801286"/>
    <w:rsid w:val="00801FFC"/>
    <w:rsid w:val="0080289E"/>
    <w:rsid w:val="008038E6"/>
    <w:rsid w:val="00803A61"/>
    <w:rsid w:val="008042F4"/>
    <w:rsid w:val="00804306"/>
    <w:rsid w:val="00804AC4"/>
    <w:rsid w:val="00804DBE"/>
    <w:rsid w:val="00804E04"/>
    <w:rsid w:val="00806333"/>
    <w:rsid w:val="00806AE6"/>
    <w:rsid w:val="00807E57"/>
    <w:rsid w:val="008101C7"/>
    <w:rsid w:val="008102DB"/>
    <w:rsid w:val="00810942"/>
    <w:rsid w:val="00810AB1"/>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60A"/>
    <w:rsid w:val="008225FC"/>
    <w:rsid w:val="0082275F"/>
    <w:rsid w:val="00822EAB"/>
    <w:rsid w:val="00822FB4"/>
    <w:rsid w:val="008233E6"/>
    <w:rsid w:val="00823B80"/>
    <w:rsid w:val="0082400D"/>
    <w:rsid w:val="0082444A"/>
    <w:rsid w:val="00825B3E"/>
    <w:rsid w:val="00825C4C"/>
    <w:rsid w:val="00825CE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6352"/>
    <w:rsid w:val="00836ECE"/>
    <w:rsid w:val="008370AE"/>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54AB"/>
    <w:rsid w:val="008555DC"/>
    <w:rsid w:val="008556B5"/>
    <w:rsid w:val="008561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F90"/>
    <w:rsid w:val="008633D2"/>
    <w:rsid w:val="008635D2"/>
    <w:rsid w:val="00863B5F"/>
    <w:rsid w:val="0086485F"/>
    <w:rsid w:val="008658D2"/>
    <w:rsid w:val="00865BB8"/>
    <w:rsid w:val="00866489"/>
    <w:rsid w:val="00866722"/>
    <w:rsid w:val="008668BD"/>
    <w:rsid w:val="00866DD8"/>
    <w:rsid w:val="00866E86"/>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BEA"/>
    <w:rsid w:val="0088158A"/>
    <w:rsid w:val="00881C0E"/>
    <w:rsid w:val="00881F4E"/>
    <w:rsid w:val="00882C74"/>
    <w:rsid w:val="00883DFC"/>
    <w:rsid w:val="008840F8"/>
    <w:rsid w:val="008843A4"/>
    <w:rsid w:val="00884B86"/>
    <w:rsid w:val="00885FFD"/>
    <w:rsid w:val="008866C3"/>
    <w:rsid w:val="00886978"/>
    <w:rsid w:val="00886A45"/>
    <w:rsid w:val="008872EE"/>
    <w:rsid w:val="00887612"/>
    <w:rsid w:val="0088774D"/>
    <w:rsid w:val="00887AC5"/>
    <w:rsid w:val="00887E1E"/>
    <w:rsid w:val="008901A7"/>
    <w:rsid w:val="00890459"/>
    <w:rsid w:val="00892A49"/>
    <w:rsid w:val="00892A7F"/>
    <w:rsid w:val="0089483D"/>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66D3"/>
    <w:rsid w:val="008A69DB"/>
    <w:rsid w:val="008A7532"/>
    <w:rsid w:val="008A7949"/>
    <w:rsid w:val="008A7960"/>
    <w:rsid w:val="008B079A"/>
    <w:rsid w:val="008B0DD4"/>
    <w:rsid w:val="008B26B9"/>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33D"/>
    <w:rsid w:val="008C75DA"/>
    <w:rsid w:val="008C7D74"/>
    <w:rsid w:val="008D268A"/>
    <w:rsid w:val="008D3A91"/>
    <w:rsid w:val="008D3B7E"/>
    <w:rsid w:val="008D4185"/>
    <w:rsid w:val="008D5055"/>
    <w:rsid w:val="008D52F8"/>
    <w:rsid w:val="008D588A"/>
    <w:rsid w:val="008D5A13"/>
    <w:rsid w:val="008D6354"/>
    <w:rsid w:val="008D6388"/>
    <w:rsid w:val="008D6414"/>
    <w:rsid w:val="008D6CD0"/>
    <w:rsid w:val="008D74B2"/>
    <w:rsid w:val="008D78C3"/>
    <w:rsid w:val="008D7BC6"/>
    <w:rsid w:val="008E008A"/>
    <w:rsid w:val="008E1433"/>
    <w:rsid w:val="008E14A8"/>
    <w:rsid w:val="008E207B"/>
    <w:rsid w:val="008E233C"/>
    <w:rsid w:val="008E260A"/>
    <w:rsid w:val="008E4D34"/>
    <w:rsid w:val="008E4E13"/>
    <w:rsid w:val="008E514E"/>
    <w:rsid w:val="008E553C"/>
    <w:rsid w:val="008E579C"/>
    <w:rsid w:val="008E591C"/>
    <w:rsid w:val="008E59BB"/>
    <w:rsid w:val="008E6AF9"/>
    <w:rsid w:val="008E6B06"/>
    <w:rsid w:val="008E7AFA"/>
    <w:rsid w:val="008F1362"/>
    <w:rsid w:val="008F1497"/>
    <w:rsid w:val="008F1A1A"/>
    <w:rsid w:val="008F1BF9"/>
    <w:rsid w:val="008F29EC"/>
    <w:rsid w:val="008F2D22"/>
    <w:rsid w:val="008F2F79"/>
    <w:rsid w:val="008F2FFA"/>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F18"/>
    <w:rsid w:val="00907EFE"/>
    <w:rsid w:val="009100DC"/>
    <w:rsid w:val="0091017F"/>
    <w:rsid w:val="0091022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20120"/>
    <w:rsid w:val="00920FB8"/>
    <w:rsid w:val="0092135C"/>
    <w:rsid w:val="00921B70"/>
    <w:rsid w:val="00921E24"/>
    <w:rsid w:val="0092219B"/>
    <w:rsid w:val="00922694"/>
    <w:rsid w:val="00922A86"/>
    <w:rsid w:val="0092364F"/>
    <w:rsid w:val="00923B77"/>
    <w:rsid w:val="009242EA"/>
    <w:rsid w:val="00924EE7"/>
    <w:rsid w:val="00926100"/>
    <w:rsid w:val="00926256"/>
    <w:rsid w:val="009273BA"/>
    <w:rsid w:val="009275E2"/>
    <w:rsid w:val="00927DB4"/>
    <w:rsid w:val="009307E2"/>
    <w:rsid w:val="00930A69"/>
    <w:rsid w:val="009312CB"/>
    <w:rsid w:val="00931360"/>
    <w:rsid w:val="00931633"/>
    <w:rsid w:val="00932231"/>
    <w:rsid w:val="009339F5"/>
    <w:rsid w:val="009344E0"/>
    <w:rsid w:val="00934516"/>
    <w:rsid w:val="00935235"/>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829"/>
    <w:rsid w:val="00964C16"/>
    <w:rsid w:val="009650C6"/>
    <w:rsid w:val="00965305"/>
    <w:rsid w:val="009653AF"/>
    <w:rsid w:val="0096547F"/>
    <w:rsid w:val="009656A1"/>
    <w:rsid w:val="00966831"/>
    <w:rsid w:val="00967E1E"/>
    <w:rsid w:val="00970119"/>
    <w:rsid w:val="00970974"/>
    <w:rsid w:val="00971236"/>
    <w:rsid w:val="00971FF1"/>
    <w:rsid w:val="00972AF8"/>
    <w:rsid w:val="00972C80"/>
    <w:rsid w:val="00972F4E"/>
    <w:rsid w:val="009735E8"/>
    <w:rsid w:val="00973964"/>
    <w:rsid w:val="00973A0D"/>
    <w:rsid w:val="00973A2E"/>
    <w:rsid w:val="00976099"/>
    <w:rsid w:val="00977DF8"/>
    <w:rsid w:val="0098026E"/>
    <w:rsid w:val="00981BE6"/>
    <w:rsid w:val="00981CF4"/>
    <w:rsid w:val="00981EE3"/>
    <w:rsid w:val="009820DA"/>
    <w:rsid w:val="009834C6"/>
    <w:rsid w:val="00984006"/>
    <w:rsid w:val="00984D14"/>
    <w:rsid w:val="0098737B"/>
    <w:rsid w:val="0099078A"/>
    <w:rsid w:val="00990FB9"/>
    <w:rsid w:val="00991520"/>
    <w:rsid w:val="00993AC7"/>
    <w:rsid w:val="00994E72"/>
    <w:rsid w:val="009959F9"/>
    <w:rsid w:val="009959FF"/>
    <w:rsid w:val="009963CE"/>
    <w:rsid w:val="0099689C"/>
    <w:rsid w:val="009969C6"/>
    <w:rsid w:val="00996BB1"/>
    <w:rsid w:val="0099758F"/>
    <w:rsid w:val="009A078D"/>
    <w:rsid w:val="009A265F"/>
    <w:rsid w:val="009A321B"/>
    <w:rsid w:val="009A3251"/>
    <w:rsid w:val="009A52EB"/>
    <w:rsid w:val="009A559A"/>
    <w:rsid w:val="009A57DE"/>
    <w:rsid w:val="009A5D9A"/>
    <w:rsid w:val="009A6CCE"/>
    <w:rsid w:val="009A6D7A"/>
    <w:rsid w:val="009A780F"/>
    <w:rsid w:val="009B03E8"/>
    <w:rsid w:val="009B04BB"/>
    <w:rsid w:val="009B0872"/>
    <w:rsid w:val="009B0ED7"/>
    <w:rsid w:val="009B16E3"/>
    <w:rsid w:val="009B1E18"/>
    <w:rsid w:val="009B212E"/>
    <w:rsid w:val="009B3DC1"/>
    <w:rsid w:val="009B3E02"/>
    <w:rsid w:val="009B63B8"/>
    <w:rsid w:val="009B6600"/>
    <w:rsid w:val="009B6840"/>
    <w:rsid w:val="009B688B"/>
    <w:rsid w:val="009B69AB"/>
    <w:rsid w:val="009B7743"/>
    <w:rsid w:val="009B7DF0"/>
    <w:rsid w:val="009C0423"/>
    <w:rsid w:val="009C09C4"/>
    <w:rsid w:val="009C17D0"/>
    <w:rsid w:val="009C1FE0"/>
    <w:rsid w:val="009C2280"/>
    <w:rsid w:val="009C287E"/>
    <w:rsid w:val="009C332F"/>
    <w:rsid w:val="009C344E"/>
    <w:rsid w:val="009C40FB"/>
    <w:rsid w:val="009C4BCB"/>
    <w:rsid w:val="009C5BA6"/>
    <w:rsid w:val="009C5CE8"/>
    <w:rsid w:val="009C5D2C"/>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B01"/>
    <w:rsid w:val="009D5FF0"/>
    <w:rsid w:val="009D62AD"/>
    <w:rsid w:val="009D6AD3"/>
    <w:rsid w:val="009D6BA7"/>
    <w:rsid w:val="009D762D"/>
    <w:rsid w:val="009D77E4"/>
    <w:rsid w:val="009D7C8D"/>
    <w:rsid w:val="009E1806"/>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F1060"/>
    <w:rsid w:val="009F11C5"/>
    <w:rsid w:val="009F18B2"/>
    <w:rsid w:val="009F1C35"/>
    <w:rsid w:val="009F4568"/>
    <w:rsid w:val="009F5B56"/>
    <w:rsid w:val="009F5FAA"/>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65DC"/>
    <w:rsid w:val="00A06835"/>
    <w:rsid w:val="00A06C8A"/>
    <w:rsid w:val="00A06CE3"/>
    <w:rsid w:val="00A073DC"/>
    <w:rsid w:val="00A1032F"/>
    <w:rsid w:val="00A113DA"/>
    <w:rsid w:val="00A11DE7"/>
    <w:rsid w:val="00A130E6"/>
    <w:rsid w:val="00A136A3"/>
    <w:rsid w:val="00A14991"/>
    <w:rsid w:val="00A14DE3"/>
    <w:rsid w:val="00A15098"/>
    <w:rsid w:val="00A15146"/>
    <w:rsid w:val="00A153E9"/>
    <w:rsid w:val="00A15CEE"/>
    <w:rsid w:val="00A160D9"/>
    <w:rsid w:val="00A16788"/>
    <w:rsid w:val="00A1685F"/>
    <w:rsid w:val="00A176C5"/>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30767"/>
    <w:rsid w:val="00A31C59"/>
    <w:rsid w:val="00A32B1A"/>
    <w:rsid w:val="00A32E4D"/>
    <w:rsid w:val="00A3483D"/>
    <w:rsid w:val="00A35C81"/>
    <w:rsid w:val="00A35E4F"/>
    <w:rsid w:val="00A36FB1"/>
    <w:rsid w:val="00A3734F"/>
    <w:rsid w:val="00A37638"/>
    <w:rsid w:val="00A37F78"/>
    <w:rsid w:val="00A40A85"/>
    <w:rsid w:val="00A40F75"/>
    <w:rsid w:val="00A414BF"/>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812EA"/>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E7A"/>
    <w:rsid w:val="00A95A2A"/>
    <w:rsid w:val="00A96193"/>
    <w:rsid w:val="00A96422"/>
    <w:rsid w:val="00A96D2F"/>
    <w:rsid w:val="00A96F69"/>
    <w:rsid w:val="00A97D11"/>
    <w:rsid w:val="00AA039E"/>
    <w:rsid w:val="00AA0B8D"/>
    <w:rsid w:val="00AA1CBA"/>
    <w:rsid w:val="00AA2355"/>
    <w:rsid w:val="00AA2EF8"/>
    <w:rsid w:val="00AA3E16"/>
    <w:rsid w:val="00AA4305"/>
    <w:rsid w:val="00AA5FD6"/>
    <w:rsid w:val="00AA66AE"/>
    <w:rsid w:val="00AA6C46"/>
    <w:rsid w:val="00AA7219"/>
    <w:rsid w:val="00AA7EA6"/>
    <w:rsid w:val="00AB0B95"/>
    <w:rsid w:val="00AB10A3"/>
    <w:rsid w:val="00AB125A"/>
    <w:rsid w:val="00AB271B"/>
    <w:rsid w:val="00AB30E8"/>
    <w:rsid w:val="00AB6262"/>
    <w:rsid w:val="00AB6458"/>
    <w:rsid w:val="00AB6C06"/>
    <w:rsid w:val="00AB7483"/>
    <w:rsid w:val="00AC05C6"/>
    <w:rsid w:val="00AC07BB"/>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80"/>
    <w:rsid w:val="00AC7FFD"/>
    <w:rsid w:val="00AD03B6"/>
    <w:rsid w:val="00AD08AC"/>
    <w:rsid w:val="00AD0A63"/>
    <w:rsid w:val="00AD0E76"/>
    <w:rsid w:val="00AD17A4"/>
    <w:rsid w:val="00AD1A8D"/>
    <w:rsid w:val="00AD1B8B"/>
    <w:rsid w:val="00AD2045"/>
    <w:rsid w:val="00AD3811"/>
    <w:rsid w:val="00AD41C7"/>
    <w:rsid w:val="00AD42D9"/>
    <w:rsid w:val="00AD4711"/>
    <w:rsid w:val="00AD4972"/>
    <w:rsid w:val="00AD49FB"/>
    <w:rsid w:val="00AD4A4B"/>
    <w:rsid w:val="00AD4AB2"/>
    <w:rsid w:val="00AD5CEA"/>
    <w:rsid w:val="00AD5D2C"/>
    <w:rsid w:val="00AD5DE0"/>
    <w:rsid w:val="00AD5E86"/>
    <w:rsid w:val="00AE0191"/>
    <w:rsid w:val="00AE0552"/>
    <w:rsid w:val="00AE0A37"/>
    <w:rsid w:val="00AE1254"/>
    <w:rsid w:val="00AE1453"/>
    <w:rsid w:val="00AE2E3E"/>
    <w:rsid w:val="00AE3379"/>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371A"/>
    <w:rsid w:val="00B14BF4"/>
    <w:rsid w:val="00B15776"/>
    <w:rsid w:val="00B15C16"/>
    <w:rsid w:val="00B16433"/>
    <w:rsid w:val="00B16C56"/>
    <w:rsid w:val="00B1703B"/>
    <w:rsid w:val="00B17A63"/>
    <w:rsid w:val="00B201C2"/>
    <w:rsid w:val="00B2269C"/>
    <w:rsid w:val="00B22B3F"/>
    <w:rsid w:val="00B239DA"/>
    <w:rsid w:val="00B24C23"/>
    <w:rsid w:val="00B25430"/>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DDE"/>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2772"/>
    <w:rsid w:val="00B729B6"/>
    <w:rsid w:val="00B72C4A"/>
    <w:rsid w:val="00B74335"/>
    <w:rsid w:val="00B749AA"/>
    <w:rsid w:val="00B749B7"/>
    <w:rsid w:val="00B77AE6"/>
    <w:rsid w:val="00B8029B"/>
    <w:rsid w:val="00B8040F"/>
    <w:rsid w:val="00B807B1"/>
    <w:rsid w:val="00B81863"/>
    <w:rsid w:val="00B82008"/>
    <w:rsid w:val="00B82262"/>
    <w:rsid w:val="00B825E5"/>
    <w:rsid w:val="00B828B0"/>
    <w:rsid w:val="00B83074"/>
    <w:rsid w:val="00B83730"/>
    <w:rsid w:val="00B837C8"/>
    <w:rsid w:val="00B83EBB"/>
    <w:rsid w:val="00B865F0"/>
    <w:rsid w:val="00B86AE6"/>
    <w:rsid w:val="00B86C23"/>
    <w:rsid w:val="00B876F2"/>
    <w:rsid w:val="00B8794C"/>
    <w:rsid w:val="00B903CF"/>
    <w:rsid w:val="00B9163A"/>
    <w:rsid w:val="00B916A9"/>
    <w:rsid w:val="00B92593"/>
    <w:rsid w:val="00B92744"/>
    <w:rsid w:val="00B92940"/>
    <w:rsid w:val="00B938E5"/>
    <w:rsid w:val="00B93AC3"/>
    <w:rsid w:val="00B94EAB"/>
    <w:rsid w:val="00B95626"/>
    <w:rsid w:val="00B9699A"/>
    <w:rsid w:val="00B96E98"/>
    <w:rsid w:val="00B97984"/>
    <w:rsid w:val="00B979B0"/>
    <w:rsid w:val="00B97EAA"/>
    <w:rsid w:val="00BA1061"/>
    <w:rsid w:val="00BA17D2"/>
    <w:rsid w:val="00BA1C1D"/>
    <w:rsid w:val="00BA1E27"/>
    <w:rsid w:val="00BA1F61"/>
    <w:rsid w:val="00BA2488"/>
    <w:rsid w:val="00BA25F6"/>
    <w:rsid w:val="00BA30E9"/>
    <w:rsid w:val="00BA501D"/>
    <w:rsid w:val="00BA597C"/>
    <w:rsid w:val="00BA6BAD"/>
    <w:rsid w:val="00BA6BEA"/>
    <w:rsid w:val="00BA7EFD"/>
    <w:rsid w:val="00BB0113"/>
    <w:rsid w:val="00BB0123"/>
    <w:rsid w:val="00BB0772"/>
    <w:rsid w:val="00BB188B"/>
    <w:rsid w:val="00BB1B33"/>
    <w:rsid w:val="00BB232E"/>
    <w:rsid w:val="00BB25C2"/>
    <w:rsid w:val="00BB2DEE"/>
    <w:rsid w:val="00BB2F7A"/>
    <w:rsid w:val="00BB3332"/>
    <w:rsid w:val="00BB3CEB"/>
    <w:rsid w:val="00BB50DD"/>
    <w:rsid w:val="00BB561F"/>
    <w:rsid w:val="00BB59D6"/>
    <w:rsid w:val="00BB59DF"/>
    <w:rsid w:val="00BB64AA"/>
    <w:rsid w:val="00BB73CB"/>
    <w:rsid w:val="00BB7B14"/>
    <w:rsid w:val="00BB7CFE"/>
    <w:rsid w:val="00BB7FD9"/>
    <w:rsid w:val="00BC1B7C"/>
    <w:rsid w:val="00BC2D33"/>
    <w:rsid w:val="00BC4CCB"/>
    <w:rsid w:val="00BC4EB4"/>
    <w:rsid w:val="00BC4F2B"/>
    <w:rsid w:val="00BC536C"/>
    <w:rsid w:val="00BC5765"/>
    <w:rsid w:val="00BC7238"/>
    <w:rsid w:val="00BD01A0"/>
    <w:rsid w:val="00BD09C1"/>
    <w:rsid w:val="00BD0BE9"/>
    <w:rsid w:val="00BD1156"/>
    <w:rsid w:val="00BD1E09"/>
    <w:rsid w:val="00BD29B5"/>
    <w:rsid w:val="00BD34E1"/>
    <w:rsid w:val="00BD40C8"/>
    <w:rsid w:val="00BD4156"/>
    <w:rsid w:val="00BD4404"/>
    <w:rsid w:val="00BD48CB"/>
    <w:rsid w:val="00BD54B8"/>
    <w:rsid w:val="00BD5738"/>
    <w:rsid w:val="00BD749B"/>
    <w:rsid w:val="00BD77ED"/>
    <w:rsid w:val="00BE0564"/>
    <w:rsid w:val="00BE12AC"/>
    <w:rsid w:val="00BE150D"/>
    <w:rsid w:val="00BE159B"/>
    <w:rsid w:val="00BE2598"/>
    <w:rsid w:val="00BE2F6A"/>
    <w:rsid w:val="00BE32E2"/>
    <w:rsid w:val="00BE5DED"/>
    <w:rsid w:val="00BE6803"/>
    <w:rsid w:val="00BE6E6D"/>
    <w:rsid w:val="00BE717E"/>
    <w:rsid w:val="00BE7B10"/>
    <w:rsid w:val="00BE7C40"/>
    <w:rsid w:val="00BE7F21"/>
    <w:rsid w:val="00BF0693"/>
    <w:rsid w:val="00BF085E"/>
    <w:rsid w:val="00BF0C65"/>
    <w:rsid w:val="00BF1B35"/>
    <w:rsid w:val="00BF2657"/>
    <w:rsid w:val="00BF2EA3"/>
    <w:rsid w:val="00BF3E8D"/>
    <w:rsid w:val="00BF4CF9"/>
    <w:rsid w:val="00BF7C28"/>
    <w:rsid w:val="00C00EAB"/>
    <w:rsid w:val="00C01021"/>
    <w:rsid w:val="00C010D1"/>
    <w:rsid w:val="00C013FD"/>
    <w:rsid w:val="00C01AE2"/>
    <w:rsid w:val="00C01DA1"/>
    <w:rsid w:val="00C0278A"/>
    <w:rsid w:val="00C02B22"/>
    <w:rsid w:val="00C03E98"/>
    <w:rsid w:val="00C05224"/>
    <w:rsid w:val="00C05460"/>
    <w:rsid w:val="00C056D1"/>
    <w:rsid w:val="00C05815"/>
    <w:rsid w:val="00C07961"/>
    <w:rsid w:val="00C07F3C"/>
    <w:rsid w:val="00C105B1"/>
    <w:rsid w:val="00C10A5D"/>
    <w:rsid w:val="00C11AC7"/>
    <w:rsid w:val="00C12B7F"/>
    <w:rsid w:val="00C12DE8"/>
    <w:rsid w:val="00C12E78"/>
    <w:rsid w:val="00C13124"/>
    <w:rsid w:val="00C144B2"/>
    <w:rsid w:val="00C146A1"/>
    <w:rsid w:val="00C15848"/>
    <w:rsid w:val="00C15A3E"/>
    <w:rsid w:val="00C160B3"/>
    <w:rsid w:val="00C164E3"/>
    <w:rsid w:val="00C16E4A"/>
    <w:rsid w:val="00C17676"/>
    <w:rsid w:val="00C17AFB"/>
    <w:rsid w:val="00C2031E"/>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341B"/>
    <w:rsid w:val="00C34166"/>
    <w:rsid w:val="00C345C5"/>
    <w:rsid w:val="00C35C67"/>
    <w:rsid w:val="00C35F9C"/>
    <w:rsid w:val="00C37E64"/>
    <w:rsid w:val="00C4004A"/>
    <w:rsid w:val="00C414F9"/>
    <w:rsid w:val="00C418A8"/>
    <w:rsid w:val="00C41943"/>
    <w:rsid w:val="00C41A22"/>
    <w:rsid w:val="00C4231B"/>
    <w:rsid w:val="00C4350D"/>
    <w:rsid w:val="00C435CD"/>
    <w:rsid w:val="00C44229"/>
    <w:rsid w:val="00C442B0"/>
    <w:rsid w:val="00C44355"/>
    <w:rsid w:val="00C44361"/>
    <w:rsid w:val="00C443B1"/>
    <w:rsid w:val="00C45085"/>
    <w:rsid w:val="00C45F43"/>
    <w:rsid w:val="00C46DA7"/>
    <w:rsid w:val="00C51080"/>
    <w:rsid w:val="00C51628"/>
    <w:rsid w:val="00C51C17"/>
    <w:rsid w:val="00C53709"/>
    <w:rsid w:val="00C53913"/>
    <w:rsid w:val="00C539C0"/>
    <w:rsid w:val="00C53D25"/>
    <w:rsid w:val="00C53FF3"/>
    <w:rsid w:val="00C54426"/>
    <w:rsid w:val="00C5472A"/>
    <w:rsid w:val="00C54C70"/>
    <w:rsid w:val="00C55310"/>
    <w:rsid w:val="00C55C14"/>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80D"/>
    <w:rsid w:val="00C65920"/>
    <w:rsid w:val="00C65BE1"/>
    <w:rsid w:val="00C65DFF"/>
    <w:rsid w:val="00C66151"/>
    <w:rsid w:val="00C66F7D"/>
    <w:rsid w:val="00C67A49"/>
    <w:rsid w:val="00C67CC8"/>
    <w:rsid w:val="00C70994"/>
    <w:rsid w:val="00C70A6A"/>
    <w:rsid w:val="00C70EEC"/>
    <w:rsid w:val="00C70F0E"/>
    <w:rsid w:val="00C710A9"/>
    <w:rsid w:val="00C7193C"/>
    <w:rsid w:val="00C71F42"/>
    <w:rsid w:val="00C72258"/>
    <w:rsid w:val="00C733CD"/>
    <w:rsid w:val="00C745E4"/>
    <w:rsid w:val="00C74CE6"/>
    <w:rsid w:val="00C75F18"/>
    <w:rsid w:val="00C75F8E"/>
    <w:rsid w:val="00C76841"/>
    <w:rsid w:val="00C76F58"/>
    <w:rsid w:val="00C7744B"/>
    <w:rsid w:val="00C77DE5"/>
    <w:rsid w:val="00C80F57"/>
    <w:rsid w:val="00C81EFA"/>
    <w:rsid w:val="00C82453"/>
    <w:rsid w:val="00C8298E"/>
    <w:rsid w:val="00C82FCD"/>
    <w:rsid w:val="00C8324A"/>
    <w:rsid w:val="00C83A47"/>
    <w:rsid w:val="00C83CC9"/>
    <w:rsid w:val="00C846EA"/>
    <w:rsid w:val="00C84AEB"/>
    <w:rsid w:val="00C84CD3"/>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725F"/>
    <w:rsid w:val="00C975B5"/>
    <w:rsid w:val="00C97661"/>
    <w:rsid w:val="00C97DBE"/>
    <w:rsid w:val="00CA05D4"/>
    <w:rsid w:val="00CA14AF"/>
    <w:rsid w:val="00CA1601"/>
    <w:rsid w:val="00CA16BF"/>
    <w:rsid w:val="00CA251A"/>
    <w:rsid w:val="00CA3556"/>
    <w:rsid w:val="00CA46AA"/>
    <w:rsid w:val="00CA46ED"/>
    <w:rsid w:val="00CA50C0"/>
    <w:rsid w:val="00CA6484"/>
    <w:rsid w:val="00CB0789"/>
    <w:rsid w:val="00CB177C"/>
    <w:rsid w:val="00CB1B0F"/>
    <w:rsid w:val="00CB22CF"/>
    <w:rsid w:val="00CB2B22"/>
    <w:rsid w:val="00CB2CF3"/>
    <w:rsid w:val="00CB2D61"/>
    <w:rsid w:val="00CB3F62"/>
    <w:rsid w:val="00CB4422"/>
    <w:rsid w:val="00CB4471"/>
    <w:rsid w:val="00CB4606"/>
    <w:rsid w:val="00CB4D41"/>
    <w:rsid w:val="00CB5A3D"/>
    <w:rsid w:val="00CB5BF8"/>
    <w:rsid w:val="00CB5F21"/>
    <w:rsid w:val="00CB633C"/>
    <w:rsid w:val="00CB66B0"/>
    <w:rsid w:val="00CB6B8F"/>
    <w:rsid w:val="00CB707E"/>
    <w:rsid w:val="00CB724D"/>
    <w:rsid w:val="00CB73E5"/>
    <w:rsid w:val="00CB7FBF"/>
    <w:rsid w:val="00CC0006"/>
    <w:rsid w:val="00CC0863"/>
    <w:rsid w:val="00CC0AC7"/>
    <w:rsid w:val="00CC12E5"/>
    <w:rsid w:val="00CC1472"/>
    <w:rsid w:val="00CC1519"/>
    <w:rsid w:val="00CC30B0"/>
    <w:rsid w:val="00CC3386"/>
    <w:rsid w:val="00CC343E"/>
    <w:rsid w:val="00CC4EDC"/>
    <w:rsid w:val="00CC5153"/>
    <w:rsid w:val="00CC65DA"/>
    <w:rsid w:val="00CC66D6"/>
    <w:rsid w:val="00CD0132"/>
    <w:rsid w:val="00CD0CBB"/>
    <w:rsid w:val="00CD241D"/>
    <w:rsid w:val="00CD4D00"/>
    <w:rsid w:val="00CD5D4B"/>
    <w:rsid w:val="00CD6111"/>
    <w:rsid w:val="00CD62F4"/>
    <w:rsid w:val="00CD664C"/>
    <w:rsid w:val="00CD7C06"/>
    <w:rsid w:val="00CE016B"/>
    <w:rsid w:val="00CE0382"/>
    <w:rsid w:val="00CE04DA"/>
    <w:rsid w:val="00CE0E5F"/>
    <w:rsid w:val="00CE12A7"/>
    <w:rsid w:val="00CE1EA0"/>
    <w:rsid w:val="00CE2BB5"/>
    <w:rsid w:val="00CE2D6F"/>
    <w:rsid w:val="00CE3696"/>
    <w:rsid w:val="00CE39E7"/>
    <w:rsid w:val="00CE3A98"/>
    <w:rsid w:val="00CE3EA6"/>
    <w:rsid w:val="00CE408F"/>
    <w:rsid w:val="00CE5F22"/>
    <w:rsid w:val="00CE7444"/>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D004D8"/>
    <w:rsid w:val="00D01B64"/>
    <w:rsid w:val="00D01E9A"/>
    <w:rsid w:val="00D0232B"/>
    <w:rsid w:val="00D027E8"/>
    <w:rsid w:val="00D029CF"/>
    <w:rsid w:val="00D0352C"/>
    <w:rsid w:val="00D03666"/>
    <w:rsid w:val="00D03E7E"/>
    <w:rsid w:val="00D043B7"/>
    <w:rsid w:val="00D045EE"/>
    <w:rsid w:val="00D046B3"/>
    <w:rsid w:val="00D04738"/>
    <w:rsid w:val="00D04CDA"/>
    <w:rsid w:val="00D05316"/>
    <w:rsid w:val="00D05967"/>
    <w:rsid w:val="00D05AD9"/>
    <w:rsid w:val="00D0614F"/>
    <w:rsid w:val="00D1019C"/>
    <w:rsid w:val="00D109FC"/>
    <w:rsid w:val="00D1117F"/>
    <w:rsid w:val="00D11897"/>
    <w:rsid w:val="00D11B76"/>
    <w:rsid w:val="00D127A0"/>
    <w:rsid w:val="00D12A1E"/>
    <w:rsid w:val="00D14684"/>
    <w:rsid w:val="00D1618F"/>
    <w:rsid w:val="00D16B5A"/>
    <w:rsid w:val="00D17CB3"/>
    <w:rsid w:val="00D201B4"/>
    <w:rsid w:val="00D221F3"/>
    <w:rsid w:val="00D226E3"/>
    <w:rsid w:val="00D22996"/>
    <w:rsid w:val="00D2318F"/>
    <w:rsid w:val="00D24AEE"/>
    <w:rsid w:val="00D259E1"/>
    <w:rsid w:val="00D272DB"/>
    <w:rsid w:val="00D2766A"/>
    <w:rsid w:val="00D27FD8"/>
    <w:rsid w:val="00D31E69"/>
    <w:rsid w:val="00D3262C"/>
    <w:rsid w:val="00D32641"/>
    <w:rsid w:val="00D327D1"/>
    <w:rsid w:val="00D34F5E"/>
    <w:rsid w:val="00D35A44"/>
    <w:rsid w:val="00D35EAC"/>
    <w:rsid w:val="00D36083"/>
    <w:rsid w:val="00D377AC"/>
    <w:rsid w:val="00D403B1"/>
    <w:rsid w:val="00D40A24"/>
    <w:rsid w:val="00D41062"/>
    <w:rsid w:val="00D410C0"/>
    <w:rsid w:val="00D4170E"/>
    <w:rsid w:val="00D422D1"/>
    <w:rsid w:val="00D42629"/>
    <w:rsid w:val="00D428C0"/>
    <w:rsid w:val="00D432DB"/>
    <w:rsid w:val="00D439D7"/>
    <w:rsid w:val="00D442DC"/>
    <w:rsid w:val="00D443AC"/>
    <w:rsid w:val="00D44468"/>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60587"/>
    <w:rsid w:val="00D60808"/>
    <w:rsid w:val="00D60982"/>
    <w:rsid w:val="00D60E31"/>
    <w:rsid w:val="00D60F3A"/>
    <w:rsid w:val="00D6106B"/>
    <w:rsid w:val="00D61A9D"/>
    <w:rsid w:val="00D62225"/>
    <w:rsid w:val="00D62863"/>
    <w:rsid w:val="00D62EB2"/>
    <w:rsid w:val="00D64969"/>
    <w:rsid w:val="00D64FB6"/>
    <w:rsid w:val="00D65596"/>
    <w:rsid w:val="00D66B76"/>
    <w:rsid w:val="00D66B7A"/>
    <w:rsid w:val="00D671C0"/>
    <w:rsid w:val="00D70330"/>
    <w:rsid w:val="00D7033C"/>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2AE2"/>
    <w:rsid w:val="00D831D2"/>
    <w:rsid w:val="00D85A18"/>
    <w:rsid w:val="00D86AC1"/>
    <w:rsid w:val="00D87B6D"/>
    <w:rsid w:val="00D9070B"/>
    <w:rsid w:val="00D90BB1"/>
    <w:rsid w:val="00D90C99"/>
    <w:rsid w:val="00D9178D"/>
    <w:rsid w:val="00D9183B"/>
    <w:rsid w:val="00D91D8A"/>
    <w:rsid w:val="00D92631"/>
    <w:rsid w:val="00D92AC4"/>
    <w:rsid w:val="00D92DBA"/>
    <w:rsid w:val="00D93472"/>
    <w:rsid w:val="00D93634"/>
    <w:rsid w:val="00D94283"/>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815"/>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37B"/>
    <w:rsid w:val="00DC39C3"/>
    <w:rsid w:val="00DC45B3"/>
    <w:rsid w:val="00DC537B"/>
    <w:rsid w:val="00DC542F"/>
    <w:rsid w:val="00DC600B"/>
    <w:rsid w:val="00DC69A8"/>
    <w:rsid w:val="00DC741B"/>
    <w:rsid w:val="00DC7D39"/>
    <w:rsid w:val="00DC7F0C"/>
    <w:rsid w:val="00DD0438"/>
    <w:rsid w:val="00DD1F99"/>
    <w:rsid w:val="00DD2FA4"/>
    <w:rsid w:val="00DD30F6"/>
    <w:rsid w:val="00DD3AF2"/>
    <w:rsid w:val="00DD428D"/>
    <w:rsid w:val="00DD4CA3"/>
    <w:rsid w:val="00DD4E7D"/>
    <w:rsid w:val="00DD657A"/>
    <w:rsid w:val="00DD6EDE"/>
    <w:rsid w:val="00DD7192"/>
    <w:rsid w:val="00DD7677"/>
    <w:rsid w:val="00DD773E"/>
    <w:rsid w:val="00DE0D46"/>
    <w:rsid w:val="00DE1769"/>
    <w:rsid w:val="00DE1A86"/>
    <w:rsid w:val="00DE1BED"/>
    <w:rsid w:val="00DE1EDA"/>
    <w:rsid w:val="00DE2124"/>
    <w:rsid w:val="00DE23AA"/>
    <w:rsid w:val="00DE2474"/>
    <w:rsid w:val="00DE39AC"/>
    <w:rsid w:val="00DE44B5"/>
    <w:rsid w:val="00DE62A2"/>
    <w:rsid w:val="00DE68D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F72"/>
    <w:rsid w:val="00DF70DA"/>
    <w:rsid w:val="00DF77F9"/>
    <w:rsid w:val="00DF7BF4"/>
    <w:rsid w:val="00DF7C12"/>
    <w:rsid w:val="00DF7CF1"/>
    <w:rsid w:val="00E00DFC"/>
    <w:rsid w:val="00E0115A"/>
    <w:rsid w:val="00E015C7"/>
    <w:rsid w:val="00E02238"/>
    <w:rsid w:val="00E03397"/>
    <w:rsid w:val="00E04304"/>
    <w:rsid w:val="00E0470C"/>
    <w:rsid w:val="00E04F58"/>
    <w:rsid w:val="00E04F69"/>
    <w:rsid w:val="00E06198"/>
    <w:rsid w:val="00E06B91"/>
    <w:rsid w:val="00E06DCF"/>
    <w:rsid w:val="00E07D19"/>
    <w:rsid w:val="00E124AA"/>
    <w:rsid w:val="00E13756"/>
    <w:rsid w:val="00E1450F"/>
    <w:rsid w:val="00E1459D"/>
    <w:rsid w:val="00E148DD"/>
    <w:rsid w:val="00E15137"/>
    <w:rsid w:val="00E152A8"/>
    <w:rsid w:val="00E1549B"/>
    <w:rsid w:val="00E16555"/>
    <w:rsid w:val="00E166BD"/>
    <w:rsid w:val="00E20117"/>
    <w:rsid w:val="00E2031B"/>
    <w:rsid w:val="00E2032A"/>
    <w:rsid w:val="00E209C6"/>
    <w:rsid w:val="00E209F1"/>
    <w:rsid w:val="00E20AF0"/>
    <w:rsid w:val="00E21729"/>
    <w:rsid w:val="00E21E4E"/>
    <w:rsid w:val="00E221CD"/>
    <w:rsid w:val="00E222D8"/>
    <w:rsid w:val="00E22AC6"/>
    <w:rsid w:val="00E22EB3"/>
    <w:rsid w:val="00E23227"/>
    <w:rsid w:val="00E23261"/>
    <w:rsid w:val="00E23387"/>
    <w:rsid w:val="00E247FF"/>
    <w:rsid w:val="00E24FB4"/>
    <w:rsid w:val="00E26E2E"/>
    <w:rsid w:val="00E307E3"/>
    <w:rsid w:val="00E307FB"/>
    <w:rsid w:val="00E3101F"/>
    <w:rsid w:val="00E31753"/>
    <w:rsid w:val="00E32478"/>
    <w:rsid w:val="00E334D1"/>
    <w:rsid w:val="00E33E68"/>
    <w:rsid w:val="00E350F4"/>
    <w:rsid w:val="00E35638"/>
    <w:rsid w:val="00E35649"/>
    <w:rsid w:val="00E357AA"/>
    <w:rsid w:val="00E35C8A"/>
    <w:rsid w:val="00E35E46"/>
    <w:rsid w:val="00E37313"/>
    <w:rsid w:val="00E40A28"/>
    <w:rsid w:val="00E411C4"/>
    <w:rsid w:val="00E411DB"/>
    <w:rsid w:val="00E41A02"/>
    <w:rsid w:val="00E4267A"/>
    <w:rsid w:val="00E43210"/>
    <w:rsid w:val="00E436B4"/>
    <w:rsid w:val="00E43B84"/>
    <w:rsid w:val="00E445D9"/>
    <w:rsid w:val="00E448BC"/>
    <w:rsid w:val="00E45641"/>
    <w:rsid w:val="00E4594A"/>
    <w:rsid w:val="00E469E4"/>
    <w:rsid w:val="00E46B27"/>
    <w:rsid w:val="00E46BE3"/>
    <w:rsid w:val="00E4799D"/>
    <w:rsid w:val="00E47CC3"/>
    <w:rsid w:val="00E5057C"/>
    <w:rsid w:val="00E51450"/>
    <w:rsid w:val="00E52076"/>
    <w:rsid w:val="00E53229"/>
    <w:rsid w:val="00E55131"/>
    <w:rsid w:val="00E55A8A"/>
    <w:rsid w:val="00E55C2C"/>
    <w:rsid w:val="00E55CF4"/>
    <w:rsid w:val="00E5692E"/>
    <w:rsid w:val="00E56C45"/>
    <w:rsid w:val="00E57509"/>
    <w:rsid w:val="00E6064C"/>
    <w:rsid w:val="00E622B0"/>
    <w:rsid w:val="00E62452"/>
    <w:rsid w:val="00E6277A"/>
    <w:rsid w:val="00E62D00"/>
    <w:rsid w:val="00E6433B"/>
    <w:rsid w:val="00E647F2"/>
    <w:rsid w:val="00E658CA"/>
    <w:rsid w:val="00E65A6E"/>
    <w:rsid w:val="00E65EA4"/>
    <w:rsid w:val="00E70432"/>
    <w:rsid w:val="00E7132F"/>
    <w:rsid w:val="00E73112"/>
    <w:rsid w:val="00E73AE9"/>
    <w:rsid w:val="00E748CB"/>
    <w:rsid w:val="00E75A95"/>
    <w:rsid w:val="00E75EBC"/>
    <w:rsid w:val="00E7653C"/>
    <w:rsid w:val="00E76A71"/>
    <w:rsid w:val="00E76DCD"/>
    <w:rsid w:val="00E802B2"/>
    <w:rsid w:val="00E81281"/>
    <w:rsid w:val="00E81589"/>
    <w:rsid w:val="00E820CC"/>
    <w:rsid w:val="00E823F9"/>
    <w:rsid w:val="00E8396D"/>
    <w:rsid w:val="00E83C2D"/>
    <w:rsid w:val="00E83E06"/>
    <w:rsid w:val="00E84638"/>
    <w:rsid w:val="00E84B20"/>
    <w:rsid w:val="00E84C9B"/>
    <w:rsid w:val="00E84CEA"/>
    <w:rsid w:val="00E8568C"/>
    <w:rsid w:val="00E860AE"/>
    <w:rsid w:val="00E86E3B"/>
    <w:rsid w:val="00E8769E"/>
    <w:rsid w:val="00E904AC"/>
    <w:rsid w:val="00E90D6E"/>
    <w:rsid w:val="00E910D0"/>
    <w:rsid w:val="00E91841"/>
    <w:rsid w:val="00E92012"/>
    <w:rsid w:val="00E92C1F"/>
    <w:rsid w:val="00E93087"/>
    <w:rsid w:val="00E9452D"/>
    <w:rsid w:val="00E954A2"/>
    <w:rsid w:val="00E96110"/>
    <w:rsid w:val="00E96206"/>
    <w:rsid w:val="00E96501"/>
    <w:rsid w:val="00E97854"/>
    <w:rsid w:val="00E97BE8"/>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A5A"/>
    <w:rsid w:val="00EC03CA"/>
    <w:rsid w:val="00EC31F8"/>
    <w:rsid w:val="00EC32F7"/>
    <w:rsid w:val="00EC3301"/>
    <w:rsid w:val="00EC60BE"/>
    <w:rsid w:val="00EC620E"/>
    <w:rsid w:val="00EC6DEE"/>
    <w:rsid w:val="00EC6FA9"/>
    <w:rsid w:val="00EC72F3"/>
    <w:rsid w:val="00ED0157"/>
    <w:rsid w:val="00ED0271"/>
    <w:rsid w:val="00ED062F"/>
    <w:rsid w:val="00ED1814"/>
    <w:rsid w:val="00ED1872"/>
    <w:rsid w:val="00ED33B4"/>
    <w:rsid w:val="00ED43B2"/>
    <w:rsid w:val="00ED5218"/>
    <w:rsid w:val="00ED6400"/>
    <w:rsid w:val="00ED66E3"/>
    <w:rsid w:val="00ED6A22"/>
    <w:rsid w:val="00EE08A9"/>
    <w:rsid w:val="00EE15BC"/>
    <w:rsid w:val="00EE1F7B"/>
    <w:rsid w:val="00EE2720"/>
    <w:rsid w:val="00EE2A65"/>
    <w:rsid w:val="00EE2D1B"/>
    <w:rsid w:val="00EE2D97"/>
    <w:rsid w:val="00EE412B"/>
    <w:rsid w:val="00EE44D0"/>
    <w:rsid w:val="00EE5167"/>
    <w:rsid w:val="00EE5564"/>
    <w:rsid w:val="00EE58F7"/>
    <w:rsid w:val="00EE5E97"/>
    <w:rsid w:val="00EE632B"/>
    <w:rsid w:val="00EE740B"/>
    <w:rsid w:val="00EE7E46"/>
    <w:rsid w:val="00EF00F1"/>
    <w:rsid w:val="00EF017B"/>
    <w:rsid w:val="00EF0E1F"/>
    <w:rsid w:val="00EF4426"/>
    <w:rsid w:val="00EF4640"/>
    <w:rsid w:val="00EF4A86"/>
    <w:rsid w:val="00EF55BB"/>
    <w:rsid w:val="00EF57B8"/>
    <w:rsid w:val="00EF654E"/>
    <w:rsid w:val="00EF659F"/>
    <w:rsid w:val="00EF7587"/>
    <w:rsid w:val="00F0032C"/>
    <w:rsid w:val="00F008DF"/>
    <w:rsid w:val="00F01993"/>
    <w:rsid w:val="00F01A12"/>
    <w:rsid w:val="00F01C5F"/>
    <w:rsid w:val="00F02864"/>
    <w:rsid w:val="00F03DFB"/>
    <w:rsid w:val="00F04210"/>
    <w:rsid w:val="00F048B4"/>
    <w:rsid w:val="00F049F3"/>
    <w:rsid w:val="00F04C4A"/>
    <w:rsid w:val="00F051CA"/>
    <w:rsid w:val="00F0578A"/>
    <w:rsid w:val="00F06F84"/>
    <w:rsid w:val="00F07689"/>
    <w:rsid w:val="00F07911"/>
    <w:rsid w:val="00F10321"/>
    <w:rsid w:val="00F103CE"/>
    <w:rsid w:val="00F10737"/>
    <w:rsid w:val="00F10921"/>
    <w:rsid w:val="00F10D61"/>
    <w:rsid w:val="00F11274"/>
    <w:rsid w:val="00F1181F"/>
    <w:rsid w:val="00F11FE9"/>
    <w:rsid w:val="00F13351"/>
    <w:rsid w:val="00F13681"/>
    <w:rsid w:val="00F13E5B"/>
    <w:rsid w:val="00F166A1"/>
    <w:rsid w:val="00F16748"/>
    <w:rsid w:val="00F16D09"/>
    <w:rsid w:val="00F17359"/>
    <w:rsid w:val="00F174FC"/>
    <w:rsid w:val="00F176C5"/>
    <w:rsid w:val="00F20650"/>
    <w:rsid w:val="00F20CDE"/>
    <w:rsid w:val="00F20F9C"/>
    <w:rsid w:val="00F21670"/>
    <w:rsid w:val="00F21841"/>
    <w:rsid w:val="00F22226"/>
    <w:rsid w:val="00F22E4A"/>
    <w:rsid w:val="00F22FEA"/>
    <w:rsid w:val="00F2369E"/>
    <w:rsid w:val="00F2381C"/>
    <w:rsid w:val="00F23D86"/>
    <w:rsid w:val="00F25851"/>
    <w:rsid w:val="00F25E63"/>
    <w:rsid w:val="00F2623F"/>
    <w:rsid w:val="00F265EF"/>
    <w:rsid w:val="00F268A2"/>
    <w:rsid w:val="00F26DE4"/>
    <w:rsid w:val="00F2724D"/>
    <w:rsid w:val="00F27CEE"/>
    <w:rsid w:val="00F302FC"/>
    <w:rsid w:val="00F30866"/>
    <w:rsid w:val="00F30B1E"/>
    <w:rsid w:val="00F31624"/>
    <w:rsid w:val="00F32FD6"/>
    <w:rsid w:val="00F33063"/>
    <w:rsid w:val="00F335DC"/>
    <w:rsid w:val="00F337AD"/>
    <w:rsid w:val="00F34782"/>
    <w:rsid w:val="00F34A18"/>
    <w:rsid w:val="00F3676E"/>
    <w:rsid w:val="00F36D36"/>
    <w:rsid w:val="00F37224"/>
    <w:rsid w:val="00F372D0"/>
    <w:rsid w:val="00F37677"/>
    <w:rsid w:val="00F37BB1"/>
    <w:rsid w:val="00F401C0"/>
    <w:rsid w:val="00F41A47"/>
    <w:rsid w:val="00F41A5F"/>
    <w:rsid w:val="00F4261D"/>
    <w:rsid w:val="00F4465C"/>
    <w:rsid w:val="00F462F5"/>
    <w:rsid w:val="00F46939"/>
    <w:rsid w:val="00F47840"/>
    <w:rsid w:val="00F47B4C"/>
    <w:rsid w:val="00F510CF"/>
    <w:rsid w:val="00F527DD"/>
    <w:rsid w:val="00F527F6"/>
    <w:rsid w:val="00F53979"/>
    <w:rsid w:val="00F53FC3"/>
    <w:rsid w:val="00F56AFA"/>
    <w:rsid w:val="00F600BD"/>
    <w:rsid w:val="00F600EF"/>
    <w:rsid w:val="00F6010A"/>
    <w:rsid w:val="00F61062"/>
    <w:rsid w:val="00F61A09"/>
    <w:rsid w:val="00F61C58"/>
    <w:rsid w:val="00F62A4A"/>
    <w:rsid w:val="00F6332B"/>
    <w:rsid w:val="00F64B78"/>
    <w:rsid w:val="00F64FDC"/>
    <w:rsid w:val="00F656B3"/>
    <w:rsid w:val="00F65CBD"/>
    <w:rsid w:val="00F67084"/>
    <w:rsid w:val="00F67B61"/>
    <w:rsid w:val="00F70C69"/>
    <w:rsid w:val="00F711A7"/>
    <w:rsid w:val="00F71719"/>
    <w:rsid w:val="00F7246B"/>
    <w:rsid w:val="00F727BB"/>
    <w:rsid w:val="00F72CF0"/>
    <w:rsid w:val="00F74409"/>
    <w:rsid w:val="00F74E16"/>
    <w:rsid w:val="00F761D0"/>
    <w:rsid w:val="00F766EB"/>
    <w:rsid w:val="00F774E7"/>
    <w:rsid w:val="00F77875"/>
    <w:rsid w:val="00F815CC"/>
    <w:rsid w:val="00F816A8"/>
    <w:rsid w:val="00F81966"/>
    <w:rsid w:val="00F81DFE"/>
    <w:rsid w:val="00F834C2"/>
    <w:rsid w:val="00F85027"/>
    <w:rsid w:val="00F8533F"/>
    <w:rsid w:val="00F859FD"/>
    <w:rsid w:val="00F85CE2"/>
    <w:rsid w:val="00F904FA"/>
    <w:rsid w:val="00F91560"/>
    <w:rsid w:val="00F9263C"/>
    <w:rsid w:val="00F93980"/>
    <w:rsid w:val="00F93F48"/>
    <w:rsid w:val="00F943BE"/>
    <w:rsid w:val="00F944E4"/>
    <w:rsid w:val="00F94658"/>
    <w:rsid w:val="00F946C5"/>
    <w:rsid w:val="00F946FE"/>
    <w:rsid w:val="00F949B1"/>
    <w:rsid w:val="00F950B8"/>
    <w:rsid w:val="00F95B13"/>
    <w:rsid w:val="00F96403"/>
    <w:rsid w:val="00F97365"/>
    <w:rsid w:val="00F976C5"/>
    <w:rsid w:val="00F97945"/>
    <w:rsid w:val="00F97FF8"/>
    <w:rsid w:val="00FA0721"/>
    <w:rsid w:val="00FA1158"/>
    <w:rsid w:val="00FA29DD"/>
    <w:rsid w:val="00FA351E"/>
    <w:rsid w:val="00FA4074"/>
    <w:rsid w:val="00FA580D"/>
    <w:rsid w:val="00FA6E70"/>
    <w:rsid w:val="00FA7695"/>
    <w:rsid w:val="00FA7E9F"/>
    <w:rsid w:val="00FB0E1B"/>
    <w:rsid w:val="00FB198E"/>
    <w:rsid w:val="00FB1AED"/>
    <w:rsid w:val="00FB2D26"/>
    <w:rsid w:val="00FB3020"/>
    <w:rsid w:val="00FB3FD3"/>
    <w:rsid w:val="00FB473C"/>
    <w:rsid w:val="00FB5686"/>
    <w:rsid w:val="00FB63B7"/>
    <w:rsid w:val="00FB6AA8"/>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D074B"/>
    <w:rsid w:val="00FD0C83"/>
    <w:rsid w:val="00FD1426"/>
    <w:rsid w:val="00FD3632"/>
    <w:rsid w:val="00FD4723"/>
    <w:rsid w:val="00FD5EBA"/>
    <w:rsid w:val="00FD612E"/>
    <w:rsid w:val="00FD622E"/>
    <w:rsid w:val="00FD63A7"/>
    <w:rsid w:val="00FD660B"/>
    <w:rsid w:val="00FD6C61"/>
    <w:rsid w:val="00FD71B9"/>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F5E"/>
    <w:rsid w:val="00FF044E"/>
    <w:rsid w:val="00FF101B"/>
    <w:rsid w:val="00FF1999"/>
    <w:rsid w:val="00FF2309"/>
    <w:rsid w:val="00FF24F5"/>
    <w:rsid w:val="00FF2ABA"/>
    <w:rsid w:val="00FF2C76"/>
    <w:rsid w:val="00FF2F2F"/>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qFormat="1"/>
    <w:lsdException w:name="heading 4" w:locked="1" w:semiHidden="0" w:uiPriority="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toc 1" w:locked="1" w:semiHidden="0"/>
    <w:lsdException w:name="toc 2" w:locked="1" w:semiHidden="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7"/>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9"/>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6"/>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8"/>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21"/>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qFormat="1"/>
    <w:lsdException w:name="heading 4" w:locked="1" w:semiHidden="0" w:uiPriority="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toc 1" w:locked="1" w:semiHidden="0"/>
    <w:lsdException w:name="toc 2" w:locked="1" w:semiHidden="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7"/>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9"/>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34"/>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6"/>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8"/>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21"/>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ec.europa.eu/growth/tools-databases/espd/request/ca/proced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vo.gov.sk/legislativametodika-dohlad/jednotny-europsky-dokument-pre-verejneobstaravanie-553.html" TargetMode="External"/><Relationship Id="rId20" Type="http://schemas.openxmlformats.org/officeDocument/2006/relationships/hyperlink" Target="https://ec.europa.eu/growth/tools-databases/espd/request/ca/proced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bs.sk/sk/ochrana-osobnych-udajo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www.uvo.gov.sk/profily/-/profil/pdetail/8643" TargetMode="External"/><Relationship Id="rId19" Type="http://schemas.openxmlformats.org/officeDocument/2006/relationships/hyperlink" Target="http://www.uvo.gov.sk/legislativametodika-dohlad/jednotny-europsky-dokument-pre-verejne-obstaravanie-553.html" TargetMode="External"/><Relationship Id="rId4" Type="http://schemas.microsoft.com/office/2007/relationships/stylesWithEffects" Target="stylesWithEffects.xml"/><Relationship Id="rId9" Type="http://schemas.openxmlformats.org/officeDocument/2006/relationships/hyperlink" Target="http://www.nbs.sk" TargetMode="External"/><Relationship Id="rId14" Type="http://schemas.openxmlformats.org/officeDocument/2006/relationships/hyperlink" Target="http://www.uvo.gov.sk/profily/-/profil/pdetail/8643"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7AD9-549C-4EB3-A732-E875FB71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11954</Words>
  <Characters>68141</Characters>
  <Application>Microsoft Office Word</Application>
  <DocSecurity>0</DocSecurity>
  <Lines>567</Lines>
  <Paragraphs>159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kubanek</cp:lastModifiedBy>
  <cp:revision>12</cp:revision>
  <cp:lastPrinted>2018-03-02T14:09:00Z</cp:lastPrinted>
  <dcterms:created xsi:type="dcterms:W3CDTF">2018-06-26T06:50:00Z</dcterms:created>
  <dcterms:modified xsi:type="dcterms:W3CDTF">2018-07-20T05:28:00Z</dcterms:modified>
</cp:coreProperties>
</file>