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7A49AF3F" w14:textId="77777777" w:rsidR="009F021C" w:rsidRPr="00030578" w:rsidRDefault="009F021C" w:rsidP="009F021C">
      <w:pPr>
        <w:jc w:val="both"/>
        <w:rPr>
          <w:rFonts w:eastAsia="Calibri" w:cstheme="minorHAnsi"/>
          <w:b/>
        </w:rPr>
      </w:pPr>
      <w:r w:rsidRPr="00030578">
        <w:rPr>
          <w:rFonts w:eastAsia="Calibri" w:cstheme="minorHAnsi"/>
          <w:b/>
        </w:rPr>
        <w:t>Čestné vyhlásenie o akceptácii podmienok zadávania zákazky a o neprítomnosti konfliktu záujmov</w:t>
      </w:r>
    </w:p>
    <w:p w14:paraId="4E07A9DA" w14:textId="77777777" w:rsidR="009F021C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bCs/>
          <w:color w:val="000000" w:themeColor="text1"/>
          <w:sz w:val="20"/>
          <w:szCs w:val="20"/>
        </w:rPr>
        <w:t>S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poločnosť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.....................................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,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</w:p>
    <w:p w14:paraId="332C668C" w14:textId="77777777" w:rsidR="009F021C" w:rsidRDefault="009F021C" w:rsidP="009F021C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</w:rPr>
        <w:t xml:space="preserve">IČO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</w:t>
      </w:r>
    </w:p>
    <w:p w14:paraId="77D50D01" w14:textId="569D3F43" w:rsidR="009F021C" w:rsidRPr="00D54B6C" w:rsidRDefault="009F021C" w:rsidP="00D54B6C">
      <w:pPr>
        <w:pStyle w:val="Hlavika"/>
        <w:jc w:val="both"/>
        <w:rPr>
          <w:rFonts w:ascii="Arial" w:eastAsia="Arial" w:hAnsi="Arial" w:cs="Arial"/>
          <w:sz w:val="20"/>
          <w:lang w:val="sk" w:eastAsia="sk"/>
        </w:rPr>
      </w:pP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  <w:u w:val="single"/>
        </w:rPr>
        <w:t xml:space="preserve">ako </w:t>
      </w:r>
      <w:r w:rsidRPr="008E578B">
        <w:rPr>
          <w:rFonts w:cstheme="minorHAnsi"/>
          <w:bCs/>
          <w:color w:val="000000" w:themeColor="text1"/>
          <w:sz w:val="20"/>
          <w:szCs w:val="20"/>
          <w:u w:val="single"/>
        </w:rPr>
        <w:t>uchádzač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ktorý predkladá ponuku do postupu zadávania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čiastkovej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 zákazky s názvom </w:t>
      </w:r>
      <w:r>
        <w:rPr>
          <w:rFonts w:cstheme="minorHAnsi"/>
          <w:bCs/>
          <w:color w:val="000000" w:themeColor="text1"/>
          <w:sz w:val="20"/>
          <w:szCs w:val="20"/>
        </w:rPr>
        <w:t>„</w:t>
      </w:r>
      <w:r>
        <w:rPr>
          <w:rFonts w:cstheme="minorHAnsi"/>
          <w:b/>
          <w:color w:val="000000" w:themeColor="text1"/>
          <w:sz w:val="20"/>
          <w:szCs w:val="20"/>
        </w:rPr>
        <w:t xml:space="preserve">DNS VAKM výzva </w:t>
      </w:r>
      <w:r w:rsidR="009F0680">
        <w:rPr>
          <w:rFonts w:cstheme="minorHAnsi"/>
          <w:b/>
          <w:color w:val="000000" w:themeColor="text1"/>
          <w:sz w:val="20"/>
          <w:szCs w:val="20"/>
        </w:rPr>
        <w:t>60</w:t>
      </w:r>
      <w:r w:rsidR="00081DD0" w:rsidRPr="00081DD0">
        <w:rPr>
          <w:rFonts w:cstheme="minorHAnsi"/>
          <w:b/>
          <w:color w:val="000000" w:themeColor="text1"/>
          <w:sz w:val="20"/>
          <w:szCs w:val="20"/>
        </w:rPr>
        <w:t>/2026 pre</w:t>
      </w:r>
      <w:r w:rsidR="00D54B6C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ED3D7D">
        <w:rPr>
          <w:rFonts w:cstheme="minorHAnsi"/>
          <w:b/>
          <w:color w:val="000000" w:themeColor="text1"/>
          <w:sz w:val="20"/>
          <w:szCs w:val="20"/>
        </w:rPr>
        <w:t xml:space="preserve">závod </w:t>
      </w:r>
      <w:r w:rsidR="009F0680">
        <w:rPr>
          <w:rFonts w:cstheme="minorHAnsi"/>
          <w:b/>
          <w:color w:val="000000" w:themeColor="text1"/>
          <w:sz w:val="20"/>
          <w:szCs w:val="20"/>
        </w:rPr>
        <w:t>Michalovce</w:t>
      </w:r>
      <w:r w:rsidR="009901B0">
        <w:rPr>
          <w:rFonts w:cstheme="minorHAnsi"/>
          <w:b/>
          <w:color w:val="000000" w:themeColor="text1"/>
          <w:sz w:val="20"/>
          <w:szCs w:val="20"/>
        </w:rPr>
        <w:t>, Hviezdoslavova 66</w:t>
      </w:r>
      <w:r w:rsidRPr="00081DD0">
        <w:rPr>
          <w:rFonts w:cstheme="minorHAnsi"/>
          <w:b/>
          <w:color w:val="000000" w:themeColor="text1"/>
          <w:sz w:val="20"/>
          <w:szCs w:val="20"/>
        </w:rPr>
        <w:t>“ (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ďalej len „</w:t>
      </w:r>
      <w:r w:rsidRPr="008E578B">
        <w:rPr>
          <w:rFonts w:cstheme="minorHAnsi"/>
          <w:b/>
          <w:bCs/>
          <w:iCs/>
          <w:noProof/>
          <w:color w:val="000000" w:themeColor="text1"/>
          <w:sz w:val="20"/>
          <w:szCs w:val="20"/>
        </w:rPr>
        <w:t>zákazka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“),</w:t>
      </w:r>
      <w:r w:rsidRPr="008E578B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v rámci Dynamického nákupného systému s názvom „</w:t>
      </w:r>
      <w:bookmarkStart w:id="0" w:name="_Hlk118971752"/>
      <w:r>
        <w:rPr>
          <w:rFonts w:cstheme="minorHAnsi"/>
          <w:bCs/>
          <w:color w:val="000000" w:themeColor="text1"/>
          <w:sz w:val="20"/>
          <w:szCs w:val="20"/>
        </w:rPr>
        <w:t>Vodárenský a kanalizačný materiál na inžinierske siete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</w:t>
      </w:r>
      <w:bookmarkEnd w:id="0"/>
      <w:r w:rsidRPr="008E578B">
        <w:rPr>
          <w:rFonts w:cstheme="minorHAnsi"/>
          <w:bCs/>
          <w:color w:val="000000" w:themeColor="text1"/>
          <w:sz w:val="20"/>
          <w:szCs w:val="20"/>
        </w:rPr>
        <w:t>, vyhlásenej obstarávateľom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Východoslovenská vodárenská spoločnosť, a. s.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so sídlom: Komenského 50, 042 48 Košice, IČO:36 570 460 (ďalej len „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obstarávateľ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“)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noProof/>
          <w:color w:val="000000" w:themeColor="text1"/>
          <w:sz w:val="20"/>
          <w:szCs w:val="20"/>
        </w:rPr>
        <w:t>Dynamický nákupný systém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 alebo len „</w:t>
      </w:r>
      <w:r w:rsidRPr="008E578B">
        <w:rPr>
          <w:rFonts w:cstheme="minorHAnsi"/>
          <w:b/>
          <w:bCs/>
          <w:noProof/>
          <w:color w:val="000000" w:themeColor="text1"/>
          <w:sz w:val="20"/>
          <w:szCs w:val="20"/>
        </w:rPr>
        <w:t>DNS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“)</w:t>
      </w:r>
      <w:bookmarkStart w:id="1" w:name="_Hlk118972156"/>
      <w:r>
        <w:rPr>
          <w:rFonts w:cstheme="minorHAnsi"/>
          <w:noProof/>
          <w:color w:val="000000" w:themeColor="text1"/>
          <w:sz w:val="20"/>
          <w:szCs w:val="20"/>
        </w:rPr>
        <w:t xml:space="preserve">. </w:t>
      </w:r>
    </w:p>
    <w:bookmarkEnd w:id="1"/>
    <w:p w14:paraId="4360C8A3" w14:textId="77777777" w:rsidR="009F021C" w:rsidRPr="008E578B" w:rsidRDefault="009F021C" w:rsidP="00D54B6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72FDF6FE" w14:textId="77777777" w:rsidR="009F021C" w:rsidRPr="008E578B" w:rsidRDefault="009F021C" w:rsidP="009F021C">
      <w:pPr>
        <w:widowControl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č e s t n e  v y h l a s u j e m , ž e </w:t>
      </w:r>
    </w:p>
    <w:p w14:paraId="13F9700D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v súvislosti s konfliktom záujmov v zmysle § 23 zákona č. 343/2015 </w:t>
      </w:r>
      <w:proofErr w:type="spellStart"/>
      <w:r w:rsidRPr="008E578B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. o verejnom obstarávaní a o zmene a doplnení niektorých zákonov v platnom znení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color w:val="000000" w:themeColor="text1"/>
          <w:sz w:val="20"/>
          <w:szCs w:val="20"/>
        </w:rPr>
        <w:t>ZVO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“)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 rámci zadávania tejto zákazky,</w:t>
      </w:r>
    </w:p>
    <w:p w14:paraId="634C6D46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som nevyvíjal a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nebudem vyvíjať voči žiadnej osobe na strane obstarávateľa, ktorá je alebo by mohla byť zainteresovaná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zmysle ustanovení § 23 ods. 3 ZVO („zainteresovaná osoba“) akékoľvek aktivity, ktoré by mohli viesť k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zvýhodneniu nášho postavenia v rámci zadávania zákazky,</w:t>
      </w:r>
    </w:p>
    <w:p w14:paraId="06090C5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neposkytol som a neposkytnem akejkoľvek čo i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242C483E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priebehu procesu obstarávania,</w:t>
      </w:r>
    </w:p>
    <w:p w14:paraId="51DC410C" w14:textId="77777777" w:rsidR="009F021C" w:rsidRPr="00B11C03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poskytnem obstarávateľovi v postupe tohto obstarávania presné, pravdivé a úplné informácie;</w:t>
      </w:r>
    </w:p>
    <w:p w14:paraId="09B850FD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F07B566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>v súvislosti so sankciami voči Ruskej federácií,</w:t>
      </w:r>
    </w:p>
    <w:p w14:paraId="65C712CC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 </w:t>
      </w:r>
      <w:r w:rsidRPr="008E578B">
        <w:rPr>
          <w:rFonts w:cstheme="minorHAnsi"/>
          <w:color w:val="000000" w:themeColor="text1"/>
          <w:sz w:val="20"/>
          <w:szCs w:val="20"/>
        </w:rPr>
        <w:t>spoločnosti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, ktorá je uchádzačom nefiguruje ruská účasť, ktorá prekračuje limity stanovené v článku 5k nariadenie Rady (EÚ) č. 833/2014 z 31. júla 2014 o reštriktívnych opatrenia s ohľadom na konanie Ruska, ktorým destabilizuje situáciu na Ukrajine v znení nariadenia Rady (EÚ) č. 2022/578 z 8. apríla 2022, predovšetkým vyhlasujem, že:</w:t>
      </w:r>
    </w:p>
    <w:p w14:paraId="212908FB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ruským štátnym príslušníkom ani fyzickou alebo právnickou osobou, subjektom alebo orgánom so sídlom v Rusku;</w:t>
      </w:r>
    </w:p>
    <w:p w14:paraId="3E4A5C1A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právnickou osobou, subjektom alebo orgánom, ktorých vlastnícke práva priamo alebo nepriamo vlastní z viac ako 50% subjekt uvedený v písm. a) vyššie;</w:t>
      </w:r>
    </w:p>
    <w:p w14:paraId="45BC1FE5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fyzická alebo právnická osoba, subjekt alebo orgán, ktorý koná v mene alebo na príkaz subjektu uvedeného v písm. a) alebo b) vyššie;</w:t>
      </w:r>
    </w:p>
    <w:p w14:paraId="5D2074D9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subdodávatelia alebo subjekty, ktorých kapacity uchádzač využíva na preukázanie podmienok účasti, ktoré sú subjektami uvedenými v písm. a) až c) vyššie, nemajú účasť vyššiu ako 10% hodnoty zákazky.</w:t>
      </w:r>
    </w:p>
    <w:p w14:paraId="412F8ECF" w14:textId="77777777" w:rsidR="009F021C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na strane uchádzača, subdodávateľov alebo subjektov, ktorých kapacity uchádzač využíva na preukázanie podmienok účasti neexistujú skutočností brániace podpisu zmluvy podľa Nariadenia Rady (EÚ) č. 833/2014 z 31. júla 2014 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nariadení).</w:t>
      </w:r>
    </w:p>
    <w:p w14:paraId="58867D34" w14:textId="77777777" w:rsidR="009F021C" w:rsidRDefault="009F021C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5A83EC7F" w14:textId="77777777" w:rsidR="0038153E" w:rsidRPr="00B11C03" w:rsidRDefault="0038153E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3A7E2435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v súvislosti s akceptáciou podmienok zadávania zákazky,</w:t>
      </w:r>
    </w:p>
    <w:p w14:paraId="143FE9D0" w14:textId="63525652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lastRenderedPageBreak/>
        <w:t>že v plnom rozsahu a bez výhrad súhlasím so všetkými podmienkami zadávania zákazky uvedenými v Oznámení o vyhlásení obstarávania, v súťažných podkladoch pre DNS a ich prílohách a</w:t>
      </w:r>
      <w:r>
        <w:rPr>
          <w:rFonts w:cstheme="minorHAnsi"/>
          <w:color w:val="000000" w:themeColor="text1"/>
          <w:sz w:val="20"/>
          <w:szCs w:val="20"/>
        </w:rPr>
        <w:t> </w:t>
      </w:r>
      <w:r w:rsidR="0038153E">
        <w:rPr>
          <w:rFonts w:cstheme="minorHAnsi"/>
          <w:color w:val="000000" w:themeColor="text1"/>
          <w:sz w:val="20"/>
          <w:szCs w:val="20"/>
        </w:rPr>
        <w:t>Výzve</w:t>
      </w:r>
      <w:r>
        <w:rPr>
          <w:rFonts w:cstheme="minorHAnsi"/>
          <w:color w:val="000000" w:themeColor="text1"/>
          <w:sz w:val="20"/>
          <w:szCs w:val="20"/>
        </w:rPr>
        <w:t xml:space="preserve"> danej čiastkovej zákazky</w:t>
      </w:r>
      <w:r w:rsidRPr="008E578B">
        <w:rPr>
          <w:rFonts w:cstheme="minorHAnsi"/>
          <w:color w:val="000000" w:themeColor="text1"/>
          <w:sz w:val="20"/>
          <w:szCs w:val="20"/>
        </w:rPr>
        <w:t>, ktoré som v súvislosti so zadávaním tejto zákazky prevzal, vrátane obchodných podmienok</w:t>
      </w:r>
      <w:r w:rsidR="0038153E">
        <w:rPr>
          <w:rFonts w:cstheme="minorHAnsi"/>
          <w:color w:val="000000" w:themeColor="text1"/>
          <w:sz w:val="20"/>
          <w:szCs w:val="20"/>
        </w:rPr>
        <w:t>/ Všeobecných zmluvných podmienok</w:t>
      </w:r>
      <w:r w:rsidRPr="008E578B">
        <w:rPr>
          <w:rFonts w:cstheme="minorHAnsi"/>
          <w:color w:val="000000" w:themeColor="text1"/>
          <w:sz w:val="20"/>
          <w:szCs w:val="20"/>
        </w:rPr>
        <w:t>, ktoré tvoria súčasť výzvy na predkladanie ponúk, a</w:t>
      </w:r>
    </w:p>
    <w:p w14:paraId="72F97AE5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všetky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 mnou predložené doklady a údaje uvedené v ponuke sú pravdivé a úplné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;</w:t>
      </w:r>
    </w:p>
    <w:p w14:paraId="67EC9515" w14:textId="77777777" w:rsidR="009F021C" w:rsidRPr="008E578B" w:rsidRDefault="009F021C" w:rsidP="009F021C">
      <w:pPr>
        <w:widowControl w:val="0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A202410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v súvislosti s využitím subdodávateľov v rámci realizácie predmetu zákazky, </w:t>
      </w:r>
    </w:p>
    <w:p w14:paraId="3E14670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v prípade uzavretia záväzkového vzťahu s  obstarávateľom na vyššie uvedený predmet 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obstarávania</w:t>
      </w:r>
      <w:r w:rsidRPr="008E578B">
        <w:rPr>
          <w:rFonts w:cstheme="minorHAnsi"/>
          <w:color w:val="000000" w:themeColor="text1"/>
          <w:sz w:val="20"/>
          <w:szCs w:val="20"/>
        </w:rPr>
        <w:t>:</w:t>
      </w:r>
    </w:p>
    <w:p w14:paraId="2FC27DD9" w14:textId="77777777" w:rsidR="009F021C" w:rsidRPr="008E578B" w:rsidRDefault="00000000" w:rsidP="009F021C">
      <w:pPr>
        <w:widowControl w:val="0"/>
        <w:ind w:left="1134" w:hanging="141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 nebudem plnenie predmetu zmluvy poskytovať prostredníctvom subdodávateľa/-</w:t>
      </w:r>
      <w:proofErr w:type="spellStart"/>
      <w:r w:rsidR="009F021C" w:rsidRPr="008E578B">
        <w:rPr>
          <w:rFonts w:cstheme="minorHAnsi"/>
          <w:color w:val="000000" w:themeColor="text1"/>
          <w:sz w:val="20"/>
          <w:szCs w:val="20"/>
        </w:rPr>
        <w:t>ov</w:t>
      </w:r>
      <w:proofErr w:type="spellEnd"/>
      <w:r w:rsidR="009F021C" w:rsidRPr="008E578B">
        <w:rPr>
          <w:rFonts w:cstheme="minorHAnsi"/>
          <w:color w:val="000000" w:themeColor="text1"/>
          <w:sz w:val="20"/>
          <w:szCs w:val="20"/>
        </w:rPr>
        <w:t>,</w:t>
      </w:r>
    </w:p>
    <w:p w14:paraId="5362A7AD" w14:textId="77777777" w:rsidR="009F021C" w:rsidRPr="008E578B" w:rsidRDefault="00000000" w:rsidP="009F021C">
      <w:pPr>
        <w:widowControl w:val="0"/>
        <w:tabs>
          <w:tab w:val="left" w:pos="1418"/>
        </w:tabs>
        <w:ind w:left="1413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</w:t>
      </w:r>
      <w:r w:rsidR="009F021C" w:rsidRPr="008E578B">
        <w:rPr>
          <w:rFonts w:cstheme="minorHAnsi"/>
          <w:color w:val="000000" w:themeColor="text1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14:paraId="0AC77A62" w14:textId="77777777" w:rsidR="009F021C" w:rsidRPr="008E578B" w:rsidRDefault="00000000" w:rsidP="009F021C">
      <w:pPr>
        <w:widowControl w:val="0"/>
        <w:tabs>
          <w:tab w:val="left" w:pos="1418"/>
        </w:tabs>
        <w:ind w:left="1412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budem plnenie predmetu zmluvy poskytovať prostredníctvom nasledovných subdodávateľov v nasledovnom rozsahu: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997"/>
        <w:gridCol w:w="992"/>
        <w:gridCol w:w="1701"/>
        <w:gridCol w:w="1701"/>
      </w:tblGrid>
      <w:tr w:rsidR="009F021C" w:rsidRPr="008E578B" w14:paraId="537C2BEC" w14:textId="77777777" w:rsidTr="0057383C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AEAF9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93BB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F884B8F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C7863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73C61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Podiel subdodávky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83345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9F021C" w:rsidRPr="008E578B" w14:paraId="1824C3C6" w14:textId="77777777" w:rsidTr="0057383C">
        <w:trPr>
          <w:trHeight w:val="1385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DE4A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29FEC2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F50BD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692AAB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96AAF3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adresa pobytu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291B66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dátum narodenia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0CD9D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DF9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E96419B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BF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03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D0B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608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BE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F857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4E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5C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36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9075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 </w:t>
            </w:r>
          </w:p>
        </w:tc>
      </w:tr>
      <w:tr w:rsidR="009F021C" w:rsidRPr="008E578B" w14:paraId="1FD6EC9A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E7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52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DA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A0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F7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48E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F6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E4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5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799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</w:tbl>
    <w:p w14:paraId="133FA332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0B646113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 súvislosti s vypracovaním ponuky v zmysle § 49 ods. 5 ZVO,</w:t>
      </w:r>
    </w:p>
    <w:p w14:paraId="24ECDA50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sme ako uchádzač vypracovali túto ponuku </w:t>
      </w:r>
    </w:p>
    <w:p w14:paraId="2D8002AF" w14:textId="77777777" w:rsidR="009F021C" w:rsidRPr="008E578B" w:rsidRDefault="00000000" w:rsidP="009F021C">
      <w:pPr>
        <w:widowControl w:val="0"/>
        <w:tabs>
          <w:tab w:val="left" w:pos="1418"/>
        </w:tabs>
        <w:ind w:left="1134" w:hanging="142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samostatne,</w:t>
      </w:r>
    </w:p>
    <w:p w14:paraId="22F3C253" w14:textId="77777777" w:rsidR="009F021C" w:rsidRPr="008E578B" w:rsidRDefault="009F021C" w:rsidP="009F021C">
      <w:pPr>
        <w:widowControl w:val="0"/>
        <w:ind w:left="1416" w:hanging="70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</w:t>
      </w:r>
      <w:r>
        <w:rPr>
          <w:rFonts w:eastAsia="MS Gothic" w:cstheme="minorHAnsi"/>
          <w:color w:val="000000" w:themeColor="text1"/>
          <w:sz w:val="20"/>
          <w:szCs w:val="20"/>
        </w:rPr>
        <w:t xml:space="preserve">  </w:t>
      </w: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s využitím služieb alebo podkladov nasledovných osôb (pozn.: osôb odlišných od zamestnancov uchádzača):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3771"/>
        <w:gridCol w:w="2384"/>
      </w:tblGrid>
      <w:tr w:rsidR="009F021C" w:rsidRPr="008E578B" w14:paraId="3E4B057F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72C05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48DF4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AAB0B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 (ak bolo pridelené)</w:t>
            </w:r>
          </w:p>
        </w:tc>
      </w:tr>
      <w:tr w:rsidR="009F021C" w:rsidRPr="008E578B" w14:paraId="113BCCEB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3E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0F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BD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C6C1D11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B3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15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48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AA3E918" w14:textId="77777777" w:rsidR="009F021C" w:rsidRPr="008E578B" w:rsidRDefault="009F021C" w:rsidP="009F021C">
      <w:pPr>
        <w:widowControl w:val="0"/>
        <w:tabs>
          <w:tab w:val="left" w:pos="5103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8E578B">
        <w:rPr>
          <w:rFonts w:cstheme="minorHAnsi"/>
          <w:i/>
          <w:color w:val="000000" w:themeColor="text1"/>
          <w:sz w:val="20"/>
          <w:szCs w:val="20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8E578B">
        <w:rPr>
          <w:rFonts w:cstheme="minorHAnsi"/>
          <w:i/>
          <w:color w:val="000000" w:themeColor="text1"/>
          <w:sz w:val="20"/>
          <w:szCs w:val="20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pripravoval ten istý externý subjekt, a tak sa pristúpilo k zavedeniu povinnosti uviesť údaje o takomto subjekte v ponuke. Vzhľadom na uvedené je možné vyjadriť názor, že v prípade, ak sa na vypracovaní ponuky podieľal iný subjekt (napr. subdodávateľ) túto skutočnosť uchádzač uvedie. </w:t>
      </w:r>
    </w:p>
    <w:p w14:paraId="0D322858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58427DA7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09DB46AA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 xml:space="preserve">v súvislosti s ochranou osobných údajov v zmysle zákona č. 18/2019 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o ochrane osobných údajov a o zmene a doplnení niektorých zákonov v znení neskorších predpisov </w:t>
      </w:r>
      <w:r w:rsidRPr="008E578B">
        <w:rPr>
          <w:rFonts w:cstheme="minorHAnsi"/>
          <w:color w:val="000000" w:themeColor="text1"/>
          <w:sz w:val="20"/>
          <w:szCs w:val="20"/>
        </w:rPr>
        <w:t>(ďalej aj ako „</w:t>
      </w:r>
      <w:proofErr w:type="spellStart"/>
      <w:r w:rsidRPr="008E578B">
        <w:rPr>
          <w:rFonts w:cstheme="minorHAnsi"/>
          <w:b/>
          <w:bCs/>
          <w:color w:val="000000" w:themeColor="text1"/>
          <w:sz w:val="20"/>
          <w:szCs w:val="20"/>
        </w:rPr>
        <w:t>ZoOÚ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“),</w:t>
      </w:r>
    </w:p>
    <w:p w14:paraId="3C3296D0" w14:textId="77777777" w:rsidR="009F021C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že uchádzač sa oboznámil s informáciami uvedenými na webovej adrese obstarávateľa </w:t>
      </w:r>
      <w:hyperlink r:id="rId7" w:history="1">
        <w:r w:rsidRPr="004A5322">
          <w:rPr>
            <w:rStyle w:val="Hypertextovprepojenie"/>
            <w:rFonts w:cstheme="minorHAnsi"/>
            <w:sz w:val="20"/>
            <w:szCs w:val="20"/>
          </w:rPr>
          <w:t>https://www.vodarne.eu/spolocnost/spracovanie-osobnych-udajov</w:t>
        </w:r>
      </w:hyperlink>
      <w:r>
        <w:rPr>
          <w:rFonts w:cstheme="minorHAnsi"/>
          <w:color w:val="000000" w:themeColor="text1"/>
          <w:sz w:val="20"/>
          <w:szCs w:val="20"/>
        </w:rPr>
        <w:t>,</w:t>
      </w:r>
    </w:p>
    <w:p w14:paraId="09B55370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0C4EA7D0" w14:textId="77777777" w:rsidR="009F021C" w:rsidRDefault="009F021C" w:rsidP="009F021C">
      <w:pPr>
        <w:widowControl w:val="0"/>
        <w:ind w:left="567" w:hanging="709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7)</w:t>
      </w:r>
      <w:r w:rsidRPr="008E578B">
        <w:rPr>
          <w:rFonts w:cstheme="minorHAnsi"/>
          <w:color w:val="000000" w:themeColor="text1"/>
          <w:sz w:val="20"/>
          <w:szCs w:val="20"/>
        </w:rPr>
        <w:tab/>
        <w:t>neexistujú skutočnosti brániace podpisu zmluvy podľa § 11 ods. 1 písm. c) a d) zákona o verejnom obstarávaní.</w:t>
      </w:r>
    </w:p>
    <w:p w14:paraId="773C3535" w14:textId="224946E1" w:rsidR="001E6CD5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p w14:paraId="5EEB4075" w14:textId="77777777" w:rsidR="005362F1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p w14:paraId="7548EF17" w14:textId="00CFAD04" w:rsidR="005362F1" w:rsidRPr="008E578B" w:rsidRDefault="005362F1" w:rsidP="005362F1">
      <w:pPr>
        <w:widowControl w:val="0"/>
        <w:jc w:val="both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V </w:t>
      </w:r>
      <w:r>
        <w:rPr>
          <w:rFonts w:cstheme="minorHAnsi"/>
          <w:b/>
          <w:color w:val="000000" w:themeColor="text1"/>
          <w:sz w:val="20"/>
          <w:szCs w:val="20"/>
        </w:rPr>
        <w:t xml:space="preserve">................, 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dňa </w:t>
      </w:r>
      <w:r>
        <w:rPr>
          <w:rFonts w:cstheme="minorHAnsi"/>
          <w:b/>
          <w:color w:val="000000" w:themeColor="text1"/>
          <w:sz w:val="20"/>
          <w:szCs w:val="20"/>
        </w:rPr>
        <w:t>............</w:t>
      </w:r>
    </w:p>
    <w:p w14:paraId="0A092EEF" w14:textId="77777777" w:rsidR="005362F1" w:rsidRPr="008E578B" w:rsidRDefault="005362F1" w:rsidP="005362F1">
      <w:pPr>
        <w:widowControl w:val="0"/>
        <w:jc w:val="right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  <w:t xml:space="preserve">________________________________                        </w:t>
      </w:r>
    </w:p>
    <w:p w14:paraId="1D5A37C1" w14:textId="77777777" w:rsidR="005362F1" w:rsidRPr="008E578B" w:rsidRDefault="005362F1" w:rsidP="005362F1">
      <w:pPr>
        <w:ind w:left="4956" w:firstLine="708"/>
        <w:jc w:val="center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</w:t>
      </w:r>
    </w:p>
    <w:p w14:paraId="2919B20B" w14:textId="77777777" w:rsidR="005362F1" w:rsidRPr="008E578B" w:rsidRDefault="005362F1" w:rsidP="005362F1">
      <w:pPr>
        <w:ind w:left="4956" w:firstLine="708"/>
        <w:jc w:val="center"/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</w:pP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[doplniť meno a priezvisko  </w:t>
      </w:r>
    </w:p>
    <w:p w14:paraId="59D01C0C" w14:textId="77777777" w:rsidR="005362F1" w:rsidRPr="008E578B" w:rsidRDefault="005362F1" w:rsidP="005362F1">
      <w:pPr>
        <w:ind w:left="6096"/>
        <w:jc w:val="both"/>
        <w:rPr>
          <w:rFonts w:cstheme="minorHAnsi"/>
          <w:bCs/>
          <w:iCs/>
          <w:noProof/>
          <w:color w:val="000000" w:themeColor="text1"/>
          <w:sz w:val="20"/>
          <w:szCs w:val="20"/>
        </w:rPr>
      </w:pPr>
      <w:r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      </w:t>
      </w: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>a  podpis oprávnenej osoby]</w:t>
      </w:r>
    </w:p>
    <w:p w14:paraId="7039D262" w14:textId="77777777" w:rsidR="005362F1" w:rsidRPr="00631394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sectPr w:rsidR="005362F1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1C22A" w14:textId="77777777" w:rsidR="00383D38" w:rsidRDefault="00383D38" w:rsidP="00E57288">
      <w:pPr>
        <w:spacing w:after="0" w:line="240" w:lineRule="auto"/>
      </w:pPr>
      <w:r>
        <w:separator/>
      </w:r>
    </w:p>
  </w:endnote>
  <w:endnote w:type="continuationSeparator" w:id="0">
    <w:p w14:paraId="02211ED3" w14:textId="77777777" w:rsidR="00383D38" w:rsidRDefault="00383D38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5CB4F" w14:textId="77777777" w:rsidR="00383D38" w:rsidRDefault="00383D38" w:rsidP="00E57288">
      <w:pPr>
        <w:spacing w:after="0" w:line="240" w:lineRule="auto"/>
      </w:pPr>
      <w:r>
        <w:separator/>
      </w:r>
    </w:p>
  </w:footnote>
  <w:footnote w:type="continuationSeparator" w:id="0">
    <w:p w14:paraId="5C8A0BC3" w14:textId="77777777" w:rsidR="00383D38" w:rsidRDefault="00383D38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20AA7026" w:rsidR="00E57288" w:rsidRPr="0046616D" w:rsidRDefault="00E57288" w:rsidP="00F83C03">
    <w:pPr>
      <w:tabs>
        <w:tab w:val="left" w:pos="5670"/>
      </w:tabs>
      <w:spacing w:after="120" w:line="240" w:lineRule="auto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>výzva</w:t>
    </w:r>
    <w:r w:rsidR="00081DD0">
      <w:rPr>
        <w:rFonts w:ascii="Arial" w:eastAsia="Arial" w:hAnsi="Arial" w:cs="Arial"/>
        <w:sz w:val="20"/>
        <w:lang w:val="sk" w:eastAsia="sk"/>
      </w:rPr>
      <w:t xml:space="preserve"> </w:t>
    </w:r>
    <w:r w:rsidR="009F0680">
      <w:rPr>
        <w:rFonts w:ascii="Arial" w:eastAsia="Arial" w:hAnsi="Arial" w:cs="Arial"/>
        <w:sz w:val="20"/>
        <w:lang w:val="sk" w:eastAsia="sk"/>
      </w:rPr>
      <w:t>60</w:t>
    </w:r>
    <w:r w:rsidR="00081DD0" w:rsidRPr="00081DD0">
      <w:rPr>
        <w:rFonts w:ascii="Arial" w:eastAsia="Arial" w:hAnsi="Arial" w:cs="Arial"/>
        <w:sz w:val="20"/>
        <w:lang w:val="sk" w:eastAsia="sk"/>
      </w:rPr>
      <w:t>/2026</w:t>
    </w:r>
    <w:r w:rsidR="00081DD0" w:rsidRPr="001C775F">
      <w:rPr>
        <w:rFonts w:cstheme="minorHAnsi"/>
        <w:b/>
        <w:sz w:val="28"/>
        <w:szCs w:val="28"/>
      </w:rPr>
      <w:t xml:space="preserve"> </w:t>
    </w:r>
    <w:r w:rsidR="00D54B6C" w:rsidRPr="00D54B6C">
      <w:rPr>
        <w:rFonts w:ascii="Arial" w:eastAsia="Arial" w:hAnsi="Arial" w:cs="Arial"/>
        <w:sz w:val="20"/>
        <w:lang w:val="sk" w:eastAsia="sk"/>
      </w:rPr>
      <w:t xml:space="preserve">pre </w:t>
    </w:r>
    <w:r w:rsidR="00ED3D7D">
      <w:rPr>
        <w:rFonts w:ascii="Arial" w:eastAsia="Arial" w:hAnsi="Arial" w:cs="Arial"/>
        <w:sz w:val="20"/>
        <w:lang w:val="sk" w:eastAsia="sk"/>
      </w:rPr>
      <w:t xml:space="preserve">závod </w:t>
    </w:r>
    <w:r w:rsidR="009F0680">
      <w:rPr>
        <w:rFonts w:ascii="Arial" w:eastAsia="Arial" w:hAnsi="Arial" w:cs="Arial"/>
        <w:sz w:val="20"/>
        <w:lang w:val="sk" w:eastAsia="sk"/>
      </w:rPr>
      <w:t>Michalovce</w:t>
    </w:r>
    <w:r w:rsidR="009901B0">
      <w:rPr>
        <w:rFonts w:ascii="Arial" w:eastAsia="Arial" w:hAnsi="Arial" w:cs="Arial"/>
        <w:sz w:val="20"/>
        <w:lang w:val="sk" w:eastAsia="sk"/>
      </w:rPr>
      <w:t>, Hviezdoslavova 66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4630"/>
    <w:multiLevelType w:val="multilevel"/>
    <w:tmpl w:val="835A9A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4AB240E2"/>
    <w:multiLevelType w:val="hybridMultilevel"/>
    <w:tmpl w:val="A7D8A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6266A"/>
    <w:multiLevelType w:val="multilevel"/>
    <w:tmpl w:val="AA8068E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color w:val="FFFFFF" w:themeColor="background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6"/>
  </w:num>
  <w:num w:numId="4" w16cid:durableId="596792629">
    <w:abstractNumId w:val="1"/>
  </w:num>
  <w:num w:numId="5" w16cid:durableId="2033147888">
    <w:abstractNumId w:val="5"/>
  </w:num>
  <w:num w:numId="6" w16cid:durableId="2101096697">
    <w:abstractNumId w:val="3"/>
  </w:num>
  <w:num w:numId="7" w16cid:durableId="1415476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33567"/>
    <w:rsid w:val="000408CF"/>
    <w:rsid w:val="00081DD0"/>
    <w:rsid w:val="000A5730"/>
    <w:rsid w:val="000C58C7"/>
    <w:rsid w:val="0010129B"/>
    <w:rsid w:val="001518DB"/>
    <w:rsid w:val="00156CD8"/>
    <w:rsid w:val="00156F9E"/>
    <w:rsid w:val="0019760E"/>
    <w:rsid w:val="00197E0F"/>
    <w:rsid w:val="001E09D7"/>
    <w:rsid w:val="001E3E67"/>
    <w:rsid w:val="001E6CD5"/>
    <w:rsid w:val="00215857"/>
    <w:rsid w:val="00230AA1"/>
    <w:rsid w:val="00317621"/>
    <w:rsid w:val="00363E73"/>
    <w:rsid w:val="0037119E"/>
    <w:rsid w:val="0038153E"/>
    <w:rsid w:val="00383D38"/>
    <w:rsid w:val="0039F28E"/>
    <w:rsid w:val="003C0EF3"/>
    <w:rsid w:val="003D49CF"/>
    <w:rsid w:val="00421C44"/>
    <w:rsid w:val="004346F6"/>
    <w:rsid w:val="004F203E"/>
    <w:rsid w:val="00505D34"/>
    <w:rsid w:val="0051745B"/>
    <w:rsid w:val="005362F1"/>
    <w:rsid w:val="005475E5"/>
    <w:rsid w:val="00584A15"/>
    <w:rsid w:val="005B52DA"/>
    <w:rsid w:val="005F0AED"/>
    <w:rsid w:val="006020F1"/>
    <w:rsid w:val="00631394"/>
    <w:rsid w:val="006513DB"/>
    <w:rsid w:val="00660624"/>
    <w:rsid w:val="006639F2"/>
    <w:rsid w:val="0067036D"/>
    <w:rsid w:val="006911D7"/>
    <w:rsid w:val="006D4A02"/>
    <w:rsid w:val="006F2E81"/>
    <w:rsid w:val="007018BE"/>
    <w:rsid w:val="00705CCD"/>
    <w:rsid w:val="00753087"/>
    <w:rsid w:val="007766C6"/>
    <w:rsid w:val="007C7E0B"/>
    <w:rsid w:val="007D18B3"/>
    <w:rsid w:val="00817962"/>
    <w:rsid w:val="008433B5"/>
    <w:rsid w:val="008449FA"/>
    <w:rsid w:val="0086621A"/>
    <w:rsid w:val="008718AE"/>
    <w:rsid w:val="00871C86"/>
    <w:rsid w:val="008722D5"/>
    <w:rsid w:val="0088106F"/>
    <w:rsid w:val="00883966"/>
    <w:rsid w:val="00895140"/>
    <w:rsid w:val="00910C79"/>
    <w:rsid w:val="00920B45"/>
    <w:rsid w:val="00950E10"/>
    <w:rsid w:val="00952539"/>
    <w:rsid w:val="009901B0"/>
    <w:rsid w:val="009B6168"/>
    <w:rsid w:val="009C494A"/>
    <w:rsid w:val="009F021C"/>
    <w:rsid w:val="009F0680"/>
    <w:rsid w:val="00A108C0"/>
    <w:rsid w:val="00A91C97"/>
    <w:rsid w:val="00AA5AF5"/>
    <w:rsid w:val="00B150F7"/>
    <w:rsid w:val="00B161D1"/>
    <w:rsid w:val="00B76990"/>
    <w:rsid w:val="00B82A47"/>
    <w:rsid w:val="00B8512C"/>
    <w:rsid w:val="00BB37ED"/>
    <w:rsid w:val="00BC4924"/>
    <w:rsid w:val="00BC5981"/>
    <w:rsid w:val="00BC70EC"/>
    <w:rsid w:val="00BD0B00"/>
    <w:rsid w:val="00C11D06"/>
    <w:rsid w:val="00C15462"/>
    <w:rsid w:val="00CA120C"/>
    <w:rsid w:val="00CE0880"/>
    <w:rsid w:val="00D449E4"/>
    <w:rsid w:val="00D54B6C"/>
    <w:rsid w:val="00D77C77"/>
    <w:rsid w:val="00DA444F"/>
    <w:rsid w:val="00DA758B"/>
    <w:rsid w:val="00DF7682"/>
    <w:rsid w:val="00E10783"/>
    <w:rsid w:val="00E17128"/>
    <w:rsid w:val="00E35825"/>
    <w:rsid w:val="00E57288"/>
    <w:rsid w:val="00E8026D"/>
    <w:rsid w:val="00EC24F4"/>
    <w:rsid w:val="00EC566E"/>
    <w:rsid w:val="00ED3D7D"/>
    <w:rsid w:val="00F207A2"/>
    <w:rsid w:val="00F3443E"/>
    <w:rsid w:val="00F34A4A"/>
    <w:rsid w:val="00F41DF4"/>
    <w:rsid w:val="00F60126"/>
    <w:rsid w:val="00F7582A"/>
    <w:rsid w:val="00F83C03"/>
    <w:rsid w:val="00FB07F2"/>
    <w:rsid w:val="00FB362F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9F021C"/>
    <w:pPr>
      <w:numPr>
        <w:numId w:val="5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  <w:style w:type="paragraph" w:customStyle="1" w:styleId="tl1">
    <w:name w:val="Štýl1"/>
    <w:basedOn w:val="Normlny"/>
    <w:next w:val="Nadpis7"/>
    <w:uiPriority w:val="99"/>
    <w:rsid w:val="00D54B6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Autor</cp:lastModifiedBy>
  <cp:revision>29</cp:revision>
  <dcterms:created xsi:type="dcterms:W3CDTF">2025-09-10T06:59:00Z</dcterms:created>
  <dcterms:modified xsi:type="dcterms:W3CDTF">2026-05-29T11:58:00Z</dcterms:modified>
</cp:coreProperties>
</file>