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5B0DD59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282958" w:rsidRPr="0033307F">
        <w:rPr>
          <w:rFonts w:ascii="Garamond" w:hAnsi="Garamond"/>
          <w:sz w:val="20"/>
          <w:szCs w:val="20"/>
        </w:rPr>
        <w:t xml:space="preserve">S 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A267E81" w:rsidR="00C50FAD" w:rsidRPr="0033307F" w:rsidRDefault="00A43A37" w:rsidP="00647E53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647E53" w:rsidRPr="00647E53">
        <w:rPr>
          <w:rFonts w:ascii="Garamond" w:hAnsi="Garamond"/>
          <w:b/>
          <w:bCs/>
          <w:sz w:val="20"/>
          <w:szCs w:val="20"/>
        </w:rPr>
        <w:t>umelého osvetlenia interiéru objektu</w:t>
      </w:r>
      <w:r w:rsidR="00647E53">
        <w:rPr>
          <w:rFonts w:ascii="Garamond" w:hAnsi="Garamond"/>
          <w:b/>
          <w:bCs/>
          <w:sz w:val="20"/>
          <w:szCs w:val="20"/>
        </w:rPr>
        <w:t xml:space="preserve"> </w:t>
      </w:r>
      <w:r w:rsidR="00647E53" w:rsidRPr="00647E53">
        <w:rPr>
          <w:rFonts w:ascii="Garamond" w:hAnsi="Garamond"/>
          <w:b/>
          <w:bCs/>
          <w:sz w:val="20"/>
          <w:szCs w:val="20"/>
        </w:rPr>
        <w:t xml:space="preserve">MTZ Hlavný Sklad, areál DPB a.s. Jurajov </w:t>
      </w:r>
      <w:proofErr w:type="spellStart"/>
      <w:r w:rsidR="00647E53" w:rsidRPr="00647E53">
        <w:rPr>
          <w:rFonts w:ascii="Garamond" w:hAnsi="Garamond"/>
          <w:b/>
          <w:bCs/>
          <w:sz w:val="20"/>
          <w:szCs w:val="20"/>
        </w:rPr>
        <w:t>Dvo</w:t>
      </w:r>
      <w:r w:rsidR="00647E53">
        <w:rPr>
          <w:rFonts w:ascii="Garamond" w:hAnsi="Garamond"/>
          <w:b/>
          <w:bCs/>
          <w:sz w:val="20"/>
          <w:szCs w:val="20"/>
        </w:rPr>
        <w:t>r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282958">
        <w:rPr>
          <w:rFonts w:ascii="Garamond" w:hAnsi="Garamond"/>
          <w:b/>
          <w:bCs/>
          <w:sz w:val="20"/>
          <w:szCs w:val="20"/>
        </w:rPr>
        <w:t>1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647E53">
        <w:rPr>
          <w:rFonts w:ascii="Garamond" w:hAnsi="Garamond"/>
          <w:b/>
          <w:bCs/>
          <w:sz w:val="20"/>
          <w:szCs w:val="20"/>
        </w:rPr>
        <w:t>6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27DA468" w:rsidR="00C50FAD" w:rsidRPr="0033307F" w:rsidRDefault="000D69F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37587">
          <w:rPr>
            <w:rStyle w:val="Hypertextovprepojenie"/>
            <w:rFonts w:ascii="Garamond" w:hAnsi="Garamond"/>
            <w:sz w:val="20"/>
            <w:szCs w:val="20"/>
          </w:rPr>
          <w:t>https://josephine.proebiz.com/sk/tender/78179/summary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1100F594" w:rsidR="00550194" w:rsidRDefault="000D69F3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D69F3">
        <w:rPr>
          <w:rFonts w:ascii="Garamond" w:hAnsi="Garamond"/>
          <w:sz w:val="20"/>
          <w:szCs w:val="20"/>
        </w:rPr>
        <w:t>78179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231BDA32" w:rsidR="00C50FAD" w:rsidRPr="00432B68" w:rsidRDefault="00647E53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647E53">
        <w:rPr>
          <w:rFonts w:ascii="Garamond" w:hAnsi="Garamond"/>
          <w:b/>
          <w:bCs/>
          <w:sz w:val="20"/>
          <w:szCs w:val="20"/>
        </w:rPr>
        <w:t>umelého osvetlenia interiéru objektu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647E53">
        <w:rPr>
          <w:rFonts w:ascii="Garamond" w:hAnsi="Garamond"/>
          <w:b/>
          <w:bCs/>
          <w:sz w:val="20"/>
          <w:szCs w:val="20"/>
        </w:rPr>
        <w:t xml:space="preserve">MTZ Hlavný Sklad, areál DPB a.s. Jurajov </w:t>
      </w:r>
      <w:proofErr w:type="spellStart"/>
      <w:r w:rsidRPr="00647E53">
        <w:rPr>
          <w:rFonts w:ascii="Garamond" w:hAnsi="Garamond"/>
          <w:b/>
          <w:bCs/>
          <w:sz w:val="20"/>
          <w:szCs w:val="20"/>
        </w:rPr>
        <w:t>Dvo</w:t>
      </w:r>
      <w:r>
        <w:rPr>
          <w:rFonts w:ascii="Garamond" w:hAnsi="Garamond"/>
          <w:b/>
          <w:bCs/>
          <w:sz w:val="20"/>
          <w:szCs w:val="20"/>
        </w:rPr>
        <w:t>r_</w:t>
      </w:r>
      <w:r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Pr="00320E14">
        <w:rPr>
          <w:rFonts w:ascii="Garamond" w:hAnsi="Garamond"/>
          <w:b/>
          <w:bCs/>
          <w:sz w:val="20"/>
          <w:szCs w:val="20"/>
        </w:rPr>
        <w:t>. </w:t>
      </w:r>
      <w:r>
        <w:rPr>
          <w:rFonts w:ascii="Garamond" w:hAnsi="Garamond"/>
          <w:b/>
          <w:bCs/>
          <w:sz w:val="20"/>
          <w:szCs w:val="20"/>
        </w:rPr>
        <w:t>1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1D72079" w14:textId="6C758D39" w:rsidR="00925673" w:rsidRDefault="00647E53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1" w:name="_Hlk56679636"/>
      <w:r w:rsidRPr="009D5A31">
        <w:rPr>
          <w:rFonts w:ascii="Garamond" w:hAnsi="Garamond"/>
          <w:bCs/>
        </w:rPr>
        <w:t>Predmetom požadovanej PD je výmena jestvujúceho nevyhovujúceho osvetlenia v objekte Sklad Materiálového Hospodárstva, areál DPB, a.s. Jurajov Dvor, ktoré je z hľadiska BOZP nevyhovujúce, zastaralé, neúsporné, nákladné na bežnú údržbu</w:t>
      </w:r>
      <w:r w:rsidR="00A11D5C"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1210EFE" w:rsidR="00844171" w:rsidRDefault="0032152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9</w:t>
      </w:r>
      <w:r w:rsidR="001124F2">
        <w:rPr>
          <w:rFonts w:ascii="Garamond" w:hAnsi="Garamond"/>
          <w:b/>
          <w:sz w:val="20"/>
          <w:szCs w:val="20"/>
        </w:rPr>
        <w:t> </w:t>
      </w:r>
      <w:r w:rsidR="00647E53">
        <w:rPr>
          <w:rFonts w:ascii="Garamond" w:hAnsi="Garamond"/>
          <w:b/>
          <w:sz w:val="20"/>
          <w:szCs w:val="20"/>
        </w:rPr>
        <w:t>5</w:t>
      </w:r>
      <w:r w:rsidR="00AD6FE2"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1A0300E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</w:t>
      </w:r>
      <w:r w:rsidRPr="00E763EA">
        <w:rPr>
          <w:rFonts w:ascii="Garamond" w:hAnsi="Garamond"/>
          <w:sz w:val="20"/>
          <w:szCs w:val="20"/>
        </w:rPr>
        <w:t xml:space="preserve">do </w:t>
      </w:r>
      <w:r w:rsidR="00647E53" w:rsidRPr="00E763EA">
        <w:rPr>
          <w:rFonts w:ascii="Garamond" w:hAnsi="Garamond"/>
          <w:b/>
          <w:sz w:val="20"/>
          <w:szCs w:val="20"/>
        </w:rPr>
        <w:t>60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74E0A837" w:rsidR="00935878" w:rsidRDefault="00AA77B2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1478EC00" w:rsidR="007C583A" w:rsidRPr="007C1C85" w:rsidRDefault="00647E53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Milan Šimkovič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hyperlink r:id="rId11" w:history="1">
        <w:r w:rsidRPr="00937587">
          <w:rPr>
            <w:rStyle w:val="Hypertextovprepojenie"/>
            <w:rFonts w:ascii="Garamond" w:hAnsi="Garamond"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Cs/>
          <w:sz w:val="20"/>
          <w:szCs w:val="20"/>
        </w:rPr>
        <w:t xml:space="preserve"> </w:t>
      </w:r>
      <w:r w:rsidR="007C583A" w:rsidRPr="007C1C85">
        <w:rPr>
          <w:rFonts w:ascii="Garamond" w:hAnsi="Garamond"/>
          <w:bCs/>
          <w:sz w:val="20"/>
          <w:szCs w:val="20"/>
        </w:rPr>
        <w:t>, +</w:t>
      </w:r>
      <w:r w:rsidRPr="00647E53">
        <w:rPr>
          <w:rFonts w:ascii="Garamond" w:hAnsi="Garamond"/>
          <w:bCs/>
          <w:sz w:val="20"/>
          <w:szCs w:val="20"/>
          <w:lang w:val="en-US"/>
        </w:rPr>
        <w:t>421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905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929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728</w:t>
      </w:r>
      <w:r w:rsidR="007C583A" w:rsidRPr="007C1C85">
        <w:rPr>
          <w:rFonts w:ascii="Garamond" w:hAnsi="Garamond"/>
          <w:bCs/>
          <w:sz w:val="20"/>
          <w:szCs w:val="20"/>
        </w:rPr>
        <w:t xml:space="preserve"> </w:t>
      </w:r>
    </w:p>
    <w:p w14:paraId="4E6EC8EA" w14:textId="0BCEBF4D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2" w:history="1">
        <w:r w:rsidRPr="007C1C85">
          <w:rPr>
            <w:rFonts w:ascii="Garamond" w:hAnsi="Garamond"/>
            <w:bCs/>
            <w:sz w:val="20"/>
            <w:szCs w:val="20"/>
          </w:rPr>
          <w:t>janoviak.pavol@dpb.sk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1097F242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lastRenderedPageBreak/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  <w:r w:rsidR="00614263">
        <w:rPr>
          <w:rFonts w:ascii="Garamond" w:hAnsi="Garamond"/>
          <w:bCs/>
          <w:sz w:val="20"/>
          <w:szCs w:val="20"/>
        </w:rPr>
        <w:t xml:space="preserve"> (v aktuálnom prípade, ak nie je výsledkom objednávka)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DE1924D" w:rsidR="00844171" w:rsidRPr="00E53822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E53822">
        <w:rPr>
          <w:rFonts w:ascii="Garamond" w:hAnsi="Garamond"/>
          <w:bCs/>
          <w:sz w:val="20"/>
          <w:szCs w:val="20"/>
        </w:rPr>
        <w:t xml:space="preserve">do </w:t>
      </w:r>
      <w:r w:rsidR="00E53822" w:rsidRPr="00E53822">
        <w:rPr>
          <w:rFonts w:ascii="Garamond" w:hAnsi="Garamond"/>
          <w:b/>
          <w:color w:val="FF0000"/>
          <w:sz w:val="20"/>
          <w:szCs w:val="20"/>
        </w:rPr>
        <w:t>13</w:t>
      </w:r>
      <w:r w:rsidR="00647E53" w:rsidRPr="00E53822">
        <w:rPr>
          <w:rFonts w:ascii="Garamond" w:hAnsi="Garamond"/>
          <w:b/>
          <w:color w:val="FF0000"/>
          <w:sz w:val="20"/>
          <w:szCs w:val="20"/>
        </w:rPr>
        <w:t>.</w:t>
      </w:r>
      <w:r w:rsidR="00E53822" w:rsidRPr="00E53822">
        <w:rPr>
          <w:rFonts w:ascii="Garamond" w:hAnsi="Garamond"/>
          <w:b/>
          <w:color w:val="FF0000"/>
          <w:sz w:val="20"/>
          <w:szCs w:val="20"/>
        </w:rPr>
        <w:t>07</w:t>
      </w:r>
      <w:r w:rsidR="002E10EB" w:rsidRPr="00E53822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E53822">
        <w:rPr>
          <w:rFonts w:ascii="Garamond" w:hAnsi="Garamond"/>
          <w:b/>
          <w:color w:val="FF0000"/>
          <w:sz w:val="20"/>
          <w:szCs w:val="20"/>
        </w:rPr>
        <w:t>202</w:t>
      </w:r>
      <w:r w:rsidR="00647E53" w:rsidRPr="00E53822">
        <w:rPr>
          <w:rFonts w:ascii="Garamond" w:hAnsi="Garamond"/>
          <w:b/>
          <w:color w:val="FF0000"/>
          <w:sz w:val="20"/>
          <w:szCs w:val="20"/>
        </w:rPr>
        <w:t>6</w:t>
      </w:r>
      <w:r w:rsidRPr="00E53822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E53822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E53822">
        <w:rPr>
          <w:rFonts w:ascii="Garamond" w:hAnsi="Garamond"/>
          <w:b/>
          <w:color w:val="FF0000"/>
          <w:sz w:val="20"/>
          <w:szCs w:val="20"/>
        </w:rPr>
        <w:t>9</w:t>
      </w:r>
      <w:r w:rsidRPr="00E53822">
        <w:rPr>
          <w:rFonts w:ascii="Garamond" w:hAnsi="Garamond"/>
          <w:b/>
          <w:color w:val="FF0000"/>
          <w:sz w:val="20"/>
          <w:szCs w:val="20"/>
        </w:rPr>
        <w:t>:00 hod</w:t>
      </w:r>
      <w:r w:rsidRPr="00E53822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E53822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E53822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53822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E53822">
        <w:rPr>
          <w:rFonts w:ascii="Garamond" w:hAnsi="Garamond"/>
          <w:b/>
          <w:bCs/>
          <w:sz w:val="20"/>
          <w:szCs w:val="20"/>
        </w:rPr>
        <w:t xml:space="preserve">, </w:t>
      </w:r>
      <w:r w:rsidRPr="00E53822">
        <w:rPr>
          <w:rFonts w:ascii="Garamond" w:hAnsi="Garamond"/>
          <w:b/>
          <w:bCs/>
          <w:sz w:val="20"/>
          <w:szCs w:val="20"/>
        </w:rPr>
        <w:t>kde</w:t>
      </w:r>
      <w:r w:rsidR="00844171" w:rsidRPr="00E53822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E53822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E5382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E53822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E53822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53822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2F89C62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53822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53822" w:rsidRPr="00E53822">
        <w:rPr>
          <w:rFonts w:ascii="Garamond" w:hAnsi="Garamond"/>
          <w:b/>
          <w:sz w:val="20"/>
          <w:szCs w:val="20"/>
        </w:rPr>
        <w:t>13</w:t>
      </w:r>
      <w:r w:rsidR="002E10EB" w:rsidRPr="00E53822">
        <w:rPr>
          <w:rFonts w:ascii="Garamond" w:hAnsi="Garamond"/>
          <w:b/>
          <w:sz w:val="20"/>
          <w:szCs w:val="20"/>
        </w:rPr>
        <w:t>.</w:t>
      </w:r>
      <w:r w:rsidR="00E53822" w:rsidRPr="00E53822">
        <w:rPr>
          <w:rFonts w:ascii="Garamond" w:hAnsi="Garamond"/>
          <w:b/>
          <w:sz w:val="20"/>
          <w:szCs w:val="20"/>
        </w:rPr>
        <w:t>07</w:t>
      </w:r>
      <w:r w:rsidR="00F705B8" w:rsidRPr="00E53822">
        <w:rPr>
          <w:rFonts w:ascii="Garamond" w:hAnsi="Garamond"/>
          <w:b/>
          <w:sz w:val="20"/>
          <w:szCs w:val="20"/>
        </w:rPr>
        <w:t>.202</w:t>
      </w:r>
      <w:r w:rsidR="00647E53" w:rsidRPr="00E53822">
        <w:rPr>
          <w:rFonts w:ascii="Garamond" w:hAnsi="Garamond"/>
          <w:b/>
          <w:sz w:val="20"/>
          <w:szCs w:val="20"/>
        </w:rPr>
        <w:t>6</w:t>
      </w:r>
      <w:r w:rsidRPr="00E53822">
        <w:rPr>
          <w:rFonts w:ascii="Garamond" w:hAnsi="Garamond"/>
          <w:b/>
          <w:sz w:val="20"/>
          <w:szCs w:val="20"/>
        </w:rPr>
        <w:t>,</w:t>
      </w:r>
      <w:r w:rsidRPr="00253492">
        <w:rPr>
          <w:rFonts w:ascii="Garamond" w:hAnsi="Garamond"/>
          <w:b/>
          <w:sz w:val="20"/>
          <w:szCs w:val="20"/>
        </w:rPr>
        <w:t xml:space="preserve"> </w:t>
      </w:r>
      <w:r w:rsidR="00647E53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647E53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58E26A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E53822" w:rsidRPr="00E53822">
        <w:rPr>
          <w:rFonts w:ascii="Garamond" w:hAnsi="Garamond"/>
          <w:sz w:val="20"/>
          <w:szCs w:val="20"/>
        </w:rPr>
        <w:t>29</w:t>
      </w:r>
      <w:r w:rsidR="00742A25" w:rsidRPr="00E53822">
        <w:rPr>
          <w:rFonts w:ascii="Garamond" w:hAnsi="Garamond"/>
          <w:sz w:val="20"/>
          <w:szCs w:val="20"/>
        </w:rPr>
        <w:t>.</w:t>
      </w:r>
      <w:r w:rsidR="00E53822" w:rsidRPr="00E53822">
        <w:rPr>
          <w:rFonts w:ascii="Garamond" w:hAnsi="Garamond"/>
          <w:sz w:val="20"/>
          <w:szCs w:val="20"/>
        </w:rPr>
        <w:t>06</w:t>
      </w:r>
      <w:r w:rsidR="00742A25" w:rsidRPr="00E53822">
        <w:rPr>
          <w:rFonts w:ascii="Garamond" w:hAnsi="Garamond"/>
          <w:sz w:val="20"/>
          <w:szCs w:val="20"/>
        </w:rPr>
        <w:t>.</w:t>
      </w:r>
      <w:r w:rsidR="00F705B8" w:rsidRPr="00E53822">
        <w:rPr>
          <w:rFonts w:ascii="Garamond" w:hAnsi="Garamond"/>
          <w:sz w:val="20"/>
          <w:szCs w:val="20"/>
        </w:rPr>
        <w:t>202</w:t>
      </w:r>
      <w:r w:rsidR="00647E53" w:rsidRPr="00E53822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AA4110D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 xml:space="preserve">(pozrieť aj </w:t>
      </w:r>
      <w:r w:rsidR="00F539DA" w:rsidRPr="00A11D5C">
        <w:rPr>
          <w:rFonts w:ascii="Garamond" w:hAnsi="Garamond"/>
          <w:sz w:val="20"/>
          <w:szCs w:val="20"/>
        </w:rPr>
        <w:t>prílohy 1</w:t>
      </w:r>
      <w:r w:rsidR="00647E53">
        <w:rPr>
          <w:rFonts w:ascii="Garamond" w:hAnsi="Garamond"/>
          <w:sz w:val="20"/>
          <w:szCs w:val="20"/>
        </w:rPr>
        <w:t>A</w:t>
      </w:r>
      <w:r w:rsidR="00F539DA" w:rsidRPr="00A11D5C">
        <w:rPr>
          <w:rFonts w:ascii="Garamond" w:hAnsi="Garamond"/>
          <w:sz w:val="20"/>
          <w:szCs w:val="20"/>
        </w:rPr>
        <w:t>., 1</w:t>
      </w:r>
      <w:r w:rsidR="00647E53">
        <w:rPr>
          <w:rFonts w:ascii="Garamond" w:hAnsi="Garamond"/>
          <w:sz w:val="20"/>
          <w:szCs w:val="20"/>
        </w:rPr>
        <w:t>B</w:t>
      </w:r>
      <w:r w:rsidR="00F539DA" w:rsidRPr="00A11D5C">
        <w:rPr>
          <w:rFonts w:ascii="Garamond" w:hAnsi="Garamond"/>
          <w:sz w:val="20"/>
          <w:szCs w:val="20"/>
        </w:rPr>
        <w:t>., 1</w:t>
      </w:r>
      <w:r w:rsidR="00647E53">
        <w:rPr>
          <w:rFonts w:ascii="Garamond" w:hAnsi="Garamond"/>
          <w:sz w:val="20"/>
          <w:szCs w:val="20"/>
        </w:rPr>
        <w:t>C</w:t>
      </w:r>
      <w:r w:rsidR="00A11D5C" w:rsidRPr="00A11D5C">
        <w:rPr>
          <w:rFonts w:ascii="Garamond" w:hAnsi="Garamond"/>
          <w:sz w:val="20"/>
          <w:szCs w:val="20"/>
        </w:rPr>
        <w:t>.</w:t>
      </w:r>
      <w:r w:rsidR="00F539DA" w:rsidRPr="00A11D5C">
        <w:rPr>
          <w:rFonts w:ascii="Garamond" w:hAnsi="Garamond"/>
          <w:sz w:val="20"/>
          <w:szCs w:val="20"/>
        </w:rPr>
        <w:t>)</w:t>
      </w:r>
    </w:p>
    <w:bookmarkEnd w:id="4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4565B2B0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  <w:r w:rsidR="00614263">
        <w:rPr>
          <w:rFonts w:ascii="Garamond" w:hAnsi="Garamond"/>
          <w:bCs/>
          <w:sz w:val="20"/>
          <w:szCs w:val="20"/>
        </w:rPr>
        <w:t xml:space="preserve"> – v aktuálnom prípade, ak nie je výsledkom VO objednávka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3704CB0E" w14:textId="77777777" w:rsidR="00647E53" w:rsidRPr="00647E53" w:rsidRDefault="00647E53" w:rsidP="00647E53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/>
        </w:rPr>
      </w:pPr>
      <w:proofErr w:type="spellStart"/>
      <w:r w:rsidRPr="00647E53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647E53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647E53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647E53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647E53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647E53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647E53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647E53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6CDECB99" w:rsidR="00D9739E" w:rsidRPr="00647E53" w:rsidRDefault="00647E53" w:rsidP="00647E53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647E53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647E53">
        <w:rPr>
          <w:rFonts w:ascii="Garamond" w:hAnsi="Garamond" w:cs="Arial"/>
          <w:color w:val="000000"/>
          <w:sz w:val="20"/>
          <w:lang w:val="en-US"/>
        </w:rPr>
        <w:t>kontroly</w:t>
      </w:r>
      <w:proofErr w:type="spellEnd"/>
      <w:r w:rsidR="00E0083C"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1FE0E43D" w14:textId="77777777" w:rsidR="00885EF8" w:rsidRDefault="00885EF8" w:rsidP="0028295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4DD25945" w14:textId="77777777" w:rsidR="00885EF8" w:rsidRDefault="00885EF8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  <w:r w:rsidRPr="00885EF8">
        <w:rPr>
          <w:rFonts w:ascii="Garamond" w:hAnsi="Garamond"/>
          <w:color w:val="000000" w:themeColor="text1"/>
        </w:rPr>
        <w:t>Predmetom požadovanej PD je výmena jestvujúceho nevyhovujúceho osvetlenia v objekte Sklad Materiálového Hospodárstva, areál DPB, a.s. Jurajov Dvor, ktoré je z hľadiska BOZP nevyhovujúce, zastaralé, neúsporné, nákladné na bežnú údržbu</w:t>
      </w:r>
      <w:r>
        <w:rPr>
          <w:rFonts w:ascii="Garamond" w:hAnsi="Garamond"/>
          <w:color w:val="000000" w:themeColor="text1"/>
        </w:rPr>
        <w:t>.</w:t>
      </w:r>
    </w:p>
    <w:p w14:paraId="19B788FB" w14:textId="77777777" w:rsidR="00885EF8" w:rsidRPr="00885EF8" w:rsidRDefault="00885EF8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310EC1A7" w14:textId="4414DBF7" w:rsidR="00885EF8" w:rsidRDefault="00885EF8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26303590" w14:textId="62A57BD4" w:rsidR="001E0BBD" w:rsidRPr="001E0BBD" w:rsidRDefault="00C575DB" w:rsidP="00885EF8">
      <w:pPr>
        <w:pStyle w:val="Odsekzoznamu"/>
        <w:ind w:left="0"/>
        <w:jc w:val="both"/>
        <w:rPr>
          <w:rFonts w:ascii="Garamond" w:hAnsi="Garamond"/>
          <w:b/>
          <w:bCs/>
          <w:color w:val="000000" w:themeColor="text1"/>
        </w:rPr>
      </w:pPr>
      <w:r w:rsidRPr="001576C3">
        <w:rPr>
          <w:rFonts w:ascii="Garamond" w:hAnsi="Garamond"/>
          <w:b/>
          <w:bCs/>
          <w:color w:val="000000" w:themeColor="text1"/>
        </w:rPr>
        <w:t>Špecifikácia požiadaviek pre spracovanie PD na nové osvetlenie:</w:t>
      </w:r>
    </w:p>
    <w:p w14:paraId="032A353E" w14:textId="3CF47F6C" w:rsidR="001E0BBD" w:rsidRP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1E0BBD">
        <w:rPr>
          <w:rFonts w:ascii="Garamond" w:hAnsi="Garamond" w:cs="Arial"/>
        </w:rPr>
        <w:t>PD umelého osvetlenia interiéru dotknutého objektu so senzorickým monitorovaním intenzity denného a halového osvetlenia v stupni Projekt Stavby „PS“.</w:t>
      </w:r>
    </w:p>
    <w:p w14:paraId="62594A53" w14:textId="36767487" w:rsid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 w:rsidRPr="001E0BBD">
        <w:rPr>
          <w:rFonts w:ascii="Garamond" w:hAnsi="Garamond"/>
          <w:color w:val="000000" w:themeColor="text1"/>
        </w:rPr>
        <w:t>Návrh technického riešenia interiérového osvetlenia</w:t>
      </w:r>
    </w:p>
    <w:p w14:paraId="227F5FE3" w14:textId="7A01C90E" w:rsid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V</w:t>
      </w:r>
      <w:r w:rsidRPr="001E0BBD">
        <w:rPr>
          <w:rFonts w:ascii="Garamond" w:hAnsi="Garamond"/>
          <w:color w:val="000000" w:themeColor="text1"/>
        </w:rPr>
        <w:t>ýber vhodnej technológie pre spracovanie projektovej dokumentácie interiérového osvetlenia v zmysle pomerov miestneho protokolu na určenie vplyvov prostredia</w:t>
      </w:r>
    </w:p>
    <w:p w14:paraId="402179B3" w14:textId="50546A82" w:rsid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N</w:t>
      </w:r>
      <w:r w:rsidRPr="001E0BBD">
        <w:rPr>
          <w:rFonts w:ascii="Garamond" w:hAnsi="Garamond"/>
          <w:color w:val="000000" w:themeColor="text1"/>
        </w:rPr>
        <w:t>ávrh konštrukčného riešenia a parametrovo vyhovujúcich káblov a káblových trás</w:t>
      </w:r>
    </w:p>
    <w:p w14:paraId="3C8B1DA2" w14:textId="00639DF5" w:rsid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N</w:t>
      </w:r>
      <w:r w:rsidRPr="001E0BBD">
        <w:rPr>
          <w:rFonts w:ascii="Garamond" w:hAnsi="Garamond"/>
          <w:color w:val="000000" w:themeColor="text1"/>
        </w:rPr>
        <w:t>ávrh samotných svetelných bodov prípadne ovládania, zapnutia, regulovateľné na základe svetelných podmienok tak, aby sa dosahovali potrebné výkony pre splnenie intenzity svetlo-technických parametrov jednotlivých častí interiérov</w:t>
      </w:r>
    </w:p>
    <w:p w14:paraId="4AB50C79" w14:textId="7D0A5EF7" w:rsid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S</w:t>
      </w:r>
      <w:r w:rsidRPr="001E0BBD">
        <w:rPr>
          <w:rFonts w:ascii="Garamond" w:hAnsi="Garamond"/>
          <w:color w:val="000000" w:themeColor="text1"/>
        </w:rPr>
        <w:t>vetlo-technický výpočet</w:t>
      </w:r>
    </w:p>
    <w:p w14:paraId="5C0D4D89" w14:textId="24571518" w:rsidR="001E0BBD" w:rsidRPr="001E0BBD" w:rsidRDefault="001E0BBD" w:rsidP="001E0BBD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v</w:t>
      </w:r>
      <w:r w:rsidRPr="001E0BBD">
        <w:rPr>
          <w:rFonts w:ascii="Garamond" w:hAnsi="Garamond"/>
          <w:color w:val="000000" w:themeColor="text1"/>
        </w:rPr>
        <w:t>ýkaz výmer, resp. položkovitý rozpočet na zadanie súťaže realizátora diela</w:t>
      </w:r>
    </w:p>
    <w:p w14:paraId="13D50020" w14:textId="77777777" w:rsidR="001E0BBD" w:rsidRDefault="001E0BBD" w:rsidP="001E0BBD">
      <w:pPr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17A889D" w14:textId="76BB8B1E" w:rsidR="001E0BBD" w:rsidRPr="001E0BBD" w:rsidRDefault="001E0BBD" w:rsidP="001E0BBD">
      <w:pPr>
        <w:pStyle w:val="Bezriadkovania"/>
        <w:rPr>
          <w:rFonts w:ascii="Garamond" w:hAnsi="Garamond"/>
          <w:b/>
          <w:bCs/>
        </w:rPr>
      </w:pPr>
      <w:r w:rsidRPr="001576C3">
        <w:rPr>
          <w:rFonts w:ascii="Garamond" w:hAnsi="Garamond"/>
          <w:b/>
          <w:bCs/>
        </w:rPr>
        <w:t>Špecifikácia rozsahu požadovanej Projektovej Dokumentácie:</w:t>
      </w:r>
    </w:p>
    <w:p w14:paraId="453CAB9D" w14:textId="4DF3CCC8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Z</w:t>
      </w:r>
      <w:r w:rsidRPr="00C575DB">
        <w:rPr>
          <w:rFonts w:ascii="Garamond" w:hAnsi="Garamond"/>
          <w:color w:val="000000" w:themeColor="text1"/>
        </w:rPr>
        <w:t>ameranie a digitalizácia stavebnej časti pre potreby PD umelého osvetlenia</w:t>
      </w:r>
    </w:p>
    <w:p w14:paraId="3CC9F9D3" w14:textId="17140482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</w:t>
      </w:r>
      <w:r w:rsidRPr="00C575DB">
        <w:rPr>
          <w:rFonts w:ascii="Garamond" w:hAnsi="Garamond"/>
          <w:color w:val="000000" w:themeColor="text1"/>
        </w:rPr>
        <w:t xml:space="preserve">rojekt silnoprúdovej elektroinštalácie výmeny osvetlenia </w:t>
      </w:r>
    </w:p>
    <w:p w14:paraId="2E17A0CF" w14:textId="49B43A2F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</w:t>
      </w:r>
      <w:r w:rsidRPr="00C575DB">
        <w:rPr>
          <w:rFonts w:ascii="Garamond" w:hAnsi="Garamond"/>
          <w:color w:val="000000" w:themeColor="text1"/>
        </w:rPr>
        <w:t>ozsah projektovej dokumentácie podľa UNIKA</w:t>
      </w:r>
    </w:p>
    <w:p w14:paraId="1997F50B" w14:textId="3FE19ABF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</w:t>
      </w:r>
      <w:r w:rsidRPr="00C575DB">
        <w:rPr>
          <w:rFonts w:ascii="Garamond" w:hAnsi="Garamond"/>
          <w:color w:val="000000" w:themeColor="text1"/>
        </w:rPr>
        <w:t>ozpoč</w:t>
      </w:r>
      <w:r>
        <w:rPr>
          <w:rFonts w:ascii="Garamond" w:hAnsi="Garamond"/>
          <w:color w:val="000000" w:themeColor="text1"/>
        </w:rPr>
        <w:t>e</w:t>
      </w:r>
      <w:r w:rsidRPr="00C575DB">
        <w:rPr>
          <w:rFonts w:ascii="Garamond" w:hAnsi="Garamond"/>
          <w:color w:val="000000" w:themeColor="text1"/>
        </w:rPr>
        <w:t>t spracovan</w:t>
      </w:r>
      <w:r>
        <w:rPr>
          <w:rFonts w:ascii="Garamond" w:hAnsi="Garamond"/>
          <w:color w:val="000000" w:themeColor="text1"/>
        </w:rPr>
        <w:t>ý</w:t>
      </w:r>
      <w:r w:rsidRPr="00C575DB">
        <w:rPr>
          <w:rFonts w:ascii="Garamond" w:hAnsi="Garamond"/>
          <w:color w:val="000000" w:themeColor="text1"/>
        </w:rPr>
        <w:t xml:space="preserve"> v</w:t>
      </w:r>
      <w:r>
        <w:rPr>
          <w:rFonts w:ascii="Garamond" w:hAnsi="Garamond"/>
          <w:color w:val="000000" w:themeColor="text1"/>
        </w:rPr>
        <w:t> </w:t>
      </w:r>
      <w:r w:rsidRPr="00C575DB">
        <w:rPr>
          <w:rFonts w:ascii="Garamond" w:hAnsi="Garamond"/>
          <w:color w:val="000000" w:themeColor="text1"/>
        </w:rPr>
        <w:t>CENKROSe</w:t>
      </w:r>
    </w:p>
    <w:p w14:paraId="23C4EFCE" w14:textId="16D89C77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</w:t>
      </w:r>
      <w:r w:rsidRPr="00C575DB">
        <w:rPr>
          <w:rFonts w:ascii="Garamond" w:hAnsi="Garamond"/>
          <w:color w:val="000000" w:themeColor="text1"/>
        </w:rPr>
        <w:t>osúdenie UTZ oprávnenou osobou v zmysle vyhlášky č. 205/2010 Z. z.</w:t>
      </w:r>
    </w:p>
    <w:p w14:paraId="3C9116B8" w14:textId="4D863E03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</w:t>
      </w:r>
      <w:r w:rsidRPr="00C575DB">
        <w:rPr>
          <w:rFonts w:ascii="Garamond" w:hAnsi="Garamond"/>
          <w:color w:val="000000" w:themeColor="text1"/>
        </w:rPr>
        <w:t>okumentácia spracovaná v slovenskom jazyku v mierke 1:100, 1:500, 1:1000</w:t>
      </w:r>
    </w:p>
    <w:p w14:paraId="26F229AF" w14:textId="086A62F9" w:rsidR="00C575DB" w:rsidRDefault="00C575DB" w:rsidP="00C575DB">
      <w:pPr>
        <w:pStyle w:val="Odsekzoznamu"/>
        <w:numPr>
          <w:ilvl w:val="0"/>
          <w:numId w:val="36"/>
        </w:numPr>
        <w:shd w:val="clear" w:color="auto" w:fill="FFFFFF" w:themeFill="background1"/>
        <w:spacing w:after="20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</w:t>
      </w:r>
      <w:r w:rsidRPr="00C575DB">
        <w:rPr>
          <w:rFonts w:ascii="Garamond" w:hAnsi="Garamond"/>
          <w:color w:val="000000" w:themeColor="text1"/>
        </w:rPr>
        <w:t>dovzdanie v 3 paré</w:t>
      </w:r>
      <w:r>
        <w:rPr>
          <w:rFonts w:ascii="Garamond" w:hAnsi="Garamond"/>
          <w:color w:val="000000" w:themeColor="text1"/>
        </w:rPr>
        <w:t xml:space="preserve">, </w:t>
      </w:r>
      <w:r w:rsidRPr="00C575DB">
        <w:rPr>
          <w:rFonts w:ascii="Garamond" w:hAnsi="Garamond"/>
          <w:color w:val="000000" w:themeColor="text1"/>
        </w:rPr>
        <w:t>zohľadňujúc všetky požiadavky odberateľa na jej formálne členenie</w:t>
      </w:r>
      <w:r>
        <w:rPr>
          <w:rFonts w:ascii="Garamond" w:hAnsi="Garamond"/>
          <w:color w:val="000000" w:themeColor="text1"/>
        </w:rPr>
        <w:t xml:space="preserve"> </w:t>
      </w:r>
      <w:r w:rsidRPr="00C575DB">
        <w:rPr>
          <w:rFonts w:ascii="Garamond" w:hAnsi="Garamond"/>
          <w:color w:val="000000" w:themeColor="text1"/>
        </w:rPr>
        <w:t>(vrátane digitálneho editovateľného vyhotovenia)</w:t>
      </w:r>
    </w:p>
    <w:p w14:paraId="5925C05B" w14:textId="77777777" w:rsidR="001E0BBD" w:rsidRPr="001E0BBD" w:rsidRDefault="001E0BBD" w:rsidP="001E0BBD">
      <w:pPr>
        <w:jc w:val="both"/>
        <w:rPr>
          <w:rFonts w:ascii="Garamond" w:hAnsi="Garamond" w:cs="Arial"/>
          <w:sz w:val="20"/>
          <w:szCs w:val="20"/>
        </w:rPr>
      </w:pPr>
    </w:p>
    <w:p w14:paraId="37E471D6" w14:textId="77777777" w:rsidR="00885EF8" w:rsidRPr="00B87CD0" w:rsidRDefault="00885EF8" w:rsidP="00885EF8">
      <w:pPr>
        <w:spacing w:after="0"/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priestorov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DPB.</w:t>
      </w:r>
    </w:p>
    <w:p w14:paraId="51EFDF41" w14:textId="7B4DA5B6" w:rsidR="00885EF8" w:rsidRPr="00B87CD0" w:rsidRDefault="00885EF8" w:rsidP="00885EF8">
      <w:pPr>
        <w:spacing w:after="0"/>
        <w:rPr>
          <w:rFonts w:ascii="Garamond" w:hAnsi="Garamond"/>
        </w:rPr>
      </w:pPr>
      <w:r w:rsidRPr="00B87CD0">
        <w:rPr>
          <w:rFonts w:ascii="Garamond" w:hAnsi="Garamond"/>
        </w:rPr>
        <w:t>Kontaktná osoba</w:t>
      </w:r>
      <w:r>
        <w:rPr>
          <w:rFonts w:ascii="Garamond" w:hAnsi="Garamond"/>
        </w:rPr>
        <w:t>:</w:t>
      </w:r>
    </w:p>
    <w:p w14:paraId="272CA3A3" w14:textId="77777777" w:rsidR="00885EF8" w:rsidRPr="007C1C85" w:rsidRDefault="00885EF8" w:rsidP="00885EF8">
      <w:pPr>
        <w:pStyle w:val="Odsekzoznamu"/>
        <w:spacing w:after="0" w:line="240" w:lineRule="auto"/>
        <w:ind w:left="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Milan Šimkovič</w:t>
      </w:r>
      <w:r w:rsidRPr="007C1C85">
        <w:rPr>
          <w:rFonts w:ascii="Garamond" w:hAnsi="Garamond"/>
          <w:bCs/>
          <w:sz w:val="20"/>
          <w:szCs w:val="20"/>
        </w:rPr>
        <w:t xml:space="preserve">, </w:t>
      </w:r>
      <w:hyperlink r:id="rId15" w:history="1">
        <w:r w:rsidRPr="00937587">
          <w:rPr>
            <w:rStyle w:val="Hypertextovprepojenie"/>
            <w:rFonts w:ascii="Garamond" w:hAnsi="Garamond"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Cs/>
          <w:sz w:val="20"/>
          <w:szCs w:val="20"/>
        </w:rPr>
        <w:t xml:space="preserve"> </w:t>
      </w:r>
      <w:r w:rsidRPr="007C1C85">
        <w:rPr>
          <w:rFonts w:ascii="Garamond" w:hAnsi="Garamond"/>
          <w:bCs/>
          <w:sz w:val="20"/>
          <w:szCs w:val="20"/>
        </w:rPr>
        <w:t>, +</w:t>
      </w:r>
      <w:r w:rsidRPr="00647E53">
        <w:rPr>
          <w:rFonts w:ascii="Garamond" w:hAnsi="Garamond"/>
          <w:bCs/>
          <w:sz w:val="20"/>
          <w:szCs w:val="20"/>
          <w:lang w:val="en-US"/>
        </w:rPr>
        <w:t>421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905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929</w:t>
      </w:r>
      <w:r>
        <w:rPr>
          <w:rFonts w:ascii="Garamond" w:hAnsi="Garamond"/>
          <w:bCs/>
          <w:sz w:val="20"/>
          <w:szCs w:val="20"/>
          <w:lang w:val="en-US"/>
        </w:rPr>
        <w:t xml:space="preserve"> </w:t>
      </w:r>
      <w:r w:rsidRPr="00647E53">
        <w:rPr>
          <w:rFonts w:ascii="Garamond" w:hAnsi="Garamond"/>
          <w:bCs/>
          <w:sz w:val="20"/>
          <w:szCs w:val="20"/>
          <w:lang w:val="en-US"/>
        </w:rPr>
        <w:t>728</w:t>
      </w:r>
      <w:r w:rsidRPr="007C1C85">
        <w:rPr>
          <w:rFonts w:ascii="Garamond" w:hAnsi="Garamond"/>
          <w:bCs/>
          <w:sz w:val="20"/>
          <w:szCs w:val="20"/>
        </w:rPr>
        <w:t xml:space="preserve"> </w:t>
      </w:r>
    </w:p>
    <w:p w14:paraId="768E5D9B" w14:textId="228FE98A" w:rsidR="00885EF8" w:rsidRPr="007C1C85" w:rsidRDefault="00885EF8" w:rsidP="00885EF8">
      <w:pPr>
        <w:pStyle w:val="Odsekzoznamu"/>
        <w:spacing w:after="0" w:line="240" w:lineRule="auto"/>
        <w:ind w:left="0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6" w:history="1">
        <w:r w:rsidR="00C575DB" w:rsidRPr="00D327A4">
          <w:rPr>
            <w:rStyle w:val="Hypertextovprepojenie"/>
            <w:rFonts w:ascii="Garamond" w:hAnsi="Garamond"/>
            <w:bCs/>
            <w:sz w:val="20"/>
            <w:szCs w:val="20"/>
          </w:rPr>
          <w:t>janoviak.pavol@dpb.sk</w:t>
        </w:r>
      </w:hyperlink>
      <w:r w:rsidR="00C575DB">
        <w:rPr>
          <w:rFonts w:ascii="Garamond" w:hAnsi="Garamond"/>
          <w:bCs/>
          <w:sz w:val="20"/>
          <w:szCs w:val="20"/>
        </w:rPr>
        <w:t xml:space="preserve"> , </w:t>
      </w:r>
      <w:r w:rsidRPr="007C1C85">
        <w:rPr>
          <w:rFonts w:ascii="Garamond" w:hAnsi="Garamond"/>
          <w:bCs/>
          <w:sz w:val="20"/>
          <w:szCs w:val="20"/>
        </w:rPr>
        <w:t>+421 918 851</w:t>
      </w:r>
      <w:r w:rsidR="001576C3">
        <w:rPr>
          <w:rFonts w:ascii="Garamond" w:hAnsi="Garamond"/>
          <w:bCs/>
          <w:sz w:val="20"/>
          <w:szCs w:val="20"/>
        </w:rPr>
        <w:t> </w:t>
      </w:r>
      <w:r w:rsidRPr="007C1C85">
        <w:rPr>
          <w:rFonts w:ascii="Garamond" w:hAnsi="Garamond"/>
          <w:bCs/>
          <w:sz w:val="20"/>
          <w:szCs w:val="20"/>
        </w:rPr>
        <w:t>067</w:t>
      </w:r>
    </w:p>
    <w:p w14:paraId="5C5E1874" w14:textId="77777777" w:rsidR="00885EF8" w:rsidRDefault="00885EF8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27ACB24E" w14:textId="77777777" w:rsidR="001576C3" w:rsidRDefault="001576C3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1A5CF76C" w14:textId="77777777" w:rsidR="001576C3" w:rsidRDefault="001576C3" w:rsidP="001576C3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  <w:r w:rsidRPr="00885EF8">
        <w:rPr>
          <w:rFonts w:ascii="Garamond" w:hAnsi="Garamond"/>
          <w:color w:val="000000" w:themeColor="text1"/>
        </w:rPr>
        <w:t xml:space="preserve">Bližšia špecifikácia predmetu zákazky je uvedená </w:t>
      </w:r>
      <w:r>
        <w:rPr>
          <w:rFonts w:ascii="Garamond" w:hAnsi="Garamond"/>
          <w:color w:val="000000" w:themeColor="text1"/>
        </w:rPr>
        <w:t xml:space="preserve">aj </w:t>
      </w:r>
      <w:r w:rsidRPr="00885EF8">
        <w:rPr>
          <w:rFonts w:ascii="Garamond" w:hAnsi="Garamond"/>
          <w:color w:val="000000" w:themeColor="text1"/>
        </w:rPr>
        <w:t>v prílohe č. 1</w:t>
      </w:r>
      <w:r>
        <w:rPr>
          <w:rFonts w:ascii="Garamond" w:hAnsi="Garamond"/>
          <w:color w:val="000000" w:themeColor="text1"/>
        </w:rPr>
        <w:t>A, 1B, 1C</w:t>
      </w:r>
      <w:r w:rsidRPr="00885EF8">
        <w:rPr>
          <w:rFonts w:ascii="Garamond" w:hAnsi="Garamond"/>
          <w:color w:val="000000" w:themeColor="text1"/>
        </w:rPr>
        <w:t xml:space="preserve"> tejto výzvy na predloženie ponuky – Opis predmetu zákazky.</w:t>
      </w:r>
    </w:p>
    <w:p w14:paraId="0A05C4D6" w14:textId="77777777" w:rsidR="001576C3" w:rsidRDefault="001576C3" w:rsidP="00885EF8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5A46164C" w14:textId="74025F92" w:rsidR="001576C3" w:rsidRDefault="001576C3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br w:type="page"/>
      </w:r>
    </w:p>
    <w:bookmarkEnd w:id="7"/>
    <w:bookmarkEnd w:id="8"/>
    <w:p w14:paraId="55B9485C" w14:textId="03A3B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66F5F7AC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885EF8" w:rsidRPr="00432B68">
        <w:rPr>
          <w:rFonts w:ascii="Garamond" w:hAnsi="Garamond"/>
          <w:b/>
          <w:bCs/>
          <w:sz w:val="20"/>
          <w:szCs w:val="20"/>
        </w:rPr>
        <w:t>P</w:t>
      </w:r>
      <w:r w:rsidR="00885EF8">
        <w:rPr>
          <w:rFonts w:ascii="Garamond" w:hAnsi="Garamond"/>
          <w:b/>
          <w:bCs/>
          <w:sz w:val="20"/>
          <w:szCs w:val="20"/>
        </w:rPr>
        <w:t>rojektová dokumentácia</w:t>
      </w:r>
      <w:r w:rsidR="00885EF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885EF8" w:rsidRPr="00647E53">
        <w:rPr>
          <w:rFonts w:ascii="Garamond" w:hAnsi="Garamond"/>
          <w:b/>
          <w:bCs/>
          <w:sz w:val="20"/>
          <w:szCs w:val="20"/>
        </w:rPr>
        <w:t>umelého osvetlenia interiéru objektu</w:t>
      </w:r>
      <w:r w:rsidR="00885EF8">
        <w:rPr>
          <w:rFonts w:ascii="Garamond" w:hAnsi="Garamond"/>
          <w:b/>
          <w:bCs/>
          <w:sz w:val="20"/>
          <w:szCs w:val="20"/>
        </w:rPr>
        <w:t xml:space="preserve"> </w:t>
      </w:r>
      <w:r w:rsidR="00885EF8" w:rsidRPr="00647E53">
        <w:rPr>
          <w:rFonts w:ascii="Garamond" w:hAnsi="Garamond"/>
          <w:b/>
          <w:bCs/>
          <w:sz w:val="20"/>
          <w:szCs w:val="20"/>
        </w:rPr>
        <w:t xml:space="preserve">MTZ Hlavný Sklad, areál DPB a.s. Jurajov </w:t>
      </w:r>
      <w:proofErr w:type="spellStart"/>
      <w:r w:rsidR="00885EF8" w:rsidRPr="00647E53">
        <w:rPr>
          <w:rFonts w:ascii="Garamond" w:hAnsi="Garamond"/>
          <w:b/>
          <w:bCs/>
          <w:sz w:val="20"/>
          <w:szCs w:val="20"/>
        </w:rPr>
        <w:t>Dvo</w:t>
      </w:r>
      <w:r w:rsidR="00885EF8">
        <w:rPr>
          <w:rFonts w:ascii="Garamond" w:hAnsi="Garamond"/>
          <w:b/>
          <w:bCs/>
          <w:sz w:val="20"/>
          <w:szCs w:val="20"/>
        </w:rPr>
        <w:t>r_</w:t>
      </w:r>
      <w:r w:rsidR="00885EF8" w:rsidRPr="00320E14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885EF8" w:rsidRPr="00320E14">
        <w:rPr>
          <w:rFonts w:ascii="Garamond" w:hAnsi="Garamond"/>
          <w:b/>
          <w:bCs/>
          <w:sz w:val="20"/>
          <w:szCs w:val="20"/>
        </w:rPr>
        <w:t>. </w:t>
      </w:r>
      <w:r w:rsidR="00885EF8">
        <w:rPr>
          <w:rFonts w:ascii="Garamond" w:hAnsi="Garamond"/>
          <w:b/>
          <w:bCs/>
          <w:sz w:val="20"/>
          <w:szCs w:val="20"/>
        </w:rPr>
        <w:t>1</w:t>
      </w:r>
      <w:r w:rsidR="00885EF8" w:rsidRPr="00320E14">
        <w:rPr>
          <w:rFonts w:ascii="Garamond" w:hAnsi="Garamond"/>
          <w:b/>
          <w:bCs/>
          <w:sz w:val="20"/>
          <w:szCs w:val="20"/>
        </w:rPr>
        <w:t>_202</w:t>
      </w:r>
      <w:r w:rsidR="00885EF8">
        <w:rPr>
          <w:rFonts w:ascii="Garamond" w:hAnsi="Garamond"/>
          <w:b/>
          <w:bCs/>
          <w:sz w:val="20"/>
          <w:szCs w:val="20"/>
        </w:rPr>
        <w:t>6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FCD9D9C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3E2454BF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 w:rsidSect="000570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19BF" w14:textId="77777777" w:rsidR="00F42E7F" w:rsidRDefault="00F42E7F" w:rsidP="00BA6169">
      <w:pPr>
        <w:spacing w:after="0" w:line="240" w:lineRule="auto"/>
      </w:pPr>
      <w:r>
        <w:separator/>
      </w:r>
    </w:p>
  </w:endnote>
  <w:endnote w:type="continuationSeparator" w:id="0">
    <w:p w14:paraId="6005E6DA" w14:textId="77777777" w:rsidR="00F42E7F" w:rsidRDefault="00F42E7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134C" w14:textId="77777777" w:rsidR="00F42E7F" w:rsidRDefault="00F42E7F" w:rsidP="00BA6169">
      <w:pPr>
        <w:spacing w:after="0" w:line="240" w:lineRule="auto"/>
      </w:pPr>
      <w:r>
        <w:separator/>
      </w:r>
    </w:p>
  </w:footnote>
  <w:footnote w:type="continuationSeparator" w:id="0">
    <w:p w14:paraId="02F4683D" w14:textId="77777777" w:rsidR="00F42E7F" w:rsidRDefault="00F42E7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2E9"/>
    <w:rsid w:val="0004040D"/>
    <w:rsid w:val="00053FA7"/>
    <w:rsid w:val="00054F75"/>
    <w:rsid w:val="000564F9"/>
    <w:rsid w:val="00056AAF"/>
    <w:rsid w:val="000570CE"/>
    <w:rsid w:val="00085F9B"/>
    <w:rsid w:val="00090A61"/>
    <w:rsid w:val="000924A7"/>
    <w:rsid w:val="00092A90"/>
    <w:rsid w:val="00096B74"/>
    <w:rsid w:val="000A32F3"/>
    <w:rsid w:val="000A6501"/>
    <w:rsid w:val="000A7ECD"/>
    <w:rsid w:val="000B3A0A"/>
    <w:rsid w:val="000B54F5"/>
    <w:rsid w:val="000C0BE8"/>
    <w:rsid w:val="000C1CE0"/>
    <w:rsid w:val="000C2493"/>
    <w:rsid w:val="000C4F62"/>
    <w:rsid w:val="000D1C32"/>
    <w:rsid w:val="000D3CB3"/>
    <w:rsid w:val="000D69F3"/>
    <w:rsid w:val="000F5EAF"/>
    <w:rsid w:val="00101EF5"/>
    <w:rsid w:val="001118F5"/>
    <w:rsid w:val="001124F2"/>
    <w:rsid w:val="00116EBF"/>
    <w:rsid w:val="00120C31"/>
    <w:rsid w:val="001300E2"/>
    <w:rsid w:val="00146CDB"/>
    <w:rsid w:val="00147220"/>
    <w:rsid w:val="001528D6"/>
    <w:rsid w:val="001576C3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0BBD"/>
    <w:rsid w:val="001E6F7F"/>
    <w:rsid w:val="002011F5"/>
    <w:rsid w:val="00204EB0"/>
    <w:rsid w:val="00226AAB"/>
    <w:rsid w:val="00230559"/>
    <w:rsid w:val="00233D85"/>
    <w:rsid w:val="00240D9B"/>
    <w:rsid w:val="0024221D"/>
    <w:rsid w:val="00246E68"/>
    <w:rsid w:val="00252927"/>
    <w:rsid w:val="00253492"/>
    <w:rsid w:val="00253E81"/>
    <w:rsid w:val="00264E07"/>
    <w:rsid w:val="002719AA"/>
    <w:rsid w:val="00282843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863C8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15962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4263"/>
    <w:rsid w:val="006159AF"/>
    <w:rsid w:val="00625F9A"/>
    <w:rsid w:val="00630575"/>
    <w:rsid w:val="00634845"/>
    <w:rsid w:val="006348E8"/>
    <w:rsid w:val="00644F9B"/>
    <w:rsid w:val="00645EFB"/>
    <w:rsid w:val="00647E53"/>
    <w:rsid w:val="00651619"/>
    <w:rsid w:val="006539F7"/>
    <w:rsid w:val="00656A00"/>
    <w:rsid w:val="00683871"/>
    <w:rsid w:val="006843C1"/>
    <w:rsid w:val="00691187"/>
    <w:rsid w:val="00696BAE"/>
    <w:rsid w:val="006A2072"/>
    <w:rsid w:val="006A4038"/>
    <w:rsid w:val="006C13F5"/>
    <w:rsid w:val="006C2BE2"/>
    <w:rsid w:val="006C68CF"/>
    <w:rsid w:val="006D0C13"/>
    <w:rsid w:val="006D16F8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12DE"/>
    <w:rsid w:val="007D217F"/>
    <w:rsid w:val="007E59FD"/>
    <w:rsid w:val="007F764F"/>
    <w:rsid w:val="0080287B"/>
    <w:rsid w:val="00844171"/>
    <w:rsid w:val="0084515C"/>
    <w:rsid w:val="00855187"/>
    <w:rsid w:val="00857825"/>
    <w:rsid w:val="008670C1"/>
    <w:rsid w:val="00885EF8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30B6C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A77B2"/>
    <w:rsid w:val="00AB3084"/>
    <w:rsid w:val="00AB4639"/>
    <w:rsid w:val="00AB5D7B"/>
    <w:rsid w:val="00AC57C4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5DB"/>
    <w:rsid w:val="00C5795A"/>
    <w:rsid w:val="00C65834"/>
    <w:rsid w:val="00C70DE0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3822"/>
    <w:rsid w:val="00E557EB"/>
    <w:rsid w:val="00E57F43"/>
    <w:rsid w:val="00E763EA"/>
    <w:rsid w:val="00E9014F"/>
    <w:rsid w:val="00E90697"/>
    <w:rsid w:val="00E9408C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2E7F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  <w:style w:type="paragraph" w:styleId="Bezriadkovania">
    <w:name w:val="No Spacing"/>
    <w:uiPriority w:val="1"/>
    <w:qFormat/>
    <w:rsid w:val="001E0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noviak.pavol@dpb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mkovic.milan@dpb.sk" TargetMode="Externa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8179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24</cp:revision>
  <cp:lastPrinted>2020-02-25T13:07:00Z</cp:lastPrinted>
  <dcterms:created xsi:type="dcterms:W3CDTF">2024-12-01T22:39:00Z</dcterms:created>
  <dcterms:modified xsi:type="dcterms:W3CDTF">2026-06-29T21:59:00Z</dcterms:modified>
</cp:coreProperties>
</file>