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F1AA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sz w:val="28"/>
          <w:szCs w:val="28"/>
          <w:lang w:val="sk-SK"/>
        </w:rPr>
      </w:pPr>
      <w:r w:rsidRPr="00D836B2">
        <w:rPr>
          <w:rFonts w:ascii="Garamond" w:eastAsia="Times New Roman" w:hAnsi="Garamond" w:cs="Times New Roman"/>
          <w:b/>
          <w:sz w:val="28"/>
          <w:szCs w:val="28"/>
          <w:lang w:val="sk-SK"/>
        </w:rPr>
        <w:t>Výzva na predloženie cenovej ponuky</w:t>
      </w:r>
      <w:r w:rsidRPr="00D836B2">
        <w:rPr>
          <w:rFonts w:ascii="Garamond" w:eastAsia="Times New Roman" w:hAnsi="Garamond" w:cs="Times New Roman"/>
          <w:b/>
          <w:sz w:val="28"/>
          <w:szCs w:val="28"/>
          <w:vertAlign w:val="superscript"/>
          <w:lang w:val="sk-SK"/>
        </w:rPr>
        <w:footnoteReference w:id="1"/>
      </w:r>
    </w:p>
    <w:p w14:paraId="200BE2B2" w14:textId="77777777" w:rsidR="00D836B2" w:rsidRPr="00D836B2" w:rsidRDefault="00D836B2" w:rsidP="00D836B2">
      <w:pPr>
        <w:autoSpaceDE w:val="0"/>
        <w:autoSpaceDN w:val="0"/>
        <w:adjustRightInd w:val="0"/>
        <w:jc w:val="center"/>
        <w:rPr>
          <w:rFonts w:ascii="Garamond" w:eastAsia="Times New Roman" w:hAnsi="Garamond" w:cs="Calibri"/>
          <w:b/>
          <w:bCs/>
          <w:sz w:val="28"/>
          <w:szCs w:val="28"/>
          <w:lang w:val="sk-SK"/>
        </w:rPr>
      </w:pPr>
      <w:r w:rsidRPr="00D836B2">
        <w:rPr>
          <w:rFonts w:ascii="Garamond" w:eastAsia="Times New Roman" w:hAnsi="Garamond" w:cs="Calibri"/>
          <w:b/>
          <w:bCs/>
          <w:sz w:val="28"/>
          <w:szCs w:val="28"/>
          <w:lang w:val="sk-SK"/>
        </w:rPr>
        <w:t>Názov predmetu zákazky:</w:t>
      </w:r>
    </w:p>
    <w:p w14:paraId="03049BA3" w14:textId="77777777" w:rsidR="00D836B2" w:rsidRPr="00D836B2" w:rsidRDefault="00D836B2" w:rsidP="00D836B2">
      <w:pPr>
        <w:autoSpaceDE w:val="0"/>
        <w:autoSpaceDN w:val="0"/>
        <w:adjustRightInd w:val="0"/>
        <w:jc w:val="center"/>
        <w:rPr>
          <w:rFonts w:ascii="Garamond" w:eastAsia="Times New Roman" w:hAnsi="Garamond" w:cs="Calibri"/>
          <w:b/>
          <w:bCs/>
          <w:lang w:val="sk-SK"/>
        </w:rPr>
      </w:pPr>
    </w:p>
    <w:p w14:paraId="62D36EF1" w14:textId="77777777" w:rsid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Cs w:val="20"/>
          <w:lang w:val="sk-SK"/>
        </w:rPr>
      </w:pPr>
      <w:r w:rsidRPr="00D836B2">
        <w:rPr>
          <w:rFonts w:ascii="Garamond" w:eastAsia="Times New Roman" w:hAnsi="Garamond" w:cs="Calibri"/>
          <w:b/>
          <w:bCs/>
          <w:szCs w:val="20"/>
          <w:lang w:val="sk-SK"/>
        </w:rPr>
        <w:t xml:space="preserve">„ Koľajnica 60R2 R260 EN 14811:2010; dĺžka 18m </w:t>
      </w:r>
      <w:r w:rsidRPr="00D836B2">
        <w:rPr>
          <w:rFonts w:ascii="Garamond" w:eastAsia="Times New Roman" w:hAnsi="Garamond" w:cs="Times New Roman"/>
          <w:b/>
          <w:bCs/>
          <w:szCs w:val="20"/>
          <w:lang w:val="sk-SK"/>
        </w:rPr>
        <w:t>_ CP 24/2026“</w:t>
      </w:r>
    </w:p>
    <w:p w14:paraId="6453EC44" w14:textId="77777777" w:rsidR="00D836B2" w:rsidRPr="00D836B2" w:rsidRDefault="00D836B2" w:rsidP="00D836B2">
      <w:pPr>
        <w:jc w:val="center"/>
        <w:rPr>
          <w:rFonts w:ascii="Times New Roman" w:eastAsia="Times New Roman" w:hAnsi="Times New Roman" w:cs="Times New Roman"/>
          <w:b/>
          <w:bCs/>
          <w:szCs w:val="20"/>
          <w:u w:val="single"/>
          <w:lang w:val="sk-SK"/>
        </w:rPr>
      </w:pPr>
    </w:p>
    <w:p w14:paraId="029BDFF2" w14:textId="77777777" w:rsidR="00D836B2" w:rsidRPr="00D836B2" w:rsidRDefault="00D836B2" w:rsidP="00D836B2">
      <w:pPr>
        <w:numPr>
          <w:ilvl w:val="0"/>
          <w:numId w:val="20"/>
        </w:numPr>
        <w:jc w:val="both"/>
        <w:rPr>
          <w:rFonts w:ascii="Garamond" w:eastAsia="Calibri" w:hAnsi="Garamond" w:cs="Times New Roman"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  <w:t>Identifikácia</w:t>
      </w:r>
      <w:r w:rsidRPr="00D836B2">
        <w:rPr>
          <w:rFonts w:ascii="Garamond" w:eastAsia="Calibri" w:hAnsi="Garamond" w:cs="Times New Roman"/>
          <w:b/>
          <w:sz w:val="20"/>
          <w:szCs w:val="20"/>
          <w:lang w:val="sk-SK" w:eastAsia="sk-SK"/>
        </w:rPr>
        <w:t xml:space="preserve"> obstarávateľa</w:t>
      </w:r>
    </w:p>
    <w:p w14:paraId="30EB0854" w14:textId="77777777" w:rsidR="00D836B2" w:rsidRPr="00D836B2" w:rsidRDefault="00D836B2" w:rsidP="00D836B2">
      <w:pPr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43AB47F3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bookmarkStart w:id="0" w:name="kontakt_meno"/>
      <w:bookmarkEnd w:id="0"/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 xml:space="preserve">Obchodné meno: 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 xml:space="preserve"> 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bookmarkStart w:id="1" w:name="_Hlk148712838"/>
      <w:r w:rsidRPr="00D836B2">
        <w:rPr>
          <w:rFonts w:ascii="Garamond" w:eastAsia="Times New Roman" w:hAnsi="Garamond" w:cs="Times New Roman"/>
          <w:b/>
          <w:sz w:val="20"/>
          <w:szCs w:val="20"/>
          <w:lang w:val="sk-SK"/>
        </w:rPr>
        <w:t>Dopravný podnik Bratislava, akciová spoločnosť</w:t>
      </w:r>
    </w:p>
    <w:p w14:paraId="1CF4000F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 xml:space="preserve">Sídlo: 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 xml:space="preserve">Olejkárska 1, 814 52 Bratislava </w:t>
      </w:r>
      <w:bookmarkEnd w:id="1"/>
    </w:p>
    <w:p w14:paraId="57B2FD90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Kontaktná osoba: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Alena Morvayová</w:t>
      </w:r>
    </w:p>
    <w:p w14:paraId="08B66D69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Telefón: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(+ 421) (2) 5950 1484</w:t>
      </w:r>
    </w:p>
    <w:p w14:paraId="598FFE6E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E-mail: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morvayova.alena@dpb.sk</w:t>
      </w:r>
    </w:p>
    <w:p w14:paraId="04209F07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 xml:space="preserve">IČO: 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00 492 736</w:t>
      </w:r>
    </w:p>
    <w:p w14:paraId="72817395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DIČ: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2020298786</w:t>
      </w:r>
    </w:p>
    <w:p w14:paraId="6B3C0321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IČ DPH:</w:t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</w: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SK2020298786</w:t>
      </w:r>
    </w:p>
    <w:p w14:paraId="7850E752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ab/>
        <w:t>Zapísaný v Obchodnom registri Mestského súdu Bratislava III, Oddiel: Sa, Vložka č. 607/B.</w:t>
      </w:r>
    </w:p>
    <w:p w14:paraId="52C72901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3D7CDAB6" w14:textId="77777777" w:rsidR="00D836B2" w:rsidRDefault="00D836B2" w:rsidP="00D836B2">
      <w:pPr>
        <w:numPr>
          <w:ilvl w:val="0"/>
          <w:numId w:val="20"/>
        </w:numPr>
        <w:tabs>
          <w:tab w:val="left" w:pos="567"/>
        </w:tabs>
        <w:spacing w:after="200" w:line="276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 xml:space="preserve">Názov zákazky:                   </w:t>
      </w: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ab/>
        <w:t>Koľajnica 60R2 R260 EN 14811:2010; dĺžka 18m</w:t>
      </w:r>
    </w:p>
    <w:p w14:paraId="6860E25F" w14:textId="77777777" w:rsidR="00D836B2" w:rsidRPr="00D836B2" w:rsidRDefault="00D836B2" w:rsidP="00D836B2">
      <w:pPr>
        <w:tabs>
          <w:tab w:val="left" w:pos="567"/>
        </w:tabs>
        <w:spacing w:after="200" w:line="276" w:lineRule="auto"/>
        <w:ind w:left="360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</w:p>
    <w:p w14:paraId="79DF5FAA" w14:textId="77777777" w:rsidR="00D836B2" w:rsidRPr="00D836B2" w:rsidRDefault="00D836B2" w:rsidP="00D836B2">
      <w:pPr>
        <w:numPr>
          <w:ilvl w:val="0"/>
          <w:numId w:val="20"/>
        </w:numPr>
        <w:jc w:val="both"/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  <w:t>Označenie zákazky:</w:t>
      </w: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  <w:tab/>
      </w: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  <w:tab/>
      </w:r>
      <w:r w:rsidRPr="00D836B2">
        <w:rPr>
          <w:rFonts w:ascii="Garamond" w:eastAsia="Calibri" w:hAnsi="Garamond" w:cs="Times New Roman"/>
          <w:sz w:val="20"/>
          <w:szCs w:val="22"/>
          <w:lang w:val="sk-SK" w:eastAsia="sk-SK"/>
        </w:rPr>
        <w:t>CP 24/2026</w:t>
      </w:r>
    </w:p>
    <w:p w14:paraId="0965FE03" w14:textId="77777777" w:rsidR="00D836B2" w:rsidRPr="00D836B2" w:rsidRDefault="00D836B2" w:rsidP="00D836B2">
      <w:pPr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</w:pPr>
    </w:p>
    <w:p w14:paraId="28CE794E" w14:textId="77777777" w:rsidR="00D836B2" w:rsidRPr="00D836B2" w:rsidRDefault="00D836B2" w:rsidP="00D836B2">
      <w:pPr>
        <w:numPr>
          <w:ilvl w:val="0"/>
          <w:numId w:val="20"/>
        </w:numPr>
        <w:tabs>
          <w:tab w:val="left" w:pos="426"/>
        </w:tabs>
        <w:jc w:val="both"/>
        <w:rPr>
          <w:rFonts w:ascii="Garamond" w:eastAsia="Calibri" w:hAnsi="Garamond" w:cs="Times New Roman"/>
          <w:bCs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  <w:t xml:space="preserve">Druh zákazky:               </w:t>
      </w: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 w:eastAsia="sk-SK"/>
        </w:rPr>
        <w:tab/>
      </w:r>
      <w:r w:rsidRPr="00D836B2">
        <w:rPr>
          <w:rFonts w:ascii="Garamond" w:eastAsia="Calibri" w:hAnsi="Garamond" w:cs="Times New Roman"/>
          <w:sz w:val="20"/>
          <w:szCs w:val="20"/>
          <w:lang w:val="sk-SK" w:eastAsia="sk-SK"/>
        </w:rPr>
        <w:t>tovar</w:t>
      </w:r>
    </w:p>
    <w:p w14:paraId="1410725D" w14:textId="77777777" w:rsidR="00D836B2" w:rsidRPr="00D836B2" w:rsidRDefault="00D836B2" w:rsidP="00D836B2">
      <w:pPr>
        <w:tabs>
          <w:tab w:val="left" w:pos="426"/>
        </w:tabs>
        <w:rPr>
          <w:rFonts w:ascii="Garamond" w:eastAsia="Calibri" w:hAnsi="Garamond" w:cs="Times New Roman"/>
          <w:bCs/>
          <w:sz w:val="20"/>
          <w:szCs w:val="20"/>
          <w:lang w:val="sk-SK" w:eastAsia="sk-SK"/>
        </w:rPr>
      </w:pPr>
    </w:p>
    <w:p w14:paraId="56002922" w14:textId="77777777" w:rsidR="00D836B2" w:rsidRPr="00D836B2" w:rsidRDefault="00D836B2" w:rsidP="00D836B2">
      <w:pPr>
        <w:numPr>
          <w:ilvl w:val="0"/>
          <w:numId w:val="20"/>
        </w:numPr>
        <w:tabs>
          <w:tab w:val="left" w:pos="426"/>
        </w:tabs>
        <w:jc w:val="both"/>
        <w:rPr>
          <w:rFonts w:ascii="Garamond" w:eastAsia="Calibri" w:hAnsi="Garamond" w:cs="Times New Roman"/>
          <w:bCs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 w:eastAsia="sk-SK"/>
        </w:rPr>
        <w:t xml:space="preserve">Predpokladaná hodnota zákazky:  </w:t>
      </w:r>
      <w:r w:rsidRPr="00D836B2">
        <w:rPr>
          <w:rFonts w:ascii="Garamond" w:eastAsia="Calibri" w:hAnsi="Garamond" w:cs="Times New Roman"/>
          <w:sz w:val="20"/>
          <w:szCs w:val="22"/>
          <w:lang w:val="sk-SK" w:eastAsia="sk-SK"/>
        </w:rPr>
        <w:t xml:space="preserve">61 755,21 </w:t>
      </w:r>
      <w:r w:rsidRPr="00D836B2">
        <w:rPr>
          <w:rFonts w:ascii="Garamond" w:eastAsia="Calibri" w:hAnsi="Garamond" w:cs="Times New Roman"/>
          <w:bCs/>
          <w:sz w:val="20"/>
          <w:szCs w:val="20"/>
          <w:lang w:val="sk-SK" w:eastAsia="sk-SK"/>
        </w:rPr>
        <w:t>€ bez DPH</w:t>
      </w:r>
    </w:p>
    <w:p w14:paraId="5F36E4E7" w14:textId="77777777" w:rsidR="00D836B2" w:rsidRPr="00D836B2" w:rsidRDefault="00D836B2" w:rsidP="00D836B2">
      <w:pPr>
        <w:tabs>
          <w:tab w:val="left" w:pos="426"/>
        </w:tabs>
        <w:ind w:left="360"/>
        <w:rPr>
          <w:rFonts w:ascii="Garamond" w:eastAsia="Calibri" w:hAnsi="Garamond" w:cs="Arial"/>
          <w:b/>
          <w:bCs/>
          <w:sz w:val="20"/>
          <w:szCs w:val="20"/>
          <w:lang w:val="sk-SK" w:eastAsia="sk-SK"/>
        </w:rPr>
      </w:pPr>
    </w:p>
    <w:p w14:paraId="57F84CCE" w14:textId="77777777" w:rsidR="00D836B2" w:rsidRPr="00D836B2" w:rsidRDefault="00D836B2" w:rsidP="00D836B2">
      <w:pPr>
        <w:numPr>
          <w:ilvl w:val="0"/>
          <w:numId w:val="20"/>
        </w:numPr>
        <w:tabs>
          <w:tab w:val="left" w:pos="426"/>
        </w:tabs>
        <w:jc w:val="both"/>
        <w:rPr>
          <w:rFonts w:ascii="Garamond" w:eastAsia="Calibri" w:hAnsi="Garamond" w:cs="Arial"/>
          <w:bCs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Arial"/>
          <w:b/>
          <w:bCs/>
          <w:sz w:val="20"/>
          <w:szCs w:val="20"/>
          <w:lang w:val="sk-SK" w:eastAsia="sk-SK"/>
        </w:rPr>
        <w:t>CPV kód</w:t>
      </w:r>
      <w:r w:rsidRPr="00D836B2">
        <w:rPr>
          <w:rFonts w:ascii="Garamond" w:eastAsia="Calibri" w:hAnsi="Garamond" w:cs="Arial"/>
          <w:bCs/>
          <w:sz w:val="20"/>
          <w:szCs w:val="20"/>
          <w:lang w:val="sk-SK" w:eastAsia="sk-SK"/>
        </w:rPr>
        <w:t xml:space="preserve">: </w:t>
      </w:r>
      <w:r w:rsidRPr="00D836B2">
        <w:rPr>
          <w:rFonts w:ascii="Garamond" w:eastAsia="Calibri" w:hAnsi="Garamond" w:cs="Times New Roman"/>
          <w:sz w:val="20"/>
          <w:szCs w:val="22"/>
          <w:lang w:val="sk-SK" w:eastAsia="sk-SK"/>
        </w:rPr>
        <w:t>34941000-5  Koľajnice a ich príslušenstvo</w:t>
      </w:r>
    </w:p>
    <w:p w14:paraId="6BA76156" w14:textId="77777777" w:rsidR="00D836B2" w:rsidRPr="00D836B2" w:rsidRDefault="00D836B2" w:rsidP="00D836B2">
      <w:pPr>
        <w:tabs>
          <w:tab w:val="left" w:pos="426"/>
        </w:tabs>
        <w:rPr>
          <w:rFonts w:ascii="Garamond" w:eastAsia="Calibri" w:hAnsi="Garamond" w:cs="Arial"/>
          <w:bCs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Arial"/>
          <w:bCs/>
          <w:sz w:val="20"/>
          <w:szCs w:val="20"/>
          <w:lang w:val="sk-SK" w:eastAsia="sk-SK"/>
        </w:rPr>
        <w:t xml:space="preserve">                        34941300-8  Električkové trate</w:t>
      </w:r>
    </w:p>
    <w:p w14:paraId="0F4E0CAB" w14:textId="77777777" w:rsidR="00D836B2" w:rsidRPr="00D836B2" w:rsidRDefault="00D836B2" w:rsidP="00D836B2">
      <w:pPr>
        <w:tabs>
          <w:tab w:val="left" w:pos="426"/>
        </w:tabs>
        <w:rPr>
          <w:rFonts w:ascii="Garamond" w:eastAsia="Calibri" w:hAnsi="Garamond" w:cs="Times New Roman"/>
          <w:bCs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Arial"/>
          <w:bCs/>
          <w:sz w:val="20"/>
          <w:szCs w:val="20"/>
          <w:lang w:val="sk-SK" w:eastAsia="sk-SK"/>
        </w:rPr>
        <w:tab/>
      </w:r>
    </w:p>
    <w:p w14:paraId="4048A94E" w14:textId="77777777" w:rsidR="00D836B2" w:rsidRPr="00D836B2" w:rsidRDefault="00D836B2" w:rsidP="00D836B2">
      <w:pPr>
        <w:numPr>
          <w:ilvl w:val="0"/>
          <w:numId w:val="20"/>
        </w:numPr>
        <w:jc w:val="both"/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>Opis predmetu zákazky</w:t>
      </w:r>
    </w:p>
    <w:p w14:paraId="3E93DD1E" w14:textId="77777777" w:rsidR="00D836B2" w:rsidRPr="00D836B2" w:rsidRDefault="00D836B2" w:rsidP="00D836B2">
      <w:pPr>
        <w:spacing w:after="200" w:line="276" w:lineRule="auto"/>
        <w:ind w:left="360"/>
        <w:contextualSpacing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Predmetom zákazky je dodanie koľajníc 60R2 R260 EN 14811:2010; dĺžka 18m</w:t>
      </w:r>
    </w:p>
    <w:p w14:paraId="4996A230" w14:textId="77777777" w:rsidR="00D836B2" w:rsidRPr="00D836B2" w:rsidRDefault="00D836B2" w:rsidP="00D836B2">
      <w:pPr>
        <w:spacing w:after="200" w:line="276" w:lineRule="auto"/>
        <w:ind w:left="360"/>
        <w:contextualSpacing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32D8E08F" w14:textId="77777777" w:rsidR="00D836B2" w:rsidRPr="00D836B2" w:rsidRDefault="00D836B2" w:rsidP="00D836B2">
      <w:pPr>
        <w:spacing w:after="200" w:line="276" w:lineRule="auto"/>
        <w:ind w:left="360"/>
        <w:contextualSpacing/>
        <w:rPr>
          <w:rFonts w:ascii="Garamond" w:eastAsia="Calibri" w:hAnsi="Garamond" w:cs="Times New Roman"/>
          <w:sz w:val="20"/>
          <w:szCs w:val="22"/>
          <w:lang w:val="sk-SK"/>
        </w:rPr>
      </w:pPr>
      <w:r w:rsidRPr="00D836B2">
        <w:rPr>
          <w:rFonts w:ascii="Garamond" w:eastAsia="Calibri" w:hAnsi="Garamond" w:cs="Times New Roman"/>
          <w:sz w:val="20"/>
          <w:szCs w:val="22"/>
          <w:lang w:val="sk-SK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452B8E9D" w14:textId="77777777" w:rsidR="00D836B2" w:rsidRPr="00D836B2" w:rsidRDefault="00D836B2" w:rsidP="00D836B2">
      <w:pPr>
        <w:spacing w:after="200" w:line="276" w:lineRule="auto"/>
        <w:ind w:left="360"/>
        <w:contextualSpacing/>
        <w:rPr>
          <w:rFonts w:ascii="Garamond" w:eastAsia="Calibri" w:hAnsi="Garamond" w:cs="Times New Roman"/>
          <w:sz w:val="20"/>
          <w:szCs w:val="22"/>
          <w:lang w:val="sk-SK"/>
        </w:rPr>
      </w:pPr>
    </w:p>
    <w:p w14:paraId="330AED82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Calibri"/>
          <w:b/>
          <w:bCs/>
          <w:spacing w:val="-1"/>
          <w:sz w:val="20"/>
          <w:szCs w:val="20"/>
          <w:lang w:val="sk-SK"/>
        </w:rPr>
        <w:t>Miesto odovzdania predmetu zákazky:</w:t>
      </w:r>
      <w:r w:rsidRPr="00D836B2">
        <w:rPr>
          <w:rFonts w:ascii="Garamond" w:eastAsia="Calibri" w:hAnsi="Garamond" w:cs="Times New Roman"/>
          <w:bCs/>
          <w:color w:val="000000"/>
          <w:sz w:val="20"/>
          <w:szCs w:val="20"/>
          <w:lang w:val="sk-SK"/>
        </w:rPr>
        <w:t xml:space="preserve"> Dopravný podnik Bratislava, akciová spoločnosť, trať Rača</w:t>
      </w:r>
    </w:p>
    <w:p w14:paraId="45467136" w14:textId="77777777" w:rsidR="00D836B2" w:rsidRPr="00D836B2" w:rsidRDefault="00D836B2" w:rsidP="00D836B2">
      <w:pPr>
        <w:ind w:left="360"/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</w:p>
    <w:p w14:paraId="4512D273" w14:textId="02A00FEB" w:rsidR="00D836B2" w:rsidRPr="004F65FB" w:rsidRDefault="00D836B2" w:rsidP="004F65FB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  <w:t xml:space="preserve">Dodacia lehota predmetu zákazky:  </w:t>
      </w:r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najneskôr do 15.07.2026</w:t>
      </w:r>
    </w:p>
    <w:p w14:paraId="0D1ED9C3" w14:textId="77777777" w:rsidR="004F65FB" w:rsidRDefault="00D836B2" w:rsidP="00D836B2">
      <w:pPr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</w:pPr>
      <w:r w:rsidRPr="004F65FB"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 xml:space="preserve">       Uchádzač predložením ponuky potvrdzuje svoju schopnosť zabezpečiť dodanie predmetu zákazky najneskôr</w:t>
      </w:r>
    </w:p>
    <w:p w14:paraId="39B950D0" w14:textId="7ED2E044" w:rsidR="00D836B2" w:rsidRPr="00D836B2" w:rsidRDefault="004F65FB" w:rsidP="00D836B2">
      <w:pPr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</w:pPr>
      <w:r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 xml:space="preserve">    </w:t>
      </w:r>
      <w:r w:rsidR="00D836B2" w:rsidRPr="004F65FB"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 xml:space="preserve"> </w:t>
      </w:r>
      <w:r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 xml:space="preserve">  </w:t>
      </w:r>
      <w:r w:rsidR="00D836B2" w:rsidRPr="004F65FB"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>v</w:t>
      </w:r>
      <w:r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> </w:t>
      </w:r>
      <w:r w:rsidR="00D836B2" w:rsidRPr="004F65FB"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>uvedenej</w:t>
      </w:r>
      <w:r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 xml:space="preserve"> </w:t>
      </w:r>
      <w:r w:rsidR="00D836B2" w:rsidRPr="004F65FB"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  <w:t>lehote.</w:t>
      </w:r>
    </w:p>
    <w:p w14:paraId="155E1E65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sk-SK"/>
        </w:rPr>
      </w:pPr>
    </w:p>
    <w:p w14:paraId="56C0D292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Calibri"/>
          <w:b/>
          <w:bCs/>
          <w:spacing w:val="-1"/>
          <w:sz w:val="20"/>
          <w:szCs w:val="20"/>
          <w:lang w:val="sk-SK"/>
        </w:rPr>
        <w:t xml:space="preserve">Lehota viazanosti cenovej ponuky: </w:t>
      </w:r>
      <w:r w:rsidRPr="00D836B2">
        <w:rPr>
          <w:rFonts w:ascii="Garamond" w:eastAsia="Calibri" w:hAnsi="Garamond" w:cs="Calibri"/>
          <w:spacing w:val="-1"/>
          <w:sz w:val="20"/>
          <w:szCs w:val="20"/>
          <w:lang w:val="sk-SK"/>
        </w:rPr>
        <w:t>6</w:t>
      </w:r>
      <w:r w:rsidRPr="00D836B2">
        <w:rPr>
          <w:rFonts w:ascii="Garamond" w:eastAsia="Calibri" w:hAnsi="Garamond" w:cs="Times New Roman"/>
          <w:bCs/>
          <w:color w:val="000000"/>
          <w:sz w:val="20"/>
          <w:szCs w:val="20"/>
          <w:lang w:val="sk-SK"/>
        </w:rPr>
        <w:t xml:space="preserve"> mesiacov </w:t>
      </w:r>
    </w:p>
    <w:p w14:paraId="3E5B08A0" w14:textId="77777777" w:rsidR="00D836B2" w:rsidRPr="00D836B2" w:rsidRDefault="00D836B2" w:rsidP="00D836B2">
      <w:pPr>
        <w:spacing w:after="200" w:line="276" w:lineRule="auto"/>
        <w:ind w:left="720"/>
        <w:contextualSpacing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</w:p>
    <w:p w14:paraId="4566B6F2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  <w:t xml:space="preserve">Obhliadka miesta: </w:t>
      </w:r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nie</w:t>
      </w:r>
    </w:p>
    <w:p w14:paraId="10852D12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/>
        </w:rPr>
      </w:pPr>
    </w:p>
    <w:p w14:paraId="601EC622" w14:textId="5748C2AE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sk-SK"/>
        </w:rPr>
      </w:pP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  <w:t xml:space="preserve">Lehota, miesto a spôsob predkladania ponúk:   </w:t>
      </w: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sk-SK"/>
        </w:rPr>
        <w:t xml:space="preserve">do </w:t>
      </w:r>
      <w:r w:rsidR="008B41ED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sk-SK"/>
        </w:rPr>
        <w:t>10</w:t>
      </w: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sk-SK"/>
        </w:rPr>
        <w:t>.06.2026 do 0</w:t>
      </w:r>
      <w:r w:rsidR="008B41ED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sk-SK"/>
        </w:rPr>
        <w:t>9</w:t>
      </w: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sk-SK"/>
        </w:rPr>
        <w:t>,00 hod.</w:t>
      </w:r>
    </w:p>
    <w:p w14:paraId="17A3E1D7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sk-SK"/>
        </w:rPr>
      </w:pPr>
    </w:p>
    <w:p w14:paraId="051BC6A2" w14:textId="77777777" w:rsidR="00D836B2" w:rsidRPr="00D836B2" w:rsidRDefault="00D836B2" w:rsidP="00D836B2">
      <w:pPr>
        <w:ind w:left="360"/>
        <w:contextualSpacing/>
        <w:jc w:val="both"/>
        <w:rPr>
          <w:rFonts w:ascii="Garamond" w:eastAsia="Calibri" w:hAnsi="Garamond" w:cs="Times New Roman"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link</w:t>
      </w:r>
      <w:proofErr w:type="spellEnd"/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)</w:t>
      </w:r>
    </w:p>
    <w:p w14:paraId="159FD9F2" w14:textId="37FDF73A" w:rsidR="00D836B2" w:rsidRPr="00D836B2" w:rsidRDefault="008B41ED" w:rsidP="00D836B2">
      <w:pPr>
        <w:ind w:firstLine="360"/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hyperlink r:id="rId7" w:history="1">
        <w:r w:rsidRPr="00376A24">
          <w:rPr>
            <w:rStyle w:val="Hypertextovprepojenie"/>
            <w:rFonts w:ascii="Garamond" w:eastAsia="Times New Roman" w:hAnsi="Garamond" w:cs="Times New Roman"/>
            <w:sz w:val="20"/>
            <w:szCs w:val="20"/>
            <w:lang w:val="sk-SK"/>
          </w:rPr>
          <w:t>https://josephine.proebiz.com/sk/tender/78218/summary</w:t>
        </w:r>
      </w:hyperlink>
    </w:p>
    <w:p w14:paraId="3078C905" w14:textId="77777777" w:rsidR="00D836B2" w:rsidRPr="00D836B2" w:rsidRDefault="00D836B2" w:rsidP="00D836B2">
      <w:pPr>
        <w:ind w:left="720"/>
        <w:contextualSpacing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</w:p>
    <w:p w14:paraId="24C48FD2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  <w:lastRenderedPageBreak/>
        <w:t xml:space="preserve">Typ zmluvy/objednávky: </w:t>
      </w:r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objednávka</w:t>
      </w:r>
    </w:p>
    <w:p w14:paraId="23CE3E50" w14:textId="77777777" w:rsidR="00D836B2" w:rsidRPr="00D836B2" w:rsidRDefault="00D836B2" w:rsidP="00D836B2">
      <w:pPr>
        <w:ind w:left="360"/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bookmarkStart w:id="2" w:name="_Hlk148964296"/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Výsledkom verejného obstarávania bude vystavenie objednávky, pričom zmluvný vzťah sa bude riadiť objednávkou a Všeobecnými obchodnými podmienkami (VOP) obstarávateľskej organizácie.</w:t>
      </w:r>
    </w:p>
    <w:p w14:paraId="3A39406E" w14:textId="77777777" w:rsidR="00D836B2" w:rsidRPr="00D836B2" w:rsidRDefault="00D836B2" w:rsidP="00D836B2">
      <w:pPr>
        <w:ind w:left="360"/>
        <w:jc w:val="both"/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sk-SK"/>
        </w:rPr>
      </w:pPr>
    </w:p>
    <w:bookmarkEnd w:id="2"/>
    <w:p w14:paraId="41698CBC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  <w:t xml:space="preserve">Jazyk ponuky: </w:t>
      </w:r>
      <w:r w:rsidRPr="00D836B2">
        <w:rPr>
          <w:rFonts w:ascii="Garamond" w:eastAsia="Calibri" w:hAnsi="Garamond" w:cs="Times New Roman"/>
          <w:color w:val="000000"/>
          <w:sz w:val="20"/>
          <w:szCs w:val="20"/>
          <w:lang w:val="sk-SK"/>
        </w:rPr>
        <w:t>Ponuky sa predkladajú v slovenskom alebo českom jazyku.</w:t>
      </w:r>
    </w:p>
    <w:p w14:paraId="0948DACC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4AFE770F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  <w:t>Kritéria na vyhodnotenie ponúk</w:t>
      </w:r>
    </w:p>
    <w:p w14:paraId="1F2A6812" w14:textId="77777777" w:rsidR="00D836B2" w:rsidRPr="00D836B2" w:rsidRDefault="00D836B2" w:rsidP="00D836B2">
      <w:pPr>
        <w:ind w:left="720"/>
        <w:contextualSpacing/>
        <w:rPr>
          <w:rFonts w:ascii="Garamond" w:eastAsia="Calibri" w:hAnsi="Garamond" w:cs="Times New Roman"/>
          <w:b/>
          <w:bCs/>
          <w:color w:val="000000"/>
          <w:sz w:val="20"/>
          <w:szCs w:val="20"/>
          <w:lang w:val="sk-SK"/>
        </w:rPr>
      </w:pPr>
    </w:p>
    <w:p w14:paraId="38E74A6A" w14:textId="77777777" w:rsidR="00D836B2" w:rsidRPr="00D836B2" w:rsidRDefault="00D836B2" w:rsidP="00D836B2">
      <w:pPr>
        <w:ind w:left="360"/>
        <w:contextualSpacing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Ponuky sa budú vyhodnocovať na základe najnižšej ponuky – najnižšej celkovej predpokladanej ceny za predmet zákazky v EUR bez DPH.</w:t>
      </w:r>
    </w:p>
    <w:p w14:paraId="1C1E901D" w14:textId="77777777" w:rsidR="00D836B2" w:rsidRPr="00D836B2" w:rsidRDefault="00D836B2" w:rsidP="00D836B2">
      <w:pPr>
        <w:ind w:left="360"/>
        <w:contextualSpacing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5B8B6693" w14:textId="77777777" w:rsidR="00D836B2" w:rsidRPr="00D836B2" w:rsidRDefault="00D836B2" w:rsidP="00D836B2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>Požadovaný obsah ponuky:</w:t>
      </w:r>
    </w:p>
    <w:p w14:paraId="0DEAFE88" w14:textId="77777777" w:rsidR="00D836B2" w:rsidRPr="00D836B2" w:rsidRDefault="00D836B2" w:rsidP="00D836B2">
      <w:pPr>
        <w:ind w:left="426"/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 xml:space="preserve">Ponuka predložená uchádzačom musí obsahovať tieto doklady v elektronickej podobe: </w:t>
      </w:r>
    </w:p>
    <w:p w14:paraId="0B3354D1" w14:textId="77777777" w:rsidR="00D836B2" w:rsidRPr="00D836B2" w:rsidRDefault="00D836B2" w:rsidP="00D836B2">
      <w:pPr>
        <w:numPr>
          <w:ilvl w:val="0"/>
          <w:numId w:val="21"/>
        </w:numPr>
        <w:spacing w:after="200" w:line="276" w:lineRule="auto"/>
        <w:ind w:hanging="294"/>
        <w:contextualSpacing/>
        <w:jc w:val="both"/>
        <w:rPr>
          <w:rFonts w:ascii="Garamond" w:eastAsia="Calibri" w:hAnsi="Garamond" w:cs="Times New Roman"/>
          <w:sz w:val="20"/>
          <w:szCs w:val="22"/>
          <w:lang w:val="sk-SK"/>
        </w:rPr>
      </w:pPr>
      <w:r w:rsidRPr="00D836B2">
        <w:rPr>
          <w:rFonts w:ascii="Garamond" w:eastAsia="Calibri" w:hAnsi="Garamond" w:cs="Times New Roman"/>
          <w:sz w:val="20"/>
          <w:szCs w:val="22"/>
          <w:lang w:val="sk-SK"/>
        </w:rPr>
        <w:t xml:space="preserve">Vyplnenú a osobou oprávnenou konať za uchádzača podpísanú Prílohu č. 1 tejto výzvy – Špecifikácia s určením cien </w:t>
      </w:r>
    </w:p>
    <w:p w14:paraId="4B498C40" w14:textId="77777777" w:rsidR="00D836B2" w:rsidRPr="00D836B2" w:rsidRDefault="00D836B2" w:rsidP="00D836B2">
      <w:pPr>
        <w:numPr>
          <w:ilvl w:val="0"/>
          <w:numId w:val="21"/>
        </w:numPr>
        <w:spacing w:after="200" w:line="276" w:lineRule="auto"/>
        <w:ind w:hanging="294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 xml:space="preserve">Vyplnenú a osobou oprávnenou konať za uchádzača podpísanú prílohu č. 2 tejto výzvy -  Návrh uchádzača na plnenie kritéria; </w:t>
      </w:r>
    </w:p>
    <w:p w14:paraId="5F96412C" w14:textId="77777777" w:rsidR="00D836B2" w:rsidRPr="00D836B2" w:rsidRDefault="00D836B2" w:rsidP="00D836B2">
      <w:pPr>
        <w:numPr>
          <w:ilvl w:val="0"/>
          <w:numId w:val="21"/>
        </w:numPr>
        <w:spacing w:after="200" w:line="276" w:lineRule="auto"/>
        <w:ind w:hanging="294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 xml:space="preserve">Čestné vyhlásenie uchádzača podľa Prílohy č. 3; </w:t>
      </w:r>
    </w:p>
    <w:p w14:paraId="224F3198" w14:textId="77777777" w:rsidR="00D836B2" w:rsidRPr="00D836B2" w:rsidRDefault="00D836B2" w:rsidP="00D836B2">
      <w:pPr>
        <w:numPr>
          <w:ilvl w:val="0"/>
          <w:numId w:val="21"/>
        </w:numPr>
        <w:spacing w:after="200" w:line="276" w:lineRule="auto"/>
        <w:ind w:hanging="294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Čestné vyhlásenie - sankčné opatrenia podľa Príloha č. 4;</w:t>
      </w:r>
    </w:p>
    <w:p w14:paraId="532E4A51" w14:textId="77777777" w:rsidR="00D836B2" w:rsidRPr="00D836B2" w:rsidRDefault="00D836B2" w:rsidP="00D836B2">
      <w:pPr>
        <w:numPr>
          <w:ilvl w:val="0"/>
          <w:numId w:val="21"/>
        </w:numPr>
        <w:spacing w:after="200" w:line="276" w:lineRule="auto"/>
        <w:ind w:hanging="294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Informačný formulár podľa Prílohy č. 5;</w:t>
      </w:r>
    </w:p>
    <w:p w14:paraId="31E5E4D0" w14:textId="77777777" w:rsidR="00D836B2" w:rsidRPr="00D836B2" w:rsidRDefault="00D836B2" w:rsidP="00D836B2">
      <w:pPr>
        <w:numPr>
          <w:ilvl w:val="0"/>
          <w:numId w:val="21"/>
        </w:numPr>
        <w:spacing w:after="200" w:line="276" w:lineRule="auto"/>
        <w:ind w:hanging="294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Doklady a dokumenty, ktorými uchádzač preukáže splnenie podmienok účasti v zmysle bodu 18 tejto výzvy.</w:t>
      </w:r>
    </w:p>
    <w:p w14:paraId="5B87BBCE" w14:textId="77777777" w:rsidR="00D836B2" w:rsidRPr="00D836B2" w:rsidRDefault="00D836B2" w:rsidP="00D836B2">
      <w:pPr>
        <w:spacing w:after="200" w:line="276" w:lineRule="auto"/>
        <w:ind w:left="360"/>
        <w:contextualSpacing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</w:p>
    <w:p w14:paraId="013CA92D" w14:textId="77777777" w:rsidR="00D836B2" w:rsidRPr="00D836B2" w:rsidRDefault="00D836B2" w:rsidP="00D836B2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>Spôsob predloženia ponuky:</w:t>
      </w:r>
    </w:p>
    <w:p w14:paraId="0F32E6F0" w14:textId="77777777" w:rsidR="00D836B2" w:rsidRPr="00D836B2" w:rsidRDefault="00D836B2" w:rsidP="00D836B2">
      <w:pPr>
        <w:widowControl w:val="0"/>
        <w:tabs>
          <w:tab w:val="left" w:pos="461"/>
        </w:tabs>
        <w:ind w:left="360"/>
        <w:jc w:val="both"/>
        <w:outlineLvl w:val="0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</w:t>
      </w: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 xml:space="preserve"> </w:t>
      </w:r>
    </w:p>
    <w:p w14:paraId="2ED23286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p w14:paraId="50E8F989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/>
        </w:rPr>
        <w:t>Podmienky účasti:</w:t>
      </w:r>
    </w:p>
    <w:p w14:paraId="14B9DD78" w14:textId="77777777" w:rsidR="00D836B2" w:rsidRPr="00D836B2" w:rsidRDefault="00D836B2" w:rsidP="00D836B2">
      <w:pPr>
        <w:ind w:left="360"/>
        <w:contextualSpacing/>
        <w:jc w:val="both"/>
        <w:rPr>
          <w:rFonts w:ascii="Garamond" w:eastAsia="Calibri" w:hAnsi="Garamond" w:cs="Times New Roman"/>
          <w:b/>
          <w:sz w:val="20"/>
          <w:szCs w:val="20"/>
          <w:lang w:val="sk-SK"/>
        </w:rPr>
      </w:pPr>
    </w:p>
    <w:p w14:paraId="3971F48C" w14:textId="77777777" w:rsidR="00D836B2" w:rsidRPr="00D836B2" w:rsidRDefault="00D836B2" w:rsidP="00D836B2">
      <w:pPr>
        <w:numPr>
          <w:ilvl w:val="1"/>
          <w:numId w:val="20"/>
        </w:numPr>
        <w:spacing w:after="200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 xml:space="preserve">Osobné </w:t>
      </w:r>
      <w:r w:rsidRPr="00D836B2">
        <w:rPr>
          <w:rFonts w:ascii="Garamond" w:eastAsia="Calibri" w:hAnsi="Garamond" w:cs="Times New Roman"/>
          <w:b/>
          <w:sz w:val="20"/>
          <w:szCs w:val="20"/>
          <w:lang w:val="sk-SK"/>
        </w:rPr>
        <w:t>postavenie:</w:t>
      </w:r>
      <w:r w:rsidRPr="00D836B2">
        <w:rPr>
          <w:rFonts w:ascii="Garamond" w:eastAsia="Calibri" w:hAnsi="Garamond" w:cs="Calibri"/>
          <w:sz w:val="20"/>
          <w:szCs w:val="20"/>
          <w:lang w:val="sk-SK"/>
        </w:rPr>
        <w:t xml:space="preserve"> Obstarávania sa môže zúčastniť len ten uchádzač, ktorý</w:t>
      </w: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:</w:t>
      </w:r>
    </w:p>
    <w:p w14:paraId="63BF824A" w14:textId="77777777" w:rsidR="00D836B2" w:rsidRPr="00D836B2" w:rsidRDefault="00D836B2" w:rsidP="00D836B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44F62C25" w14:textId="77777777" w:rsidR="00D836B2" w:rsidRPr="00D836B2" w:rsidRDefault="00D836B2" w:rsidP="00D836B2">
      <w:pPr>
        <w:spacing w:after="200"/>
        <w:ind w:left="1560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33086A6C" w14:textId="77777777" w:rsidR="00D836B2" w:rsidRPr="00D836B2" w:rsidRDefault="00D836B2" w:rsidP="00D836B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64E7890C" w14:textId="77777777" w:rsidR="00D836B2" w:rsidRPr="00D836B2" w:rsidRDefault="00D836B2" w:rsidP="00D836B2">
      <w:pPr>
        <w:spacing w:after="200"/>
        <w:ind w:left="1418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21818D11" w14:textId="77777777" w:rsidR="00D836B2" w:rsidRPr="00D836B2" w:rsidRDefault="00D836B2" w:rsidP="00D836B2">
      <w:pPr>
        <w:ind w:left="143" w:firstLine="708"/>
        <w:jc w:val="both"/>
        <w:rPr>
          <w:rFonts w:ascii="Garamond" w:eastAsia="Times New Roman" w:hAnsi="Garamond" w:cs="Calibri"/>
          <w:sz w:val="20"/>
          <w:szCs w:val="20"/>
          <w:lang w:val="sk-SK"/>
        </w:rPr>
      </w:pPr>
      <w:r w:rsidRPr="00D836B2">
        <w:rPr>
          <w:rFonts w:ascii="Garamond" w:eastAsia="Times New Roman" w:hAnsi="Garamond" w:cs="Calibri"/>
          <w:sz w:val="20"/>
          <w:szCs w:val="20"/>
          <w:lang w:val="sk-SK"/>
        </w:rPr>
        <w:t>Uchádzač môže preukázať splnenie týchto podmienok účasti aj zápisom do Zoznamu hospodárskych subjektov.</w:t>
      </w:r>
    </w:p>
    <w:p w14:paraId="020D9ABF" w14:textId="77777777" w:rsidR="00D836B2" w:rsidRPr="00D836B2" w:rsidRDefault="00D836B2" w:rsidP="00D836B2">
      <w:pPr>
        <w:spacing w:after="200"/>
        <w:contextualSpacing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5EF6557F" w14:textId="77777777" w:rsidR="00D836B2" w:rsidRPr="00D836B2" w:rsidRDefault="00D836B2" w:rsidP="00D836B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Doklady musia byť aktuálne a musia odrážať skutočný stav v čase predkladania ponuky.</w:t>
      </w:r>
      <w:bookmarkStart w:id="3" w:name="_Toc7862027"/>
      <w:bookmarkStart w:id="4" w:name="_Toc141084543"/>
    </w:p>
    <w:p w14:paraId="2B3AC740" w14:textId="77777777" w:rsidR="00D836B2" w:rsidRPr="00D836B2" w:rsidRDefault="00D836B2" w:rsidP="00D836B2">
      <w:pPr>
        <w:spacing w:after="200" w:line="276" w:lineRule="auto"/>
        <w:ind w:left="792"/>
        <w:contextualSpacing/>
        <w:rPr>
          <w:rFonts w:ascii="Garamond" w:eastAsia="Calibri" w:hAnsi="Garamond" w:cs="Times New Roman"/>
          <w:sz w:val="20"/>
          <w:szCs w:val="22"/>
          <w:lang w:val="sk-SK"/>
        </w:rPr>
      </w:pPr>
    </w:p>
    <w:p w14:paraId="08FAB221" w14:textId="77777777" w:rsidR="00D836B2" w:rsidRPr="00D836B2" w:rsidRDefault="00D836B2" w:rsidP="00D836B2">
      <w:pPr>
        <w:spacing w:after="200" w:line="276" w:lineRule="auto"/>
        <w:ind w:left="792"/>
        <w:contextualSpacing/>
        <w:rPr>
          <w:rFonts w:ascii="Garamond" w:eastAsia="Calibri" w:hAnsi="Garamond" w:cs="Times New Roman"/>
          <w:bCs/>
          <w:sz w:val="20"/>
          <w:szCs w:val="22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2"/>
          <w:lang w:val="sk-SK"/>
        </w:rPr>
        <w:t>V prípade uvedenia hodnôt v inej mene ako v EUR je nutné okrem inej meny uviesť aj hodnotu v EUR prepočítanú kurzom zverejnenom v kurzovom lístku Národnej banky Slovenska ku dňu zaslania, resp. zverejnenia výzvy na predkladanie v systéme JOSEPHINE.</w:t>
      </w:r>
    </w:p>
    <w:p w14:paraId="1490413B" w14:textId="77777777" w:rsidR="00D836B2" w:rsidRPr="00D836B2" w:rsidRDefault="00D836B2" w:rsidP="00D836B2">
      <w:pPr>
        <w:ind w:left="792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7D233279" w14:textId="77777777" w:rsidR="00D836B2" w:rsidRPr="00D836B2" w:rsidRDefault="00D836B2" w:rsidP="00D836B2">
      <w:pPr>
        <w:widowControl w:val="0"/>
        <w:numPr>
          <w:ilvl w:val="0"/>
          <w:numId w:val="20"/>
        </w:numPr>
        <w:spacing w:line="276" w:lineRule="auto"/>
        <w:contextualSpacing/>
        <w:jc w:val="both"/>
        <w:outlineLvl w:val="2"/>
        <w:rPr>
          <w:rFonts w:ascii="Garamond" w:eastAsia="Calibri" w:hAnsi="Garamond" w:cs="Times New Roman"/>
          <w:b/>
          <w:sz w:val="20"/>
          <w:szCs w:val="20"/>
          <w:lang w:val="sk-SK" w:eastAsia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 w:eastAsia="sk-SK"/>
        </w:rPr>
        <w:t>Zábezpeka</w:t>
      </w:r>
      <w:bookmarkEnd w:id="3"/>
      <w:bookmarkEnd w:id="4"/>
    </w:p>
    <w:p w14:paraId="4A543515" w14:textId="77777777" w:rsidR="00D836B2" w:rsidRPr="00D836B2" w:rsidRDefault="00D836B2" w:rsidP="00D836B2">
      <w:pPr>
        <w:ind w:left="360"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Nepožaduje sa.</w:t>
      </w:r>
    </w:p>
    <w:p w14:paraId="1390ADD1" w14:textId="77777777" w:rsidR="00D836B2" w:rsidRDefault="00D836B2" w:rsidP="000764E9">
      <w:pPr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43879750" w14:textId="77777777" w:rsidR="00D836B2" w:rsidRPr="00D836B2" w:rsidRDefault="00D836B2" w:rsidP="00D836B2">
      <w:pPr>
        <w:ind w:left="360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6121179C" w14:textId="77777777" w:rsidR="00D836B2" w:rsidRPr="00D836B2" w:rsidRDefault="00D836B2" w:rsidP="00D836B2">
      <w:pPr>
        <w:numPr>
          <w:ilvl w:val="0"/>
          <w:numId w:val="20"/>
        </w:numPr>
        <w:contextualSpacing/>
        <w:jc w:val="both"/>
        <w:rPr>
          <w:rFonts w:ascii="Garamond" w:eastAsia="Calibri" w:hAnsi="Garamond" w:cs="Times New Roman"/>
          <w:b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/>
        </w:rPr>
        <w:t>Vyhodnotenie ponúk</w:t>
      </w:r>
    </w:p>
    <w:p w14:paraId="4D93ABD7" w14:textId="77777777" w:rsidR="00D836B2" w:rsidRPr="00D836B2" w:rsidRDefault="00D836B2" w:rsidP="00D836B2">
      <w:pPr>
        <w:ind w:left="360"/>
        <w:contextualSpacing/>
        <w:jc w:val="both"/>
        <w:rPr>
          <w:rFonts w:ascii="Garamond" w:eastAsia="Calibri" w:hAnsi="Garamond" w:cs="Times New Roman"/>
          <w:b/>
          <w:sz w:val="20"/>
          <w:szCs w:val="20"/>
          <w:lang w:val="sk-SK"/>
        </w:rPr>
      </w:pPr>
    </w:p>
    <w:p w14:paraId="35342DB9" w14:textId="77777777" w:rsidR="00D836B2" w:rsidRPr="00D836B2" w:rsidRDefault="00D836B2" w:rsidP="00D836B2">
      <w:pPr>
        <w:numPr>
          <w:ilvl w:val="1"/>
          <w:numId w:val="20"/>
        </w:numPr>
        <w:shd w:val="clear" w:color="auto" w:fill="FFFFFF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 xml:space="preserve">Obstarávateľ vyhodnocuje ponuky na základe kritéria na vyhodnotenie ponúk: najnižšia predpokladaná cena celkom bez DPH za celý predmet zákazky. Obstarávateľ zostaví poradie ponúk uchádzačov na základe predložených návrhov na plnenie kritéria predpokladaná cena celkom bez DPH za celý predmet </w:t>
      </w: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lastRenderedPageBreak/>
        <w:t>zákazky, pričom na prvom mieste sa umiestni ponuka s najnižšou predpokladanou cenou celkom</w:t>
      </w:r>
      <w:r w:rsidRPr="00D836B2">
        <w:rPr>
          <w:rFonts w:ascii="Garamond" w:eastAsia="Calibri" w:hAnsi="Garamond" w:cs="Times New Roman"/>
          <w:sz w:val="20"/>
          <w:szCs w:val="20"/>
          <w:lang w:val="sk-SK"/>
        </w:rPr>
        <w:t xml:space="preserve"> </w:t>
      </w: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bez DPH.</w:t>
      </w:r>
    </w:p>
    <w:p w14:paraId="2DCAEB26" w14:textId="77777777" w:rsidR="00D836B2" w:rsidRPr="00D836B2" w:rsidRDefault="00D836B2" w:rsidP="00D836B2">
      <w:pPr>
        <w:shd w:val="clear" w:color="auto" w:fill="FFFFFF"/>
        <w:ind w:left="792"/>
        <w:contextualSpacing/>
        <w:rPr>
          <w:rFonts w:ascii="Garamond" w:eastAsia="Calibri" w:hAnsi="Garamond" w:cs="Times New Roman"/>
          <w:bCs/>
          <w:sz w:val="20"/>
          <w:szCs w:val="20"/>
          <w:lang w:val="sk-SK"/>
        </w:rPr>
      </w:pPr>
    </w:p>
    <w:p w14:paraId="5CABDB95" w14:textId="77777777" w:rsidR="00D836B2" w:rsidRPr="00D836B2" w:rsidRDefault="00D836B2" w:rsidP="00D836B2">
      <w:pPr>
        <w:numPr>
          <w:ilvl w:val="1"/>
          <w:numId w:val="20"/>
        </w:numPr>
        <w:shd w:val="clear" w:color="auto" w:fill="FFFFFF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Obstarávateľ bude vyhodnocovať splnenie požiadaviek na predmet zákazky a splnenie podmienok účasti u uchádzača, ktorého ponuka sa predbežne umiestnila na prvom mieste v poradí.</w:t>
      </w:r>
    </w:p>
    <w:p w14:paraId="4813C79C" w14:textId="77777777" w:rsidR="00D836B2" w:rsidRPr="00D836B2" w:rsidRDefault="00D836B2" w:rsidP="00D836B2">
      <w:pPr>
        <w:shd w:val="clear" w:color="auto" w:fill="FFFFFF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39DD7567" w14:textId="77777777" w:rsidR="00D836B2" w:rsidRPr="00D836B2" w:rsidRDefault="00D836B2" w:rsidP="00D836B2">
      <w:pPr>
        <w:numPr>
          <w:ilvl w:val="1"/>
          <w:numId w:val="20"/>
        </w:numPr>
        <w:shd w:val="clear" w:color="auto" w:fill="FFFFFF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7FEDC010" w14:textId="77777777" w:rsidR="00D836B2" w:rsidRPr="00D836B2" w:rsidRDefault="00D836B2" w:rsidP="00D836B2">
      <w:pPr>
        <w:shd w:val="clear" w:color="auto" w:fill="FFFFFF"/>
        <w:ind w:left="426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5EEE293C" w14:textId="77777777" w:rsidR="00D836B2" w:rsidRPr="00D836B2" w:rsidRDefault="00D836B2" w:rsidP="00D836B2">
      <w:pPr>
        <w:numPr>
          <w:ilvl w:val="1"/>
          <w:numId w:val="20"/>
        </w:numPr>
        <w:shd w:val="clear" w:color="auto" w:fill="FFFFFF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71B0D3B6" w14:textId="77777777" w:rsidR="00D836B2" w:rsidRPr="00D836B2" w:rsidRDefault="00D836B2" w:rsidP="00D836B2">
      <w:pPr>
        <w:shd w:val="clear" w:color="auto" w:fill="FFFFFF"/>
        <w:ind w:left="426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27B6E30E" w14:textId="77777777" w:rsidR="00D836B2" w:rsidRPr="00D836B2" w:rsidRDefault="00D836B2" w:rsidP="00D836B2">
      <w:pPr>
        <w:numPr>
          <w:ilvl w:val="1"/>
          <w:numId w:val="20"/>
        </w:numPr>
        <w:shd w:val="clear" w:color="auto" w:fill="FFFFFF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2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2E316654" w14:textId="77777777" w:rsidR="00D836B2" w:rsidRPr="00D836B2" w:rsidRDefault="00D836B2" w:rsidP="00D836B2">
      <w:pPr>
        <w:shd w:val="clear" w:color="auto" w:fill="FFFFFF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382F80FA" w14:textId="77777777" w:rsidR="00D836B2" w:rsidRPr="00D836B2" w:rsidRDefault="00D836B2" w:rsidP="00D836B2">
      <w:pPr>
        <w:numPr>
          <w:ilvl w:val="1"/>
          <w:numId w:val="20"/>
        </w:numPr>
        <w:shd w:val="clear" w:color="auto" w:fill="FFFFFF"/>
        <w:ind w:left="792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>Obstarávateľ si vyhradzuje právo vyzvať úspešného uchádzača na nahradenie navrhovaného subdodávateľa v prípade, že subdodávateľ nebude spĺňať podmienky účasti uvedené v bode 18 tejto výzvy týkajúce sa osobného postavenia.</w:t>
      </w:r>
    </w:p>
    <w:p w14:paraId="1173D635" w14:textId="77777777" w:rsidR="00D836B2" w:rsidRPr="00D836B2" w:rsidRDefault="00D836B2" w:rsidP="00D836B2">
      <w:pPr>
        <w:shd w:val="clear" w:color="auto" w:fill="FFFFFF"/>
        <w:ind w:left="426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23ED6B80" w14:textId="77777777" w:rsidR="00D836B2" w:rsidRPr="00D836B2" w:rsidRDefault="00D836B2" w:rsidP="00D836B2">
      <w:pPr>
        <w:shd w:val="clear" w:color="auto" w:fill="FFFFFF"/>
        <w:jc w:val="both"/>
        <w:rPr>
          <w:rFonts w:ascii="Garamond" w:eastAsia="Times New Roman" w:hAnsi="Garamond" w:cs="Times New Roman"/>
          <w:bCs/>
          <w:sz w:val="20"/>
          <w:szCs w:val="20"/>
          <w:lang w:val="sk-SK"/>
        </w:rPr>
      </w:pPr>
    </w:p>
    <w:p w14:paraId="6641C279" w14:textId="77777777" w:rsidR="00D836B2" w:rsidRPr="00D836B2" w:rsidRDefault="00D836B2" w:rsidP="00D836B2">
      <w:pPr>
        <w:numPr>
          <w:ilvl w:val="0"/>
          <w:numId w:val="20"/>
        </w:numPr>
        <w:shd w:val="clear" w:color="auto" w:fill="FFFFFF"/>
        <w:contextualSpacing/>
        <w:jc w:val="both"/>
        <w:rPr>
          <w:rFonts w:ascii="Garamond" w:eastAsia="Calibri" w:hAnsi="Garamond" w:cs="Times New Roman"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/>
        </w:rPr>
        <w:t>Elektronická aukcia:</w:t>
      </w:r>
      <w:r w:rsidRPr="00D836B2">
        <w:rPr>
          <w:rFonts w:ascii="Garamond" w:eastAsia="Calibri" w:hAnsi="Garamond" w:cs="Times New Roman"/>
          <w:bCs/>
          <w:sz w:val="20"/>
          <w:szCs w:val="20"/>
          <w:lang w:val="sk-SK"/>
        </w:rPr>
        <w:t xml:space="preserve"> nie</w:t>
      </w:r>
    </w:p>
    <w:p w14:paraId="03CE85E9" w14:textId="77777777" w:rsidR="00D836B2" w:rsidRPr="00D836B2" w:rsidRDefault="00D836B2" w:rsidP="00D836B2">
      <w:pPr>
        <w:tabs>
          <w:tab w:val="left" w:pos="426"/>
        </w:tabs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24F3E8FA" w14:textId="77777777" w:rsidR="00D836B2" w:rsidRPr="00D836B2" w:rsidRDefault="00D836B2" w:rsidP="00D836B2">
      <w:pPr>
        <w:numPr>
          <w:ilvl w:val="0"/>
          <w:numId w:val="20"/>
        </w:numPr>
        <w:shd w:val="clear" w:color="auto" w:fill="FFFFFF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/>
        </w:rPr>
        <w:t>Doplňujúce</w:t>
      </w: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 xml:space="preserve"> informácie:</w:t>
      </w:r>
    </w:p>
    <w:p w14:paraId="3C3D948A" w14:textId="77777777" w:rsidR="00D836B2" w:rsidRPr="00D836B2" w:rsidRDefault="00D836B2" w:rsidP="00D836B2">
      <w:pPr>
        <w:tabs>
          <w:tab w:val="left" w:pos="284"/>
        </w:tabs>
        <w:jc w:val="both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</w:p>
    <w:p w14:paraId="2178442E" w14:textId="77777777" w:rsidR="00D836B2" w:rsidRPr="00D836B2" w:rsidRDefault="00D836B2" w:rsidP="00D836B2">
      <w:pPr>
        <w:ind w:left="360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03836106" w14:textId="1AE74F43" w:rsidR="00D836B2" w:rsidRPr="00D836B2" w:rsidRDefault="00D836B2" w:rsidP="00D836B2">
      <w:pPr>
        <w:numPr>
          <w:ilvl w:val="1"/>
          <w:numId w:val="20"/>
        </w:numPr>
        <w:ind w:left="792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15FA2A91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7C64059B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Prílohy:</w:t>
      </w:r>
    </w:p>
    <w:p w14:paraId="2437F855" w14:textId="77777777" w:rsidR="00D836B2" w:rsidRPr="00D836B2" w:rsidRDefault="00D836B2" w:rsidP="00D836B2">
      <w:pPr>
        <w:numPr>
          <w:ilvl w:val="0"/>
          <w:numId w:val="19"/>
        </w:numPr>
        <w:spacing w:line="276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 xml:space="preserve"> Špecifikácia predmetu zákazky s určením cien</w:t>
      </w:r>
      <w:bookmarkStart w:id="5" w:name="_Hlk148953967"/>
    </w:p>
    <w:p w14:paraId="123E9372" w14:textId="77777777" w:rsidR="00D836B2" w:rsidRPr="00D836B2" w:rsidRDefault="00D836B2" w:rsidP="00D836B2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 xml:space="preserve"> Návrh uchádzača na plnenie kritérií</w:t>
      </w:r>
    </w:p>
    <w:p w14:paraId="05AB4998" w14:textId="77777777" w:rsidR="00D836B2" w:rsidRPr="00D836B2" w:rsidRDefault="00D836B2" w:rsidP="00D836B2">
      <w:pPr>
        <w:numPr>
          <w:ilvl w:val="0"/>
          <w:numId w:val="19"/>
        </w:numPr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Čestné vyhlásenie uchádzača</w:t>
      </w:r>
    </w:p>
    <w:p w14:paraId="17330325" w14:textId="77777777" w:rsidR="00D836B2" w:rsidRPr="00D836B2" w:rsidRDefault="00D836B2" w:rsidP="00D836B2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bookmarkStart w:id="6" w:name="_Hlk188007521"/>
      <w:r w:rsidRPr="00D836B2">
        <w:rPr>
          <w:rFonts w:ascii="Garamond" w:eastAsia="Calibri" w:hAnsi="Garamond" w:cs="Times New Roman"/>
          <w:sz w:val="20"/>
          <w:szCs w:val="20"/>
          <w:lang w:val="sk-SK"/>
        </w:rPr>
        <w:t>Čestné vyhlásenie – sankčné opatrenia</w:t>
      </w:r>
    </w:p>
    <w:p w14:paraId="1B0C5B64" w14:textId="77777777" w:rsidR="00D836B2" w:rsidRPr="00D836B2" w:rsidRDefault="00D836B2" w:rsidP="00D836B2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bookmarkStart w:id="7" w:name="_Hlk188007596"/>
      <w:bookmarkEnd w:id="6"/>
      <w:r w:rsidRPr="00D836B2">
        <w:rPr>
          <w:rFonts w:ascii="Garamond" w:eastAsia="Calibri" w:hAnsi="Garamond" w:cs="Times New Roman"/>
          <w:sz w:val="20"/>
          <w:szCs w:val="20"/>
          <w:lang w:val="sk-SK"/>
        </w:rPr>
        <w:t>Informačný formulár</w:t>
      </w:r>
      <w:bookmarkEnd w:id="5"/>
      <w:bookmarkEnd w:id="7"/>
    </w:p>
    <w:p w14:paraId="441AC09A" w14:textId="77777777" w:rsidR="00D836B2" w:rsidRPr="00D836B2" w:rsidRDefault="00D836B2" w:rsidP="00D836B2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VOP</w:t>
      </w:r>
    </w:p>
    <w:p w14:paraId="45FE5FFE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4AB56A7D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2CC327BC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 xml:space="preserve">V Bratislave dňa 03.06.2026              </w:t>
      </w:r>
    </w:p>
    <w:p w14:paraId="55D82778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606F0E11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1F7B9C76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756FDF32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5FD26784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25DA1197" w14:textId="77777777" w:rsidR="00D836B2" w:rsidRPr="00D836B2" w:rsidRDefault="00D836B2" w:rsidP="00D836B2">
      <w:pPr>
        <w:tabs>
          <w:tab w:val="left" w:pos="993"/>
        </w:tabs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sz w:val="20"/>
          <w:szCs w:val="20"/>
          <w:lang w:val="sk-SK"/>
        </w:rPr>
        <w:tab/>
        <w:t xml:space="preserve">                                     </w:t>
      </w:r>
      <w:r w:rsidRPr="00D836B2">
        <w:rPr>
          <w:rFonts w:ascii="Garamond" w:eastAsia="Times New Roman" w:hAnsi="Garamond" w:cs="Times New Roman"/>
          <w:b/>
          <w:sz w:val="20"/>
          <w:szCs w:val="20"/>
          <w:lang w:val="sk-SK"/>
        </w:rPr>
        <w:tab/>
        <w:t>___________________________________________</w:t>
      </w:r>
    </w:p>
    <w:p w14:paraId="39E19124" w14:textId="77777777" w:rsidR="00D836B2" w:rsidRPr="00D836B2" w:rsidRDefault="00D836B2" w:rsidP="00D836B2">
      <w:pPr>
        <w:ind w:firstLine="3686"/>
        <w:rPr>
          <w:rFonts w:ascii="Garamond" w:eastAsia="Calibri" w:hAnsi="Garamond" w:cs="Times New Roman"/>
          <w:b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sz w:val="20"/>
          <w:szCs w:val="20"/>
          <w:lang w:val="sk-SK"/>
        </w:rPr>
        <w:t>Dopravný podnik Bratislava, akciová spoločnosť</w:t>
      </w:r>
    </w:p>
    <w:p w14:paraId="1D89F044" w14:textId="77777777" w:rsidR="00D836B2" w:rsidRPr="00D836B2" w:rsidRDefault="00D836B2" w:rsidP="00D836B2">
      <w:pPr>
        <w:ind w:firstLine="3686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JUDr. Barbora Notová</w:t>
      </w:r>
    </w:p>
    <w:p w14:paraId="4FD3208B" w14:textId="77777777" w:rsidR="00D836B2" w:rsidRPr="00D836B2" w:rsidRDefault="00D836B2" w:rsidP="00D836B2">
      <w:pPr>
        <w:ind w:firstLine="3686"/>
        <w:rPr>
          <w:rFonts w:ascii="Garamond" w:eastAsia="Calibri" w:hAnsi="Garamond" w:cs="Times New Roman"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sz w:val="20"/>
          <w:szCs w:val="20"/>
          <w:lang w:val="sk-SK"/>
        </w:rPr>
        <w:t>vedúca sekcie právnych služieb a kontroly</w:t>
      </w:r>
    </w:p>
    <w:p w14:paraId="7194450B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br w:type="page"/>
      </w:r>
      <w:r w:rsidRPr="00D836B2">
        <w:rPr>
          <w:rFonts w:ascii="Garamond" w:eastAsia="Times New Roman" w:hAnsi="Garamond" w:cs="Times New Roman"/>
          <w:b/>
          <w:sz w:val="20"/>
          <w:szCs w:val="20"/>
          <w:lang w:val="sk-SK"/>
        </w:rPr>
        <w:lastRenderedPageBreak/>
        <w:t>Príloha č. 1</w:t>
      </w:r>
    </w:p>
    <w:p w14:paraId="60299AF3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>Špecifikácia predmetu zákazky s určením cien</w:t>
      </w:r>
    </w:p>
    <w:p w14:paraId="372A421B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6B36D9E0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Dokument tvorí samostatnú prílohu tejto výzvy.</w:t>
      </w:r>
    </w:p>
    <w:p w14:paraId="32515EF0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76B3DAB3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6CDA0A19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03C251B4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bookmarkStart w:id="8" w:name="_Hlk114476234"/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.</w:t>
      </w:r>
    </w:p>
    <w:p w14:paraId="50C51A2A" w14:textId="77777777" w:rsidR="00D836B2" w:rsidRPr="00D836B2" w:rsidRDefault="00D836B2" w:rsidP="00D836B2">
      <w:pPr>
        <w:spacing w:after="160"/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p w14:paraId="3489AACE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sz w:val="20"/>
          <w:szCs w:val="20"/>
          <w:lang w:val="sk-SK"/>
        </w:rPr>
        <w:t>Príloha č. 2</w:t>
      </w:r>
    </w:p>
    <w:p w14:paraId="206A69BE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sz w:val="20"/>
          <w:szCs w:val="20"/>
          <w:lang w:val="sk-SK"/>
        </w:rPr>
        <w:t>Návrh uchádzača na plnenie kritérií</w:t>
      </w:r>
    </w:p>
    <w:p w14:paraId="2D676DC0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bookmarkEnd w:id="8"/>
    <w:p w14:paraId="73EA1C6A" w14:textId="77777777" w:rsidR="00D836B2" w:rsidRPr="00D836B2" w:rsidRDefault="00D836B2" w:rsidP="00D836B2">
      <w:pPr>
        <w:rPr>
          <w:rFonts w:ascii="Garamond" w:eastAsia="Calibri" w:hAnsi="Garamond" w:cs="Times New Roman"/>
          <w:color w:val="0F1F2B"/>
          <w:sz w:val="20"/>
          <w:szCs w:val="20"/>
          <w:lang w:val="sk-SK"/>
        </w:rPr>
      </w:pPr>
    </w:p>
    <w:p w14:paraId="7750FB27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Dokument tvorí samostatnú prílohu tejto výzvy.</w:t>
      </w:r>
    </w:p>
    <w:p w14:paraId="78BFEFB1" w14:textId="77777777" w:rsidR="00D836B2" w:rsidRPr="00D836B2" w:rsidRDefault="00D836B2" w:rsidP="00D836B2">
      <w:pPr>
        <w:jc w:val="both"/>
        <w:rPr>
          <w:rFonts w:ascii="Garamond" w:eastAsia="Times New Roman" w:hAnsi="Garamond" w:cs="Calibri"/>
          <w:b/>
          <w:sz w:val="20"/>
          <w:szCs w:val="20"/>
          <w:lang w:val="sk-SK"/>
        </w:rPr>
      </w:pPr>
    </w:p>
    <w:p w14:paraId="765B421F" w14:textId="77777777" w:rsidR="00D836B2" w:rsidRPr="00D836B2" w:rsidRDefault="00D836B2" w:rsidP="00D836B2">
      <w:pPr>
        <w:jc w:val="both"/>
        <w:rPr>
          <w:rFonts w:ascii="Garamond" w:eastAsia="Times New Roman" w:hAnsi="Garamond" w:cs="Calibri"/>
          <w:b/>
          <w:sz w:val="20"/>
          <w:szCs w:val="20"/>
          <w:lang w:val="sk-SK"/>
        </w:rPr>
      </w:pPr>
    </w:p>
    <w:p w14:paraId="2604A3F6" w14:textId="77777777" w:rsidR="00D836B2" w:rsidRPr="00D836B2" w:rsidRDefault="00D836B2" w:rsidP="00D836B2">
      <w:pPr>
        <w:jc w:val="both"/>
        <w:rPr>
          <w:rFonts w:ascii="Garamond" w:eastAsia="Times New Roman" w:hAnsi="Garamond" w:cs="Calibri"/>
          <w:b/>
          <w:sz w:val="20"/>
          <w:szCs w:val="20"/>
          <w:lang w:val="sk-SK"/>
        </w:rPr>
      </w:pPr>
    </w:p>
    <w:p w14:paraId="1B12E238" w14:textId="77777777" w:rsidR="00D836B2" w:rsidRPr="00D836B2" w:rsidRDefault="00D836B2" w:rsidP="00D836B2">
      <w:pPr>
        <w:ind w:right="401"/>
        <w:jc w:val="center"/>
        <w:rPr>
          <w:rFonts w:ascii="Garamond" w:eastAsia="Times New Roman" w:hAnsi="Garamond" w:cs="Calibri"/>
          <w:b/>
          <w:sz w:val="20"/>
          <w:szCs w:val="20"/>
          <w:lang w:val="sk-SK"/>
        </w:rPr>
      </w:pPr>
      <w:r w:rsidRPr="00D836B2">
        <w:rPr>
          <w:rFonts w:ascii="Garamond" w:eastAsia="Times New Roman" w:hAnsi="Garamond" w:cs="Calibri"/>
          <w:b/>
          <w:sz w:val="20"/>
          <w:szCs w:val="20"/>
          <w:lang w:val="sk-SK"/>
        </w:rPr>
        <w:t>Príloha č. 3</w:t>
      </w:r>
    </w:p>
    <w:p w14:paraId="3E7D4D9E" w14:textId="77777777" w:rsidR="00D836B2" w:rsidRPr="00D836B2" w:rsidRDefault="00D836B2" w:rsidP="00D836B2">
      <w:pPr>
        <w:ind w:right="401"/>
        <w:jc w:val="center"/>
        <w:rPr>
          <w:rFonts w:ascii="Garamond" w:eastAsia="Times New Roman" w:hAnsi="Garamond" w:cs="Calibri"/>
          <w:b/>
          <w:sz w:val="20"/>
          <w:szCs w:val="20"/>
          <w:lang w:val="sk-SK"/>
        </w:rPr>
      </w:pPr>
      <w:r w:rsidRPr="00D836B2">
        <w:rPr>
          <w:rFonts w:ascii="Garamond" w:eastAsia="Times New Roman" w:hAnsi="Garamond" w:cs="Calibri"/>
          <w:b/>
          <w:sz w:val="20"/>
          <w:szCs w:val="20"/>
          <w:lang w:val="sk-SK"/>
        </w:rPr>
        <w:t>Čestné vyhlásenie uchádzača</w:t>
      </w:r>
    </w:p>
    <w:p w14:paraId="681786FB" w14:textId="77777777" w:rsidR="00D836B2" w:rsidRPr="00D836B2" w:rsidRDefault="00D836B2" w:rsidP="00D836B2">
      <w:pPr>
        <w:ind w:right="401"/>
        <w:jc w:val="center"/>
        <w:rPr>
          <w:rFonts w:ascii="Garamond" w:eastAsia="Times New Roman" w:hAnsi="Garamond" w:cs="Arial"/>
          <w:b/>
          <w:sz w:val="20"/>
          <w:szCs w:val="20"/>
          <w:lang w:val="sk-SK"/>
        </w:rPr>
      </w:pPr>
      <w:r w:rsidRPr="00D836B2">
        <w:rPr>
          <w:rFonts w:ascii="Garamond" w:eastAsia="Times New Roman" w:hAnsi="Garamond" w:cs="Calibri"/>
          <w:b/>
          <w:sz w:val="20"/>
          <w:szCs w:val="20"/>
          <w:lang w:val="sk-SK"/>
        </w:rPr>
        <w:t xml:space="preserve"> </w:t>
      </w:r>
    </w:p>
    <w:p w14:paraId="69A22A31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Dokument tvorí samostatnú prílohu tejto výzvy</w:t>
      </w:r>
    </w:p>
    <w:p w14:paraId="0D397FEE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71ED970A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42C842B5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17B3FF22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6F4F8BF9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59B9BA61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>Príloha č. 4</w:t>
      </w:r>
    </w:p>
    <w:p w14:paraId="452FFCDF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>Čestné vyhlásenie – sankčné opatrenia</w:t>
      </w:r>
    </w:p>
    <w:p w14:paraId="5D04C47C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</w:p>
    <w:p w14:paraId="1AF2C235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Dokument tvorí samostatnú prílohu tejto výzvy.</w:t>
      </w:r>
    </w:p>
    <w:p w14:paraId="6E113A13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25EDEE67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33DFB6DE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28772722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7E251DF0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70FA712D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>Príloha č. 5</w:t>
      </w:r>
    </w:p>
    <w:p w14:paraId="52D4C841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>Informačný formulár</w:t>
      </w:r>
    </w:p>
    <w:p w14:paraId="481337A9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</w:pPr>
    </w:p>
    <w:p w14:paraId="244B2444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Dokument tvorí samostatnú prílohu tejto výzvy.</w:t>
      </w:r>
    </w:p>
    <w:p w14:paraId="71BAFE52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2DBB83C8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0DBB4A07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6513B520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</w:p>
    <w:p w14:paraId="40186A83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</w:p>
    <w:p w14:paraId="03BAEDEC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</w:p>
    <w:p w14:paraId="35463167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</w:p>
    <w:p w14:paraId="60E21EDF" w14:textId="77777777" w:rsidR="00D836B2" w:rsidRPr="00D836B2" w:rsidRDefault="00D836B2" w:rsidP="00D836B2">
      <w:pPr>
        <w:spacing w:after="200" w:line="276" w:lineRule="auto"/>
        <w:ind w:left="1070"/>
        <w:contextualSpacing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 xml:space="preserve">                                                                   Príloha č. 6</w:t>
      </w:r>
    </w:p>
    <w:p w14:paraId="5DC744C6" w14:textId="77777777" w:rsidR="00D836B2" w:rsidRPr="00D836B2" w:rsidRDefault="00D836B2" w:rsidP="00D836B2">
      <w:pPr>
        <w:spacing w:after="200" w:line="276" w:lineRule="auto"/>
        <w:ind w:left="1070"/>
        <w:contextualSpacing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D836B2">
        <w:rPr>
          <w:rFonts w:ascii="Garamond" w:eastAsia="Calibri" w:hAnsi="Garamond" w:cs="Times New Roman"/>
          <w:b/>
          <w:bCs/>
          <w:sz w:val="20"/>
          <w:szCs w:val="20"/>
          <w:lang w:val="sk-SK"/>
        </w:rPr>
        <w:t xml:space="preserve">                                                 Všeobecné obchodné podmienky</w:t>
      </w:r>
    </w:p>
    <w:p w14:paraId="40A6521F" w14:textId="77777777" w:rsidR="00D836B2" w:rsidRPr="00D836B2" w:rsidRDefault="00D836B2" w:rsidP="00D836B2">
      <w:pPr>
        <w:spacing w:after="200" w:line="276" w:lineRule="auto"/>
        <w:ind w:left="1070"/>
        <w:contextualSpacing/>
        <w:jc w:val="center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</w:p>
    <w:p w14:paraId="47A94235" w14:textId="77777777" w:rsidR="00D836B2" w:rsidRPr="00D836B2" w:rsidRDefault="00D836B2" w:rsidP="00D836B2">
      <w:pPr>
        <w:jc w:val="both"/>
        <w:rPr>
          <w:rFonts w:ascii="Garamond" w:eastAsia="Times New Roman" w:hAnsi="Garamond" w:cs="Times New Roman"/>
          <w:sz w:val="20"/>
          <w:szCs w:val="20"/>
          <w:lang w:val="sk-SK"/>
        </w:rPr>
      </w:pPr>
      <w:r w:rsidRPr="00D836B2">
        <w:rPr>
          <w:rFonts w:ascii="Garamond" w:eastAsia="Times New Roman" w:hAnsi="Garamond" w:cs="Times New Roman"/>
          <w:sz w:val="20"/>
          <w:szCs w:val="20"/>
          <w:lang w:val="sk-SK"/>
        </w:rPr>
        <w:t>Dokument tvorí samostatnú prílohu tejto výzvy.</w:t>
      </w:r>
    </w:p>
    <w:p w14:paraId="435DC804" w14:textId="77777777" w:rsidR="00D836B2" w:rsidRPr="00D836B2" w:rsidRDefault="00D836B2" w:rsidP="00D836B2">
      <w:pPr>
        <w:spacing w:after="200" w:line="276" w:lineRule="auto"/>
        <w:ind w:left="1070"/>
        <w:contextualSpacing/>
        <w:jc w:val="center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</w:p>
    <w:p w14:paraId="7FCF1658" w14:textId="77777777" w:rsidR="00D836B2" w:rsidRPr="00D836B2" w:rsidRDefault="00D836B2" w:rsidP="00D836B2">
      <w:pPr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</w:p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8"/>
      <w:footerReference w:type="default" r:id="rId9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46992674" w14:textId="77777777" w:rsidR="00D836B2" w:rsidRPr="00441627" w:rsidRDefault="00D836B2" w:rsidP="00D836B2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19"/>
  </w:num>
  <w:num w:numId="18" w16cid:durableId="1040516606">
    <w:abstractNumId w:val="20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34DA7"/>
    <w:rsid w:val="00064C22"/>
    <w:rsid w:val="00072934"/>
    <w:rsid w:val="000764E9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4F65FB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6F0B89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B41ED"/>
    <w:rsid w:val="008D10BE"/>
    <w:rsid w:val="008D7EFE"/>
    <w:rsid w:val="008F6EC7"/>
    <w:rsid w:val="0090156F"/>
    <w:rsid w:val="009143B4"/>
    <w:rsid w:val="00921AB2"/>
    <w:rsid w:val="00960121"/>
    <w:rsid w:val="00961208"/>
    <w:rsid w:val="00963B15"/>
    <w:rsid w:val="009D42AC"/>
    <w:rsid w:val="00A23379"/>
    <w:rsid w:val="00A4057A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67582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836B2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226A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8B4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821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2026-06-03T16:27:00Z</cp:lastPrinted>
  <dcterms:created xsi:type="dcterms:W3CDTF">2026-06-03T11:19:00Z</dcterms:created>
  <dcterms:modified xsi:type="dcterms:W3CDTF">2026-06-03T16:27:00Z</dcterms:modified>
</cp:coreProperties>
</file>