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6BF0" w14:textId="77777777" w:rsidR="00B50643" w:rsidRPr="002606BC" w:rsidRDefault="00B50643" w:rsidP="005B2655">
      <w:pPr>
        <w:spacing w:after="0" w:line="240" w:lineRule="auto"/>
        <w:ind w:left="337" w:firstLine="0"/>
        <w:jc w:val="left"/>
        <w:rPr>
          <w:rFonts w:ascii="Arial Narrow" w:hAnsi="Arial Narrow"/>
        </w:rPr>
      </w:pPr>
    </w:p>
    <w:p w14:paraId="4F429C78"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eastAsia="Arial" w:hAnsi="Arial Narrow"/>
        </w:rPr>
        <w:t xml:space="preserve"> </w:t>
      </w:r>
    </w:p>
    <w:p w14:paraId="602FED57" w14:textId="77777777" w:rsidR="006B15DF" w:rsidRDefault="006B15DF" w:rsidP="005B2655">
      <w:pPr>
        <w:spacing w:after="0" w:line="240" w:lineRule="auto"/>
        <w:ind w:left="337" w:firstLine="0"/>
        <w:jc w:val="left"/>
        <w:rPr>
          <w:rFonts w:ascii="Arial Narrow" w:hAnsi="Arial Narrow"/>
        </w:rPr>
      </w:pPr>
    </w:p>
    <w:p w14:paraId="49798FF8" w14:textId="0446919B"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794F7E8" w14:textId="77777777" w:rsidR="000367FA" w:rsidRPr="002606BC" w:rsidRDefault="000367FA" w:rsidP="005B2655">
      <w:pPr>
        <w:spacing w:after="0" w:line="240" w:lineRule="auto"/>
        <w:ind w:left="380" w:firstLine="0"/>
        <w:jc w:val="center"/>
        <w:rPr>
          <w:rFonts w:ascii="Arial Narrow" w:hAnsi="Arial Narrow"/>
          <w:b/>
        </w:rPr>
      </w:pPr>
    </w:p>
    <w:p w14:paraId="08F75ED2" w14:textId="77777777" w:rsidR="00B50643" w:rsidRPr="002606BC" w:rsidRDefault="00C97F9A" w:rsidP="005B2655">
      <w:pPr>
        <w:spacing w:after="0" w:line="240" w:lineRule="auto"/>
        <w:ind w:left="380" w:firstLine="0"/>
        <w:jc w:val="center"/>
        <w:rPr>
          <w:rFonts w:ascii="Arial Narrow" w:hAnsi="Arial Narrow"/>
        </w:rPr>
      </w:pPr>
      <w:r w:rsidRPr="002606BC">
        <w:rPr>
          <w:rFonts w:ascii="Arial Narrow" w:hAnsi="Arial Narrow"/>
          <w:b/>
        </w:rPr>
        <w:t xml:space="preserve"> </w:t>
      </w:r>
    </w:p>
    <w:p w14:paraId="14FD421C" w14:textId="77777777" w:rsidR="004E7DE0" w:rsidRPr="002606BC" w:rsidRDefault="004E7DE0" w:rsidP="005B2655">
      <w:pPr>
        <w:spacing w:after="0" w:line="240" w:lineRule="auto"/>
        <w:ind w:left="380" w:firstLine="0"/>
        <w:jc w:val="center"/>
        <w:rPr>
          <w:rFonts w:ascii="Arial Narrow" w:hAnsi="Arial Narrow"/>
          <w:b/>
          <w:sz w:val="28"/>
          <w:szCs w:val="28"/>
        </w:rPr>
      </w:pPr>
      <w:r w:rsidRPr="002606BC">
        <w:rPr>
          <w:rFonts w:ascii="Arial Narrow" w:hAnsi="Arial Narrow"/>
          <w:b/>
          <w:sz w:val="28"/>
          <w:szCs w:val="28"/>
        </w:rPr>
        <w:t>SÚŤAŽNÉ PODKLADY</w:t>
      </w:r>
    </w:p>
    <w:p w14:paraId="52DDD8E7" w14:textId="0EF86561" w:rsidR="00B50643" w:rsidRPr="006C6F4F" w:rsidRDefault="004E7DE0" w:rsidP="005B2655">
      <w:pPr>
        <w:spacing w:after="0" w:line="240" w:lineRule="auto"/>
        <w:ind w:left="380" w:firstLine="0"/>
        <w:jc w:val="center"/>
        <w:rPr>
          <w:rFonts w:ascii="Arial Narrow" w:hAnsi="Arial Narrow"/>
          <w:b/>
          <w:sz w:val="28"/>
          <w:szCs w:val="28"/>
        </w:rPr>
      </w:pPr>
      <w:r w:rsidRPr="006C6F4F">
        <w:rPr>
          <w:rFonts w:ascii="Arial Narrow" w:hAnsi="Arial Narrow"/>
          <w:b/>
          <w:sz w:val="28"/>
          <w:szCs w:val="28"/>
        </w:rPr>
        <w:t xml:space="preserve"> </w:t>
      </w:r>
      <w:r w:rsidR="00E02332" w:rsidRPr="006C6F4F">
        <w:rPr>
          <w:rFonts w:ascii="Arial Narrow" w:hAnsi="Arial Narrow"/>
          <w:b/>
          <w:sz w:val="28"/>
          <w:szCs w:val="28"/>
        </w:rPr>
        <w:t>k </w:t>
      </w:r>
      <w:r w:rsidRPr="006C6F4F">
        <w:rPr>
          <w:rFonts w:ascii="Arial Narrow" w:hAnsi="Arial Narrow"/>
          <w:b/>
          <w:sz w:val="28"/>
          <w:szCs w:val="28"/>
        </w:rPr>
        <w:t xml:space="preserve">zriadeniu dynamického nákupného systému na predmet zákazky </w:t>
      </w:r>
      <w:r w:rsidR="00C97F9A" w:rsidRPr="006C6F4F">
        <w:rPr>
          <w:rFonts w:ascii="Arial Narrow" w:hAnsi="Arial Narrow"/>
          <w:b/>
          <w:sz w:val="28"/>
          <w:szCs w:val="28"/>
        </w:rPr>
        <w:t xml:space="preserve"> </w:t>
      </w:r>
    </w:p>
    <w:p w14:paraId="23D7009E" w14:textId="77777777" w:rsidR="00B50643" w:rsidRPr="002606BC" w:rsidRDefault="00C97F9A" w:rsidP="005B2655">
      <w:pPr>
        <w:spacing w:after="0" w:line="240" w:lineRule="auto"/>
        <w:ind w:left="380" w:firstLine="0"/>
        <w:jc w:val="center"/>
        <w:rPr>
          <w:rFonts w:ascii="Arial Narrow" w:hAnsi="Arial Narrow"/>
          <w:sz w:val="28"/>
          <w:szCs w:val="28"/>
        </w:rPr>
      </w:pPr>
      <w:r w:rsidRPr="002606BC">
        <w:rPr>
          <w:rFonts w:ascii="Arial Narrow" w:hAnsi="Arial Narrow"/>
          <w:b/>
          <w:sz w:val="28"/>
          <w:szCs w:val="28"/>
        </w:rPr>
        <w:t xml:space="preserve"> </w:t>
      </w:r>
    </w:p>
    <w:p w14:paraId="0A3F7A0E" w14:textId="77777777" w:rsidR="004E7DE0" w:rsidRPr="00F125CC" w:rsidRDefault="004E7DE0" w:rsidP="005B2655">
      <w:pPr>
        <w:spacing w:after="0" w:line="240" w:lineRule="auto"/>
        <w:ind w:left="0" w:firstLine="0"/>
        <w:jc w:val="center"/>
        <w:rPr>
          <w:rFonts w:ascii="Arial Narrow" w:hAnsi="Arial Narrow"/>
          <w:b/>
          <w:color w:val="auto"/>
          <w:sz w:val="28"/>
          <w:szCs w:val="28"/>
        </w:rPr>
      </w:pPr>
    </w:p>
    <w:p w14:paraId="403A1798" w14:textId="77777777" w:rsidR="00F43D9E" w:rsidRPr="00F125CC" w:rsidRDefault="00F43D9E" w:rsidP="005B2655">
      <w:pPr>
        <w:spacing w:after="0" w:line="240" w:lineRule="auto"/>
        <w:ind w:left="0" w:firstLine="0"/>
        <w:jc w:val="center"/>
        <w:rPr>
          <w:rFonts w:ascii="Arial Narrow" w:hAnsi="Arial Narrow"/>
          <w:color w:val="auto"/>
          <w:sz w:val="28"/>
          <w:szCs w:val="28"/>
        </w:rPr>
      </w:pPr>
    </w:p>
    <w:p w14:paraId="7FD996BD" w14:textId="77777777" w:rsidR="006B15DF" w:rsidRPr="00F125CC" w:rsidRDefault="006B15DF" w:rsidP="005B2655">
      <w:pPr>
        <w:spacing w:after="0" w:line="240" w:lineRule="auto"/>
        <w:ind w:left="0" w:firstLine="0"/>
        <w:jc w:val="center"/>
        <w:rPr>
          <w:rFonts w:ascii="Arial Narrow" w:hAnsi="Arial Narrow"/>
          <w:color w:val="auto"/>
          <w:sz w:val="28"/>
          <w:szCs w:val="28"/>
        </w:rPr>
      </w:pPr>
    </w:p>
    <w:p w14:paraId="0C27F211" w14:textId="77777777" w:rsidR="006B15DF" w:rsidRPr="00F125CC" w:rsidRDefault="006B15DF" w:rsidP="005B2655">
      <w:pPr>
        <w:spacing w:after="0" w:line="240" w:lineRule="auto"/>
        <w:ind w:left="0" w:firstLine="0"/>
        <w:jc w:val="center"/>
        <w:rPr>
          <w:rFonts w:ascii="Arial Narrow" w:hAnsi="Arial Narrow"/>
          <w:color w:val="auto"/>
          <w:sz w:val="28"/>
          <w:szCs w:val="28"/>
        </w:rPr>
      </w:pPr>
    </w:p>
    <w:p w14:paraId="4D5537B5" w14:textId="77777777" w:rsidR="006B15DF" w:rsidRPr="00F125CC" w:rsidRDefault="006B15DF" w:rsidP="005B2655">
      <w:pPr>
        <w:spacing w:after="0" w:line="240" w:lineRule="auto"/>
        <w:ind w:left="0" w:firstLine="0"/>
        <w:jc w:val="center"/>
        <w:rPr>
          <w:rFonts w:ascii="Arial Narrow" w:hAnsi="Arial Narrow"/>
          <w:color w:val="auto"/>
          <w:sz w:val="28"/>
          <w:szCs w:val="28"/>
        </w:rPr>
      </w:pPr>
    </w:p>
    <w:p w14:paraId="0FA7F804" w14:textId="77777777" w:rsidR="00F43D9E" w:rsidRPr="00F125CC" w:rsidRDefault="00F43D9E" w:rsidP="005B2655">
      <w:pPr>
        <w:spacing w:after="0" w:line="240" w:lineRule="auto"/>
        <w:ind w:left="0" w:firstLine="0"/>
        <w:jc w:val="center"/>
        <w:rPr>
          <w:rFonts w:ascii="Arial Narrow" w:hAnsi="Arial Narrow"/>
          <w:color w:val="auto"/>
          <w:sz w:val="28"/>
          <w:szCs w:val="28"/>
        </w:rPr>
      </w:pPr>
    </w:p>
    <w:p w14:paraId="39E2641B" w14:textId="0DE87F8D" w:rsidR="00B50643" w:rsidRPr="000540A6" w:rsidRDefault="00F43D9E" w:rsidP="005B2655">
      <w:pPr>
        <w:spacing w:after="0" w:line="240" w:lineRule="auto"/>
        <w:ind w:left="0" w:firstLine="0"/>
        <w:jc w:val="center"/>
        <w:rPr>
          <w:rFonts w:ascii="Arial Narrow" w:hAnsi="Arial Narrow"/>
          <w:b/>
          <w:color w:val="auto"/>
          <w:sz w:val="32"/>
          <w:szCs w:val="32"/>
        </w:rPr>
      </w:pPr>
      <w:r w:rsidRPr="0013455B" w:rsidDel="00F43D9E">
        <w:rPr>
          <w:rFonts w:ascii="Arial Narrow" w:hAnsi="Arial Narrow"/>
          <w:color w:val="auto"/>
          <w:sz w:val="32"/>
          <w:szCs w:val="32"/>
        </w:rPr>
        <w:t xml:space="preserve"> </w:t>
      </w:r>
      <w:r w:rsidRPr="000540A6">
        <w:rPr>
          <w:rFonts w:ascii="Arial Narrow" w:hAnsi="Arial Narrow"/>
          <w:color w:val="auto"/>
          <w:sz w:val="32"/>
          <w:szCs w:val="32"/>
        </w:rPr>
        <w:t>„</w:t>
      </w:r>
      <w:r w:rsidR="000540A6" w:rsidRPr="000540A6">
        <w:rPr>
          <w:rFonts w:ascii="Arial Narrow" w:hAnsi="Arial Narrow" w:cs="Garamond"/>
          <w:b/>
          <w:sz w:val="32"/>
          <w:szCs w:val="32"/>
        </w:rPr>
        <w:t>Dodávka elektrickej energie pre MF SR a Štátnu pokladnicu</w:t>
      </w:r>
      <w:r w:rsidR="00C97F9A" w:rsidRPr="000540A6">
        <w:rPr>
          <w:rFonts w:ascii="Arial Narrow" w:hAnsi="Arial Narrow"/>
          <w:b/>
          <w:color w:val="auto"/>
          <w:sz w:val="32"/>
          <w:szCs w:val="32"/>
        </w:rPr>
        <w:t>“</w:t>
      </w:r>
    </w:p>
    <w:p w14:paraId="3D27318E" w14:textId="77777777" w:rsidR="00B50643" w:rsidRPr="002606BC" w:rsidRDefault="00C97F9A" w:rsidP="005B2655">
      <w:pPr>
        <w:spacing w:after="0" w:line="240" w:lineRule="auto"/>
        <w:ind w:left="323" w:firstLine="0"/>
        <w:jc w:val="center"/>
        <w:rPr>
          <w:rFonts w:ascii="Arial Narrow" w:hAnsi="Arial Narrow"/>
        </w:rPr>
      </w:pPr>
      <w:r w:rsidRPr="000540A6">
        <w:rPr>
          <w:rFonts w:ascii="Arial Narrow" w:hAnsi="Arial Narrow"/>
        </w:rPr>
        <w:t>(</w:t>
      </w:r>
      <w:r w:rsidR="00F43D9E" w:rsidRPr="000540A6">
        <w:rPr>
          <w:rFonts w:ascii="Arial Narrow" w:hAnsi="Arial Narrow"/>
        </w:rPr>
        <w:t>Tovar</w:t>
      </w:r>
      <w:r w:rsidRPr="000540A6">
        <w:rPr>
          <w:rFonts w:ascii="Arial Narrow" w:hAnsi="Arial Narrow"/>
        </w:rPr>
        <w:t>)</w:t>
      </w:r>
      <w:r w:rsidRPr="002606BC">
        <w:rPr>
          <w:rFonts w:ascii="Arial Narrow" w:hAnsi="Arial Narrow"/>
        </w:rPr>
        <w:t xml:space="preserve"> </w:t>
      </w:r>
    </w:p>
    <w:p w14:paraId="23A4F4F2" w14:textId="77777777" w:rsidR="00B50643" w:rsidRPr="002606BC" w:rsidRDefault="00B50643" w:rsidP="005B2655">
      <w:pPr>
        <w:spacing w:after="0" w:line="240" w:lineRule="auto"/>
        <w:ind w:left="337" w:firstLine="0"/>
        <w:jc w:val="left"/>
        <w:rPr>
          <w:rFonts w:ascii="Arial Narrow" w:hAnsi="Arial Narrow"/>
        </w:rPr>
      </w:pPr>
    </w:p>
    <w:p w14:paraId="0A55B206" w14:textId="77777777" w:rsidR="004E7DE0" w:rsidRPr="002606BC" w:rsidRDefault="004E7DE0" w:rsidP="005B2655">
      <w:pPr>
        <w:spacing w:after="0" w:line="240" w:lineRule="auto"/>
        <w:ind w:left="345" w:right="55" w:hanging="10"/>
        <w:jc w:val="center"/>
        <w:rPr>
          <w:rFonts w:ascii="Arial Narrow" w:hAnsi="Arial Narrow"/>
        </w:rPr>
      </w:pPr>
      <w:r w:rsidRPr="002606BC">
        <w:rPr>
          <w:rFonts w:ascii="Arial Narrow" w:hAnsi="Arial Narrow"/>
        </w:rPr>
        <w:t xml:space="preserve">Dynamický nákupný systém </w:t>
      </w:r>
      <w:r w:rsidR="00AC76B1" w:rsidRPr="002606BC">
        <w:rPr>
          <w:rFonts w:ascii="Arial Narrow" w:hAnsi="Arial Narrow"/>
        </w:rPr>
        <w:t xml:space="preserve">(DNS) </w:t>
      </w:r>
      <w:r w:rsidRPr="002606BC">
        <w:rPr>
          <w:rFonts w:ascii="Arial Narrow" w:hAnsi="Arial Narrow"/>
        </w:rPr>
        <w:t>vyhlásený postupom zadávania nadlimitnej zákazky podľa ustanovení</w:t>
      </w:r>
    </w:p>
    <w:p w14:paraId="149B35F2" w14:textId="6ADC7BF3" w:rsidR="00B50643" w:rsidRPr="002606BC" w:rsidRDefault="00E71FF3" w:rsidP="005B2655">
      <w:pPr>
        <w:spacing w:after="0" w:line="240" w:lineRule="auto"/>
        <w:ind w:left="345" w:right="55" w:hanging="10"/>
        <w:jc w:val="center"/>
        <w:rPr>
          <w:rFonts w:ascii="Arial Narrow" w:hAnsi="Arial Narrow"/>
        </w:rPr>
      </w:pPr>
      <w:r>
        <w:rPr>
          <w:rFonts w:ascii="Arial Narrow" w:hAnsi="Arial Narrow"/>
        </w:rPr>
        <w:t>§ </w:t>
      </w:r>
      <w:r w:rsidR="00C97F9A" w:rsidRPr="002606BC">
        <w:rPr>
          <w:rFonts w:ascii="Arial Narrow" w:hAnsi="Arial Narrow"/>
        </w:rPr>
        <w:t>58 a</w:t>
      </w:r>
      <w:r w:rsidR="004E7DE0" w:rsidRPr="002606BC">
        <w:rPr>
          <w:rFonts w:ascii="Arial Narrow" w:hAnsi="Arial Narrow"/>
        </w:rPr>
        <w:t xml:space="preserve">ž 61 zákona </w:t>
      </w:r>
      <w:r>
        <w:rPr>
          <w:rFonts w:ascii="Arial Narrow" w:hAnsi="Arial Narrow"/>
        </w:rPr>
        <w:t>č. </w:t>
      </w:r>
      <w:r w:rsidR="004E7DE0" w:rsidRPr="002606BC">
        <w:rPr>
          <w:rFonts w:ascii="Arial Narrow" w:hAnsi="Arial Narrow"/>
        </w:rPr>
        <w:t xml:space="preserve">343/2015 </w:t>
      </w:r>
      <w:r w:rsidRPr="002606BC">
        <w:rPr>
          <w:rFonts w:ascii="Arial Narrow" w:hAnsi="Arial Narrow"/>
        </w:rPr>
        <w:t>Z</w:t>
      </w:r>
      <w:r>
        <w:rPr>
          <w:rFonts w:ascii="Arial Narrow" w:hAnsi="Arial Narrow"/>
        </w:rPr>
        <w:t>. </w:t>
      </w:r>
      <w:r w:rsidRPr="002606BC">
        <w:rPr>
          <w:rFonts w:ascii="Arial Narrow" w:hAnsi="Arial Narrow"/>
        </w:rPr>
        <w:t>z</w:t>
      </w:r>
      <w:r>
        <w:rPr>
          <w:rFonts w:ascii="Arial Narrow" w:hAnsi="Arial Narrow"/>
        </w:rPr>
        <w:t>. </w:t>
      </w:r>
      <w:r w:rsidR="00E02332" w:rsidRPr="002606BC">
        <w:rPr>
          <w:rFonts w:ascii="Arial Narrow" w:hAnsi="Arial Narrow"/>
        </w:rPr>
        <w:t>o</w:t>
      </w:r>
      <w:r w:rsidR="00E02332">
        <w:rPr>
          <w:rFonts w:ascii="Arial Narrow" w:hAnsi="Arial Narrow"/>
        </w:rPr>
        <w:t> </w:t>
      </w:r>
      <w:r w:rsidR="004E7DE0" w:rsidRPr="002606BC">
        <w:rPr>
          <w:rFonts w:ascii="Arial Narrow" w:hAnsi="Arial Narrow"/>
        </w:rPr>
        <w:t>verejnom obstarávaní</w:t>
      </w:r>
      <w:r w:rsidR="00C97F9A" w:rsidRPr="002606BC">
        <w:rPr>
          <w:rFonts w:ascii="Arial Narrow" w:hAnsi="Arial Narrow"/>
        </w:rPr>
        <w:t xml:space="preserve"> </w:t>
      </w:r>
      <w:r w:rsidR="00E02332" w:rsidRPr="002606BC">
        <w:rPr>
          <w:rFonts w:ascii="Arial Narrow" w:hAnsi="Arial Narrow"/>
        </w:rPr>
        <w:t>a</w:t>
      </w:r>
      <w:r w:rsidR="00E02332">
        <w:rPr>
          <w:rFonts w:ascii="Arial Narrow" w:hAnsi="Arial Narrow"/>
        </w:rPr>
        <w:t> </w:t>
      </w:r>
      <w:r w:rsidR="00E02332" w:rsidRPr="002606BC">
        <w:rPr>
          <w:rFonts w:ascii="Arial Narrow" w:hAnsi="Arial Narrow"/>
        </w:rPr>
        <w:t>o</w:t>
      </w:r>
      <w:r w:rsidR="00720760">
        <w:rPr>
          <w:rFonts w:ascii="Arial Narrow" w:hAnsi="Arial Narrow"/>
        </w:rPr>
        <w:t> </w:t>
      </w:r>
      <w:r w:rsidR="00C97F9A" w:rsidRPr="002606BC">
        <w:rPr>
          <w:rFonts w:ascii="Arial Narrow" w:hAnsi="Arial Narrow"/>
        </w:rPr>
        <w:t>zmene</w:t>
      </w:r>
      <w:r w:rsidR="00720760">
        <w:rPr>
          <w:rFonts w:ascii="Arial Narrow" w:hAnsi="Arial Narrow"/>
        </w:rPr>
        <w:t xml:space="preserve"> </w:t>
      </w:r>
      <w:r w:rsidR="00E02332" w:rsidRPr="002606BC">
        <w:rPr>
          <w:rFonts w:ascii="Arial Narrow" w:hAnsi="Arial Narrow"/>
        </w:rPr>
        <w:t>a</w:t>
      </w:r>
      <w:r w:rsidR="00E02332">
        <w:rPr>
          <w:rFonts w:ascii="Arial Narrow" w:hAnsi="Arial Narrow"/>
        </w:rPr>
        <w:t> </w:t>
      </w:r>
      <w:r w:rsidR="00C97F9A" w:rsidRPr="002606BC">
        <w:rPr>
          <w:rFonts w:ascii="Arial Narrow" w:hAnsi="Arial Narrow"/>
        </w:rPr>
        <w:t xml:space="preserve">doplnení niektorých zákonov </w:t>
      </w:r>
      <w:r w:rsidR="00863F85">
        <w:rPr>
          <w:rFonts w:ascii="Arial Narrow" w:hAnsi="Arial Narrow"/>
        </w:rPr>
        <w:br/>
      </w:r>
      <w:r w:rsidR="00C97F9A" w:rsidRPr="002606BC">
        <w:rPr>
          <w:rFonts w:ascii="Arial Narrow" w:hAnsi="Arial Narrow"/>
        </w:rPr>
        <w:t>(ďalej len „</w:t>
      </w:r>
      <w:r w:rsidR="00403680" w:rsidRPr="002606BC">
        <w:rPr>
          <w:rFonts w:ascii="Arial Narrow" w:hAnsi="Arial Narrow"/>
        </w:rPr>
        <w:t>zákon</w:t>
      </w:r>
      <w:r w:rsidR="00C97F9A" w:rsidRPr="002606BC">
        <w:rPr>
          <w:rFonts w:ascii="Arial Narrow" w:hAnsi="Arial Narrow"/>
        </w:rPr>
        <w:t xml:space="preserve">“) </w:t>
      </w:r>
    </w:p>
    <w:p w14:paraId="21714D5F"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12B201CB"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1FB78C6"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37552E54"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9DF23A8"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6067C762"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7883EE3C" w14:textId="77777777" w:rsidR="006B15DF" w:rsidRDefault="006B15DF" w:rsidP="005B2655">
      <w:pPr>
        <w:spacing w:after="0" w:line="240" w:lineRule="auto"/>
        <w:ind w:left="337" w:firstLine="0"/>
        <w:jc w:val="left"/>
        <w:rPr>
          <w:rFonts w:ascii="Arial Narrow" w:hAnsi="Arial Narrow"/>
        </w:rPr>
      </w:pPr>
    </w:p>
    <w:p w14:paraId="4F3AA80A" w14:textId="77777777" w:rsidR="006B15DF" w:rsidRDefault="006B15DF" w:rsidP="005B2655">
      <w:pPr>
        <w:spacing w:after="0" w:line="240" w:lineRule="auto"/>
        <w:ind w:left="337" w:firstLine="0"/>
        <w:jc w:val="left"/>
        <w:rPr>
          <w:rFonts w:ascii="Arial Narrow" w:hAnsi="Arial Narrow"/>
        </w:rPr>
      </w:pPr>
    </w:p>
    <w:p w14:paraId="6A64FEDA" w14:textId="77777777" w:rsidR="006B15DF" w:rsidRDefault="006B15DF" w:rsidP="005B2655">
      <w:pPr>
        <w:spacing w:after="0" w:line="240" w:lineRule="auto"/>
        <w:ind w:left="337" w:firstLine="0"/>
        <w:jc w:val="left"/>
        <w:rPr>
          <w:rFonts w:ascii="Arial Narrow" w:hAnsi="Arial Narrow"/>
        </w:rPr>
      </w:pPr>
    </w:p>
    <w:p w14:paraId="57C5CC14" w14:textId="13196BC4" w:rsidR="00B50643" w:rsidRPr="002606BC" w:rsidRDefault="00B50643" w:rsidP="005B2655">
      <w:pPr>
        <w:spacing w:after="0" w:line="240" w:lineRule="auto"/>
        <w:ind w:left="337" w:firstLine="0"/>
        <w:jc w:val="left"/>
        <w:rPr>
          <w:rFonts w:ascii="Arial Narrow" w:hAnsi="Arial Narrow"/>
        </w:rPr>
      </w:pPr>
    </w:p>
    <w:p w14:paraId="5A32F2B5" w14:textId="77777777" w:rsidR="00B268D7" w:rsidRPr="002606BC" w:rsidRDefault="00B268D7" w:rsidP="005B2655">
      <w:pPr>
        <w:spacing w:after="0" w:line="240" w:lineRule="auto"/>
        <w:ind w:left="337" w:firstLine="0"/>
        <w:jc w:val="left"/>
        <w:rPr>
          <w:rFonts w:ascii="Arial Narrow" w:hAnsi="Arial Narrow"/>
        </w:rPr>
      </w:pPr>
    </w:p>
    <w:p w14:paraId="6F95E29E" w14:textId="77777777" w:rsidR="00B268D7" w:rsidRPr="002606BC" w:rsidRDefault="00B268D7" w:rsidP="005B2655">
      <w:pPr>
        <w:spacing w:after="0" w:line="240" w:lineRule="auto"/>
        <w:ind w:left="337" w:firstLine="0"/>
        <w:jc w:val="left"/>
        <w:rPr>
          <w:rFonts w:ascii="Arial Narrow" w:hAnsi="Arial Narrow"/>
        </w:rPr>
      </w:pPr>
    </w:p>
    <w:p w14:paraId="6423B192"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0A30E75F" w14:textId="77777777" w:rsidR="00C41CB7" w:rsidRDefault="00C41CB7" w:rsidP="00C41CB7">
      <w:pPr>
        <w:pStyle w:val="Zkladntext3"/>
        <w:spacing w:before="20"/>
        <w:ind w:right="-45"/>
        <w:rPr>
          <w:rFonts w:ascii="Arial Narrow" w:hAnsi="Arial Narrow" w:cs="Arial"/>
          <w:sz w:val="22"/>
          <w:szCs w:val="22"/>
        </w:rPr>
      </w:pPr>
      <w:r>
        <w:rPr>
          <w:rFonts w:ascii="Arial Narrow" w:hAnsi="Arial Narrow" w:cs="Arial"/>
          <w:sz w:val="22"/>
          <w:szCs w:val="22"/>
        </w:rPr>
        <w:t>Za verejného obstarávateľa:</w:t>
      </w:r>
    </w:p>
    <w:p w14:paraId="1128D5D2" w14:textId="77777777" w:rsidR="00C41CB7" w:rsidRDefault="00C41CB7" w:rsidP="00863F85">
      <w:pPr>
        <w:pStyle w:val="Zkladntext3"/>
        <w:spacing w:before="20" w:after="0" w:line="240" w:lineRule="auto"/>
        <w:ind w:right="-45"/>
        <w:rPr>
          <w:rFonts w:ascii="Arial Narrow" w:hAnsi="Arial Narrow" w:cs="Arial"/>
          <w:b/>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p>
    <w:p w14:paraId="669F9681" w14:textId="7826B7A3" w:rsidR="00C41CB7" w:rsidRPr="002C297F" w:rsidRDefault="00E71FF3" w:rsidP="00863F85">
      <w:pPr>
        <w:pStyle w:val="Zkladntext3"/>
        <w:spacing w:before="60" w:after="0" w:line="240" w:lineRule="auto"/>
        <w:ind w:left="5954" w:firstLine="284"/>
        <w:rPr>
          <w:rFonts w:ascii="Arial Narrow" w:hAnsi="Arial Narrow" w:cs="Arial"/>
          <w:b/>
          <w:sz w:val="22"/>
          <w:szCs w:val="22"/>
        </w:rPr>
      </w:pPr>
      <w:r>
        <w:rPr>
          <w:rFonts w:ascii="Arial Narrow" w:hAnsi="Arial Narrow"/>
          <w:b/>
          <w:sz w:val="22"/>
          <w:szCs w:val="22"/>
        </w:rPr>
        <w:t>Ing. </w:t>
      </w:r>
      <w:r w:rsidR="00C41CB7" w:rsidRPr="002C297F">
        <w:rPr>
          <w:rFonts w:ascii="Arial Narrow" w:hAnsi="Arial Narrow"/>
          <w:b/>
          <w:sz w:val="22"/>
          <w:szCs w:val="22"/>
        </w:rPr>
        <w:t xml:space="preserve">Vladimír </w:t>
      </w:r>
      <w:proofErr w:type="spellStart"/>
      <w:r w:rsidR="00C41CB7" w:rsidRPr="002C297F">
        <w:rPr>
          <w:rFonts w:ascii="Arial Narrow" w:hAnsi="Arial Narrow"/>
          <w:b/>
          <w:sz w:val="22"/>
          <w:szCs w:val="22"/>
        </w:rPr>
        <w:t>Kešjar</w:t>
      </w:r>
      <w:proofErr w:type="spellEnd"/>
    </w:p>
    <w:p w14:paraId="135DBC11" w14:textId="278C16DC" w:rsidR="00C41CB7" w:rsidRPr="005836D7" w:rsidRDefault="00C41CB7" w:rsidP="00863F85">
      <w:pPr>
        <w:pStyle w:val="Zkladntext3"/>
        <w:spacing w:before="20" w:after="0" w:line="240" w:lineRule="auto"/>
        <w:ind w:left="4956" w:firstLine="708"/>
        <w:rPr>
          <w:rFonts w:ascii="Arial Narrow" w:hAnsi="Arial Narrow" w:cs="Arial"/>
          <w:sz w:val="22"/>
          <w:szCs w:val="22"/>
        </w:rPr>
      </w:pPr>
      <w:r>
        <w:rPr>
          <w:rFonts w:ascii="Arial Narrow" w:hAnsi="Arial Narrow" w:cs="Arial"/>
          <w:sz w:val="22"/>
          <w:szCs w:val="22"/>
        </w:rPr>
        <w:t>generálny</w:t>
      </w:r>
      <w:r w:rsidRPr="005836D7">
        <w:rPr>
          <w:rFonts w:ascii="Arial Narrow" w:hAnsi="Arial Narrow" w:cs="Arial"/>
          <w:sz w:val="22"/>
          <w:szCs w:val="22"/>
        </w:rPr>
        <w:t xml:space="preserve"> tajomní</w:t>
      </w:r>
      <w:r>
        <w:rPr>
          <w:rFonts w:ascii="Arial Narrow" w:hAnsi="Arial Narrow" w:cs="Arial"/>
          <w:sz w:val="22"/>
          <w:szCs w:val="22"/>
        </w:rPr>
        <w:t>k</w:t>
      </w:r>
      <w:r w:rsidRPr="005836D7">
        <w:rPr>
          <w:rFonts w:ascii="Arial Narrow" w:hAnsi="Arial Narrow" w:cs="Arial"/>
          <w:sz w:val="22"/>
          <w:szCs w:val="22"/>
        </w:rPr>
        <w:t xml:space="preserve"> služobného úradu</w:t>
      </w:r>
    </w:p>
    <w:p w14:paraId="0E048C8E" w14:textId="77777777" w:rsidR="00C41CB7" w:rsidRDefault="00C41CB7" w:rsidP="00C41CB7">
      <w:pPr>
        <w:pStyle w:val="Zkladntext3"/>
        <w:spacing w:before="60"/>
        <w:rPr>
          <w:rFonts w:ascii="Arial Narrow" w:hAnsi="Arial Narrow" w:cs="Arial"/>
          <w:sz w:val="22"/>
          <w:szCs w:val="22"/>
        </w:rPr>
      </w:pPr>
    </w:p>
    <w:p w14:paraId="03BD6271" w14:textId="77777777" w:rsidR="004C1539" w:rsidRDefault="004C1539" w:rsidP="005B2655">
      <w:pPr>
        <w:spacing w:after="0" w:line="240" w:lineRule="auto"/>
        <w:ind w:left="345" w:hanging="10"/>
        <w:jc w:val="center"/>
        <w:rPr>
          <w:rFonts w:ascii="Arial Narrow" w:hAnsi="Arial Narrow"/>
        </w:rPr>
      </w:pPr>
    </w:p>
    <w:p w14:paraId="13762ED1" w14:textId="77777777" w:rsidR="004C1539" w:rsidRDefault="004C1539" w:rsidP="005B2655">
      <w:pPr>
        <w:spacing w:after="0" w:line="240" w:lineRule="auto"/>
        <w:ind w:left="345" w:hanging="10"/>
        <w:jc w:val="center"/>
        <w:rPr>
          <w:rFonts w:ascii="Arial Narrow" w:hAnsi="Arial Narrow"/>
        </w:rPr>
      </w:pPr>
    </w:p>
    <w:p w14:paraId="37EED062" w14:textId="77777777" w:rsidR="004C1539" w:rsidRDefault="004C1539" w:rsidP="005B2655">
      <w:pPr>
        <w:spacing w:after="0" w:line="240" w:lineRule="auto"/>
        <w:ind w:left="345" w:hanging="10"/>
        <w:jc w:val="center"/>
        <w:rPr>
          <w:rFonts w:ascii="Arial Narrow" w:hAnsi="Arial Narrow"/>
        </w:rPr>
      </w:pPr>
    </w:p>
    <w:p w14:paraId="0E1E5DBE" w14:textId="77777777" w:rsidR="00842DDA" w:rsidRDefault="00842DDA" w:rsidP="005B2655">
      <w:pPr>
        <w:spacing w:after="0" w:line="240" w:lineRule="auto"/>
        <w:ind w:left="345" w:hanging="10"/>
        <w:jc w:val="center"/>
        <w:rPr>
          <w:rFonts w:ascii="Arial Narrow" w:hAnsi="Arial Narrow"/>
        </w:rPr>
      </w:pPr>
    </w:p>
    <w:p w14:paraId="7773944F" w14:textId="77777777" w:rsidR="00842DDA" w:rsidRDefault="00842DDA" w:rsidP="005B2655">
      <w:pPr>
        <w:spacing w:after="0" w:line="240" w:lineRule="auto"/>
        <w:ind w:left="345" w:hanging="10"/>
        <w:jc w:val="center"/>
        <w:rPr>
          <w:rFonts w:ascii="Arial Narrow" w:hAnsi="Arial Narrow"/>
        </w:rPr>
      </w:pPr>
    </w:p>
    <w:p w14:paraId="2C55A92B" w14:textId="77777777" w:rsidR="00842DDA" w:rsidRDefault="00842DDA" w:rsidP="005B2655">
      <w:pPr>
        <w:spacing w:after="0" w:line="240" w:lineRule="auto"/>
        <w:ind w:left="345" w:hanging="10"/>
        <w:jc w:val="center"/>
        <w:rPr>
          <w:rFonts w:ascii="Arial Narrow" w:hAnsi="Arial Narrow"/>
        </w:rPr>
      </w:pPr>
    </w:p>
    <w:p w14:paraId="6ED6F83D" w14:textId="77777777" w:rsidR="00842DDA" w:rsidRDefault="00842DDA" w:rsidP="005B2655">
      <w:pPr>
        <w:spacing w:after="0" w:line="240" w:lineRule="auto"/>
        <w:ind w:left="345" w:hanging="10"/>
        <w:jc w:val="center"/>
        <w:rPr>
          <w:rFonts w:ascii="Arial Narrow" w:hAnsi="Arial Narrow"/>
        </w:rPr>
      </w:pPr>
    </w:p>
    <w:p w14:paraId="7F308F99" w14:textId="77777777" w:rsidR="00842DDA" w:rsidRDefault="00842DDA" w:rsidP="005B2655">
      <w:pPr>
        <w:spacing w:after="0" w:line="240" w:lineRule="auto"/>
        <w:ind w:left="345" w:hanging="10"/>
        <w:jc w:val="center"/>
        <w:rPr>
          <w:rFonts w:ascii="Arial Narrow" w:hAnsi="Arial Narrow"/>
        </w:rPr>
      </w:pPr>
    </w:p>
    <w:p w14:paraId="5FBD0BE1" w14:textId="1F340C28" w:rsidR="00B50643" w:rsidRDefault="00AB4C62" w:rsidP="005B2655">
      <w:pPr>
        <w:spacing w:after="0" w:line="240" w:lineRule="auto"/>
        <w:ind w:left="345" w:hanging="10"/>
        <w:jc w:val="center"/>
        <w:rPr>
          <w:rFonts w:ascii="Arial Narrow" w:hAnsi="Arial Narrow"/>
        </w:rPr>
      </w:pPr>
      <w:r>
        <w:rPr>
          <w:rFonts w:ascii="Arial Narrow" w:hAnsi="Arial Narrow"/>
        </w:rPr>
        <w:t>jún</w:t>
      </w:r>
      <w:r w:rsidR="00B25CDD">
        <w:rPr>
          <w:rFonts w:ascii="Arial Narrow" w:hAnsi="Arial Narrow"/>
        </w:rPr>
        <w:t xml:space="preserve"> </w:t>
      </w:r>
      <w:r w:rsidR="00C41CB7">
        <w:rPr>
          <w:rFonts w:ascii="Arial Narrow" w:hAnsi="Arial Narrow"/>
        </w:rPr>
        <w:t>2026</w:t>
      </w:r>
    </w:p>
    <w:p w14:paraId="39DE53C2" w14:textId="77777777" w:rsidR="00C41CB7" w:rsidRPr="002606BC" w:rsidRDefault="00C41CB7" w:rsidP="005B2655">
      <w:pPr>
        <w:spacing w:after="0" w:line="240" w:lineRule="auto"/>
        <w:ind w:left="345" w:hanging="10"/>
        <w:jc w:val="center"/>
        <w:rPr>
          <w:rFonts w:ascii="Arial Narrow" w:hAnsi="Arial Narrow"/>
        </w:rPr>
      </w:pPr>
    </w:p>
    <w:p w14:paraId="3C919BAA" w14:textId="24297D0A" w:rsidR="00842DDA" w:rsidRPr="002606BC" w:rsidRDefault="00842DDA" w:rsidP="00842DDA">
      <w:pPr>
        <w:spacing w:after="0" w:line="240" w:lineRule="auto"/>
        <w:ind w:left="567" w:firstLine="0"/>
        <w:rPr>
          <w:rFonts w:ascii="Arial Narrow" w:hAnsi="Arial Narrow"/>
          <w:b/>
          <w:sz w:val="28"/>
          <w:szCs w:val="28"/>
        </w:rPr>
      </w:pPr>
      <w:r w:rsidRPr="00842DDA">
        <w:rPr>
          <w:rFonts w:ascii="Arial Narrow" w:hAnsi="Arial Narrow"/>
          <w:b/>
          <w:bCs/>
        </w:rPr>
        <w:t>OBSAH SÚŤAŽNÝCH PODKLADOV</w:t>
      </w:r>
    </w:p>
    <w:p w14:paraId="559C1563" w14:textId="77777777" w:rsidR="00C0560F" w:rsidRPr="002D18CC" w:rsidRDefault="00C0560F" w:rsidP="005B2655">
      <w:pPr>
        <w:spacing w:after="0" w:line="240" w:lineRule="auto"/>
        <w:ind w:left="1418"/>
        <w:rPr>
          <w:rFonts w:ascii="Arial Narrow" w:hAnsi="Arial Narrow"/>
          <w:b/>
          <w:bCs/>
        </w:rPr>
      </w:pPr>
    </w:p>
    <w:p w14:paraId="2DDA452A" w14:textId="5FF58036" w:rsidR="00B50643" w:rsidRPr="00B71CDC" w:rsidRDefault="0069749F"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 xml:space="preserve">IDENTIFIKÁCIA </w:t>
      </w:r>
      <w:r w:rsidR="00B85FC9" w:rsidRPr="00B71CDC">
        <w:rPr>
          <w:rFonts w:ascii="Arial Narrow" w:hAnsi="Arial Narrow"/>
          <w:caps/>
          <w:color w:val="auto"/>
        </w:rPr>
        <w:t xml:space="preserve">VEREJNÉHO </w:t>
      </w:r>
      <w:r w:rsidR="00605FA9" w:rsidRPr="00B71CDC">
        <w:rPr>
          <w:rFonts w:ascii="Arial Narrow" w:hAnsi="Arial Narrow"/>
          <w:caps/>
          <w:color w:val="auto"/>
        </w:rPr>
        <w:t xml:space="preserve">OBSTARÁVATEĽA </w:t>
      </w:r>
      <w:r w:rsidRPr="00B71CDC">
        <w:rPr>
          <w:rFonts w:ascii="Arial Narrow" w:hAnsi="Arial Narrow"/>
          <w:caps/>
          <w:color w:val="auto"/>
        </w:rPr>
        <w:tab/>
      </w:r>
    </w:p>
    <w:p w14:paraId="299C308E" w14:textId="69A0FC21" w:rsidR="00B50643" w:rsidRPr="00B71CDC" w:rsidRDefault="0069749F"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 xml:space="preserve">ÚVODNÉ </w:t>
      </w:r>
      <w:r w:rsidR="00B85FC9" w:rsidRPr="00B71CDC">
        <w:rPr>
          <w:rFonts w:ascii="Arial Narrow" w:hAnsi="Arial Narrow"/>
          <w:caps/>
          <w:color w:val="auto"/>
        </w:rPr>
        <w:t xml:space="preserve">INFORMÁCIE </w:t>
      </w:r>
      <w:r w:rsidRPr="00B71CDC">
        <w:rPr>
          <w:rFonts w:ascii="Arial Narrow" w:hAnsi="Arial Narrow"/>
          <w:caps/>
          <w:color w:val="auto"/>
        </w:rPr>
        <w:t>O DYNAMICKOM NÁKUPNOM</w:t>
      </w:r>
      <w:r w:rsidR="00B85FC9" w:rsidRPr="00B71CDC">
        <w:rPr>
          <w:rFonts w:ascii="Arial Narrow" w:hAnsi="Arial Narrow"/>
          <w:caps/>
          <w:color w:val="auto"/>
        </w:rPr>
        <w:t xml:space="preserve"> </w:t>
      </w:r>
      <w:r w:rsidRPr="00B71CDC">
        <w:rPr>
          <w:rFonts w:ascii="Arial Narrow" w:hAnsi="Arial Narrow"/>
          <w:caps/>
          <w:color w:val="auto"/>
        </w:rPr>
        <w:t>SYSTÉME</w:t>
      </w:r>
      <w:r w:rsidRPr="00B71CDC">
        <w:rPr>
          <w:rFonts w:ascii="Arial Narrow" w:hAnsi="Arial Narrow"/>
          <w:caps/>
          <w:color w:val="auto"/>
        </w:rPr>
        <w:tab/>
      </w:r>
      <w:r w:rsidRPr="00B71CDC">
        <w:rPr>
          <w:rFonts w:ascii="Arial Narrow" w:hAnsi="Arial Narrow"/>
          <w:caps/>
          <w:color w:val="auto"/>
        </w:rPr>
        <w:tab/>
        <w:t xml:space="preserve"> </w:t>
      </w:r>
    </w:p>
    <w:p w14:paraId="67FF7852" w14:textId="77777777" w:rsidR="00C0560F" w:rsidRPr="00B71CDC" w:rsidRDefault="0069749F"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ZÁKLADNÉ POJMY</w:t>
      </w:r>
    </w:p>
    <w:p w14:paraId="4EB7DF98" w14:textId="516D5702" w:rsidR="00C0560F" w:rsidRPr="00B71CDC" w:rsidRDefault="0069749F"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 xml:space="preserve">OPIS </w:t>
      </w:r>
      <w:r w:rsidR="00E02332" w:rsidRPr="00B71CDC">
        <w:rPr>
          <w:rFonts w:ascii="Arial Narrow" w:hAnsi="Arial Narrow"/>
          <w:caps/>
          <w:color w:val="auto"/>
        </w:rPr>
        <w:t>A </w:t>
      </w:r>
      <w:r w:rsidRPr="00B71CDC">
        <w:rPr>
          <w:rFonts w:ascii="Arial Narrow" w:hAnsi="Arial Narrow"/>
          <w:caps/>
          <w:color w:val="auto"/>
        </w:rPr>
        <w:t>ROZSAH PREDMETU ZÁKAZKY</w:t>
      </w:r>
      <w:r w:rsidRPr="00B71CDC">
        <w:rPr>
          <w:rFonts w:ascii="Arial Narrow" w:hAnsi="Arial Narrow"/>
          <w:caps/>
          <w:color w:val="auto"/>
        </w:rPr>
        <w:tab/>
      </w:r>
    </w:p>
    <w:p w14:paraId="762B4A28" w14:textId="1DA93968" w:rsidR="002D18CC" w:rsidRPr="00B71CDC" w:rsidRDefault="002D18C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odôvodnenie nerozdelenia predmetu zákazky</w:t>
      </w:r>
    </w:p>
    <w:p w14:paraId="7F09A315" w14:textId="77777777" w:rsidR="00C0560F" w:rsidRPr="00B71CDC" w:rsidRDefault="0069749F"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 xml:space="preserve">PREDPOKLADANÁ HODNOTA DNS </w:t>
      </w:r>
    </w:p>
    <w:p w14:paraId="2FC246CE" w14:textId="77777777" w:rsidR="00C0560F" w:rsidRPr="00B71CDC" w:rsidRDefault="0069749F" w:rsidP="00B71CDC">
      <w:pPr>
        <w:numPr>
          <w:ilvl w:val="0"/>
          <w:numId w:val="1"/>
        </w:numPr>
        <w:spacing w:after="60" w:line="240" w:lineRule="auto"/>
        <w:ind w:left="1276" w:right="17" w:hanging="720"/>
        <w:rPr>
          <w:rFonts w:ascii="Arial Narrow" w:hAnsi="Arial Narrow"/>
          <w:b/>
          <w:caps/>
          <w:color w:val="auto"/>
        </w:rPr>
      </w:pPr>
      <w:r w:rsidRPr="00B71CDC">
        <w:rPr>
          <w:rFonts w:ascii="Arial Narrow" w:hAnsi="Arial Narrow"/>
          <w:caps/>
          <w:color w:val="auto"/>
        </w:rPr>
        <w:t xml:space="preserve">DOBA TRVANIA DNS </w:t>
      </w:r>
    </w:p>
    <w:p w14:paraId="75932C0E" w14:textId="07663AA7" w:rsidR="002D18CC" w:rsidRPr="00B71CDC" w:rsidRDefault="002D18CC" w:rsidP="00B71CDC">
      <w:pPr>
        <w:numPr>
          <w:ilvl w:val="0"/>
          <w:numId w:val="1"/>
        </w:numPr>
        <w:spacing w:after="60" w:line="240" w:lineRule="auto"/>
        <w:ind w:left="1276" w:right="17" w:hanging="720"/>
        <w:rPr>
          <w:rFonts w:ascii="Arial Narrow" w:hAnsi="Arial Narrow"/>
          <w:b/>
          <w:caps/>
          <w:color w:val="auto"/>
        </w:rPr>
      </w:pPr>
      <w:r w:rsidRPr="00B71CDC">
        <w:rPr>
          <w:rFonts w:ascii="Arial Narrow" w:hAnsi="Arial Narrow"/>
          <w:caps/>
          <w:color w:val="auto"/>
        </w:rPr>
        <w:t xml:space="preserve">Lehota </w:t>
      </w:r>
      <w:r w:rsidR="00877E14">
        <w:rPr>
          <w:rFonts w:ascii="Arial Narrow" w:hAnsi="Arial Narrow"/>
          <w:caps/>
          <w:color w:val="auto"/>
        </w:rPr>
        <w:t xml:space="preserve">NA </w:t>
      </w:r>
      <w:r w:rsidR="00877E14" w:rsidRPr="00B71CDC">
        <w:rPr>
          <w:rFonts w:ascii="Arial Narrow" w:hAnsi="Arial Narrow"/>
          <w:caps/>
          <w:color w:val="auto"/>
        </w:rPr>
        <w:t>predkladani</w:t>
      </w:r>
      <w:r w:rsidR="00877E14">
        <w:rPr>
          <w:rFonts w:ascii="Arial Narrow" w:hAnsi="Arial Narrow"/>
          <w:caps/>
          <w:color w:val="auto"/>
        </w:rPr>
        <w:t>E</w:t>
      </w:r>
      <w:r w:rsidR="00877E14" w:rsidRPr="00B71CDC">
        <w:rPr>
          <w:rFonts w:ascii="Arial Narrow" w:hAnsi="Arial Narrow"/>
          <w:caps/>
          <w:color w:val="auto"/>
        </w:rPr>
        <w:t xml:space="preserve"> žiadost</w:t>
      </w:r>
      <w:r w:rsidR="00877E14">
        <w:rPr>
          <w:rFonts w:ascii="Arial Narrow" w:hAnsi="Arial Narrow"/>
          <w:caps/>
          <w:color w:val="auto"/>
        </w:rPr>
        <w:t>Í</w:t>
      </w:r>
      <w:r w:rsidR="00877E14" w:rsidRPr="00B71CDC">
        <w:rPr>
          <w:rFonts w:ascii="Arial Narrow" w:hAnsi="Arial Narrow"/>
          <w:caps/>
          <w:color w:val="auto"/>
        </w:rPr>
        <w:t xml:space="preserve"> </w:t>
      </w:r>
      <w:r w:rsidRPr="00B71CDC">
        <w:rPr>
          <w:rFonts w:ascii="Arial Narrow" w:hAnsi="Arial Narrow"/>
          <w:caps/>
          <w:color w:val="auto"/>
        </w:rPr>
        <w:t>o účasť</w:t>
      </w:r>
    </w:p>
    <w:p w14:paraId="34AA1E4A" w14:textId="77777777" w:rsidR="002D18CC" w:rsidRPr="00B71CDC" w:rsidRDefault="0069749F"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KOMUNIKÁCIA</w:t>
      </w:r>
      <w:r w:rsidRPr="00B71CDC">
        <w:rPr>
          <w:rFonts w:ascii="Arial Narrow" w:hAnsi="Arial Narrow"/>
          <w:caps/>
          <w:color w:val="auto"/>
        </w:rPr>
        <w:tab/>
      </w:r>
    </w:p>
    <w:p w14:paraId="4B230F26" w14:textId="277EAA7A" w:rsidR="00B50643" w:rsidRPr="00B71CDC" w:rsidRDefault="002D18C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Pravidlá pre doručovanie</w:t>
      </w:r>
      <w:r w:rsidR="0069749F" w:rsidRPr="00B71CDC">
        <w:rPr>
          <w:rFonts w:ascii="Arial Narrow" w:hAnsi="Arial Narrow"/>
          <w:caps/>
          <w:color w:val="auto"/>
        </w:rPr>
        <w:t xml:space="preserve"> </w:t>
      </w:r>
    </w:p>
    <w:p w14:paraId="1B08F521" w14:textId="4A631E04" w:rsidR="00CD1B99" w:rsidRPr="00B71CDC" w:rsidRDefault="0069749F" w:rsidP="00B71CDC">
      <w:pPr>
        <w:numPr>
          <w:ilvl w:val="0"/>
          <w:numId w:val="1"/>
        </w:numPr>
        <w:spacing w:after="60" w:line="240" w:lineRule="auto"/>
        <w:ind w:left="1276" w:right="17" w:hanging="720"/>
        <w:rPr>
          <w:rFonts w:ascii="Arial Narrow" w:hAnsi="Arial Narrow"/>
          <w:color w:val="auto"/>
        </w:rPr>
      </w:pPr>
      <w:r w:rsidRPr="00B71CDC">
        <w:rPr>
          <w:rFonts w:ascii="Arial Narrow" w:hAnsi="Arial Narrow"/>
          <w:caps/>
          <w:color w:val="auto"/>
        </w:rPr>
        <w:t>VYSVETĽOVANIE</w:t>
      </w:r>
    </w:p>
    <w:p w14:paraId="683B7EEE" w14:textId="242EDEF8" w:rsidR="002D18CC" w:rsidRPr="00B71CDC" w:rsidRDefault="002D18C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Predkladanie žiadost</w:t>
      </w:r>
      <w:r w:rsidR="00877E14">
        <w:rPr>
          <w:rFonts w:ascii="Arial Narrow" w:hAnsi="Arial Narrow"/>
          <w:caps/>
          <w:color w:val="auto"/>
        </w:rPr>
        <w:t>Í</w:t>
      </w:r>
      <w:r w:rsidRPr="00B71CDC">
        <w:rPr>
          <w:rFonts w:ascii="Arial Narrow" w:hAnsi="Arial Narrow"/>
          <w:caps/>
          <w:color w:val="auto"/>
        </w:rPr>
        <w:t xml:space="preserve"> o</w:t>
      </w:r>
      <w:r w:rsidR="00877E14">
        <w:rPr>
          <w:rFonts w:ascii="Arial Narrow" w:hAnsi="Arial Narrow"/>
          <w:caps/>
          <w:color w:val="auto"/>
        </w:rPr>
        <w:t> </w:t>
      </w:r>
      <w:r w:rsidRPr="00B71CDC">
        <w:rPr>
          <w:rFonts w:ascii="Arial Narrow" w:hAnsi="Arial Narrow"/>
          <w:caps/>
          <w:color w:val="auto"/>
        </w:rPr>
        <w:t>účasť</w:t>
      </w:r>
      <w:r w:rsidR="00877E14">
        <w:rPr>
          <w:rFonts w:ascii="Arial Narrow" w:hAnsi="Arial Narrow"/>
          <w:caps/>
          <w:color w:val="auto"/>
        </w:rPr>
        <w:t xml:space="preserve"> DO DNS</w:t>
      </w:r>
    </w:p>
    <w:p w14:paraId="075495BA" w14:textId="6BDBF6D3" w:rsidR="002D18CC" w:rsidRPr="00B71CDC" w:rsidRDefault="002D18C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Obsah žiadosti o účasť</w:t>
      </w:r>
    </w:p>
    <w:p w14:paraId="644B8BD8" w14:textId="1CB2901E" w:rsidR="002D18CC" w:rsidRPr="00B71CDC" w:rsidRDefault="002D18C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 xml:space="preserve">Vyhodnotenie doručených žiadostí o účasť </w:t>
      </w:r>
    </w:p>
    <w:p w14:paraId="4BA1DAE6" w14:textId="1DAC0BF9" w:rsidR="00B71CDC" w:rsidRPr="00B71CDC" w:rsidRDefault="00B71CD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JAZYK ŽIADOSTI O ÚČASŤ</w:t>
      </w:r>
    </w:p>
    <w:p w14:paraId="4A40CEEF" w14:textId="450EC9F9" w:rsidR="002D18CC" w:rsidRPr="00B71CDC" w:rsidRDefault="002D18C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zriadeniE DNS</w:t>
      </w:r>
    </w:p>
    <w:p w14:paraId="07608154" w14:textId="4A50D77D" w:rsidR="002D18CC" w:rsidRPr="00B71CDC" w:rsidRDefault="002D18C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aps/>
          <w:color w:val="auto"/>
        </w:rPr>
        <w:t xml:space="preserve">Výzva na predkladanie </w:t>
      </w:r>
      <w:r w:rsidR="00AB2342" w:rsidRPr="00B71CDC">
        <w:rPr>
          <w:rFonts w:ascii="Arial Narrow" w:hAnsi="Arial Narrow"/>
          <w:caps/>
          <w:color w:val="auto"/>
        </w:rPr>
        <w:t>PONÚK</w:t>
      </w:r>
      <w:r w:rsidRPr="00B71CDC">
        <w:rPr>
          <w:rFonts w:ascii="Arial Narrow" w:hAnsi="Arial Narrow"/>
          <w:caps/>
          <w:color w:val="auto"/>
        </w:rPr>
        <w:t xml:space="preserve"> v rámci zriadeného DNS</w:t>
      </w:r>
    </w:p>
    <w:p w14:paraId="2495C490" w14:textId="3494FB3E" w:rsidR="002D18CC" w:rsidRPr="00B71CDC" w:rsidRDefault="002D18C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olor w:val="auto"/>
        </w:rPr>
        <w:t>DÔVERNOSŤ VEREJNÉHO OBSTARÁVANIA</w:t>
      </w:r>
    </w:p>
    <w:p w14:paraId="44A3C107" w14:textId="5D09F083" w:rsidR="002D18CC" w:rsidRPr="00B71CDC" w:rsidRDefault="002D18CC" w:rsidP="00B71CDC">
      <w:pPr>
        <w:numPr>
          <w:ilvl w:val="0"/>
          <w:numId w:val="1"/>
        </w:numPr>
        <w:spacing w:after="60" w:line="240" w:lineRule="auto"/>
        <w:ind w:left="1276" w:right="17" w:hanging="720"/>
        <w:rPr>
          <w:rFonts w:ascii="Arial Narrow" w:hAnsi="Arial Narrow"/>
          <w:caps/>
          <w:color w:val="auto"/>
        </w:rPr>
      </w:pPr>
      <w:r w:rsidRPr="00B71CDC">
        <w:rPr>
          <w:rFonts w:ascii="Arial Narrow" w:hAnsi="Arial Narrow"/>
          <w:color w:val="auto"/>
        </w:rPr>
        <w:t>ZRUŠENIE VEREJNÉHO OBSTARÁVANIA</w:t>
      </w:r>
    </w:p>
    <w:p w14:paraId="41B0C20A" w14:textId="77777777" w:rsidR="00C0560F" w:rsidRPr="00B71CDC" w:rsidRDefault="00C0560F" w:rsidP="00B71CDC">
      <w:pPr>
        <w:spacing w:after="120" w:line="240" w:lineRule="auto"/>
        <w:ind w:left="1276" w:right="15" w:hanging="718"/>
        <w:rPr>
          <w:rFonts w:ascii="Arial Narrow" w:hAnsi="Arial Narrow"/>
          <w:color w:val="auto"/>
        </w:rPr>
      </w:pPr>
    </w:p>
    <w:p w14:paraId="55D20F7A" w14:textId="77777777" w:rsidR="0069749F" w:rsidRPr="002606BC" w:rsidRDefault="0069749F" w:rsidP="008420E6">
      <w:pPr>
        <w:spacing w:after="0" w:line="240" w:lineRule="auto"/>
        <w:ind w:left="1276" w:hanging="718"/>
        <w:jc w:val="left"/>
        <w:rPr>
          <w:rFonts w:ascii="Arial Narrow" w:hAnsi="Arial Narrow"/>
          <w:b/>
        </w:rPr>
      </w:pPr>
    </w:p>
    <w:p w14:paraId="76A8ACAF" w14:textId="77777777" w:rsidR="004E7DE0" w:rsidRPr="002606BC" w:rsidRDefault="00E2542E" w:rsidP="008420E6">
      <w:pPr>
        <w:spacing w:after="0" w:line="240" w:lineRule="auto"/>
        <w:ind w:left="1276" w:hanging="718"/>
        <w:jc w:val="left"/>
        <w:rPr>
          <w:rFonts w:ascii="Arial Narrow" w:hAnsi="Arial Narrow"/>
          <w:b/>
        </w:rPr>
      </w:pPr>
      <w:r w:rsidRPr="002606BC">
        <w:rPr>
          <w:rFonts w:ascii="Arial Narrow" w:hAnsi="Arial Narrow"/>
          <w:b/>
        </w:rPr>
        <w:t>ZOZNAM PRÍLOH:</w:t>
      </w:r>
    </w:p>
    <w:p w14:paraId="356B98A4" w14:textId="77777777" w:rsidR="00624E33" w:rsidRDefault="00624E33" w:rsidP="008420E6">
      <w:pPr>
        <w:spacing w:after="0" w:line="240" w:lineRule="auto"/>
        <w:ind w:left="1276" w:hanging="718"/>
        <w:jc w:val="left"/>
        <w:rPr>
          <w:rFonts w:ascii="Arial Narrow" w:hAnsi="Arial Narrow"/>
        </w:rPr>
      </w:pPr>
    </w:p>
    <w:p w14:paraId="7F13F624" w14:textId="61EBFD91" w:rsidR="00C41CB7" w:rsidRDefault="00C41CB7" w:rsidP="00B71CDC">
      <w:pPr>
        <w:spacing w:after="60" w:line="240" w:lineRule="auto"/>
        <w:ind w:left="1276" w:hanging="718"/>
        <w:jc w:val="left"/>
        <w:rPr>
          <w:rFonts w:ascii="Arial Narrow" w:hAnsi="Arial Narrow"/>
        </w:rPr>
      </w:pPr>
      <w:r w:rsidRPr="002606BC">
        <w:rPr>
          <w:rFonts w:ascii="Arial Narrow" w:hAnsi="Arial Narrow"/>
        </w:rPr>
        <w:t xml:space="preserve">PRÍLOHA </w:t>
      </w:r>
      <w:r w:rsidR="00E71FF3">
        <w:rPr>
          <w:rFonts w:ascii="Arial Narrow" w:hAnsi="Arial Narrow"/>
        </w:rPr>
        <w:t>Č. </w:t>
      </w:r>
      <w:r w:rsidRPr="002606BC">
        <w:rPr>
          <w:rFonts w:ascii="Arial Narrow" w:hAnsi="Arial Narrow"/>
        </w:rPr>
        <w:t>1:</w:t>
      </w:r>
      <w:r>
        <w:rPr>
          <w:rFonts w:ascii="Arial Narrow" w:hAnsi="Arial Narrow"/>
        </w:rPr>
        <w:tab/>
      </w:r>
      <w:r w:rsidR="00C53819" w:rsidRPr="002606BC">
        <w:rPr>
          <w:rFonts w:ascii="Arial Narrow" w:hAnsi="Arial Narrow"/>
        </w:rPr>
        <w:t>ŽIADOSŤ O</w:t>
      </w:r>
      <w:r w:rsidR="00720760">
        <w:rPr>
          <w:rFonts w:ascii="Arial Narrow" w:hAnsi="Arial Narrow"/>
        </w:rPr>
        <w:t> </w:t>
      </w:r>
      <w:r w:rsidR="00C53819" w:rsidRPr="002606BC">
        <w:rPr>
          <w:rFonts w:ascii="Arial Narrow" w:hAnsi="Arial Narrow"/>
        </w:rPr>
        <w:t>ZARADENIE</w:t>
      </w:r>
      <w:r w:rsidR="00720760">
        <w:rPr>
          <w:rFonts w:ascii="Arial Narrow" w:hAnsi="Arial Narrow"/>
        </w:rPr>
        <w:t xml:space="preserve"> DO DNS</w:t>
      </w:r>
    </w:p>
    <w:p w14:paraId="3FF5AEF5" w14:textId="4DF54310" w:rsidR="00A97A12" w:rsidRPr="002606BC" w:rsidRDefault="00E2542E" w:rsidP="00B71CDC">
      <w:pPr>
        <w:spacing w:after="60" w:line="240" w:lineRule="auto"/>
        <w:ind w:left="1276" w:hanging="718"/>
        <w:jc w:val="left"/>
        <w:rPr>
          <w:rFonts w:ascii="Arial Narrow" w:hAnsi="Arial Narrow"/>
        </w:rPr>
      </w:pPr>
      <w:r w:rsidRPr="002606BC">
        <w:rPr>
          <w:rFonts w:ascii="Arial Narrow" w:hAnsi="Arial Narrow"/>
        </w:rPr>
        <w:t xml:space="preserve">PRÍLOHA </w:t>
      </w:r>
      <w:r w:rsidR="00E71FF3">
        <w:rPr>
          <w:rFonts w:ascii="Arial Narrow" w:hAnsi="Arial Narrow"/>
        </w:rPr>
        <w:t>Č. </w:t>
      </w:r>
      <w:r w:rsidR="00C41CB7">
        <w:rPr>
          <w:rFonts w:ascii="Arial Narrow" w:hAnsi="Arial Narrow"/>
        </w:rPr>
        <w:t>2</w:t>
      </w:r>
      <w:r w:rsidRPr="002606BC">
        <w:rPr>
          <w:rFonts w:ascii="Arial Narrow" w:hAnsi="Arial Narrow"/>
        </w:rPr>
        <w:t xml:space="preserve">: </w:t>
      </w:r>
      <w:r w:rsidRPr="002606BC">
        <w:rPr>
          <w:rFonts w:ascii="Arial Narrow" w:hAnsi="Arial Narrow"/>
        </w:rPr>
        <w:tab/>
      </w:r>
      <w:r w:rsidR="00D73DC3">
        <w:rPr>
          <w:rFonts w:ascii="Arial Narrow" w:hAnsi="Arial Narrow"/>
        </w:rPr>
        <w:t xml:space="preserve">ČESTNÉ VYHLÁSENIE </w:t>
      </w:r>
    </w:p>
    <w:p w14:paraId="44658D12" w14:textId="7DE0B318" w:rsidR="007E30CB" w:rsidRPr="00624E33" w:rsidRDefault="003242E7" w:rsidP="00B71CDC">
      <w:pPr>
        <w:spacing w:after="60" w:line="240" w:lineRule="auto"/>
        <w:ind w:left="1276" w:hanging="718"/>
        <w:jc w:val="left"/>
        <w:rPr>
          <w:rFonts w:ascii="Arial Narrow" w:hAnsi="Arial Narrow"/>
          <w:caps/>
        </w:rPr>
      </w:pPr>
      <w:r w:rsidRPr="002606BC">
        <w:rPr>
          <w:rFonts w:ascii="Arial Narrow" w:hAnsi="Arial Narrow"/>
        </w:rPr>
        <w:t xml:space="preserve">PRÍLOHA </w:t>
      </w:r>
      <w:r w:rsidR="00E71FF3">
        <w:rPr>
          <w:rFonts w:ascii="Arial Narrow" w:hAnsi="Arial Narrow"/>
        </w:rPr>
        <w:t>Č. </w:t>
      </w:r>
      <w:r w:rsidR="00C41CB7">
        <w:rPr>
          <w:rFonts w:ascii="Arial Narrow" w:hAnsi="Arial Narrow"/>
        </w:rPr>
        <w:t>3</w:t>
      </w:r>
      <w:r w:rsidRPr="002606BC">
        <w:rPr>
          <w:rFonts w:ascii="Arial Narrow" w:hAnsi="Arial Narrow"/>
        </w:rPr>
        <w:t xml:space="preserve">: </w:t>
      </w:r>
      <w:r w:rsidRPr="002606BC">
        <w:rPr>
          <w:rFonts w:ascii="Arial Narrow" w:hAnsi="Arial Narrow"/>
        </w:rPr>
        <w:tab/>
      </w:r>
      <w:r w:rsidR="00624E33" w:rsidRPr="00624E33">
        <w:rPr>
          <w:rFonts w:ascii="Arial Narrow" w:hAnsi="Arial Narrow"/>
          <w:caps/>
        </w:rPr>
        <w:t>Podmienky účasti</w:t>
      </w:r>
    </w:p>
    <w:p w14:paraId="06E1BE0A" w14:textId="77777777" w:rsidR="009D03AD" w:rsidRPr="002606BC" w:rsidRDefault="00D62999" w:rsidP="00B71CDC">
      <w:pPr>
        <w:spacing w:after="60" w:line="240" w:lineRule="auto"/>
        <w:ind w:left="2133" w:hanging="1575"/>
        <w:jc w:val="left"/>
        <w:rPr>
          <w:rFonts w:ascii="Arial Narrow" w:hAnsi="Arial Narrow"/>
          <w:caps/>
        </w:rPr>
      </w:pPr>
      <w:r w:rsidRPr="002606BC">
        <w:rPr>
          <w:rFonts w:ascii="Arial Narrow" w:hAnsi="Arial Narrow"/>
          <w:caps/>
        </w:rPr>
        <w:tab/>
      </w:r>
      <w:r w:rsidRPr="002606BC">
        <w:rPr>
          <w:rFonts w:ascii="Arial Narrow" w:hAnsi="Arial Narrow"/>
          <w:caps/>
        </w:rPr>
        <w:tab/>
      </w:r>
    </w:p>
    <w:p w14:paraId="1D443896" w14:textId="77777777" w:rsidR="007E30CB" w:rsidRPr="002606BC" w:rsidRDefault="00D62999" w:rsidP="008420E6">
      <w:pPr>
        <w:spacing w:after="0" w:line="240" w:lineRule="auto"/>
        <w:ind w:left="1276" w:hanging="718"/>
        <w:jc w:val="left"/>
        <w:rPr>
          <w:rFonts w:ascii="Arial Narrow" w:hAnsi="Arial Narrow"/>
        </w:rPr>
      </w:pPr>
      <w:r w:rsidRPr="002606BC">
        <w:rPr>
          <w:rFonts w:ascii="Arial Narrow" w:hAnsi="Arial Narrow"/>
        </w:rPr>
        <w:tab/>
      </w:r>
    </w:p>
    <w:p w14:paraId="5D3B99BF" w14:textId="77777777" w:rsidR="00725194" w:rsidRPr="002606BC" w:rsidRDefault="002E3791" w:rsidP="005B2655">
      <w:pPr>
        <w:pStyle w:val="Nadpis1"/>
        <w:keepNext w:val="0"/>
        <w:keepLines w:val="0"/>
        <w:widowControl w:val="0"/>
        <w:spacing w:line="240" w:lineRule="auto"/>
        <w:rPr>
          <w:rFonts w:ascii="Arial Narrow" w:hAnsi="Arial Narrow"/>
          <w:b/>
          <w:color w:val="000000"/>
          <w:sz w:val="22"/>
        </w:rPr>
      </w:pPr>
      <w:r w:rsidRPr="002606BC">
        <w:rPr>
          <w:rFonts w:ascii="Arial Narrow" w:hAnsi="Arial Narrow"/>
          <w:b/>
          <w:color w:val="000000"/>
          <w:sz w:val="22"/>
        </w:rPr>
        <w:br w:type="page"/>
      </w:r>
    </w:p>
    <w:p w14:paraId="1B1B4EFA" w14:textId="29EAEFA8" w:rsidR="003211E1" w:rsidRDefault="00C97F9A" w:rsidP="00F125CC">
      <w:pPr>
        <w:pStyle w:val="Nadpis2"/>
        <w:keepNext w:val="0"/>
        <w:keepLines w:val="0"/>
        <w:widowControl w:val="0"/>
        <w:numPr>
          <w:ilvl w:val="0"/>
          <w:numId w:val="14"/>
        </w:numPr>
        <w:spacing w:after="60" w:line="240" w:lineRule="auto"/>
        <w:ind w:left="567" w:hanging="567"/>
        <w:jc w:val="both"/>
        <w:rPr>
          <w:rFonts w:ascii="Arial Narrow" w:hAnsi="Arial Narrow"/>
          <w:sz w:val="24"/>
          <w:szCs w:val="24"/>
        </w:rPr>
      </w:pPr>
      <w:r w:rsidRPr="00B85FC9">
        <w:rPr>
          <w:rFonts w:ascii="Arial Narrow" w:hAnsi="Arial Narrow"/>
          <w:sz w:val="24"/>
          <w:szCs w:val="24"/>
        </w:rPr>
        <w:lastRenderedPageBreak/>
        <w:t>IDENTIFIKÁCIA VEREJNÉHO OBSTARÁVATEĽA</w:t>
      </w:r>
      <w:r w:rsidR="00575158" w:rsidRPr="00B85FC9">
        <w:rPr>
          <w:rFonts w:ascii="Arial Narrow" w:hAnsi="Arial Narrow"/>
          <w:sz w:val="24"/>
          <w:szCs w:val="24"/>
        </w:rPr>
        <w:t xml:space="preserve"> </w:t>
      </w:r>
    </w:p>
    <w:p w14:paraId="01B18F96" w14:textId="22627EB8" w:rsidR="00D62999" w:rsidRDefault="00D62999" w:rsidP="00F125CC">
      <w:pPr>
        <w:pStyle w:val="Odsekzoznamu"/>
        <w:numPr>
          <w:ilvl w:val="1"/>
          <w:numId w:val="14"/>
        </w:numPr>
        <w:spacing w:after="60" w:line="240" w:lineRule="auto"/>
        <w:ind w:left="1134" w:hanging="567"/>
        <w:jc w:val="left"/>
        <w:rPr>
          <w:rFonts w:ascii="Arial Narrow" w:hAnsi="Arial Narrow"/>
        </w:rPr>
      </w:pPr>
      <w:r w:rsidRPr="002606BC">
        <w:rPr>
          <w:rFonts w:ascii="Arial Narrow" w:hAnsi="Arial Narrow"/>
          <w:b/>
        </w:rPr>
        <w:t>Verejný obstarávateľ</w:t>
      </w:r>
      <w:r w:rsidR="00AB4C62">
        <w:rPr>
          <w:rFonts w:ascii="Arial Narrow" w:hAnsi="Arial Narrow"/>
          <w:b/>
        </w:rPr>
        <w:t xml:space="preserve"> č. 1</w:t>
      </w:r>
      <w:r w:rsidRPr="002606BC">
        <w:rPr>
          <w:rFonts w:ascii="Arial Narrow" w:hAnsi="Arial Narrow"/>
        </w:rPr>
        <w:t xml:space="preserve">: </w:t>
      </w:r>
    </w:p>
    <w:p w14:paraId="13DE294A" w14:textId="77777777" w:rsidR="007D7527" w:rsidRPr="00720760" w:rsidRDefault="007D7527" w:rsidP="00F125CC">
      <w:pPr>
        <w:pStyle w:val="Odsekzoznamu"/>
        <w:spacing w:after="60" w:line="240" w:lineRule="auto"/>
        <w:ind w:left="1134" w:firstLine="0"/>
        <w:rPr>
          <w:rFonts w:ascii="Arial Narrow" w:hAnsi="Arial Narrow" w:cs="Arial"/>
        </w:rPr>
      </w:pPr>
      <w:r w:rsidRPr="00720760">
        <w:rPr>
          <w:rFonts w:ascii="Arial Narrow" w:hAnsi="Arial Narrow" w:cs="Arial"/>
        </w:rPr>
        <w:t>Názov organizácie:</w:t>
      </w:r>
      <w:r w:rsidRPr="00720760">
        <w:rPr>
          <w:rFonts w:ascii="Arial Narrow" w:hAnsi="Arial Narrow" w:cs="Arial"/>
        </w:rPr>
        <w:tab/>
      </w:r>
      <w:r w:rsidRPr="00720760">
        <w:rPr>
          <w:rFonts w:ascii="Arial Narrow" w:hAnsi="Arial Narrow" w:cs="Arial"/>
        </w:rPr>
        <w:tab/>
        <w:t>Ministerstvo financií Slovenskej republiky</w:t>
      </w:r>
      <w:r w:rsidRPr="00720760">
        <w:rPr>
          <w:rFonts w:ascii="Arial Narrow" w:hAnsi="Arial Narrow" w:cs="Arial"/>
        </w:rPr>
        <w:tab/>
      </w:r>
    </w:p>
    <w:p w14:paraId="4CE2AD6A" w14:textId="18DF349A" w:rsidR="007D7527" w:rsidRPr="00720760" w:rsidRDefault="007D7527" w:rsidP="00F125CC">
      <w:pPr>
        <w:spacing w:after="60" w:line="240" w:lineRule="auto"/>
        <w:ind w:left="1135" w:firstLine="0"/>
        <w:rPr>
          <w:rFonts w:ascii="Arial Narrow" w:hAnsi="Arial Narrow" w:cs="Arial"/>
        </w:rPr>
      </w:pPr>
      <w:r w:rsidRPr="00720760">
        <w:rPr>
          <w:rFonts w:ascii="Arial Narrow" w:hAnsi="Arial Narrow" w:cs="Arial"/>
        </w:rPr>
        <w:t>Adresa organizácie:</w:t>
      </w:r>
      <w:r w:rsidRPr="00720760">
        <w:rPr>
          <w:rFonts w:ascii="Arial Narrow" w:hAnsi="Arial Narrow" w:cs="Arial"/>
        </w:rPr>
        <w:tab/>
      </w:r>
      <w:r w:rsidRPr="00720760">
        <w:rPr>
          <w:rFonts w:ascii="Arial Narrow" w:hAnsi="Arial Narrow" w:cs="Arial"/>
        </w:rPr>
        <w:tab/>
      </w:r>
      <w:proofErr w:type="spellStart"/>
      <w:r w:rsidR="00C04A22" w:rsidRPr="00D93273">
        <w:rPr>
          <w:rFonts w:ascii="Arial Narrow" w:hAnsi="Arial Narrow" w:cstheme="minorHAnsi"/>
        </w:rPr>
        <w:t>Štefanovičova</w:t>
      </w:r>
      <w:proofErr w:type="spellEnd"/>
      <w:r w:rsidR="00C04A22" w:rsidRPr="00D93273">
        <w:rPr>
          <w:rFonts w:ascii="Arial Narrow" w:hAnsi="Arial Narrow" w:cstheme="minorHAnsi"/>
        </w:rPr>
        <w:t xml:space="preserve"> </w:t>
      </w:r>
      <w:r w:rsidR="00C04A22">
        <w:rPr>
          <w:rFonts w:ascii="Arial Narrow" w:hAnsi="Arial Narrow" w:cstheme="minorHAnsi"/>
        </w:rPr>
        <w:t>2968/</w:t>
      </w:r>
      <w:r w:rsidR="00C04A22" w:rsidRPr="00D93273">
        <w:rPr>
          <w:rFonts w:ascii="Arial Narrow" w:hAnsi="Arial Narrow" w:cstheme="minorHAnsi"/>
        </w:rPr>
        <w:t>5, 81</w:t>
      </w:r>
      <w:r w:rsidR="00C04A22">
        <w:rPr>
          <w:rFonts w:ascii="Arial Narrow" w:hAnsi="Arial Narrow" w:cstheme="minorHAnsi"/>
        </w:rPr>
        <w:t>1</w:t>
      </w:r>
      <w:r w:rsidR="00C04A22" w:rsidRPr="00D93273">
        <w:rPr>
          <w:rFonts w:ascii="Arial Narrow" w:hAnsi="Arial Narrow" w:cstheme="minorHAnsi"/>
        </w:rPr>
        <w:t> </w:t>
      </w:r>
      <w:r w:rsidR="00C04A22">
        <w:rPr>
          <w:rFonts w:ascii="Arial Narrow" w:hAnsi="Arial Narrow" w:cstheme="minorHAnsi"/>
        </w:rPr>
        <w:t>04</w:t>
      </w:r>
      <w:r w:rsidR="00C04A22" w:rsidRPr="00D93273">
        <w:rPr>
          <w:rFonts w:ascii="Arial Narrow" w:hAnsi="Arial Narrow" w:cstheme="minorHAnsi"/>
        </w:rPr>
        <w:t xml:space="preserve">  Bratislava</w:t>
      </w:r>
      <w:r w:rsidR="00C04A22">
        <w:rPr>
          <w:rFonts w:ascii="Arial Narrow" w:hAnsi="Arial Narrow" w:cstheme="minorHAnsi"/>
        </w:rPr>
        <w:t>–Staré mesto</w:t>
      </w:r>
      <w:r w:rsidR="00C04A22">
        <w:rPr>
          <w:rFonts w:ascii="Arial Narrow" w:hAnsi="Arial Narrow" w:cs="Arial"/>
        </w:rPr>
        <w:t xml:space="preserve"> </w:t>
      </w:r>
    </w:p>
    <w:p w14:paraId="2F238876" w14:textId="2DA93983" w:rsidR="007D7527" w:rsidRPr="00720760" w:rsidRDefault="007D7527" w:rsidP="00F125CC">
      <w:pPr>
        <w:spacing w:after="60" w:line="240" w:lineRule="auto"/>
        <w:ind w:left="1135" w:firstLine="0"/>
        <w:rPr>
          <w:rFonts w:ascii="Arial Narrow" w:hAnsi="Arial Narrow" w:cs="Arial"/>
        </w:rPr>
      </w:pPr>
      <w:r w:rsidRPr="00720760">
        <w:rPr>
          <w:rFonts w:ascii="Arial Narrow" w:hAnsi="Arial Narrow" w:cs="Arial"/>
        </w:rPr>
        <w:t>IČO:</w:t>
      </w:r>
      <w:r w:rsidRPr="00720760">
        <w:rPr>
          <w:rFonts w:ascii="Arial Narrow" w:hAnsi="Arial Narrow" w:cs="Arial"/>
        </w:rPr>
        <w:tab/>
      </w:r>
      <w:r w:rsidRPr="00720760">
        <w:rPr>
          <w:rFonts w:ascii="Arial Narrow" w:hAnsi="Arial Narrow" w:cs="Arial"/>
        </w:rPr>
        <w:tab/>
      </w:r>
      <w:r w:rsidRPr="00720760">
        <w:rPr>
          <w:rFonts w:ascii="Arial Narrow" w:hAnsi="Arial Narrow" w:cs="Arial"/>
        </w:rPr>
        <w:tab/>
        <w:t>00151742</w:t>
      </w:r>
      <w:r w:rsidRPr="00720760">
        <w:rPr>
          <w:rFonts w:ascii="Arial Narrow" w:hAnsi="Arial Narrow" w:cs="Arial"/>
        </w:rPr>
        <w:tab/>
      </w:r>
    </w:p>
    <w:p w14:paraId="0136DF41" w14:textId="77777777" w:rsidR="007D7527" w:rsidRPr="00720760" w:rsidRDefault="007D7527" w:rsidP="00F125CC">
      <w:pPr>
        <w:spacing w:after="60" w:line="240" w:lineRule="auto"/>
        <w:ind w:left="1135" w:firstLine="0"/>
        <w:rPr>
          <w:rFonts w:ascii="Arial Narrow" w:hAnsi="Arial Narrow" w:cs="Arial"/>
        </w:rPr>
      </w:pPr>
      <w:r w:rsidRPr="00720760">
        <w:rPr>
          <w:rFonts w:ascii="Arial Narrow" w:hAnsi="Arial Narrow" w:cs="Arial"/>
        </w:rPr>
        <w:t>Krajina:</w:t>
      </w:r>
      <w:r w:rsidRPr="00720760">
        <w:rPr>
          <w:rFonts w:ascii="Arial Narrow" w:hAnsi="Arial Narrow" w:cs="Arial"/>
        </w:rPr>
        <w:tab/>
      </w:r>
      <w:r w:rsidRPr="00720760">
        <w:rPr>
          <w:rFonts w:ascii="Arial Narrow" w:hAnsi="Arial Narrow" w:cs="Arial"/>
        </w:rPr>
        <w:tab/>
      </w:r>
      <w:r w:rsidRPr="00720760">
        <w:rPr>
          <w:rFonts w:ascii="Arial Narrow" w:hAnsi="Arial Narrow" w:cs="Arial"/>
        </w:rPr>
        <w:tab/>
        <w:t>Slovenská republika</w:t>
      </w:r>
      <w:r w:rsidRPr="00720760">
        <w:rPr>
          <w:rFonts w:ascii="Arial Narrow" w:hAnsi="Arial Narrow" w:cs="Arial"/>
        </w:rPr>
        <w:tab/>
      </w:r>
    </w:p>
    <w:p w14:paraId="311F5F8F" w14:textId="3303FB67" w:rsidR="007D7527" w:rsidRPr="00720760" w:rsidRDefault="007D7527" w:rsidP="00F125CC">
      <w:pPr>
        <w:spacing w:after="60" w:line="240" w:lineRule="auto"/>
        <w:ind w:left="1135" w:firstLine="0"/>
        <w:rPr>
          <w:rFonts w:ascii="Arial Narrow" w:hAnsi="Arial Narrow" w:cs="Arial"/>
        </w:rPr>
      </w:pPr>
      <w:r w:rsidRPr="00720760">
        <w:rPr>
          <w:rFonts w:ascii="Arial Narrow" w:hAnsi="Arial Narrow" w:cs="Arial"/>
        </w:rPr>
        <w:t>Kontaktná osoba:</w:t>
      </w:r>
      <w:bookmarkStart w:id="0" w:name="kontakt_meno"/>
      <w:bookmarkEnd w:id="0"/>
      <w:r w:rsidRPr="00720760">
        <w:rPr>
          <w:rFonts w:ascii="Arial Narrow" w:hAnsi="Arial Narrow" w:cs="Arial"/>
        </w:rPr>
        <w:tab/>
      </w:r>
      <w:r w:rsidRPr="00720760">
        <w:rPr>
          <w:rFonts w:ascii="Arial Narrow" w:hAnsi="Arial Narrow" w:cs="Arial"/>
        </w:rPr>
        <w:tab/>
      </w:r>
      <w:r w:rsidR="00E71FF3" w:rsidRPr="00720760">
        <w:rPr>
          <w:rFonts w:ascii="Arial Narrow" w:hAnsi="Arial Narrow" w:cs="Arial"/>
        </w:rPr>
        <w:t>Ing. </w:t>
      </w:r>
      <w:r w:rsidR="001D304D">
        <w:rPr>
          <w:rFonts w:ascii="Arial Narrow" w:hAnsi="Arial Narrow" w:cs="Arial"/>
        </w:rPr>
        <w:t>Silvia Uhnáková</w:t>
      </w:r>
    </w:p>
    <w:p w14:paraId="1BA1CB77" w14:textId="6FBC71A8" w:rsidR="007D7527" w:rsidRPr="00720760" w:rsidRDefault="007D7527" w:rsidP="00F125CC">
      <w:pPr>
        <w:spacing w:after="60" w:line="240" w:lineRule="auto"/>
        <w:ind w:left="1135" w:firstLine="0"/>
        <w:rPr>
          <w:rFonts w:ascii="Arial Narrow" w:hAnsi="Arial Narrow" w:cs="Arial"/>
        </w:rPr>
      </w:pPr>
      <w:r w:rsidRPr="00720760">
        <w:rPr>
          <w:rFonts w:ascii="Arial Narrow" w:hAnsi="Arial Narrow" w:cs="Arial"/>
        </w:rPr>
        <w:t>Telefón:</w:t>
      </w:r>
      <w:r w:rsidRPr="00720760">
        <w:rPr>
          <w:rFonts w:ascii="Arial Narrow" w:hAnsi="Arial Narrow" w:cs="Arial"/>
        </w:rPr>
        <w:tab/>
      </w:r>
      <w:r w:rsidRPr="00720760">
        <w:rPr>
          <w:rFonts w:ascii="Arial Narrow" w:hAnsi="Arial Narrow" w:cs="Arial"/>
        </w:rPr>
        <w:tab/>
      </w:r>
      <w:r w:rsidRPr="00720760">
        <w:rPr>
          <w:rFonts w:ascii="Arial Narrow" w:hAnsi="Arial Narrow" w:cs="Arial"/>
        </w:rPr>
        <w:tab/>
      </w:r>
      <w:bookmarkStart w:id="1" w:name="kontakt_telefon"/>
      <w:bookmarkEnd w:id="1"/>
      <w:r w:rsidRPr="00720760">
        <w:rPr>
          <w:rFonts w:ascii="Arial Narrow" w:hAnsi="Arial Narrow" w:cs="Arial"/>
        </w:rPr>
        <w:t>+421 2 5958</w:t>
      </w:r>
      <w:r w:rsidR="001D304D">
        <w:rPr>
          <w:rFonts w:ascii="Arial Narrow" w:hAnsi="Arial Narrow" w:cs="Arial"/>
        </w:rPr>
        <w:t xml:space="preserve"> </w:t>
      </w:r>
      <w:r w:rsidR="00C41CB7" w:rsidRPr="00720760">
        <w:rPr>
          <w:rFonts w:ascii="Arial Narrow" w:hAnsi="Arial Narrow" w:cs="Arial"/>
        </w:rPr>
        <w:t>4</w:t>
      </w:r>
      <w:r w:rsidR="001D304D">
        <w:rPr>
          <w:rFonts w:ascii="Arial Narrow" w:hAnsi="Arial Narrow" w:cs="Arial"/>
        </w:rPr>
        <w:t>007</w:t>
      </w:r>
      <w:r w:rsidRPr="00720760">
        <w:rPr>
          <w:rFonts w:ascii="Arial Narrow" w:hAnsi="Arial Narrow" w:cs="Arial"/>
        </w:rPr>
        <w:tab/>
      </w:r>
    </w:p>
    <w:p w14:paraId="29076365" w14:textId="32157C7E" w:rsidR="007D7527" w:rsidRPr="00720760" w:rsidRDefault="007D7527" w:rsidP="00F125CC">
      <w:pPr>
        <w:spacing w:after="60" w:line="240" w:lineRule="auto"/>
        <w:ind w:left="1135" w:firstLine="0"/>
        <w:rPr>
          <w:rFonts w:ascii="Arial Narrow" w:hAnsi="Arial Narrow" w:cs="Arial"/>
        </w:rPr>
      </w:pPr>
      <w:r w:rsidRPr="00720760">
        <w:rPr>
          <w:rFonts w:ascii="Arial Narrow" w:hAnsi="Arial Narrow" w:cs="Arial"/>
        </w:rPr>
        <w:t>E-mail:</w:t>
      </w:r>
      <w:r w:rsidRPr="00720760">
        <w:rPr>
          <w:rFonts w:ascii="Arial Narrow" w:hAnsi="Arial Narrow" w:cs="Arial"/>
        </w:rPr>
        <w:tab/>
      </w:r>
      <w:r w:rsidRPr="00720760">
        <w:rPr>
          <w:rFonts w:ascii="Arial Narrow" w:hAnsi="Arial Narrow" w:cs="Arial"/>
        </w:rPr>
        <w:tab/>
      </w:r>
      <w:r w:rsidRPr="00720760">
        <w:rPr>
          <w:rFonts w:ascii="Arial Narrow" w:hAnsi="Arial Narrow" w:cs="Arial"/>
        </w:rPr>
        <w:tab/>
      </w:r>
      <w:r w:rsidR="001D304D">
        <w:rPr>
          <w:rFonts w:ascii="Arial Narrow" w:hAnsi="Arial Narrow" w:cs="Arial"/>
        </w:rPr>
        <w:t>silvia.uhnakova</w:t>
      </w:r>
      <w:r w:rsidRPr="00720760">
        <w:rPr>
          <w:rFonts w:ascii="Arial Narrow" w:hAnsi="Arial Narrow" w:cs="Arial"/>
        </w:rPr>
        <w:t>@mfsr.sk</w:t>
      </w:r>
      <w:r w:rsidRPr="00720760">
        <w:rPr>
          <w:rFonts w:ascii="Arial Narrow" w:hAnsi="Arial Narrow" w:cs="Arial"/>
        </w:rPr>
        <w:tab/>
      </w:r>
    </w:p>
    <w:p w14:paraId="1B7CDCA4" w14:textId="77777777" w:rsidR="007D7527" w:rsidRPr="00720760" w:rsidRDefault="007D7527" w:rsidP="00F125CC">
      <w:pPr>
        <w:tabs>
          <w:tab w:val="left" w:pos="2694"/>
        </w:tabs>
        <w:spacing w:after="60" w:line="240" w:lineRule="auto"/>
        <w:ind w:left="1135" w:firstLine="0"/>
        <w:rPr>
          <w:rFonts w:ascii="Arial Narrow" w:hAnsi="Arial Narrow" w:cs="Arial"/>
        </w:rPr>
      </w:pPr>
      <w:r w:rsidRPr="00720760">
        <w:rPr>
          <w:rFonts w:ascii="Arial Narrow" w:hAnsi="Arial Narrow" w:cs="Arial"/>
        </w:rPr>
        <w:t xml:space="preserve">Internetová adresa (URL): </w:t>
      </w:r>
      <w:r w:rsidRPr="00720760">
        <w:rPr>
          <w:rFonts w:ascii="Arial Narrow" w:hAnsi="Arial Narrow" w:cs="Arial"/>
        </w:rPr>
        <w:tab/>
      </w:r>
      <w:hyperlink r:id="rId8" w:history="1">
        <w:r w:rsidRPr="00720760">
          <w:rPr>
            <w:rStyle w:val="Hypertextovprepojenie"/>
            <w:rFonts w:ascii="Arial Narrow" w:hAnsi="Arial Narrow" w:cs="Arial"/>
          </w:rPr>
          <w:t>www.finance.gov.sk</w:t>
        </w:r>
      </w:hyperlink>
    </w:p>
    <w:p w14:paraId="20295197" w14:textId="77777777" w:rsidR="007D7527" w:rsidRDefault="007D7527" w:rsidP="00F125CC">
      <w:pPr>
        <w:spacing w:after="60" w:line="240" w:lineRule="auto"/>
        <w:ind w:left="1147" w:firstLine="0"/>
        <w:jc w:val="left"/>
        <w:rPr>
          <w:rFonts w:ascii="Arial Narrow" w:hAnsi="Arial Narrow"/>
        </w:rPr>
      </w:pPr>
    </w:p>
    <w:p w14:paraId="1607B9B9" w14:textId="77777777" w:rsidR="00EC5936" w:rsidRDefault="00EC5936" w:rsidP="00F125CC">
      <w:pPr>
        <w:pStyle w:val="Odsekzoznamu"/>
        <w:spacing w:after="60" w:line="240" w:lineRule="auto"/>
        <w:ind w:left="1134" w:firstLine="0"/>
        <w:jc w:val="left"/>
        <w:rPr>
          <w:rFonts w:ascii="Arial Narrow" w:hAnsi="Arial Narrow"/>
        </w:rPr>
      </w:pPr>
      <w:r w:rsidRPr="002606BC">
        <w:rPr>
          <w:rFonts w:ascii="Arial Narrow" w:hAnsi="Arial Narrow"/>
          <w:b/>
        </w:rPr>
        <w:t>Verejný obstarávateľ</w:t>
      </w:r>
      <w:r>
        <w:rPr>
          <w:rFonts w:ascii="Arial Narrow" w:hAnsi="Arial Narrow"/>
          <w:b/>
        </w:rPr>
        <w:t xml:space="preserve"> č. 2</w:t>
      </w:r>
      <w:r w:rsidRPr="002606BC">
        <w:rPr>
          <w:rFonts w:ascii="Arial Narrow" w:hAnsi="Arial Narrow"/>
        </w:rPr>
        <w:t xml:space="preserve">: </w:t>
      </w:r>
    </w:p>
    <w:p w14:paraId="416CA7D4" w14:textId="3D492914" w:rsidR="00EC5936" w:rsidRPr="007D7527" w:rsidRDefault="00EC5936" w:rsidP="00F125CC">
      <w:pPr>
        <w:pStyle w:val="Odsekzoznamu"/>
        <w:spacing w:after="60" w:line="240" w:lineRule="auto"/>
        <w:ind w:left="1134" w:firstLine="0"/>
        <w:rPr>
          <w:rFonts w:ascii="Arial Narrow" w:hAnsi="Arial Narrow" w:cs="Arial"/>
        </w:rPr>
      </w:pPr>
      <w:r w:rsidRPr="007D7527">
        <w:rPr>
          <w:rFonts w:ascii="Arial Narrow" w:hAnsi="Arial Narrow" w:cs="Arial"/>
        </w:rPr>
        <w:t>Názov organizácie:</w:t>
      </w:r>
      <w:r w:rsidRPr="007D7527">
        <w:rPr>
          <w:rFonts w:ascii="Arial Narrow" w:hAnsi="Arial Narrow" w:cs="Arial"/>
        </w:rPr>
        <w:tab/>
      </w:r>
      <w:r>
        <w:rPr>
          <w:rFonts w:ascii="Arial Narrow" w:hAnsi="Arial Narrow" w:cs="Arial"/>
        </w:rPr>
        <w:tab/>
      </w:r>
      <w:r>
        <w:rPr>
          <w:rFonts w:ascii="Arial Narrow" w:hAnsi="Arial Narrow"/>
        </w:rPr>
        <w:t>Štátna pokladnica</w:t>
      </w:r>
      <w:r w:rsidRPr="007D7527">
        <w:rPr>
          <w:rFonts w:ascii="Arial Narrow" w:hAnsi="Arial Narrow" w:cs="Arial"/>
        </w:rPr>
        <w:tab/>
      </w:r>
    </w:p>
    <w:p w14:paraId="006F3DA5" w14:textId="7AEC09CE" w:rsidR="00EC5936" w:rsidRPr="0057067D" w:rsidRDefault="00EC5936" w:rsidP="00F125CC">
      <w:pPr>
        <w:spacing w:after="60" w:line="240" w:lineRule="auto"/>
        <w:ind w:left="1135" w:firstLine="0"/>
        <w:rPr>
          <w:rFonts w:ascii="Arial Narrow" w:hAnsi="Arial Narrow" w:cs="Arial"/>
        </w:rPr>
      </w:pPr>
      <w:r w:rsidRPr="0057067D">
        <w:rPr>
          <w:rFonts w:ascii="Arial Narrow" w:hAnsi="Arial Narrow" w:cs="Arial"/>
        </w:rPr>
        <w:t>Adresa organizácie:</w:t>
      </w:r>
      <w:r w:rsidRPr="0057067D">
        <w:rPr>
          <w:rFonts w:ascii="Arial Narrow" w:hAnsi="Arial Narrow" w:cs="Arial"/>
        </w:rPr>
        <w:tab/>
      </w:r>
      <w:r>
        <w:rPr>
          <w:rFonts w:ascii="Arial Narrow" w:hAnsi="Arial Narrow" w:cs="Arial"/>
        </w:rPr>
        <w:tab/>
      </w:r>
      <w:r w:rsidR="00B76284" w:rsidRPr="00B76284">
        <w:rPr>
          <w:rFonts w:ascii="Arial Narrow" w:hAnsi="Arial Narrow" w:cs="Arial"/>
        </w:rPr>
        <w:t xml:space="preserve">Radlinského </w:t>
      </w:r>
      <w:r w:rsidR="00877E14">
        <w:rPr>
          <w:rFonts w:ascii="Arial Narrow" w:hAnsi="Arial Narrow" w:cs="Arial"/>
        </w:rPr>
        <w:t>6929/</w:t>
      </w:r>
      <w:r w:rsidR="00B76284" w:rsidRPr="00B76284">
        <w:rPr>
          <w:rFonts w:ascii="Arial Narrow" w:hAnsi="Arial Narrow" w:cs="Arial"/>
        </w:rPr>
        <w:t>32, 81</w:t>
      </w:r>
      <w:r w:rsidR="00877E14">
        <w:rPr>
          <w:rFonts w:ascii="Arial Narrow" w:hAnsi="Arial Narrow" w:cs="Arial"/>
        </w:rPr>
        <w:t>1</w:t>
      </w:r>
      <w:r w:rsidR="00B76284" w:rsidRPr="00B76284">
        <w:rPr>
          <w:rFonts w:ascii="Arial Narrow" w:hAnsi="Arial Narrow" w:cs="Arial"/>
        </w:rPr>
        <w:t xml:space="preserve"> </w:t>
      </w:r>
      <w:r w:rsidR="00877E14" w:rsidRPr="00B76284">
        <w:rPr>
          <w:rFonts w:ascii="Arial Narrow" w:hAnsi="Arial Narrow" w:cs="Arial"/>
        </w:rPr>
        <w:t>0</w:t>
      </w:r>
      <w:r w:rsidR="00877E14">
        <w:rPr>
          <w:rFonts w:ascii="Arial Narrow" w:hAnsi="Arial Narrow" w:cs="Arial"/>
        </w:rPr>
        <w:t xml:space="preserve">7 </w:t>
      </w:r>
      <w:r w:rsidR="00877E14" w:rsidRPr="00B76284">
        <w:rPr>
          <w:rFonts w:ascii="Arial Narrow" w:hAnsi="Arial Narrow" w:cs="Arial"/>
        </w:rPr>
        <w:t xml:space="preserve"> </w:t>
      </w:r>
      <w:r w:rsidR="00B76284" w:rsidRPr="00B76284">
        <w:rPr>
          <w:rFonts w:ascii="Arial Narrow" w:hAnsi="Arial Narrow" w:cs="Arial"/>
        </w:rPr>
        <w:t>Bratislava</w:t>
      </w:r>
      <w:r w:rsidR="006A6EEE">
        <w:rPr>
          <w:rFonts w:ascii="Arial Narrow" w:hAnsi="Arial Narrow" w:cs="Arial"/>
        </w:rPr>
        <w:t>-Staré mesto</w:t>
      </w:r>
    </w:p>
    <w:p w14:paraId="469C9D4F" w14:textId="5DD81265" w:rsidR="00EC5936" w:rsidRPr="0057067D" w:rsidRDefault="00EC5936" w:rsidP="00F125CC">
      <w:pPr>
        <w:spacing w:after="60" w:line="240" w:lineRule="auto"/>
        <w:ind w:left="1135" w:firstLine="0"/>
        <w:rPr>
          <w:rFonts w:ascii="Arial Narrow" w:hAnsi="Arial Narrow" w:cs="Arial"/>
        </w:rPr>
      </w:pPr>
      <w:r w:rsidRPr="0057067D">
        <w:rPr>
          <w:rFonts w:ascii="Arial Narrow" w:hAnsi="Arial Narrow" w:cs="Arial"/>
        </w:rPr>
        <w:t>IČO:</w:t>
      </w:r>
      <w:r w:rsidRPr="0057067D">
        <w:rPr>
          <w:rFonts w:ascii="Arial Narrow" w:hAnsi="Arial Narrow" w:cs="Arial"/>
        </w:rPr>
        <w:tab/>
      </w:r>
      <w:r w:rsidRPr="0057067D">
        <w:rPr>
          <w:rFonts w:ascii="Arial Narrow" w:hAnsi="Arial Narrow" w:cs="Arial"/>
        </w:rPr>
        <w:tab/>
      </w:r>
      <w:r w:rsidRPr="0057067D">
        <w:rPr>
          <w:rFonts w:ascii="Arial Narrow" w:hAnsi="Arial Narrow" w:cs="Arial"/>
        </w:rPr>
        <w:tab/>
      </w:r>
      <w:r w:rsidR="00B76284" w:rsidRPr="00B76284">
        <w:rPr>
          <w:rFonts w:ascii="Arial Narrow" w:hAnsi="Arial Narrow" w:cs="Arial"/>
        </w:rPr>
        <w:t>36065340</w:t>
      </w:r>
      <w:r>
        <w:rPr>
          <w:rFonts w:ascii="Arial Narrow" w:hAnsi="Arial Narrow" w:cs="Arial"/>
        </w:rPr>
        <w:tab/>
      </w:r>
      <w:r w:rsidRPr="0057067D">
        <w:rPr>
          <w:rFonts w:ascii="Arial Narrow" w:hAnsi="Arial Narrow" w:cs="Arial"/>
        </w:rPr>
        <w:tab/>
      </w:r>
    </w:p>
    <w:p w14:paraId="014BCCA6" w14:textId="77777777" w:rsidR="00EC5936" w:rsidRPr="0057067D" w:rsidRDefault="00EC5936" w:rsidP="00F125CC">
      <w:pPr>
        <w:spacing w:after="60" w:line="240" w:lineRule="auto"/>
        <w:ind w:left="1135" w:firstLine="0"/>
        <w:rPr>
          <w:rFonts w:ascii="Arial Narrow" w:hAnsi="Arial Narrow" w:cs="Arial"/>
        </w:rPr>
      </w:pPr>
      <w:r>
        <w:rPr>
          <w:rFonts w:ascii="Arial Narrow" w:hAnsi="Arial Narrow" w:cs="Arial"/>
        </w:rPr>
        <w:t>Krajina:</w:t>
      </w:r>
      <w:r>
        <w:rPr>
          <w:rFonts w:ascii="Arial Narrow" w:hAnsi="Arial Narrow" w:cs="Arial"/>
        </w:rPr>
        <w:tab/>
      </w:r>
      <w:r>
        <w:rPr>
          <w:rFonts w:ascii="Arial Narrow" w:hAnsi="Arial Narrow" w:cs="Arial"/>
        </w:rPr>
        <w:tab/>
      </w:r>
      <w:r>
        <w:rPr>
          <w:rFonts w:ascii="Arial Narrow" w:hAnsi="Arial Narrow" w:cs="Arial"/>
        </w:rPr>
        <w:tab/>
      </w:r>
      <w:r w:rsidRPr="0057067D">
        <w:rPr>
          <w:rFonts w:ascii="Arial Narrow" w:hAnsi="Arial Narrow" w:cs="Arial"/>
        </w:rPr>
        <w:t>Slovenská republika</w:t>
      </w:r>
      <w:r w:rsidRPr="0057067D">
        <w:rPr>
          <w:rFonts w:ascii="Arial Narrow" w:hAnsi="Arial Narrow" w:cs="Arial"/>
        </w:rPr>
        <w:tab/>
      </w:r>
    </w:p>
    <w:p w14:paraId="53F6BF4A" w14:textId="499FB3F7" w:rsidR="00EC5936" w:rsidRPr="0057067D" w:rsidRDefault="00EC5936" w:rsidP="00F125CC">
      <w:pPr>
        <w:spacing w:after="60" w:line="240" w:lineRule="auto"/>
        <w:ind w:left="1135" w:firstLine="0"/>
        <w:rPr>
          <w:rFonts w:ascii="Arial Narrow" w:hAnsi="Arial Narrow" w:cs="Arial"/>
        </w:rPr>
      </w:pPr>
      <w:r w:rsidRPr="0057067D">
        <w:rPr>
          <w:rFonts w:ascii="Arial Narrow" w:hAnsi="Arial Narrow" w:cs="Arial"/>
        </w:rPr>
        <w:t>Kontaktná osoba:</w:t>
      </w:r>
      <w:r w:rsidRPr="0057067D">
        <w:rPr>
          <w:rFonts w:ascii="Arial Narrow" w:hAnsi="Arial Narrow" w:cs="Arial"/>
        </w:rPr>
        <w:tab/>
      </w:r>
      <w:r w:rsidRPr="0057067D">
        <w:rPr>
          <w:rFonts w:ascii="Arial Narrow" w:hAnsi="Arial Narrow" w:cs="Arial"/>
        </w:rPr>
        <w:tab/>
      </w:r>
      <w:r w:rsidR="00B76284">
        <w:rPr>
          <w:rFonts w:ascii="Arial Narrow" w:hAnsi="Arial Narrow" w:cs="Arial"/>
        </w:rPr>
        <w:t>Ing. Vladimír Čeman</w:t>
      </w:r>
    </w:p>
    <w:p w14:paraId="3C15628F" w14:textId="09479082" w:rsidR="00EC5936" w:rsidRPr="0057067D" w:rsidRDefault="00EC5936" w:rsidP="00F125CC">
      <w:pPr>
        <w:spacing w:after="60" w:line="240" w:lineRule="auto"/>
        <w:ind w:left="1135" w:firstLine="0"/>
        <w:rPr>
          <w:rFonts w:ascii="Arial Narrow" w:hAnsi="Arial Narrow" w:cs="Arial"/>
        </w:rPr>
      </w:pPr>
      <w:r>
        <w:rPr>
          <w:rFonts w:ascii="Arial Narrow" w:hAnsi="Arial Narrow" w:cs="Arial"/>
        </w:rPr>
        <w:t>Telefón:</w:t>
      </w:r>
      <w:r>
        <w:rPr>
          <w:rFonts w:ascii="Arial Narrow" w:hAnsi="Arial Narrow" w:cs="Arial"/>
        </w:rPr>
        <w:tab/>
      </w:r>
      <w:r>
        <w:rPr>
          <w:rFonts w:ascii="Arial Narrow" w:hAnsi="Arial Narrow" w:cs="Arial"/>
        </w:rPr>
        <w:tab/>
      </w:r>
      <w:r>
        <w:rPr>
          <w:rFonts w:ascii="Arial Narrow" w:hAnsi="Arial Narrow" w:cs="Arial"/>
        </w:rPr>
        <w:tab/>
        <w:t>+421</w:t>
      </w:r>
      <w:r w:rsidR="00B76284">
        <w:rPr>
          <w:rFonts w:ascii="Arial Narrow" w:hAnsi="Arial Narrow" w:cs="Arial"/>
        </w:rPr>
        <w:t xml:space="preserve"> 2 </w:t>
      </w:r>
      <w:r w:rsidR="00B76284" w:rsidRPr="00B76284">
        <w:rPr>
          <w:rFonts w:ascii="Arial Narrow" w:hAnsi="Arial Narrow" w:cs="Arial"/>
        </w:rPr>
        <w:t>57 262 307 </w:t>
      </w:r>
    </w:p>
    <w:p w14:paraId="1B72E3BD" w14:textId="7A258B3C" w:rsidR="00EC5936" w:rsidRPr="0057067D" w:rsidRDefault="00EC5936" w:rsidP="00F125CC">
      <w:pPr>
        <w:spacing w:after="60" w:line="240" w:lineRule="auto"/>
        <w:ind w:left="1135" w:firstLine="0"/>
        <w:rPr>
          <w:rFonts w:ascii="Arial Narrow" w:hAnsi="Arial Narrow" w:cs="Arial"/>
        </w:rPr>
      </w:pPr>
      <w:r w:rsidRPr="0057067D">
        <w:rPr>
          <w:rFonts w:ascii="Arial Narrow" w:hAnsi="Arial Narrow" w:cs="Arial"/>
        </w:rPr>
        <w:t>E-mail:</w:t>
      </w:r>
      <w:r w:rsidRPr="0057067D">
        <w:rPr>
          <w:rFonts w:ascii="Arial Narrow" w:hAnsi="Arial Narrow" w:cs="Arial"/>
        </w:rPr>
        <w:tab/>
      </w:r>
      <w:r w:rsidRPr="0057067D">
        <w:rPr>
          <w:rFonts w:ascii="Arial Narrow" w:hAnsi="Arial Narrow" w:cs="Arial"/>
        </w:rPr>
        <w:tab/>
      </w:r>
      <w:r w:rsidRPr="0057067D">
        <w:rPr>
          <w:rFonts w:ascii="Arial Narrow" w:hAnsi="Arial Narrow" w:cs="Arial"/>
        </w:rPr>
        <w:tab/>
      </w:r>
      <w:r w:rsidR="00B76284">
        <w:rPr>
          <w:rFonts w:ascii="Arial Narrow" w:hAnsi="Arial Narrow" w:cs="Arial"/>
        </w:rPr>
        <w:t>vladimir.ceman@pokladnica.sk</w:t>
      </w:r>
    </w:p>
    <w:p w14:paraId="3D7845E0" w14:textId="5659A399" w:rsidR="00EC5936" w:rsidRDefault="00EC5936" w:rsidP="00F125CC">
      <w:pPr>
        <w:spacing w:after="60" w:line="240" w:lineRule="auto"/>
        <w:ind w:left="1147" w:firstLine="0"/>
        <w:jc w:val="left"/>
        <w:rPr>
          <w:rFonts w:ascii="Arial Narrow" w:hAnsi="Arial Narrow"/>
        </w:rPr>
      </w:pPr>
      <w:r w:rsidRPr="0057067D">
        <w:rPr>
          <w:rFonts w:ascii="Arial Narrow" w:hAnsi="Arial Narrow" w:cs="Arial"/>
        </w:rPr>
        <w:t xml:space="preserve">Internetová adresa (URL): </w:t>
      </w:r>
      <w:r>
        <w:rPr>
          <w:rFonts w:ascii="Arial Narrow" w:hAnsi="Arial Narrow" w:cs="Arial"/>
        </w:rPr>
        <w:tab/>
      </w:r>
      <w:hyperlink r:id="rId9" w:history="1">
        <w:r w:rsidR="00B76284" w:rsidRPr="007B526C">
          <w:rPr>
            <w:rStyle w:val="Hypertextovprepojenie"/>
            <w:rFonts w:ascii="Arial Narrow" w:hAnsi="Arial Narrow" w:cs="Arial"/>
          </w:rPr>
          <w:t>www.pokladnica.sk</w:t>
        </w:r>
      </w:hyperlink>
      <w:r w:rsidR="00B76284">
        <w:rPr>
          <w:rFonts w:ascii="Arial Narrow" w:hAnsi="Arial Narrow" w:cs="Arial"/>
        </w:rPr>
        <w:t xml:space="preserve"> </w:t>
      </w:r>
    </w:p>
    <w:p w14:paraId="4EE4E7C1" w14:textId="77777777" w:rsidR="00624E33" w:rsidRDefault="00624E33" w:rsidP="00F125CC">
      <w:pPr>
        <w:pStyle w:val="Odsekzoznamu"/>
        <w:spacing w:after="60" w:line="240" w:lineRule="auto"/>
        <w:ind w:left="1134" w:firstLine="0"/>
        <w:jc w:val="left"/>
        <w:rPr>
          <w:rFonts w:ascii="Arial Narrow" w:hAnsi="Arial Narrow"/>
        </w:rPr>
      </w:pPr>
    </w:p>
    <w:p w14:paraId="0EF80597" w14:textId="5BFB331E" w:rsidR="00624E33" w:rsidRPr="00624E33" w:rsidRDefault="00624E33" w:rsidP="00F125CC">
      <w:pPr>
        <w:pStyle w:val="Odsekzoznamu"/>
        <w:spacing w:after="60" w:line="240" w:lineRule="auto"/>
        <w:ind w:left="1134" w:firstLine="0"/>
        <w:jc w:val="left"/>
        <w:rPr>
          <w:rFonts w:ascii="Arial Narrow" w:hAnsi="Arial Narrow"/>
        </w:rPr>
      </w:pPr>
      <w:r w:rsidRPr="00624E33">
        <w:rPr>
          <w:rFonts w:ascii="Arial Narrow" w:hAnsi="Arial Narrow"/>
        </w:rPr>
        <w:t>Uvedené kontaktné údaje je možné použiť len v prípade preukázateľného výpadku komunikačného  systému</w:t>
      </w:r>
      <w:hyperlink r:id="rId10">
        <w:r w:rsidRPr="00624E33">
          <w:rPr>
            <w:rFonts w:ascii="Arial Narrow" w:hAnsi="Arial Narrow"/>
          </w:rPr>
          <w:t>,</w:t>
        </w:r>
      </w:hyperlink>
      <w:r w:rsidRPr="00624E33">
        <w:rPr>
          <w:rFonts w:ascii="Arial Narrow" w:hAnsi="Arial Narrow"/>
        </w:rPr>
        <w:t xml:space="preserve"> prostredníctvom ktorého je realizované verejné obstarávanie</w:t>
      </w:r>
    </w:p>
    <w:p w14:paraId="67E57F24" w14:textId="77777777" w:rsidR="00EC5936" w:rsidRDefault="00EC5936" w:rsidP="00F125CC">
      <w:pPr>
        <w:spacing w:after="60" w:line="240" w:lineRule="auto"/>
        <w:ind w:left="1147" w:firstLine="0"/>
        <w:jc w:val="left"/>
        <w:rPr>
          <w:rFonts w:ascii="Arial Narrow" w:hAnsi="Arial Narrow"/>
        </w:rPr>
      </w:pPr>
    </w:p>
    <w:p w14:paraId="13685EDB" w14:textId="77777777" w:rsidR="00B50643" w:rsidRPr="00C41CB7" w:rsidRDefault="008B1B6D" w:rsidP="00F125CC">
      <w:pPr>
        <w:pStyle w:val="Odsekzoznamu"/>
        <w:numPr>
          <w:ilvl w:val="1"/>
          <w:numId w:val="14"/>
        </w:numPr>
        <w:spacing w:after="60" w:line="240" w:lineRule="auto"/>
        <w:ind w:left="1134" w:hanging="567"/>
        <w:jc w:val="left"/>
        <w:rPr>
          <w:rFonts w:ascii="Arial Narrow" w:hAnsi="Arial Narrow"/>
          <w:b/>
        </w:rPr>
      </w:pPr>
      <w:r w:rsidRPr="00C41CB7">
        <w:rPr>
          <w:rFonts w:ascii="Arial Narrow" w:hAnsi="Arial Narrow"/>
          <w:b/>
        </w:rPr>
        <w:t>Elektronické prostriedky</w:t>
      </w:r>
    </w:p>
    <w:p w14:paraId="260BB4ED" w14:textId="28BAF965" w:rsidR="008B1B6D" w:rsidRPr="00720760" w:rsidRDefault="008B1B6D" w:rsidP="00F125CC">
      <w:pPr>
        <w:pStyle w:val="Odsekzoznamu"/>
        <w:spacing w:after="60" w:line="240" w:lineRule="auto"/>
        <w:ind w:left="1134" w:firstLine="0"/>
        <w:jc w:val="left"/>
        <w:rPr>
          <w:rFonts w:ascii="Arial Narrow" w:hAnsi="Arial Narrow"/>
        </w:rPr>
      </w:pPr>
      <w:r w:rsidRPr="00720760">
        <w:rPr>
          <w:rFonts w:ascii="Arial Narrow" w:hAnsi="Arial Narrow"/>
        </w:rPr>
        <w:t>Komunikačné rozhranie:</w:t>
      </w:r>
      <w:r w:rsidRPr="00720760">
        <w:rPr>
          <w:rFonts w:ascii="Arial Narrow" w:hAnsi="Arial Narrow"/>
        </w:rPr>
        <w:tab/>
      </w:r>
      <w:hyperlink r:id="rId11" w:history="1">
        <w:r w:rsidR="00A83F76" w:rsidRPr="00D85715">
          <w:rPr>
            <w:rStyle w:val="Hypertextovprepojenie"/>
            <w:rFonts w:ascii="Arial Narrow" w:hAnsi="Arial Narrow"/>
          </w:rPr>
          <w:t>https://josephine.proebiz.com/sk/</w:t>
        </w:r>
      </w:hyperlink>
    </w:p>
    <w:p w14:paraId="77491581" w14:textId="77E5F062" w:rsidR="00D47BD8" w:rsidRPr="000A772E" w:rsidRDefault="00A83F76" w:rsidP="00F125CC">
      <w:pPr>
        <w:pStyle w:val="Odsekzoznamu"/>
        <w:spacing w:after="60" w:line="240" w:lineRule="auto"/>
        <w:ind w:left="1134" w:firstLine="0"/>
        <w:jc w:val="left"/>
        <w:rPr>
          <w:rFonts w:ascii="Arial Narrow" w:hAnsi="Arial Narrow"/>
        </w:rPr>
      </w:pPr>
      <w:proofErr w:type="spellStart"/>
      <w:r w:rsidRPr="00F125CC">
        <w:rPr>
          <w:rFonts w:ascii="Arial Narrow" w:hAnsi="Arial Narrow"/>
        </w:rPr>
        <w:t>Link</w:t>
      </w:r>
      <w:proofErr w:type="spellEnd"/>
      <w:r w:rsidRPr="00F125CC">
        <w:rPr>
          <w:rFonts w:ascii="Arial Narrow" w:hAnsi="Arial Narrow"/>
        </w:rPr>
        <w:t xml:space="preserve"> </w:t>
      </w:r>
      <w:r w:rsidR="00892564" w:rsidRPr="00F125CC">
        <w:rPr>
          <w:rFonts w:ascii="Arial Narrow" w:hAnsi="Arial Narrow"/>
        </w:rPr>
        <w:t>n</w:t>
      </w:r>
      <w:r w:rsidRPr="00F125CC">
        <w:rPr>
          <w:rFonts w:ascii="Arial Narrow" w:hAnsi="Arial Narrow"/>
        </w:rPr>
        <w:t>a DNS v JOSEPHINE</w:t>
      </w:r>
      <w:r w:rsidR="008B1B6D" w:rsidRPr="00F125CC">
        <w:rPr>
          <w:rFonts w:ascii="Arial Narrow" w:hAnsi="Arial Narrow"/>
        </w:rPr>
        <w:t>:</w:t>
      </w:r>
      <w:r w:rsidR="003F2A21" w:rsidRPr="00F125CC">
        <w:rPr>
          <w:rFonts w:ascii="Arial Narrow" w:hAnsi="Arial Narrow"/>
        </w:rPr>
        <w:t xml:space="preserve"> </w:t>
      </w:r>
      <w:r>
        <w:rPr>
          <w:rFonts w:ascii="Arial Narrow" w:hAnsi="Arial Narrow"/>
        </w:rPr>
        <w:tab/>
      </w:r>
      <w:hyperlink r:id="rId12" w:history="1">
        <w:r w:rsidR="00F125CC" w:rsidRPr="00F125CC">
          <w:rPr>
            <w:rStyle w:val="Hypertextovprepojenie"/>
            <w:rFonts w:ascii="Arial Narrow" w:hAnsi="Arial Narrow"/>
          </w:rPr>
          <w:t>https://josephine.proebiz.com/sk/tender/78329/summary</w:t>
        </w:r>
      </w:hyperlink>
      <w:r w:rsidR="00EC5936">
        <w:rPr>
          <w:rFonts w:ascii="Arial Narrow" w:hAnsi="Arial Narrow"/>
        </w:rPr>
        <w:tab/>
      </w:r>
    </w:p>
    <w:p w14:paraId="3E0795A6" w14:textId="3C80E31A" w:rsidR="00E02332" w:rsidRPr="00F125CC" w:rsidRDefault="00A83F76" w:rsidP="00F125CC">
      <w:pPr>
        <w:pStyle w:val="Odsekzoznamu"/>
        <w:spacing w:after="60" w:line="240" w:lineRule="auto"/>
        <w:ind w:left="1134" w:firstLine="0"/>
        <w:jc w:val="left"/>
        <w:rPr>
          <w:rFonts w:ascii="Arial Narrow" w:hAnsi="Arial Narrow"/>
          <w:color w:val="auto"/>
        </w:rPr>
      </w:pPr>
      <w:r w:rsidRPr="00F125CC">
        <w:rPr>
          <w:rFonts w:ascii="Arial Narrow" w:hAnsi="Arial Narrow"/>
        </w:rPr>
        <w:t>ID DNS v</w:t>
      </w:r>
      <w:r w:rsidR="00892564" w:rsidRPr="00F125CC">
        <w:rPr>
          <w:rFonts w:ascii="Arial Narrow" w:hAnsi="Arial Narrow"/>
        </w:rPr>
        <w:t xml:space="preserve"> </w:t>
      </w:r>
      <w:r w:rsidRPr="00F125CC">
        <w:rPr>
          <w:rFonts w:ascii="Arial Narrow" w:hAnsi="Arial Narrow"/>
        </w:rPr>
        <w:t>JOSEPHINE:</w:t>
      </w:r>
      <w:r>
        <w:rPr>
          <w:rFonts w:ascii="Arial Narrow" w:hAnsi="Arial Narrow"/>
        </w:rPr>
        <w:tab/>
      </w:r>
      <w:r w:rsidR="00F125CC" w:rsidRPr="00F125CC">
        <w:rPr>
          <w:rFonts w:ascii="Arial Narrow" w:hAnsi="Arial Narrow"/>
          <w:color w:val="auto"/>
        </w:rPr>
        <w:t>78329</w:t>
      </w:r>
    </w:p>
    <w:p w14:paraId="49CAF58A" w14:textId="77777777" w:rsidR="00B50643" w:rsidRDefault="00B50643" w:rsidP="00F125CC">
      <w:pPr>
        <w:spacing w:after="60" w:line="240" w:lineRule="auto"/>
        <w:ind w:left="141" w:firstLine="0"/>
        <w:jc w:val="left"/>
        <w:rPr>
          <w:rFonts w:ascii="Arial Narrow" w:hAnsi="Arial Narrow"/>
        </w:rPr>
      </w:pPr>
    </w:p>
    <w:p w14:paraId="59768FCC" w14:textId="670496B8" w:rsidR="00624E33" w:rsidRDefault="00624E33" w:rsidP="00F125CC">
      <w:pPr>
        <w:pStyle w:val="Odsekzoznamu"/>
        <w:numPr>
          <w:ilvl w:val="1"/>
          <w:numId w:val="14"/>
        </w:numPr>
        <w:spacing w:after="60" w:line="240" w:lineRule="auto"/>
        <w:ind w:left="1134" w:hanging="567"/>
        <w:jc w:val="left"/>
        <w:rPr>
          <w:rFonts w:ascii="Arial Narrow" w:hAnsi="Arial Narrow"/>
        </w:rPr>
      </w:pPr>
      <w:r>
        <w:rPr>
          <w:rFonts w:ascii="Arial Narrow" w:hAnsi="Arial Narrow" w:cs="Arial"/>
          <w:b/>
          <w:bCs/>
        </w:rPr>
        <w:t>P</w:t>
      </w:r>
      <w:r w:rsidRPr="003035D9">
        <w:rPr>
          <w:rFonts w:ascii="Arial Narrow" w:hAnsi="Arial Narrow" w:cs="Arial"/>
          <w:b/>
          <w:bCs/>
        </w:rPr>
        <w:t>ríležitostné spoločné obstarávanie</w:t>
      </w:r>
    </w:p>
    <w:p w14:paraId="720782A7" w14:textId="3683147D" w:rsidR="00624E33" w:rsidRPr="00624E33" w:rsidRDefault="00F125CC" w:rsidP="006E0050">
      <w:pPr>
        <w:pStyle w:val="Odsekzoznamu"/>
        <w:spacing w:after="60" w:line="240" w:lineRule="auto"/>
        <w:ind w:left="1134" w:firstLine="0"/>
        <w:rPr>
          <w:rFonts w:ascii="Arial Narrow" w:hAnsi="Arial Narrow"/>
        </w:rPr>
      </w:pPr>
      <w:r>
        <w:rPr>
          <w:rFonts w:ascii="Arial Narrow" w:hAnsi="Arial Narrow" w:cs="Arial"/>
        </w:rPr>
        <w:t>Ide</w:t>
      </w:r>
      <w:r w:rsidRPr="001C6EB4">
        <w:rPr>
          <w:rFonts w:ascii="Arial Narrow" w:hAnsi="Arial Narrow" w:cs="Arial"/>
        </w:rPr>
        <w:t xml:space="preserve"> o príležitostné spoločné obstarávanie</w:t>
      </w:r>
      <w:r>
        <w:rPr>
          <w:rFonts w:ascii="Arial Narrow" w:hAnsi="Arial Narrow" w:cs="Arial"/>
        </w:rPr>
        <w:t xml:space="preserve"> podľa § 16 zákona</w:t>
      </w:r>
      <w:r w:rsidRPr="00624E33">
        <w:rPr>
          <w:rFonts w:ascii="Arial Narrow" w:hAnsi="Arial Narrow" w:cs="Arial"/>
        </w:rPr>
        <w:t xml:space="preserve"> na základe Dohody o</w:t>
      </w:r>
      <w:r>
        <w:rPr>
          <w:rFonts w:ascii="Arial Narrow" w:hAnsi="Arial Narrow" w:cs="Arial"/>
        </w:rPr>
        <w:t> </w:t>
      </w:r>
      <w:r w:rsidRPr="00624E33">
        <w:rPr>
          <w:rFonts w:ascii="Arial Narrow" w:hAnsi="Arial Narrow" w:cs="Arial"/>
        </w:rPr>
        <w:t xml:space="preserve">príležitostnom spoločnom </w:t>
      </w:r>
      <w:r>
        <w:rPr>
          <w:rFonts w:ascii="Arial Narrow" w:hAnsi="Arial Narrow" w:cs="Arial"/>
        </w:rPr>
        <w:t xml:space="preserve">verejnom </w:t>
      </w:r>
      <w:r w:rsidRPr="00624E33">
        <w:rPr>
          <w:rFonts w:ascii="Arial Narrow" w:hAnsi="Arial Narrow" w:cs="Arial"/>
        </w:rPr>
        <w:t xml:space="preserve">obstarávaní </w:t>
      </w:r>
      <w:r>
        <w:rPr>
          <w:rFonts w:ascii="Arial Narrow" w:hAnsi="Arial Narrow" w:cs="Arial"/>
        </w:rPr>
        <w:t>č.</w:t>
      </w:r>
      <w:r w:rsidRPr="00056A4F">
        <w:rPr>
          <w:rFonts w:ascii="Arial Narrow" w:hAnsi="Arial Narrow" w:cs="Arial"/>
        </w:rPr>
        <w:t xml:space="preserve">2026/540 zo dňa 4. </w:t>
      </w:r>
      <w:r w:rsidR="00CD7149">
        <w:rPr>
          <w:rFonts w:ascii="Arial Narrow" w:hAnsi="Arial Narrow" w:cs="Arial"/>
        </w:rPr>
        <w:t>6</w:t>
      </w:r>
      <w:r w:rsidRPr="00056A4F">
        <w:rPr>
          <w:rFonts w:ascii="Arial Narrow" w:hAnsi="Arial Narrow" w:cs="Arial"/>
        </w:rPr>
        <w:t>.</w:t>
      </w:r>
      <w:r w:rsidR="006A6EEE">
        <w:rPr>
          <w:rFonts w:ascii="Arial Narrow" w:hAnsi="Arial Narrow" w:cs="Arial"/>
        </w:rPr>
        <w:t xml:space="preserve"> </w:t>
      </w:r>
      <w:r w:rsidRPr="00056A4F">
        <w:rPr>
          <w:rFonts w:ascii="Arial Narrow" w:hAnsi="Arial Narrow" w:cs="Arial"/>
        </w:rPr>
        <w:t>2026</w:t>
      </w:r>
      <w:r>
        <w:rPr>
          <w:rFonts w:ascii="Arial Narrow" w:hAnsi="Arial Narrow" w:cs="Arial"/>
        </w:rPr>
        <w:t xml:space="preserve"> </w:t>
      </w:r>
      <w:r w:rsidRPr="00056A4F">
        <w:rPr>
          <w:rFonts w:ascii="Arial Narrow" w:hAnsi="Arial Narrow" w:cs="Arial"/>
        </w:rPr>
        <w:t xml:space="preserve">uzatvorenej medzi </w:t>
      </w:r>
      <w:r w:rsidR="004937AF">
        <w:rPr>
          <w:rFonts w:ascii="Arial Narrow" w:hAnsi="Arial Narrow" w:cs="Arial"/>
        </w:rPr>
        <w:br/>
      </w:r>
      <w:r w:rsidRPr="00056A4F">
        <w:rPr>
          <w:rFonts w:ascii="Arial Narrow" w:hAnsi="Arial Narrow" w:cs="Arial"/>
        </w:rPr>
        <w:t>Ministerstvom financií SR a Štátnou pokladnicou. Odkaz na CRZ</w:t>
      </w:r>
      <w:r>
        <w:rPr>
          <w:rFonts w:ascii="Arial Narrow" w:hAnsi="Arial Narrow" w:cs="Arial"/>
        </w:rPr>
        <w:t xml:space="preserve">: </w:t>
      </w:r>
      <w:hyperlink r:id="rId13" w:history="1">
        <w:r w:rsidRPr="00187A48">
          <w:rPr>
            <w:rStyle w:val="Hypertextovprepojenie"/>
            <w:rFonts w:ascii="Arial Narrow" w:hAnsi="Arial Narrow" w:cs="Arial"/>
          </w:rPr>
          <w:t>https://crz.gov.sk/zmluva/12438706/</w:t>
        </w:r>
      </w:hyperlink>
      <w:r>
        <w:rPr>
          <w:rFonts w:ascii="Arial Narrow" w:hAnsi="Arial Narrow" w:cs="Arial"/>
        </w:rPr>
        <w:t>.</w:t>
      </w:r>
    </w:p>
    <w:p w14:paraId="16761A2F" w14:textId="77777777" w:rsidR="00624E33" w:rsidRPr="002606BC" w:rsidRDefault="00624E33" w:rsidP="00F125CC">
      <w:pPr>
        <w:spacing w:after="60" w:line="240" w:lineRule="auto"/>
        <w:ind w:left="141" w:firstLine="0"/>
        <w:jc w:val="left"/>
        <w:rPr>
          <w:rFonts w:ascii="Arial Narrow" w:hAnsi="Arial Narrow"/>
        </w:rPr>
      </w:pPr>
    </w:p>
    <w:p w14:paraId="0A3A9CC2" w14:textId="77777777" w:rsidR="00B50643" w:rsidRDefault="00C97F9A" w:rsidP="00F125CC">
      <w:pPr>
        <w:pStyle w:val="Nadpis2"/>
        <w:keepNext w:val="0"/>
        <w:keepLines w:val="0"/>
        <w:widowControl w:val="0"/>
        <w:numPr>
          <w:ilvl w:val="0"/>
          <w:numId w:val="14"/>
        </w:numPr>
        <w:spacing w:after="60" w:line="240" w:lineRule="auto"/>
        <w:ind w:left="567" w:hanging="567"/>
        <w:rPr>
          <w:rFonts w:ascii="Arial Narrow" w:hAnsi="Arial Narrow"/>
          <w:sz w:val="24"/>
          <w:szCs w:val="24"/>
        </w:rPr>
      </w:pPr>
      <w:r w:rsidRPr="00B85FC9">
        <w:rPr>
          <w:rFonts w:ascii="Arial Narrow" w:hAnsi="Arial Narrow"/>
          <w:sz w:val="24"/>
          <w:szCs w:val="24"/>
        </w:rPr>
        <w:t xml:space="preserve">ÚVODNÉ INFORMÁCIE </w:t>
      </w:r>
      <w:r w:rsidR="0011721D" w:rsidRPr="00B85FC9">
        <w:rPr>
          <w:rFonts w:ascii="Arial Narrow" w:hAnsi="Arial Narrow"/>
          <w:sz w:val="24"/>
          <w:szCs w:val="24"/>
        </w:rPr>
        <w:t>O DYNAMICKOM NÁKUPNOM SYSTÉME</w:t>
      </w:r>
    </w:p>
    <w:p w14:paraId="641BBDA4" w14:textId="27FE7009" w:rsidR="00A83F76" w:rsidRDefault="00C41CB7" w:rsidP="00F125CC">
      <w:pPr>
        <w:pStyle w:val="Nadpis2"/>
        <w:widowControl w:val="0"/>
        <w:numPr>
          <w:ilvl w:val="1"/>
          <w:numId w:val="14"/>
        </w:numPr>
        <w:spacing w:after="60" w:line="240" w:lineRule="auto"/>
        <w:ind w:left="1134" w:hanging="567"/>
        <w:jc w:val="both"/>
        <w:rPr>
          <w:rFonts w:ascii="Arial Narrow" w:hAnsi="Arial Narrow"/>
          <w:b w:val="0"/>
        </w:rPr>
      </w:pPr>
      <w:r w:rsidRPr="00EF2946">
        <w:rPr>
          <w:rFonts w:ascii="Arial Narrow" w:hAnsi="Arial Narrow"/>
          <w:bCs/>
        </w:rPr>
        <w:t>Dynamický nákupný systém</w:t>
      </w:r>
      <w:r w:rsidRPr="00720760">
        <w:rPr>
          <w:rFonts w:ascii="Arial Narrow" w:hAnsi="Arial Narrow"/>
          <w:b w:val="0"/>
        </w:rPr>
        <w:t xml:space="preserve"> (DNS) je elektronický proces určený na obstarávanie tovaru, stavebných prác alebo služieb bežne dostupných na trh</w:t>
      </w:r>
      <w:r w:rsidR="00E71FF3" w:rsidRPr="00720760">
        <w:rPr>
          <w:rFonts w:ascii="Arial Narrow" w:hAnsi="Arial Narrow"/>
          <w:b w:val="0"/>
        </w:rPr>
        <w:t>u. </w:t>
      </w:r>
      <w:r w:rsidRPr="00720760">
        <w:rPr>
          <w:rFonts w:ascii="Arial Narrow" w:hAnsi="Arial Narrow"/>
          <w:b w:val="0"/>
        </w:rPr>
        <w:t xml:space="preserve">Ide </w:t>
      </w:r>
      <w:r w:rsidR="00E02332" w:rsidRPr="00720760">
        <w:rPr>
          <w:rFonts w:ascii="Arial Narrow" w:hAnsi="Arial Narrow"/>
          <w:b w:val="0"/>
        </w:rPr>
        <w:t>o </w:t>
      </w:r>
      <w:r w:rsidRPr="00720760">
        <w:rPr>
          <w:rFonts w:ascii="Arial Narrow" w:hAnsi="Arial Narrow"/>
          <w:b w:val="0"/>
        </w:rPr>
        <w:t xml:space="preserve">„kvalifikačný systém </w:t>
      </w:r>
      <w:r w:rsidR="00A06294">
        <w:rPr>
          <w:rFonts w:ascii="Arial Narrow" w:hAnsi="Arial Narrow"/>
          <w:b w:val="0"/>
        </w:rPr>
        <w:t>záujemcov</w:t>
      </w:r>
      <w:r w:rsidRPr="00720760">
        <w:rPr>
          <w:rFonts w:ascii="Arial Narrow" w:hAnsi="Arial Narrow"/>
          <w:b w:val="0"/>
        </w:rPr>
        <w:t>“, ktorých bude verejný obstarávateľ vyzývať na predkladanie ponúk vo vyhlásených zákazkách definovaných kódmi CP</w:t>
      </w:r>
      <w:r w:rsidR="00E71FF3" w:rsidRPr="00720760">
        <w:rPr>
          <w:rFonts w:ascii="Arial Narrow" w:hAnsi="Arial Narrow"/>
          <w:b w:val="0"/>
        </w:rPr>
        <w:t>V. </w:t>
      </w:r>
      <w:r w:rsidRPr="00720760">
        <w:rPr>
          <w:rFonts w:ascii="Arial Narrow" w:hAnsi="Arial Narrow"/>
          <w:b w:val="0"/>
        </w:rPr>
        <w:t xml:space="preserve">Systém je stále otvorený, </w:t>
      </w:r>
      <w:r w:rsidR="00E02332" w:rsidRPr="00720760">
        <w:rPr>
          <w:rFonts w:ascii="Arial Narrow" w:hAnsi="Arial Narrow"/>
          <w:b w:val="0"/>
        </w:rPr>
        <w:t>a </w:t>
      </w:r>
      <w:r w:rsidRPr="00720760">
        <w:rPr>
          <w:rFonts w:ascii="Arial Narrow" w:hAnsi="Arial Narrow"/>
          <w:b w:val="0"/>
        </w:rPr>
        <w:t xml:space="preserve">tak aj </w:t>
      </w:r>
      <w:r w:rsidR="00E02332" w:rsidRPr="00720760">
        <w:rPr>
          <w:rFonts w:ascii="Arial Narrow" w:hAnsi="Arial Narrow"/>
          <w:b w:val="0"/>
        </w:rPr>
        <w:t>v </w:t>
      </w:r>
      <w:r w:rsidRPr="00720760">
        <w:rPr>
          <w:rFonts w:ascii="Arial Narrow" w:hAnsi="Arial Narrow"/>
          <w:b w:val="0"/>
        </w:rPr>
        <w:t xml:space="preserve">priebehu jeho trvania sa vedia noví </w:t>
      </w:r>
      <w:r w:rsidR="00A06294">
        <w:rPr>
          <w:rFonts w:ascii="Arial Narrow" w:hAnsi="Arial Narrow"/>
          <w:b w:val="0"/>
        </w:rPr>
        <w:t>záujemcovia</w:t>
      </w:r>
      <w:r w:rsidR="00A06294" w:rsidRPr="00720760">
        <w:rPr>
          <w:rFonts w:ascii="Arial Narrow" w:hAnsi="Arial Narrow"/>
          <w:b w:val="0"/>
        </w:rPr>
        <w:t xml:space="preserve"> </w:t>
      </w:r>
      <w:r w:rsidRPr="00720760">
        <w:rPr>
          <w:rFonts w:ascii="Arial Narrow" w:hAnsi="Arial Narrow"/>
          <w:b w:val="0"/>
        </w:rPr>
        <w:t xml:space="preserve">prihlásiť </w:t>
      </w:r>
      <w:r w:rsidR="00E02332" w:rsidRPr="00720760">
        <w:rPr>
          <w:rFonts w:ascii="Arial Narrow" w:hAnsi="Arial Narrow"/>
          <w:b w:val="0"/>
        </w:rPr>
        <w:t>a </w:t>
      </w:r>
      <w:r w:rsidRPr="00720760">
        <w:rPr>
          <w:rFonts w:ascii="Arial Narrow" w:hAnsi="Arial Narrow"/>
          <w:b w:val="0"/>
        </w:rPr>
        <w:t>zapojiť do súťaženi</w:t>
      </w:r>
      <w:r w:rsidR="00E71FF3" w:rsidRPr="00720760">
        <w:rPr>
          <w:rFonts w:ascii="Arial Narrow" w:hAnsi="Arial Narrow"/>
          <w:b w:val="0"/>
        </w:rPr>
        <w:t>a. </w:t>
      </w:r>
      <w:r w:rsidR="00A06294">
        <w:rPr>
          <w:rFonts w:ascii="Arial Narrow" w:hAnsi="Arial Narrow"/>
          <w:b w:val="0"/>
        </w:rPr>
        <w:t>Záujemcovia</w:t>
      </w:r>
      <w:r w:rsidRPr="00720760">
        <w:rPr>
          <w:rFonts w:ascii="Arial Narrow" w:hAnsi="Arial Narrow"/>
          <w:b w:val="0"/>
        </w:rPr>
        <w:t xml:space="preserve">, ktorí nebudú zaradení/kvalifikovaní </w:t>
      </w:r>
      <w:r w:rsidR="00E02332" w:rsidRPr="00720760">
        <w:rPr>
          <w:rFonts w:ascii="Arial Narrow" w:hAnsi="Arial Narrow"/>
          <w:b w:val="0"/>
        </w:rPr>
        <w:t>v </w:t>
      </w:r>
      <w:r w:rsidRPr="00720760">
        <w:rPr>
          <w:rFonts w:ascii="Arial Narrow" w:hAnsi="Arial Narrow"/>
          <w:b w:val="0"/>
        </w:rPr>
        <w:t xml:space="preserve">tomto systéme, nebudú môcť predložiť ponuku na zákazky vyhlásené </w:t>
      </w:r>
      <w:r w:rsidR="00E02332" w:rsidRPr="00720760">
        <w:rPr>
          <w:rFonts w:ascii="Arial Narrow" w:hAnsi="Arial Narrow"/>
          <w:b w:val="0"/>
        </w:rPr>
        <w:t>v </w:t>
      </w:r>
      <w:r w:rsidRPr="00720760">
        <w:rPr>
          <w:rFonts w:ascii="Arial Narrow" w:hAnsi="Arial Narrow"/>
          <w:b w:val="0"/>
        </w:rPr>
        <w:t>systém</w:t>
      </w:r>
      <w:r w:rsidR="00E71FF3" w:rsidRPr="00720760">
        <w:rPr>
          <w:rFonts w:ascii="Arial Narrow" w:hAnsi="Arial Narrow"/>
          <w:b w:val="0"/>
        </w:rPr>
        <w:t>e.</w:t>
      </w:r>
    </w:p>
    <w:p w14:paraId="5C4E2083" w14:textId="31E1FF19" w:rsidR="0047654F" w:rsidRPr="00720760" w:rsidRDefault="0047654F">
      <w:pPr>
        <w:pStyle w:val="Nadpis2"/>
        <w:keepNext w:val="0"/>
        <w:keepLines w:val="0"/>
        <w:widowControl w:val="0"/>
        <w:spacing w:after="60" w:line="240" w:lineRule="auto"/>
        <w:ind w:left="1134" w:firstLine="0"/>
        <w:jc w:val="both"/>
        <w:rPr>
          <w:rFonts w:ascii="Arial Narrow" w:hAnsi="Arial Narrow"/>
          <w:b w:val="0"/>
        </w:rPr>
      </w:pPr>
      <w:r w:rsidRPr="00720760">
        <w:rPr>
          <w:rFonts w:ascii="Arial Narrow" w:hAnsi="Arial Narrow"/>
          <w:b w:val="0"/>
        </w:rPr>
        <w:t xml:space="preserve">Pri obstarávaní </w:t>
      </w:r>
      <w:r w:rsidR="00E02332" w:rsidRPr="00720760">
        <w:rPr>
          <w:rFonts w:ascii="Arial Narrow" w:hAnsi="Arial Narrow"/>
          <w:b w:val="0"/>
        </w:rPr>
        <w:t>v </w:t>
      </w:r>
      <w:r w:rsidRPr="00720760">
        <w:rPr>
          <w:rFonts w:ascii="Arial Narrow" w:hAnsi="Arial Narrow"/>
          <w:b w:val="0"/>
        </w:rPr>
        <w:t>rámci DNS použije verejný obstarávateľ postup užšej súťaže</w:t>
      </w:r>
      <w:r w:rsidR="006A05C6" w:rsidRPr="00720760">
        <w:rPr>
          <w:rFonts w:ascii="Arial Narrow" w:hAnsi="Arial Narrow"/>
          <w:b w:val="0"/>
        </w:rPr>
        <w:t>.</w:t>
      </w:r>
    </w:p>
    <w:p w14:paraId="3C4225FF" w14:textId="12743E8B" w:rsidR="00BE652B" w:rsidRPr="00720760" w:rsidRDefault="00892564">
      <w:pPr>
        <w:pStyle w:val="Nadpis2"/>
        <w:keepNext w:val="0"/>
        <w:keepLines w:val="0"/>
        <w:widowControl w:val="0"/>
        <w:numPr>
          <w:ilvl w:val="1"/>
          <w:numId w:val="14"/>
        </w:numPr>
        <w:spacing w:after="60" w:line="240" w:lineRule="auto"/>
        <w:ind w:left="1134" w:hanging="567"/>
        <w:jc w:val="both"/>
        <w:rPr>
          <w:rFonts w:ascii="Arial Narrow" w:hAnsi="Arial Narrow"/>
          <w:b w:val="0"/>
        </w:rPr>
      </w:pPr>
      <w:r w:rsidRPr="00720760">
        <w:rPr>
          <w:rFonts w:ascii="Arial Narrow" w:hAnsi="Arial Narrow"/>
          <w:b w:val="0"/>
        </w:rPr>
        <w:t xml:space="preserve">DNS </w:t>
      </w:r>
      <w:r>
        <w:rPr>
          <w:rFonts w:ascii="Arial Narrow" w:hAnsi="Arial Narrow"/>
          <w:b w:val="0"/>
        </w:rPr>
        <w:t>pozostáva z dvoch fáz</w:t>
      </w:r>
      <w:r w:rsidR="00BE652B" w:rsidRPr="00720760">
        <w:rPr>
          <w:rFonts w:ascii="Arial Narrow" w:hAnsi="Arial Narrow"/>
          <w:b w:val="0"/>
        </w:rPr>
        <w:t>:</w:t>
      </w:r>
    </w:p>
    <w:p w14:paraId="50B86A66" w14:textId="4DE0F700" w:rsidR="00BE652B" w:rsidRPr="00720760" w:rsidRDefault="0047654F">
      <w:pPr>
        <w:pStyle w:val="Nadpis2"/>
        <w:keepNext w:val="0"/>
        <w:keepLines w:val="0"/>
        <w:widowControl w:val="0"/>
        <w:numPr>
          <w:ilvl w:val="2"/>
          <w:numId w:val="14"/>
        </w:numPr>
        <w:spacing w:after="60" w:line="240" w:lineRule="auto"/>
        <w:ind w:left="1701" w:hanging="567"/>
        <w:jc w:val="both"/>
        <w:rPr>
          <w:rFonts w:ascii="Arial Narrow" w:hAnsi="Arial Narrow"/>
          <w:b w:val="0"/>
        </w:rPr>
      </w:pPr>
      <w:r w:rsidRPr="003035D9">
        <w:rPr>
          <w:rFonts w:ascii="Arial Narrow" w:hAnsi="Arial Narrow"/>
          <w:b w:val="0"/>
          <w:bCs/>
        </w:rPr>
        <w:t>P</w:t>
      </w:r>
      <w:r w:rsidR="00BE652B" w:rsidRPr="003035D9">
        <w:rPr>
          <w:rFonts w:ascii="Arial Narrow" w:hAnsi="Arial Narrow"/>
          <w:b w:val="0"/>
          <w:bCs/>
        </w:rPr>
        <w:t xml:space="preserve">redkladanie žiadostí </w:t>
      </w:r>
      <w:r w:rsidR="00E02332" w:rsidRPr="003035D9">
        <w:rPr>
          <w:rFonts w:ascii="Arial Narrow" w:hAnsi="Arial Narrow"/>
          <w:b w:val="0"/>
          <w:bCs/>
        </w:rPr>
        <w:t>o </w:t>
      </w:r>
      <w:r w:rsidR="00BE652B" w:rsidRPr="003035D9">
        <w:rPr>
          <w:rFonts w:ascii="Arial Narrow" w:hAnsi="Arial Narrow"/>
          <w:b w:val="0"/>
          <w:bCs/>
        </w:rPr>
        <w:t>zaradenie do DNS</w:t>
      </w:r>
      <w:r w:rsidR="00AF50A0" w:rsidRPr="00720760">
        <w:rPr>
          <w:rFonts w:ascii="Arial Narrow" w:hAnsi="Arial Narrow"/>
          <w:b w:val="0"/>
        </w:rPr>
        <w:t xml:space="preserve"> </w:t>
      </w:r>
      <w:r w:rsidR="00BE652B" w:rsidRPr="00720760">
        <w:rPr>
          <w:rFonts w:ascii="Arial Narrow" w:hAnsi="Arial Narrow"/>
          <w:b w:val="0"/>
        </w:rPr>
        <w:t>–</w:t>
      </w:r>
      <w:r w:rsidR="00AF50A0" w:rsidRPr="00720760">
        <w:rPr>
          <w:rFonts w:ascii="Arial Narrow" w:hAnsi="Arial Narrow"/>
          <w:b w:val="0"/>
        </w:rPr>
        <w:t xml:space="preserve"> </w:t>
      </w:r>
      <w:r w:rsidR="00422FCC" w:rsidRPr="00720760">
        <w:rPr>
          <w:rFonts w:ascii="Arial Narrow" w:hAnsi="Arial Narrow"/>
          <w:b w:val="0"/>
        </w:rPr>
        <w:t>každý</w:t>
      </w:r>
      <w:r w:rsidR="00BE652B" w:rsidRPr="00720760">
        <w:rPr>
          <w:rFonts w:ascii="Arial Narrow" w:hAnsi="Arial Narrow"/>
          <w:b w:val="0"/>
        </w:rPr>
        <w:t xml:space="preserve"> záujemca</w:t>
      </w:r>
      <w:r w:rsidR="00422FCC" w:rsidRPr="00720760">
        <w:rPr>
          <w:rFonts w:ascii="Arial Narrow" w:hAnsi="Arial Narrow"/>
          <w:b w:val="0"/>
        </w:rPr>
        <w:t xml:space="preserve">, </w:t>
      </w:r>
      <w:r w:rsidR="00BE652B" w:rsidRPr="00720760">
        <w:rPr>
          <w:rFonts w:ascii="Arial Narrow" w:hAnsi="Arial Narrow"/>
          <w:b w:val="0"/>
        </w:rPr>
        <w:t>kto</w:t>
      </w:r>
      <w:r w:rsidR="00422FCC" w:rsidRPr="00720760">
        <w:rPr>
          <w:rFonts w:ascii="Arial Narrow" w:hAnsi="Arial Narrow"/>
          <w:b w:val="0"/>
        </w:rPr>
        <w:t>rý</w:t>
      </w:r>
      <w:r w:rsidR="00BE652B" w:rsidRPr="00720760">
        <w:rPr>
          <w:rFonts w:ascii="Arial Narrow" w:hAnsi="Arial Narrow"/>
          <w:b w:val="0"/>
        </w:rPr>
        <w:t xml:space="preserve"> požiada </w:t>
      </w:r>
      <w:r w:rsidR="00E02332" w:rsidRPr="00720760">
        <w:rPr>
          <w:rFonts w:ascii="Arial Narrow" w:hAnsi="Arial Narrow"/>
          <w:b w:val="0"/>
        </w:rPr>
        <w:t>o </w:t>
      </w:r>
      <w:r w:rsidR="00BE652B" w:rsidRPr="00720760">
        <w:rPr>
          <w:rFonts w:ascii="Arial Narrow" w:hAnsi="Arial Narrow"/>
          <w:b w:val="0"/>
        </w:rPr>
        <w:t xml:space="preserve">zaradenie </w:t>
      </w:r>
      <w:r w:rsidR="006A05C6" w:rsidRPr="00720760">
        <w:rPr>
          <w:rFonts w:ascii="Arial Narrow" w:hAnsi="Arial Narrow"/>
          <w:b w:val="0"/>
        </w:rPr>
        <w:t xml:space="preserve">do </w:t>
      </w:r>
      <w:r w:rsidR="00AA3DCC" w:rsidRPr="00720760">
        <w:rPr>
          <w:rFonts w:ascii="Arial Narrow" w:hAnsi="Arial Narrow"/>
          <w:b w:val="0"/>
        </w:rPr>
        <w:t>DNS</w:t>
      </w:r>
      <w:r w:rsidR="00422FCC" w:rsidRPr="00720760">
        <w:rPr>
          <w:rFonts w:ascii="Arial Narrow" w:hAnsi="Arial Narrow"/>
          <w:b w:val="0"/>
        </w:rPr>
        <w:t>, splní</w:t>
      </w:r>
      <w:r w:rsidR="006A05C6" w:rsidRPr="00720760">
        <w:rPr>
          <w:rFonts w:ascii="Arial Narrow" w:hAnsi="Arial Narrow"/>
          <w:b w:val="0"/>
        </w:rPr>
        <w:t xml:space="preserve"> </w:t>
      </w:r>
      <w:r w:rsidR="00422FCC" w:rsidRPr="00720760">
        <w:rPr>
          <w:rFonts w:ascii="Arial Narrow" w:hAnsi="Arial Narrow"/>
          <w:b w:val="0"/>
        </w:rPr>
        <w:t xml:space="preserve">požiadavky verejného obstarávateľa </w:t>
      </w:r>
      <w:r w:rsidR="00E02332" w:rsidRPr="00720760">
        <w:rPr>
          <w:rFonts w:ascii="Arial Narrow" w:hAnsi="Arial Narrow"/>
          <w:b w:val="0"/>
        </w:rPr>
        <w:t>a </w:t>
      </w:r>
      <w:r w:rsidR="00186582" w:rsidRPr="00720760">
        <w:rPr>
          <w:rFonts w:ascii="Arial Narrow" w:hAnsi="Arial Narrow"/>
          <w:b w:val="0"/>
        </w:rPr>
        <w:t>splní podmienky účasti</w:t>
      </w:r>
      <w:r w:rsidR="003F5A38">
        <w:rPr>
          <w:rFonts w:ascii="Arial Narrow" w:hAnsi="Arial Narrow"/>
          <w:b w:val="0"/>
        </w:rPr>
        <w:t>,</w:t>
      </w:r>
      <w:r w:rsidR="00422FCC" w:rsidRPr="00720760">
        <w:rPr>
          <w:rFonts w:ascii="Arial Narrow" w:hAnsi="Arial Narrow"/>
          <w:b w:val="0"/>
        </w:rPr>
        <w:t xml:space="preserve"> bude zaradený </w:t>
      </w:r>
      <w:r w:rsidR="00BE652B" w:rsidRPr="00720760">
        <w:rPr>
          <w:rFonts w:ascii="Arial Narrow" w:hAnsi="Arial Narrow"/>
          <w:b w:val="0"/>
        </w:rPr>
        <w:t>do DNS</w:t>
      </w:r>
      <w:r w:rsidR="00186582" w:rsidRPr="00720760">
        <w:rPr>
          <w:rFonts w:ascii="Arial Narrow" w:hAnsi="Arial Narrow"/>
          <w:b w:val="0"/>
        </w:rPr>
        <w:t>.</w:t>
      </w:r>
    </w:p>
    <w:p w14:paraId="5E07A1C2" w14:textId="77777777" w:rsidR="00842DDA" w:rsidRPr="00842DDA" w:rsidRDefault="006A05C6">
      <w:pPr>
        <w:pStyle w:val="Nadpis2"/>
        <w:keepNext w:val="0"/>
        <w:keepLines w:val="0"/>
        <w:widowControl w:val="0"/>
        <w:numPr>
          <w:ilvl w:val="2"/>
          <w:numId w:val="14"/>
        </w:numPr>
        <w:spacing w:after="60" w:line="240" w:lineRule="auto"/>
        <w:ind w:left="1701" w:hanging="567"/>
        <w:jc w:val="both"/>
        <w:rPr>
          <w:rFonts w:ascii="Arial Narrow" w:hAnsi="Arial Narrow"/>
        </w:rPr>
      </w:pPr>
      <w:r w:rsidRPr="00842DDA">
        <w:rPr>
          <w:rFonts w:ascii="Arial Narrow" w:hAnsi="Arial Narrow"/>
          <w:b w:val="0"/>
          <w:bCs/>
        </w:rPr>
        <w:t xml:space="preserve">Realizácia konkrétnych </w:t>
      </w:r>
      <w:r w:rsidR="00C365A3" w:rsidRPr="00842DDA">
        <w:rPr>
          <w:rFonts w:ascii="Arial Narrow" w:hAnsi="Arial Narrow"/>
          <w:b w:val="0"/>
          <w:bCs/>
        </w:rPr>
        <w:t>zákaziek</w:t>
      </w:r>
      <w:r w:rsidRPr="00842DDA">
        <w:rPr>
          <w:rFonts w:ascii="Arial Narrow" w:hAnsi="Arial Narrow"/>
          <w:b w:val="0"/>
          <w:bCs/>
        </w:rPr>
        <w:t xml:space="preserve"> </w:t>
      </w:r>
      <w:r w:rsidR="00E02332" w:rsidRPr="00842DDA">
        <w:rPr>
          <w:rFonts w:ascii="Arial Narrow" w:hAnsi="Arial Narrow"/>
          <w:b w:val="0"/>
          <w:bCs/>
        </w:rPr>
        <w:t>v </w:t>
      </w:r>
      <w:r w:rsidRPr="00842DDA">
        <w:rPr>
          <w:rFonts w:ascii="Arial Narrow" w:hAnsi="Arial Narrow"/>
          <w:b w:val="0"/>
          <w:bCs/>
        </w:rPr>
        <w:t>zriadenom DNS</w:t>
      </w:r>
      <w:r w:rsidRPr="00842DDA">
        <w:rPr>
          <w:rFonts w:ascii="Arial Narrow" w:hAnsi="Arial Narrow"/>
          <w:b w:val="0"/>
        </w:rPr>
        <w:t xml:space="preserve"> – záujemca, ktorý požiadal </w:t>
      </w:r>
      <w:r w:rsidR="00E02332" w:rsidRPr="00842DDA">
        <w:rPr>
          <w:rFonts w:ascii="Arial Narrow" w:hAnsi="Arial Narrow"/>
          <w:b w:val="0"/>
        </w:rPr>
        <w:t>o </w:t>
      </w:r>
      <w:r w:rsidRPr="00842DDA">
        <w:rPr>
          <w:rFonts w:ascii="Arial Narrow" w:hAnsi="Arial Narrow"/>
          <w:b w:val="0"/>
        </w:rPr>
        <w:t xml:space="preserve">zaradenie </w:t>
      </w:r>
      <w:r w:rsidR="00AA3DCC" w:rsidRPr="00842DDA">
        <w:rPr>
          <w:rFonts w:ascii="Arial Narrow" w:hAnsi="Arial Narrow"/>
          <w:b w:val="0"/>
        </w:rPr>
        <w:t>do DNS</w:t>
      </w:r>
      <w:r w:rsidRPr="00842DDA">
        <w:rPr>
          <w:rFonts w:ascii="Arial Narrow" w:hAnsi="Arial Narrow"/>
          <w:b w:val="0"/>
        </w:rPr>
        <w:t xml:space="preserve"> </w:t>
      </w:r>
      <w:r w:rsidR="00E02332" w:rsidRPr="00842DDA">
        <w:rPr>
          <w:rFonts w:ascii="Arial Narrow" w:hAnsi="Arial Narrow"/>
          <w:b w:val="0"/>
        </w:rPr>
        <w:t>a </w:t>
      </w:r>
      <w:r w:rsidRPr="00842DDA">
        <w:rPr>
          <w:rFonts w:ascii="Arial Narrow" w:hAnsi="Arial Narrow"/>
          <w:b w:val="0"/>
        </w:rPr>
        <w:t>splnil podmienky účasti (zaradený záujemca)</w:t>
      </w:r>
      <w:r w:rsidR="003F5A38" w:rsidRPr="00842DDA">
        <w:rPr>
          <w:rFonts w:ascii="Arial Narrow" w:hAnsi="Arial Narrow"/>
          <w:b w:val="0"/>
        </w:rPr>
        <w:t>,</w:t>
      </w:r>
      <w:r w:rsidRPr="00842DDA">
        <w:rPr>
          <w:rFonts w:ascii="Arial Narrow" w:hAnsi="Arial Narrow"/>
          <w:b w:val="0"/>
        </w:rPr>
        <w:t xml:space="preserve"> je verejným obstarávateľom vyzývaný na </w:t>
      </w:r>
      <w:r w:rsidR="0056598D" w:rsidRPr="00842DDA">
        <w:rPr>
          <w:rFonts w:ascii="Arial Narrow" w:hAnsi="Arial Narrow"/>
          <w:b w:val="0"/>
        </w:rPr>
        <w:t>predkladanie</w:t>
      </w:r>
      <w:r w:rsidRPr="00842DDA">
        <w:rPr>
          <w:rFonts w:ascii="Arial Narrow" w:hAnsi="Arial Narrow"/>
          <w:b w:val="0"/>
        </w:rPr>
        <w:t xml:space="preserve"> pon</w:t>
      </w:r>
      <w:r w:rsidR="0056598D" w:rsidRPr="00842DDA">
        <w:rPr>
          <w:rFonts w:ascii="Arial Narrow" w:hAnsi="Arial Narrow"/>
          <w:b w:val="0"/>
        </w:rPr>
        <w:t>ú</w:t>
      </w:r>
      <w:r w:rsidRPr="00842DDA">
        <w:rPr>
          <w:rFonts w:ascii="Arial Narrow" w:hAnsi="Arial Narrow"/>
          <w:b w:val="0"/>
        </w:rPr>
        <w:t>k</w:t>
      </w:r>
      <w:r w:rsidR="00E71FF3" w:rsidRPr="00842DDA">
        <w:rPr>
          <w:rFonts w:ascii="Arial Narrow" w:hAnsi="Arial Narrow"/>
          <w:b w:val="0"/>
        </w:rPr>
        <w:t>. </w:t>
      </w:r>
    </w:p>
    <w:p w14:paraId="2EA4F1A8" w14:textId="004E7C6A" w:rsidR="00C8459E" w:rsidRPr="00842DDA" w:rsidRDefault="00C8459E">
      <w:pPr>
        <w:pStyle w:val="Nadpis2"/>
        <w:keepNext w:val="0"/>
        <w:keepLines w:val="0"/>
        <w:widowControl w:val="0"/>
        <w:numPr>
          <w:ilvl w:val="1"/>
          <w:numId w:val="14"/>
        </w:numPr>
        <w:spacing w:after="60" w:line="240" w:lineRule="auto"/>
        <w:ind w:left="1134" w:hanging="567"/>
        <w:jc w:val="both"/>
        <w:rPr>
          <w:rFonts w:ascii="Arial Narrow" w:hAnsi="Arial Narrow"/>
        </w:rPr>
      </w:pPr>
      <w:r w:rsidRPr="00842DDA">
        <w:rPr>
          <w:rFonts w:ascii="Arial Narrow" w:hAnsi="Arial Narrow"/>
          <w:b w:val="0"/>
          <w:bCs/>
        </w:rPr>
        <w:t xml:space="preserve">Cieľom zriadenia DNS </w:t>
      </w:r>
      <w:r w:rsidR="00E02332" w:rsidRPr="00842DDA">
        <w:rPr>
          <w:rFonts w:ascii="Arial Narrow" w:hAnsi="Arial Narrow"/>
          <w:b w:val="0"/>
          <w:bCs/>
        </w:rPr>
        <w:t>a </w:t>
      </w:r>
      <w:r w:rsidRPr="00842DDA">
        <w:rPr>
          <w:rFonts w:ascii="Arial Narrow" w:hAnsi="Arial Narrow"/>
          <w:b w:val="0"/>
          <w:bCs/>
        </w:rPr>
        <w:t xml:space="preserve">zadávania zákaziek </w:t>
      </w:r>
      <w:r w:rsidR="00E02332" w:rsidRPr="00842DDA">
        <w:rPr>
          <w:rFonts w:ascii="Arial Narrow" w:hAnsi="Arial Narrow"/>
          <w:b w:val="0"/>
          <w:bCs/>
        </w:rPr>
        <w:t>v </w:t>
      </w:r>
      <w:r w:rsidRPr="00842DDA">
        <w:rPr>
          <w:rFonts w:ascii="Arial Narrow" w:hAnsi="Arial Narrow"/>
          <w:b w:val="0"/>
          <w:bCs/>
        </w:rPr>
        <w:t xml:space="preserve">DNS je umožniť verejnému obstarávateľovi flexibilné </w:t>
      </w:r>
      <w:r w:rsidRPr="00842DDA">
        <w:rPr>
          <w:rFonts w:ascii="Arial Narrow" w:hAnsi="Arial Narrow"/>
          <w:b w:val="0"/>
          <w:bCs/>
        </w:rPr>
        <w:lastRenderedPageBreak/>
        <w:t xml:space="preserve">zadávanie zákaziek </w:t>
      </w:r>
      <w:r w:rsidR="00E02332" w:rsidRPr="00842DDA">
        <w:rPr>
          <w:rFonts w:ascii="Arial Narrow" w:hAnsi="Arial Narrow"/>
          <w:b w:val="0"/>
          <w:bCs/>
        </w:rPr>
        <w:t>v </w:t>
      </w:r>
      <w:r w:rsidRPr="00842DDA">
        <w:rPr>
          <w:rFonts w:ascii="Arial Narrow" w:hAnsi="Arial Narrow"/>
          <w:b w:val="0"/>
          <w:bCs/>
        </w:rPr>
        <w:t xml:space="preserve">súlade so </w:t>
      </w:r>
      <w:r w:rsidR="00720760" w:rsidRPr="00842DDA">
        <w:rPr>
          <w:rFonts w:ascii="Arial Narrow" w:hAnsi="Arial Narrow"/>
          <w:b w:val="0"/>
          <w:bCs/>
        </w:rPr>
        <w:t>zákonom</w:t>
      </w:r>
      <w:r w:rsidRPr="00842DDA">
        <w:rPr>
          <w:rFonts w:ascii="Arial Narrow" w:hAnsi="Arial Narrow"/>
          <w:b w:val="0"/>
          <w:bCs/>
        </w:rPr>
        <w:t xml:space="preserve"> podľa svojich reálnych potrieb, </w:t>
      </w:r>
      <w:r w:rsidR="00E71FF3" w:rsidRPr="00842DDA">
        <w:rPr>
          <w:rFonts w:ascii="Arial Narrow" w:hAnsi="Arial Narrow"/>
          <w:b w:val="0"/>
          <w:bCs/>
        </w:rPr>
        <w:t>t. j. </w:t>
      </w:r>
      <w:r w:rsidR="00E02332" w:rsidRPr="00842DDA">
        <w:rPr>
          <w:rFonts w:ascii="Arial Narrow" w:hAnsi="Arial Narrow"/>
          <w:b w:val="0"/>
          <w:bCs/>
        </w:rPr>
        <w:t>v </w:t>
      </w:r>
      <w:r w:rsidRPr="00842DDA">
        <w:rPr>
          <w:rFonts w:ascii="Arial Narrow" w:hAnsi="Arial Narrow"/>
          <w:b w:val="0"/>
          <w:bCs/>
        </w:rPr>
        <w:t xml:space="preserve">čase </w:t>
      </w:r>
      <w:r w:rsidR="00E02332" w:rsidRPr="00842DDA">
        <w:rPr>
          <w:rFonts w:ascii="Arial Narrow" w:hAnsi="Arial Narrow"/>
          <w:b w:val="0"/>
          <w:bCs/>
        </w:rPr>
        <w:t>a </w:t>
      </w:r>
      <w:r w:rsidRPr="00842DDA">
        <w:rPr>
          <w:rFonts w:ascii="Arial Narrow" w:hAnsi="Arial Narrow"/>
          <w:b w:val="0"/>
          <w:bCs/>
        </w:rPr>
        <w:t>rozsahu, ktorý mu je známy</w:t>
      </w:r>
      <w:r w:rsidRPr="00842DDA">
        <w:rPr>
          <w:rFonts w:ascii="Arial Narrow" w:hAnsi="Arial Narrow"/>
        </w:rPr>
        <w:t>.</w:t>
      </w:r>
    </w:p>
    <w:p w14:paraId="06AC9489" w14:textId="168DA243" w:rsidR="00BE652B" w:rsidRPr="00720760" w:rsidRDefault="00AF50A0">
      <w:pPr>
        <w:pStyle w:val="Nadpis2"/>
        <w:keepNext w:val="0"/>
        <w:keepLines w:val="0"/>
        <w:widowControl w:val="0"/>
        <w:numPr>
          <w:ilvl w:val="1"/>
          <w:numId w:val="14"/>
        </w:numPr>
        <w:spacing w:after="60" w:line="240" w:lineRule="auto"/>
        <w:ind w:left="1134" w:hanging="567"/>
        <w:jc w:val="both"/>
        <w:rPr>
          <w:rFonts w:ascii="Arial Narrow" w:hAnsi="Arial Narrow"/>
          <w:b w:val="0"/>
          <w:color w:val="auto"/>
          <w:u w:val="single" w:color="0000FF"/>
        </w:rPr>
      </w:pPr>
      <w:r w:rsidRPr="00720760">
        <w:rPr>
          <w:rFonts w:ascii="Arial Narrow" w:hAnsi="Arial Narrow"/>
          <w:b w:val="0"/>
        </w:rPr>
        <w:t xml:space="preserve">Na účely tohto verejného obstarávania (realizácia zriadenia DNS </w:t>
      </w:r>
      <w:r w:rsidR="00E02332" w:rsidRPr="00720760">
        <w:rPr>
          <w:rFonts w:ascii="Arial Narrow" w:hAnsi="Arial Narrow"/>
          <w:b w:val="0"/>
        </w:rPr>
        <w:t>a </w:t>
      </w:r>
      <w:r w:rsidRPr="00720760">
        <w:rPr>
          <w:rFonts w:ascii="Arial Narrow" w:hAnsi="Arial Narrow"/>
          <w:b w:val="0"/>
        </w:rPr>
        <w:t xml:space="preserve">zadávanie jednotlivých zákaziek </w:t>
      </w:r>
      <w:r w:rsidR="00E02332" w:rsidRPr="00720760">
        <w:rPr>
          <w:rFonts w:ascii="Arial Narrow" w:hAnsi="Arial Narrow"/>
          <w:b w:val="0"/>
        </w:rPr>
        <w:t>v </w:t>
      </w:r>
      <w:r w:rsidRPr="00720760">
        <w:rPr>
          <w:rFonts w:ascii="Arial Narrow" w:hAnsi="Arial Narrow"/>
          <w:b w:val="0"/>
        </w:rPr>
        <w:t>jeho rámci) bude použitý softvér na elektronizáciu zadávania verejných zákaziek JOSEPHINE</w:t>
      </w:r>
      <w:r w:rsidR="00240577" w:rsidRPr="00720760">
        <w:rPr>
          <w:rFonts w:ascii="Arial Narrow" w:hAnsi="Arial Narrow"/>
          <w:b w:val="0"/>
        </w:rPr>
        <w:t xml:space="preserve">, ktorý spĺňa požiadavky v súlade </w:t>
      </w:r>
      <w:r w:rsidR="00E02332" w:rsidRPr="00720760">
        <w:rPr>
          <w:rFonts w:ascii="Arial Narrow" w:hAnsi="Arial Narrow"/>
          <w:b w:val="0"/>
        </w:rPr>
        <w:t>s </w:t>
      </w:r>
      <w:r w:rsidR="00E71FF3" w:rsidRPr="00720760">
        <w:rPr>
          <w:rFonts w:ascii="Arial Narrow" w:hAnsi="Arial Narrow"/>
          <w:b w:val="0"/>
        </w:rPr>
        <w:t>§ </w:t>
      </w:r>
      <w:r w:rsidR="00240577" w:rsidRPr="00720760">
        <w:rPr>
          <w:rFonts w:ascii="Arial Narrow" w:hAnsi="Arial Narrow"/>
          <w:b w:val="0"/>
        </w:rPr>
        <w:t>20 zákon</w:t>
      </w:r>
      <w:r w:rsidR="00E71FF3" w:rsidRPr="00720760">
        <w:rPr>
          <w:rFonts w:ascii="Arial Narrow" w:hAnsi="Arial Narrow"/>
          <w:b w:val="0"/>
        </w:rPr>
        <w:t>a. </w:t>
      </w:r>
      <w:r w:rsidRPr="00720760">
        <w:rPr>
          <w:rFonts w:ascii="Arial Narrow" w:hAnsi="Arial Narrow"/>
          <w:b w:val="0"/>
        </w:rPr>
        <w:t>JOSEPHINE je webová aplikácia na doméne</w:t>
      </w:r>
      <w:hyperlink r:id="rId14" w:history="1">
        <w:r w:rsidR="00EC5936" w:rsidRPr="00B4484B">
          <w:rPr>
            <w:rStyle w:val="Hypertextovprepojenie"/>
            <w:rFonts w:ascii="Arial Narrow" w:hAnsi="Arial Narrow"/>
            <w:b w:val="0"/>
          </w:rPr>
          <w:t xml:space="preserve"> </w:t>
        </w:r>
      </w:hyperlink>
      <w:hyperlink r:id="rId15">
        <w:r w:rsidRPr="00720760">
          <w:rPr>
            <w:rFonts w:ascii="Arial Narrow" w:hAnsi="Arial Narrow"/>
            <w:b w:val="0"/>
            <w:color w:val="0000FF"/>
            <w:u w:val="single" w:color="0000FF"/>
          </w:rPr>
          <w:t>https://josephine.proebiz.com</w:t>
        </w:r>
      </w:hyperlink>
      <w:r w:rsidRPr="00720760">
        <w:rPr>
          <w:rFonts w:ascii="Arial Narrow" w:hAnsi="Arial Narrow"/>
          <w:b w:val="0"/>
          <w:color w:val="auto"/>
          <w:u w:val="single" w:color="0000FF"/>
        </w:rPr>
        <w:t>.</w:t>
      </w:r>
    </w:p>
    <w:p w14:paraId="201B4D95" w14:textId="77777777" w:rsidR="009E1E40" w:rsidRPr="00720760" w:rsidRDefault="009E1E40" w:rsidP="00F125CC">
      <w:pPr>
        <w:spacing w:after="60" w:line="240" w:lineRule="auto"/>
        <w:ind w:left="0" w:firstLine="0"/>
        <w:rPr>
          <w:rFonts w:ascii="Arial Narrow" w:hAnsi="Arial Narrow"/>
        </w:rPr>
      </w:pPr>
    </w:p>
    <w:p w14:paraId="7724EBC3" w14:textId="348904F2" w:rsidR="009137EC" w:rsidRDefault="009F4B7C" w:rsidP="00F125CC">
      <w:pPr>
        <w:pStyle w:val="Nadpis2"/>
        <w:keepNext w:val="0"/>
        <w:keepLines w:val="0"/>
        <w:widowControl w:val="0"/>
        <w:numPr>
          <w:ilvl w:val="0"/>
          <w:numId w:val="14"/>
        </w:numPr>
        <w:spacing w:after="60" w:line="240" w:lineRule="auto"/>
        <w:ind w:left="567" w:hanging="567"/>
        <w:rPr>
          <w:rFonts w:ascii="Arial Narrow" w:hAnsi="Arial Narrow"/>
          <w:sz w:val="24"/>
          <w:szCs w:val="24"/>
        </w:rPr>
      </w:pPr>
      <w:r w:rsidRPr="00B85FC9">
        <w:rPr>
          <w:rFonts w:ascii="Arial Narrow" w:hAnsi="Arial Narrow"/>
          <w:sz w:val="24"/>
          <w:szCs w:val="24"/>
        </w:rPr>
        <w:t>ZÁKLADNÉ POJMY</w:t>
      </w:r>
    </w:p>
    <w:p w14:paraId="5E759D96" w14:textId="05F36756" w:rsidR="00353F98" w:rsidRPr="002606BC" w:rsidRDefault="00353F98" w:rsidP="006E0050">
      <w:pPr>
        <w:pStyle w:val="Nadpis2"/>
        <w:keepNext w:val="0"/>
        <w:keepLines w:val="0"/>
        <w:widowControl w:val="0"/>
        <w:numPr>
          <w:ilvl w:val="1"/>
          <w:numId w:val="14"/>
        </w:numPr>
        <w:spacing w:after="60" w:line="240" w:lineRule="auto"/>
        <w:ind w:left="1134" w:hanging="567"/>
        <w:jc w:val="both"/>
        <w:rPr>
          <w:rFonts w:ascii="Arial Narrow" w:hAnsi="Arial Narrow"/>
          <w:b w:val="0"/>
        </w:rPr>
      </w:pPr>
      <w:r w:rsidRPr="002606BC">
        <w:rPr>
          <w:rFonts w:ascii="Arial Narrow" w:hAnsi="Arial Narrow"/>
        </w:rPr>
        <w:t>Záujemcom</w:t>
      </w:r>
      <w:r w:rsidRPr="002606BC">
        <w:rPr>
          <w:rFonts w:ascii="Arial Narrow" w:hAnsi="Arial Narrow"/>
          <w:b w:val="0"/>
        </w:rPr>
        <w:t xml:space="preserve"> sa </w:t>
      </w:r>
      <w:r w:rsidR="003F5A38">
        <w:rPr>
          <w:rFonts w:ascii="Arial Narrow" w:hAnsi="Arial Narrow"/>
          <w:b w:val="0"/>
        </w:rPr>
        <w:t>na</w:t>
      </w:r>
      <w:r w:rsidRPr="002606BC">
        <w:rPr>
          <w:rFonts w:ascii="Arial Narrow" w:hAnsi="Arial Narrow"/>
          <w:b w:val="0"/>
        </w:rPr>
        <w:t xml:space="preserve"> účely tohto DNS rozumie hospodársky subjekt, ktorý podal žiadosť </w:t>
      </w:r>
      <w:r w:rsidR="00E02332" w:rsidRPr="002606BC">
        <w:rPr>
          <w:rFonts w:ascii="Arial Narrow" w:hAnsi="Arial Narrow"/>
          <w:b w:val="0"/>
        </w:rPr>
        <w:t>o</w:t>
      </w:r>
      <w:r w:rsidR="00E02332">
        <w:rPr>
          <w:rFonts w:ascii="Arial Narrow" w:hAnsi="Arial Narrow"/>
          <w:b w:val="0"/>
        </w:rPr>
        <w:t> </w:t>
      </w:r>
      <w:r w:rsidR="00F9652A" w:rsidRPr="002606BC">
        <w:rPr>
          <w:rFonts w:ascii="Arial Narrow" w:hAnsi="Arial Narrow"/>
          <w:b w:val="0"/>
        </w:rPr>
        <w:t>účasť</w:t>
      </w:r>
      <w:r w:rsidRPr="002606BC">
        <w:rPr>
          <w:rFonts w:ascii="Arial Narrow" w:hAnsi="Arial Narrow"/>
          <w:b w:val="0"/>
        </w:rPr>
        <w:t xml:space="preserve"> do DN</w:t>
      </w:r>
      <w:r w:rsidR="00E71FF3" w:rsidRPr="002606BC">
        <w:rPr>
          <w:rFonts w:ascii="Arial Narrow" w:hAnsi="Arial Narrow"/>
          <w:b w:val="0"/>
        </w:rPr>
        <w:t>S</w:t>
      </w:r>
      <w:r w:rsidR="00E71FF3">
        <w:rPr>
          <w:rFonts w:ascii="Arial Narrow" w:hAnsi="Arial Narrow"/>
          <w:b w:val="0"/>
        </w:rPr>
        <w:t>. </w:t>
      </w:r>
    </w:p>
    <w:p w14:paraId="612B662C" w14:textId="023123CD" w:rsidR="00353F98" w:rsidRPr="002606BC" w:rsidRDefault="00353F98" w:rsidP="006E0050">
      <w:pPr>
        <w:pStyle w:val="Nadpis2"/>
        <w:keepNext w:val="0"/>
        <w:keepLines w:val="0"/>
        <w:widowControl w:val="0"/>
        <w:numPr>
          <w:ilvl w:val="1"/>
          <w:numId w:val="14"/>
        </w:numPr>
        <w:spacing w:after="60" w:line="240" w:lineRule="auto"/>
        <w:ind w:left="1134" w:hanging="567"/>
        <w:jc w:val="both"/>
        <w:rPr>
          <w:rFonts w:ascii="Arial Narrow" w:hAnsi="Arial Narrow"/>
        </w:rPr>
      </w:pPr>
      <w:r w:rsidRPr="002606BC">
        <w:rPr>
          <w:rFonts w:ascii="Arial Narrow" w:hAnsi="Arial Narrow"/>
        </w:rPr>
        <w:t>Zaradený</w:t>
      </w:r>
      <w:r w:rsidR="007817BE">
        <w:rPr>
          <w:rFonts w:ascii="Arial Narrow" w:hAnsi="Arial Narrow"/>
        </w:rPr>
        <w:t>m</w:t>
      </w:r>
      <w:r w:rsidRPr="002606BC">
        <w:rPr>
          <w:rFonts w:ascii="Arial Narrow" w:hAnsi="Arial Narrow"/>
        </w:rPr>
        <w:t xml:space="preserve"> záujemc</w:t>
      </w:r>
      <w:r w:rsidR="007817BE">
        <w:rPr>
          <w:rFonts w:ascii="Arial Narrow" w:hAnsi="Arial Narrow"/>
        </w:rPr>
        <w:t>om</w:t>
      </w:r>
      <w:r w:rsidRPr="002606BC">
        <w:rPr>
          <w:rFonts w:ascii="Arial Narrow" w:hAnsi="Arial Narrow"/>
        </w:rPr>
        <w:t xml:space="preserve"> sa </w:t>
      </w:r>
      <w:r w:rsidR="003F5A38">
        <w:rPr>
          <w:rFonts w:ascii="Arial Narrow" w:hAnsi="Arial Narrow"/>
        </w:rPr>
        <w:t>na</w:t>
      </w:r>
      <w:r w:rsidRPr="002606BC">
        <w:rPr>
          <w:rFonts w:ascii="Arial Narrow" w:hAnsi="Arial Narrow"/>
        </w:rPr>
        <w:t xml:space="preserve"> účely tohto DNS </w:t>
      </w:r>
      <w:r w:rsidRPr="002606BC">
        <w:rPr>
          <w:rFonts w:ascii="Arial Narrow" w:hAnsi="Arial Narrow"/>
          <w:b w:val="0"/>
        </w:rPr>
        <w:t>rozumie záujemca, ktorého žiadosť o </w:t>
      </w:r>
      <w:r w:rsidR="00F9652A" w:rsidRPr="002606BC">
        <w:rPr>
          <w:rFonts w:ascii="Arial Narrow" w:hAnsi="Arial Narrow"/>
          <w:b w:val="0"/>
        </w:rPr>
        <w:t>účasť</w:t>
      </w:r>
      <w:r w:rsidRPr="002606BC">
        <w:rPr>
          <w:rFonts w:ascii="Arial Narrow" w:hAnsi="Arial Narrow"/>
          <w:b w:val="0"/>
        </w:rPr>
        <w:t xml:space="preserve"> </w:t>
      </w:r>
      <w:r w:rsidR="00AA3DCC">
        <w:rPr>
          <w:rFonts w:ascii="Arial Narrow" w:hAnsi="Arial Narrow"/>
          <w:b w:val="0"/>
        </w:rPr>
        <w:t xml:space="preserve">do DNS </w:t>
      </w:r>
      <w:r w:rsidRPr="002606BC">
        <w:rPr>
          <w:rFonts w:ascii="Arial Narrow" w:hAnsi="Arial Narrow"/>
          <w:b w:val="0"/>
        </w:rPr>
        <w:t>bola schválená a ktorý sa tak kvalifikoval do DN</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 xml:space="preserve">Iba zaradení záujemcovia budú vyzvaní na predkladanie ponúk </w:t>
      </w:r>
      <w:r w:rsidR="00FA5449">
        <w:rPr>
          <w:rFonts w:ascii="Arial Narrow" w:hAnsi="Arial Narrow"/>
          <w:b w:val="0"/>
        </w:rPr>
        <w:t xml:space="preserve">do </w:t>
      </w:r>
      <w:r w:rsidRPr="002606BC">
        <w:rPr>
          <w:rFonts w:ascii="Arial Narrow" w:hAnsi="Arial Narrow"/>
          <w:b w:val="0"/>
        </w:rPr>
        <w:t>vyhlásených zákaziek</w:t>
      </w:r>
      <w:r w:rsidRPr="002606BC">
        <w:rPr>
          <w:rFonts w:ascii="Arial Narrow" w:hAnsi="Arial Narrow"/>
        </w:rPr>
        <w:t>.</w:t>
      </w:r>
    </w:p>
    <w:p w14:paraId="58FB884A" w14:textId="4D071967" w:rsidR="00353F98" w:rsidRPr="002606BC" w:rsidRDefault="00353F98" w:rsidP="006E0050">
      <w:pPr>
        <w:pStyle w:val="Nadpis2"/>
        <w:keepNext w:val="0"/>
        <w:keepLines w:val="0"/>
        <w:widowControl w:val="0"/>
        <w:numPr>
          <w:ilvl w:val="1"/>
          <w:numId w:val="14"/>
        </w:numPr>
        <w:spacing w:after="60" w:line="240" w:lineRule="auto"/>
        <w:ind w:left="1134" w:hanging="567"/>
        <w:jc w:val="both"/>
        <w:rPr>
          <w:rFonts w:ascii="Arial Narrow" w:hAnsi="Arial Narrow"/>
          <w:b w:val="0"/>
        </w:rPr>
      </w:pPr>
      <w:r w:rsidRPr="002606BC">
        <w:rPr>
          <w:rFonts w:ascii="Arial Narrow" w:hAnsi="Arial Narrow"/>
        </w:rPr>
        <w:t xml:space="preserve">Žiadosť </w:t>
      </w:r>
      <w:r w:rsidR="00E02332" w:rsidRPr="002606BC">
        <w:rPr>
          <w:rFonts w:ascii="Arial Narrow" w:hAnsi="Arial Narrow"/>
        </w:rPr>
        <w:t>o</w:t>
      </w:r>
      <w:r w:rsidR="00E02332">
        <w:rPr>
          <w:rFonts w:ascii="Arial Narrow" w:hAnsi="Arial Narrow"/>
        </w:rPr>
        <w:t> </w:t>
      </w:r>
      <w:r w:rsidRPr="002606BC">
        <w:rPr>
          <w:rFonts w:ascii="Arial Narrow" w:hAnsi="Arial Narrow"/>
        </w:rPr>
        <w:t xml:space="preserve">zaradenie do DNS </w:t>
      </w:r>
      <w:r w:rsidRPr="00BD04B7">
        <w:rPr>
          <w:rFonts w:ascii="Arial Narrow" w:hAnsi="Arial Narrow"/>
          <w:b w:val="0"/>
          <w:bCs/>
        </w:rPr>
        <w:t>(</w:t>
      </w:r>
      <w:r w:rsidRPr="002606BC">
        <w:rPr>
          <w:rFonts w:ascii="Arial Narrow" w:hAnsi="Arial Narrow"/>
          <w:b w:val="0"/>
        </w:rPr>
        <w:t xml:space="preserve">ďalej aj „žiadosť o účasť“) – je </w:t>
      </w:r>
      <w:r w:rsidR="006D2D9C" w:rsidRPr="002606BC">
        <w:rPr>
          <w:rFonts w:ascii="Arial Narrow" w:hAnsi="Arial Narrow"/>
          <w:b w:val="0"/>
        </w:rPr>
        <w:t xml:space="preserve">prejavom vôle hospodárskeho subjektu byť </w:t>
      </w:r>
      <w:r w:rsidR="00422FCC">
        <w:rPr>
          <w:rFonts w:ascii="Arial Narrow" w:hAnsi="Arial Narrow"/>
          <w:b w:val="0"/>
        </w:rPr>
        <w:t xml:space="preserve">zaradený do DNS a následne </w:t>
      </w:r>
      <w:r w:rsidR="007817BE">
        <w:rPr>
          <w:rFonts w:ascii="Arial Narrow" w:hAnsi="Arial Narrow"/>
          <w:b w:val="0"/>
        </w:rPr>
        <w:t xml:space="preserve">byť </w:t>
      </w:r>
      <w:r w:rsidR="006D2D9C" w:rsidRPr="002606BC">
        <w:rPr>
          <w:rFonts w:ascii="Arial Narrow" w:hAnsi="Arial Narrow"/>
          <w:b w:val="0"/>
        </w:rPr>
        <w:t xml:space="preserve">vyzvaný na </w:t>
      </w:r>
      <w:r w:rsidR="0056598D">
        <w:rPr>
          <w:rFonts w:ascii="Arial Narrow" w:hAnsi="Arial Narrow"/>
          <w:b w:val="0"/>
        </w:rPr>
        <w:t>predkladanie ponúk</w:t>
      </w:r>
      <w:r w:rsidR="006D2D9C" w:rsidRPr="002606BC">
        <w:rPr>
          <w:rFonts w:ascii="Arial Narrow" w:hAnsi="Arial Narrow"/>
          <w:b w:val="0"/>
        </w:rPr>
        <w:t xml:space="preserve"> do zákaziek vyhlásených v zriadenom DNS a v prípade záujmu predložiť ponuk</w:t>
      </w:r>
      <w:r w:rsidR="00E71FF3" w:rsidRPr="002606BC">
        <w:rPr>
          <w:rFonts w:ascii="Arial Narrow" w:hAnsi="Arial Narrow"/>
          <w:b w:val="0"/>
        </w:rPr>
        <w:t>u</w:t>
      </w:r>
      <w:r w:rsidR="00E71FF3">
        <w:rPr>
          <w:rFonts w:ascii="Arial Narrow" w:hAnsi="Arial Narrow"/>
          <w:b w:val="0"/>
        </w:rPr>
        <w:t>. </w:t>
      </w:r>
      <w:r w:rsidRPr="002606BC">
        <w:rPr>
          <w:rFonts w:ascii="Arial Narrow" w:hAnsi="Arial Narrow"/>
          <w:b w:val="0"/>
        </w:rPr>
        <w:t xml:space="preserve">Žiadosť </w:t>
      </w:r>
      <w:r w:rsidR="00E02332" w:rsidRPr="002606BC">
        <w:rPr>
          <w:rFonts w:ascii="Arial Narrow" w:hAnsi="Arial Narrow"/>
          <w:b w:val="0"/>
        </w:rPr>
        <w:t>o</w:t>
      </w:r>
      <w:r w:rsidR="00E02332">
        <w:rPr>
          <w:rFonts w:ascii="Arial Narrow" w:hAnsi="Arial Narrow"/>
          <w:b w:val="0"/>
        </w:rPr>
        <w:t> </w:t>
      </w:r>
      <w:r w:rsidR="00F9652A" w:rsidRPr="002606BC">
        <w:rPr>
          <w:rFonts w:ascii="Arial Narrow" w:hAnsi="Arial Narrow"/>
          <w:b w:val="0"/>
        </w:rPr>
        <w:t>účasť</w:t>
      </w:r>
      <w:r w:rsidRPr="002606BC">
        <w:rPr>
          <w:rFonts w:ascii="Arial Narrow" w:hAnsi="Arial Narrow"/>
          <w:b w:val="0"/>
        </w:rPr>
        <w:t xml:space="preserve"> je možné predkladať počas celej doby trvania DNS.</w:t>
      </w:r>
    </w:p>
    <w:p w14:paraId="44A864B6" w14:textId="200BD1A4" w:rsidR="00353F98" w:rsidRPr="002606BC" w:rsidRDefault="00353F98" w:rsidP="006E0050">
      <w:pPr>
        <w:pStyle w:val="Nadpis2"/>
        <w:keepNext w:val="0"/>
        <w:keepLines w:val="0"/>
        <w:widowControl w:val="0"/>
        <w:numPr>
          <w:ilvl w:val="1"/>
          <w:numId w:val="14"/>
        </w:numPr>
        <w:spacing w:after="60" w:line="240" w:lineRule="auto"/>
        <w:ind w:left="1134" w:hanging="567"/>
        <w:jc w:val="both"/>
        <w:rPr>
          <w:rFonts w:ascii="Arial Narrow" w:hAnsi="Arial Narrow"/>
        </w:rPr>
      </w:pPr>
      <w:r w:rsidRPr="002606BC">
        <w:rPr>
          <w:rFonts w:ascii="Arial Narrow" w:hAnsi="Arial Narrow"/>
        </w:rPr>
        <w:t>DNS</w:t>
      </w:r>
      <w:r w:rsidR="006D2D9C" w:rsidRPr="002606BC">
        <w:rPr>
          <w:rFonts w:ascii="Arial Narrow" w:hAnsi="Arial Narrow"/>
        </w:rPr>
        <w:t xml:space="preserve"> sa považuje za zriadený </w:t>
      </w:r>
      <w:r w:rsidR="006D2D9C" w:rsidRPr="002606BC">
        <w:rPr>
          <w:rFonts w:ascii="Arial Narrow" w:hAnsi="Arial Narrow"/>
          <w:b w:val="0"/>
        </w:rPr>
        <w:t>v okamihu, keď verejný obstarávateľ oznámi záujemcom, ktorí doručili žiadosť o </w:t>
      </w:r>
      <w:r w:rsidR="00F9652A" w:rsidRPr="002606BC">
        <w:rPr>
          <w:rFonts w:ascii="Arial Narrow" w:hAnsi="Arial Narrow"/>
          <w:b w:val="0"/>
        </w:rPr>
        <w:t>účasť</w:t>
      </w:r>
      <w:r w:rsidR="006D2D9C" w:rsidRPr="002606BC">
        <w:rPr>
          <w:rFonts w:ascii="Arial Narrow" w:hAnsi="Arial Narrow"/>
          <w:b w:val="0"/>
        </w:rPr>
        <w:t xml:space="preserve"> v základnej lehote na podanie žiadostí o zradenie do DNS, informáciu o vyhodnotení ich žiadostí podľa </w:t>
      </w:r>
      <w:r w:rsidR="00E71FF3">
        <w:rPr>
          <w:rFonts w:ascii="Arial Narrow" w:hAnsi="Arial Narrow"/>
          <w:b w:val="0"/>
        </w:rPr>
        <w:t>§ </w:t>
      </w:r>
      <w:r w:rsidR="006D2D9C" w:rsidRPr="002606BC">
        <w:rPr>
          <w:rFonts w:ascii="Arial Narrow" w:hAnsi="Arial Narrow"/>
          <w:b w:val="0"/>
        </w:rPr>
        <w:t>60 od</w:t>
      </w:r>
      <w:r w:rsidR="00E71FF3" w:rsidRPr="002606BC">
        <w:rPr>
          <w:rFonts w:ascii="Arial Narrow" w:hAnsi="Arial Narrow"/>
          <w:b w:val="0"/>
        </w:rPr>
        <w:t>s</w:t>
      </w:r>
      <w:r w:rsidR="00E71FF3">
        <w:rPr>
          <w:rFonts w:ascii="Arial Narrow" w:hAnsi="Arial Narrow"/>
          <w:b w:val="0"/>
        </w:rPr>
        <w:t>. </w:t>
      </w:r>
      <w:r w:rsidR="006D2D9C" w:rsidRPr="002606BC">
        <w:rPr>
          <w:rFonts w:ascii="Arial Narrow" w:hAnsi="Arial Narrow"/>
          <w:b w:val="0"/>
        </w:rPr>
        <w:t xml:space="preserve">8 </w:t>
      </w:r>
      <w:r w:rsidR="00547124" w:rsidRPr="002606BC">
        <w:rPr>
          <w:rFonts w:ascii="Arial Narrow" w:hAnsi="Arial Narrow"/>
          <w:b w:val="0"/>
        </w:rPr>
        <w:t>zákon</w:t>
      </w:r>
      <w:r w:rsidR="00E71FF3" w:rsidRPr="002606BC">
        <w:rPr>
          <w:rFonts w:ascii="Arial Narrow" w:hAnsi="Arial Narrow"/>
          <w:b w:val="0"/>
        </w:rPr>
        <w:t>a</w:t>
      </w:r>
      <w:r w:rsidR="00E71FF3">
        <w:rPr>
          <w:rFonts w:ascii="Arial Narrow" w:hAnsi="Arial Narrow"/>
          <w:b w:val="0"/>
        </w:rPr>
        <w:t>. </w:t>
      </w:r>
    </w:p>
    <w:p w14:paraId="0B2C6E31" w14:textId="0A77FC9B" w:rsidR="004F4E0A" w:rsidRDefault="004F4E0A" w:rsidP="006E0050">
      <w:pPr>
        <w:pStyle w:val="Nadpis2"/>
        <w:keepNext w:val="0"/>
        <w:keepLines w:val="0"/>
        <w:widowControl w:val="0"/>
        <w:numPr>
          <w:ilvl w:val="1"/>
          <w:numId w:val="14"/>
        </w:numPr>
        <w:spacing w:after="60" w:line="240" w:lineRule="auto"/>
        <w:ind w:left="1134" w:hanging="567"/>
        <w:jc w:val="both"/>
        <w:rPr>
          <w:rFonts w:ascii="Arial Narrow" w:hAnsi="Arial Narrow"/>
          <w:b w:val="0"/>
        </w:rPr>
      </w:pPr>
      <w:r w:rsidRPr="002606BC">
        <w:rPr>
          <w:rFonts w:ascii="Arial Narrow" w:hAnsi="Arial Narrow"/>
        </w:rPr>
        <w:t>Základn</w:t>
      </w:r>
      <w:r w:rsidR="007817BE">
        <w:rPr>
          <w:rFonts w:ascii="Arial Narrow" w:hAnsi="Arial Narrow"/>
        </w:rPr>
        <w:t>ou</w:t>
      </w:r>
      <w:r w:rsidRPr="002606BC">
        <w:rPr>
          <w:rFonts w:ascii="Arial Narrow" w:hAnsi="Arial Narrow"/>
        </w:rPr>
        <w:t xml:space="preserve"> lehot</w:t>
      </w:r>
      <w:r w:rsidR="007817BE">
        <w:rPr>
          <w:rFonts w:ascii="Arial Narrow" w:hAnsi="Arial Narrow"/>
        </w:rPr>
        <w:t>ou</w:t>
      </w:r>
      <w:r w:rsidRPr="002606BC">
        <w:rPr>
          <w:rFonts w:ascii="Arial Narrow" w:hAnsi="Arial Narrow"/>
        </w:rPr>
        <w:t xml:space="preserve"> na podanie žiadostí </w:t>
      </w:r>
      <w:r w:rsidR="00E02332" w:rsidRPr="002606BC">
        <w:rPr>
          <w:rFonts w:ascii="Arial Narrow" w:hAnsi="Arial Narrow"/>
        </w:rPr>
        <w:t>o</w:t>
      </w:r>
      <w:r w:rsidR="00E02332">
        <w:rPr>
          <w:rFonts w:ascii="Arial Narrow" w:hAnsi="Arial Narrow"/>
        </w:rPr>
        <w:t> </w:t>
      </w:r>
      <w:r w:rsidRPr="002606BC">
        <w:rPr>
          <w:rFonts w:ascii="Arial Narrow" w:hAnsi="Arial Narrow"/>
        </w:rPr>
        <w:t xml:space="preserve">účasť </w:t>
      </w:r>
      <w:r w:rsidRPr="002606BC">
        <w:rPr>
          <w:rFonts w:ascii="Arial Narrow" w:hAnsi="Arial Narrow"/>
          <w:b w:val="0"/>
        </w:rPr>
        <w:t>sa rozumie lehota, ktorá je uvedená v oznámení o vyhlásení verejného obstarávania.</w:t>
      </w:r>
    </w:p>
    <w:p w14:paraId="64F9AD4A" w14:textId="472DF887" w:rsidR="00C8459E" w:rsidRPr="00C8459E" w:rsidRDefault="00C8459E" w:rsidP="006E0050">
      <w:pPr>
        <w:pStyle w:val="Nadpis2"/>
        <w:keepNext w:val="0"/>
        <w:keepLines w:val="0"/>
        <w:widowControl w:val="0"/>
        <w:numPr>
          <w:ilvl w:val="1"/>
          <w:numId w:val="14"/>
        </w:numPr>
        <w:spacing w:after="60" w:line="240" w:lineRule="auto"/>
        <w:ind w:left="1134" w:hanging="567"/>
        <w:jc w:val="both"/>
        <w:rPr>
          <w:rFonts w:ascii="Arial Narrow" w:hAnsi="Arial Narrow"/>
          <w:b w:val="0"/>
        </w:rPr>
      </w:pPr>
      <w:r w:rsidRPr="00C8459E">
        <w:rPr>
          <w:rFonts w:ascii="Arial Narrow" w:hAnsi="Arial Narrow"/>
          <w:bCs/>
        </w:rPr>
        <w:t xml:space="preserve">Dodatočnou lehotou na podávanie žiadostí </w:t>
      </w:r>
      <w:r w:rsidR="00E02332" w:rsidRPr="00C8459E">
        <w:rPr>
          <w:rFonts w:ascii="Arial Narrow" w:hAnsi="Arial Narrow"/>
          <w:bCs/>
        </w:rPr>
        <w:t>o</w:t>
      </w:r>
      <w:r w:rsidR="00E02332">
        <w:rPr>
          <w:rFonts w:ascii="Arial Narrow" w:hAnsi="Arial Narrow"/>
          <w:bCs/>
        </w:rPr>
        <w:t> </w:t>
      </w:r>
      <w:r w:rsidRPr="00C8459E">
        <w:rPr>
          <w:rFonts w:ascii="Arial Narrow" w:hAnsi="Arial Narrow"/>
          <w:bCs/>
        </w:rPr>
        <w:t>zaradenie</w:t>
      </w:r>
      <w:r w:rsidRPr="00C8459E">
        <w:rPr>
          <w:rFonts w:ascii="Arial Narrow" w:hAnsi="Arial Narrow"/>
          <w:b w:val="0"/>
        </w:rPr>
        <w:t xml:space="preserve"> sa rozumie doba počas trvania DNS, </w:t>
      </w:r>
      <w:r w:rsidR="00E71FF3">
        <w:rPr>
          <w:rFonts w:ascii="Arial Narrow" w:hAnsi="Arial Narrow"/>
          <w:b w:val="0"/>
        </w:rPr>
        <w:t>t. j. </w:t>
      </w:r>
      <w:r w:rsidRPr="00C8459E">
        <w:rPr>
          <w:rFonts w:ascii="Arial Narrow" w:hAnsi="Arial Narrow"/>
          <w:b w:val="0"/>
        </w:rPr>
        <w:t>od jeho zriadenia do jeho ukončenia.</w:t>
      </w:r>
    </w:p>
    <w:p w14:paraId="4909778B" w14:textId="2CA5F508" w:rsidR="002A22B6" w:rsidRPr="00454E56" w:rsidRDefault="004F4E0A" w:rsidP="006E0050">
      <w:pPr>
        <w:pStyle w:val="Nadpis2"/>
        <w:keepNext w:val="0"/>
        <w:keepLines w:val="0"/>
        <w:widowControl w:val="0"/>
        <w:numPr>
          <w:ilvl w:val="1"/>
          <w:numId w:val="14"/>
        </w:numPr>
        <w:spacing w:after="60" w:line="240" w:lineRule="auto"/>
        <w:ind w:left="1134" w:hanging="567"/>
        <w:jc w:val="both"/>
        <w:rPr>
          <w:rFonts w:ascii="Arial Narrow" w:hAnsi="Arial Narrow"/>
          <w:b w:val="0"/>
        </w:rPr>
      </w:pPr>
      <w:r w:rsidRPr="002606BC">
        <w:rPr>
          <w:rFonts w:ascii="Arial Narrow" w:hAnsi="Arial Narrow"/>
        </w:rPr>
        <w:t xml:space="preserve">Zákazkou </w:t>
      </w:r>
      <w:r w:rsidRPr="002606BC">
        <w:rPr>
          <w:rFonts w:ascii="Arial Narrow" w:hAnsi="Arial Narrow"/>
          <w:b w:val="0"/>
        </w:rPr>
        <w:t xml:space="preserve">sa rozumie zákazka vyhlásená verejným obstarávateľom </w:t>
      </w:r>
      <w:r w:rsidR="00E02332" w:rsidRPr="002606BC">
        <w:rPr>
          <w:rFonts w:ascii="Arial Narrow" w:hAnsi="Arial Narrow"/>
          <w:b w:val="0"/>
        </w:rPr>
        <w:t>v</w:t>
      </w:r>
      <w:r w:rsidR="00E02332">
        <w:rPr>
          <w:rFonts w:ascii="Arial Narrow" w:hAnsi="Arial Narrow"/>
          <w:b w:val="0"/>
        </w:rPr>
        <w:t> </w:t>
      </w:r>
      <w:r w:rsidRPr="002606BC">
        <w:rPr>
          <w:rFonts w:ascii="Arial Narrow" w:hAnsi="Arial Narrow"/>
          <w:b w:val="0"/>
        </w:rPr>
        <w:t>zriadenom DN</w:t>
      </w:r>
      <w:r w:rsidR="00E71FF3" w:rsidRPr="002606BC">
        <w:rPr>
          <w:rFonts w:ascii="Arial Narrow" w:hAnsi="Arial Narrow"/>
          <w:b w:val="0"/>
        </w:rPr>
        <w:t>S</w:t>
      </w:r>
      <w:r w:rsidR="00E71FF3">
        <w:rPr>
          <w:rFonts w:ascii="Arial Narrow" w:hAnsi="Arial Narrow"/>
          <w:b w:val="0"/>
        </w:rPr>
        <w:t>. </w:t>
      </w:r>
      <w:r w:rsidRPr="002606BC">
        <w:rPr>
          <w:rFonts w:ascii="Arial Narrow" w:hAnsi="Arial Narrow"/>
          <w:b w:val="0"/>
        </w:rPr>
        <w:t>Verejný obstarávateľ vyhlasuje zákazku odoslaním výzvy na predkladanie ponúk všetkým zaradeným záujemcom.</w:t>
      </w:r>
    </w:p>
    <w:p w14:paraId="599DC7C5" w14:textId="77777777" w:rsidR="006D2D9C" w:rsidRPr="002606BC" w:rsidRDefault="006D2D9C" w:rsidP="00F125CC">
      <w:pPr>
        <w:spacing w:after="60" w:line="240" w:lineRule="auto"/>
        <w:ind w:hanging="11"/>
        <w:rPr>
          <w:rFonts w:ascii="Arial Narrow" w:hAnsi="Arial Narrow"/>
        </w:rPr>
      </w:pPr>
    </w:p>
    <w:p w14:paraId="1505C54F" w14:textId="25D27792" w:rsidR="00B50643" w:rsidRDefault="009F4B7C" w:rsidP="00F125CC">
      <w:pPr>
        <w:pStyle w:val="Nadpis2"/>
        <w:keepNext w:val="0"/>
        <w:keepLines w:val="0"/>
        <w:widowControl w:val="0"/>
        <w:numPr>
          <w:ilvl w:val="0"/>
          <w:numId w:val="14"/>
        </w:numPr>
        <w:shd w:val="clear" w:color="auto" w:fill="FFFFFF" w:themeFill="background1"/>
        <w:spacing w:after="60" w:line="240" w:lineRule="auto"/>
        <w:ind w:left="567" w:hanging="567"/>
        <w:rPr>
          <w:rFonts w:ascii="Arial Narrow" w:hAnsi="Arial Narrow"/>
          <w:sz w:val="24"/>
          <w:szCs w:val="24"/>
        </w:rPr>
      </w:pPr>
      <w:r w:rsidRPr="00B25CDD">
        <w:rPr>
          <w:rFonts w:ascii="Arial Narrow" w:hAnsi="Arial Narrow"/>
          <w:sz w:val="24"/>
          <w:szCs w:val="24"/>
        </w:rPr>
        <w:t xml:space="preserve">OPIS </w:t>
      </w:r>
      <w:r w:rsidR="00E02332" w:rsidRPr="00B25CDD">
        <w:rPr>
          <w:rFonts w:ascii="Arial Narrow" w:hAnsi="Arial Narrow"/>
          <w:sz w:val="24"/>
          <w:szCs w:val="24"/>
        </w:rPr>
        <w:t>A </w:t>
      </w:r>
      <w:r w:rsidRPr="00B25CDD">
        <w:rPr>
          <w:rFonts w:ascii="Arial Narrow" w:hAnsi="Arial Narrow"/>
          <w:sz w:val="24"/>
          <w:szCs w:val="24"/>
        </w:rPr>
        <w:t>ROZSAH PREDMETU ZÁKAZKY</w:t>
      </w:r>
    </w:p>
    <w:p w14:paraId="40A2518A" w14:textId="19A281E8" w:rsidR="006421DE" w:rsidRDefault="006421DE" w:rsidP="006E0050">
      <w:pPr>
        <w:pStyle w:val="Nadpis2"/>
        <w:widowControl w:val="0"/>
        <w:numPr>
          <w:ilvl w:val="1"/>
          <w:numId w:val="14"/>
        </w:numPr>
        <w:shd w:val="clear" w:color="auto" w:fill="FFFFFF" w:themeFill="background1"/>
        <w:spacing w:after="60" w:line="240" w:lineRule="auto"/>
        <w:ind w:left="1134" w:hanging="567"/>
        <w:jc w:val="both"/>
        <w:rPr>
          <w:rFonts w:ascii="Arial Narrow" w:hAnsi="Arial Narrow"/>
          <w:bCs/>
          <w:color w:val="auto"/>
        </w:rPr>
      </w:pPr>
      <w:bookmarkStart w:id="2" w:name="_Hlk222300221"/>
      <w:bookmarkStart w:id="3" w:name="_Hlk222128882"/>
      <w:r>
        <w:rPr>
          <w:rFonts w:ascii="Arial Narrow" w:hAnsi="Arial Narrow"/>
          <w:bCs/>
          <w:color w:val="auto"/>
        </w:rPr>
        <w:t>Všeobecné informácie</w:t>
      </w:r>
    </w:p>
    <w:p w14:paraId="60A6FF7B" w14:textId="10193026" w:rsidR="006421DE" w:rsidRPr="00395FD4" w:rsidRDefault="00F066C9" w:rsidP="006E0050">
      <w:pPr>
        <w:pStyle w:val="Nadpis2"/>
        <w:widowControl w:val="0"/>
        <w:numPr>
          <w:ilvl w:val="2"/>
          <w:numId w:val="14"/>
        </w:numPr>
        <w:spacing w:after="60" w:line="240" w:lineRule="auto"/>
        <w:ind w:left="1701" w:hanging="567"/>
        <w:jc w:val="both"/>
        <w:rPr>
          <w:rFonts w:ascii="Arial Narrow" w:hAnsi="Arial Narrow"/>
          <w:b w:val="0"/>
          <w:color w:val="auto"/>
        </w:rPr>
      </w:pPr>
      <w:r w:rsidRPr="00F066C9">
        <w:rPr>
          <w:rFonts w:ascii="Arial Narrow" w:hAnsi="Arial Narrow"/>
          <w:b w:val="0"/>
          <w:bCs/>
          <w:color w:val="auto"/>
        </w:rPr>
        <w:t>Tento DNS sa zriaďuje ako spoločné verejné obstarávanie</w:t>
      </w:r>
      <w:r w:rsidRPr="00F066C9">
        <w:rPr>
          <w:rFonts w:ascii="Arial Narrow" w:hAnsi="Arial Narrow"/>
          <w:b w:val="0"/>
          <w:color w:val="auto"/>
        </w:rPr>
        <w:t xml:space="preserve">, ktoré umožní priebežné zadávanie zákaziek na dodávku elektriny pre Ministerstvo financií SR a Štátnu pokladnicu počas obdobia </w:t>
      </w:r>
      <w:r w:rsidR="004937AF">
        <w:rPr>
          <w:rFonts w:ascii="Arial Narrow" w:hAnsi="Arial Narrow"/>
          <w:b w:val="0"/>
          <w:color w:val="auto"/>
        </w:rPr>
        <w:br/>
      </w:r>
      <w:r w:rsidRPr="00F066C9">
        <w:rPr>
          <w:rFonts w:ascii="Arial Narrow" w:hAnsi="Arial Narrow"/>
          <w:b w:val="0"/>
          <w:color w:val="auto"/>
        </w:rPr>
        <w:t xml:space="preserve">60 mesiacov. </w:t>
      </w:r>
      <w:r w:rsidR="00010116" w:rsidRPr="00010116">
        <w:rPr>
          <w:rFonts w:ascii="Arial Narrow" w:hAnsi="Arial Narrow"/>
          <w:b w:val="0"/>
          <w:color w:val="auto"/>
        </w:rPr>
        <w:t>DNS bude slúžiť na zadávanie zákaziek v rozsahu definovan</w:t>
      </w:r>
      <w:r w:rsidR="001F0B65">
        <w:rPr>
          <w:rFonts w:ascii="Arial Narrow" w:hAnsi="Arial Narrow"/>
          <w:b w:val="0"/>
          <w:color w:val="auto"/>
        </w:rPr>
        <w:t>ých</w:t>
      </w:r>
      <w:r w:rsidR="003B2F6F">
        <w:rPr>
          <w:rFonts w:ascii="Arial Narrow" w:hAnsi="Arial Narrow"/>
          <w:b w:val="0"/>
          <w:color w:val="auto"/>
        </w:rPr>
        <w:t xml:space="preserve"> </w:t>
      </w:r>
      <w:r w:rsidR="00010116" w:rsidRPr="00010116">
        <w:rPr>
          <w:rFonts w:ascii="Arial Narrow" w:hAnsi="Arial Narrow"/>
          <w:b w:val="0"/>
          <w:color w:val="auto"/>
        </w:rPr>
        <w:t>nižšie uveden</w:t>
      </w:r>
      <w:r w:rsidR="001F0B65">
        <w:rPr>
          <w:rFonts w:ascii="Arial Narrow" w:hAnsi="Arial Narrow"/>
          <w:b w:val="0"/>
          <w:color w:val="auto"/>
        </w:rPr>
        <w:t>ých</w:t>
      </w:r>
      <w:r w:rsidR="00010116" w:rsidRPr="00010116">
        <w:rPr>
          <w:rFonts w:ascii="Arial Narrow" w:hAnsi="Arial Narrow"/>
          <w:b w:val="0"/>
          <w:color w:val="auto"/>
        </w:rPr>
        <w:t xml:space="preserve"> kód</w:t>
      </w:r>
      <w:r w:rsidR="001F0B65">
        <w:rPr>
          <w:rFonts w:ascii="Arial Narrow" w:hAnsi="Arial Narrow"/>
          <w:b w:val="0"/>
          <w:color w:val="auto"/>
        </w:rPr>
        <w:t>ov</w:t>
      </w:r>
      <w:r w:rsidR="003B2F6F">
        <w:rPr>
          <w:rFonts w:ascii="Arial Narrow" w:hAnsi="Arial Narrow"/>
          <w:b w:val="0"/>
          <w:color w:val="auto"/>
        </w:rPr>
        <w:t xml:space="preserve"> </w:t>
      </w:r>
      <w:r w:rsidR="00010116" w:rsidRPr="00395FD4">
        <w:rPr>
          <w:rFonts w:ascii="Arial Narrow" w:hAnsi="Arial Narrow"/>
          <w:b w:val="0"/>
          <w:color w:val="auto"/>
        </w:rPr>
        <w:t>CPV</w:t>
      </w:r>
      <w:r w:rsidR="006421DE" w:rsidRPr="00395FD4">
        <w:rPr>
          <w:rFonts w:ascii="Arial Narrow" w:hAnsi="Arial Narrow"/>
          <w:b w:val="0"/>
          <w:color w:val="auto"/>
        </w:rPr>
        <w:t>.</w:t>
      </w:r>
    </w:p>
    <w:p w14:paraId="25F1AE4A" w14:textId="776D3E9A" w:rsidR="006421DE" w:rsidRPr="00395FD4" w:rsidRDefault="00010116" w:rsidP="006E0050">
      <w:pPr>
        <w:pStyle w:val="Nadpis2"/>
        <w:widowControl w:val="0"/>
        <w:numPr>
          <w:ilvl w:val="2"/>
          <w:numId w:val="14"/>
        </w:numPr>
        <w:spacing w:after="60" w:line="240" w:lineRule="auto"/>
        <w:ind w:left="1701" w:hanging="567"/>
        <w:jc w:val="both"/>
        <w:rPr>
          <w:rFonts w:ascii="Arial Narrow" w:hAnsi="Arial Narrow"/>
          <w:b w:val="0"/>
          <w:color w:val="auto"/>
        </w:rPr>
      </w:pPr>
      <w:r w:rsidRPr="00395FD4">
        <w:rPr>
          <w:rFonts w:ascii="Arial Narrow" w:hAnsi="Arial Narrow"/>
          <w:b w:val="0"/>
          <w:color w:val="auto"/>
        </w:rPr>
        <w:t xml:space="preserve">Plnenia na základe tohto DNS budú realizované </w:t>
      </w:r>
      <w:r w:rsidRPr="00395FD4">
        <w:rPr>
          <w:rFonts w:ascii="Arial Narrow" w:hAnsi="Arial Narrow"/>
          <w:b w:val="0"/>
          <w:bCs/>
          <w:color w:val="auto"/>
        </w:rPr>
        <w:t>v Bratislavskom, Trenčianskom, Banskobystrickom a Košickom kraji</w:t>
      </w:r>
      <w:r w:rsidR="00EF353D" w:rsidRPr="00395FD4">
        <w:rPr>
          <w:rFonts w:ascii="Arial Narrow" w:hAnsi="Arial Narrow"/>
          <w:b w:val="0"/>
          <w:color w:val="auto"/>
        </w:rPr>
        <w:t>.</w:t>
      </w:r>
      <w:r w:rsidR="00395FD4" w:rsidRPr="00395FD4">
        <w:rPr>
          <w:rFonts w:ascii="Arial Narrow" w:hAnsi="Arial Narrow"/>
          <w:b w:val="0"/>
          <w:color w:val="auto"/>
        </w:rPr>
        <w:t xml:space="preserve"> </w:t>
      </w:r>
    </w:p>
    <w:p w14:paraId="7A47EDFE" w14:textId="499A91FE" w:rsidR="006421DE" w:rsidRDefault="006421DE" w:rsidP="006E0050">
      <w:pPr>
        <w:pStyle w:val="Nadpis2"/>
        <w:widowControl w:val="0"/>
        <w:numPr>
          <w:ilvl w:val="2"/>
          <w:numId w:val="14"/>
        </w:numPr>
        <w:shd w:val="clear" w:color="auto" w:fill="FFFFFF" w:themeFill="background1"/>
        <w:spacing w:after="60" w:line="240" w:lineRule="auto"/>
        <w:ind w:left="1701" w:hanging="567"/>
        <w:jc w:val="both"/>
        <w:rPr>
          <w:rFonts w:ascii="Arial Narrow" w:hAnsi="Arial Narrow"/>
          <w:b w:val="0"/>
          <w:color w:val="auto"/>
        </w:rPr>
      </w:pPr>
      <w:r w:rsidRPr="006421DE">
        <w:rPr>
          <w:rFonts w:ascii="Arial Narrow" w:hAnsi="Arial Narrow"/>
          <w:b w:val="0"/>
          <w:color w:val="auto"/>
        </w:rPr>
        <w:t>Konkrétne miesta a lehoty dodania predmetu konkrétnych zákaziek zadávaných v rámci DNS budú uvedené v príslušnej výzve na predkladanie ponúk</w:t>
      </w:r>
      <w:r>
        <w:rPr>
          <w:rFonts w:ascii="Arial Narrow" w:hAnsi="Arial Narrow"/>
          <w:b w:val="0"/>
          <w:color w:val="auto"/>
        </w:rPr>
        <w:t>.</w:t>
      </w:r>
    </w:p>
    <w:p w14:paraId="20257730" w14:textId="6C3A4390" w:rsidR="006421DE" w:rsidRPr="006421DE" w:rsidRDefault="006421DE" w:rsidP="006E0050">
      <w:pPr>
        <w:pStyle w:val="Nadpis2"/>
        <w:widowControl w:val="0"/>
        <w:numPr>
          <w:ilvl w:val="2"/>
          <w:numId w:val="14"/>
        </w:numPr>
        <w:shd w:val="clear" w:color="auto" w:fill="FFFFFF" w:themeFill="background1"/>
        <w:spacing w:after="60" w:line="240" w:lineRule="auto"/>
        <w:ind w:left="1701" w:hanging="567"/>
        <w:jc w:val="both"/>
      </w:pPr>
      <w:r w:rsidRPr="006421DE">
        <w:rPr>
          <w:rFonts w:ascii="Arial Narrow" w:hAnsi="Arial Narrow"/>
          <w:b w:val="0"/>
          <w:color w:val="auto"/>
        </w:rPr>
        <w:t>Podrobná špecifikácia predmetu zákazky, jeho presný rozsah</w:t>
      </w:r>
      <w:r w:rsidR="004937AF">
        <w:rPr>
          <w:rFonts w:ascii="Arial Narrow" w:hAnsi="Arial Narrow"/>
          <w:b w:val="0"/>
          <w:color w:val="auto"/>
        </w:rPr>
        <w:t>,</w:t>
      </w:r>
      <w:r w:rsidRPr="006421DE">
        <w:rPr>
          <w:rFonts w:ascii="Arial Narrow" w:hAnsi="Arial Narrow"/>
          <w:b w:val="0"/>
          <w:color w:val="auto"/>
        </w:rPr>
        <w:t xml:space="preserve"> ako aj ostatné doplňujúce informácie budú uvedené v jednotlivých výzvach v rámci zriadeného DNS, ktoré budú zaslané všetkým kvalifikovaným záujemcom prostredníctvom elektronického prostriedku JOSEPHINE</w:t>
      </w:r>
      <w:r w:rsidR="006A6EEE">
        <w:rPr>
          <w:rFonts w:ascii="Arial Narrow" w:hAnsi="Arial Narrow"/>
          <w:b w:val="0"/>
          <w:color w:val="auto"/>
        </w:rPr>
        <w:t>.</w:t>
      </w:r>
    </w:p>
    <w:bookmarkEnd w:id="2"/>
    <w:bookmarkEnd w:id="3"/>
    <w:p w14:paraId="2910869C" w14:textId="162ACF20" w:rsidR="008244EE" w:rsidRPr="00355084" w:rsidRDefault="008244EE" w:rsidP="00F125CC">
      <w:pPr>
        <w:pStyle w:val="Nadpis2"/>
        <w:keepNext w:val="0"/>
        <w:keepLines w:val="0"/>
        <w:widowControl w:val="0"/>
        <w:numPr>
          <w:ilvl w:val="1"/>
          <w:numId w:val="14"/>
        </w:numPr>
        <w:shd w:val="clear" w:color="auto" w:fill="FFFFFF" w:themeFill="background1"/>
        <w:tabs>
          <w:tab w:val="left" w:pos="1134"/>
        </w:tabs>
        <w:spacing w:after="60" w:line="240" w:lineRule="auto"/>
        <w:ind w:left="1134" w:hanging="567"/>
        <w:rPr>
          <w:rFonts w:ascii="Arial Narrow" w:hAnsi="Arial Narrow" w:cstheme="minorHAnsi"/>
        </w:rPr>
      </w:pPr>
      <w:r w:rsidRPr="00B25CDD">
        <w:rPr>
          <w:rFonts w:ascii="Arial Narrow" w:hAnsi="Arial Narrow" w:cstheme="minorHAnsi"/>
        </w:rPr>
        <w:t xml:space="preserve">Rozsah verejného obstarávania vymedzený spoločným </w:t>
      </w:r>
      <w:r w:rsidR="006A6EEE" w:rsidRPr="00B25CDD">
        <w:rPr>
          <w:rFonts w:ascii="Arial Narrow" w:hAnsi="Arial Narrow" w:cstheme="minorHAnsi"/>
        </w:rPr>
        <w:t>slovník</w:t>
      </w:r>
      <w:r w:rsidR="006A6EEE">
        <w:rPr>
          <w:rFonts w:ascii="Arial Narrow" w:hAnsi="Arial Narrow" w:cstheme="minorHAnsi"/>
        </w:rPr>
        <w:t>om</w:t>
      </w:r>
      <w:r w:rsidR="006A6EEE" w:rsidRPr="00B25CDD">
        <w:rPr>
          <w:rFonts w:ascii="Arial Narrow" w:hAnsi="Arial Narrow" w:cstheme="minorHAnsi"/>
        </w:rPr>
        <w:t xml:space="preserve"> </w:t>
      </w:r>
      <w:r w:rsidRPr="00355084">
        <w:rPr>
          <w:rFonts w:ascii="Arial Narrow" w:hAnsi="Arial Narrow" w:cstheme="minorHAnsi"/>
        </w:rPr>
        <w:t>obstarávania (CPV)</w:t>
      </w:r>
    </w:p>
    <w:p w14:paraId="7A08C90A" w14:textId="77777777" w:rsidR="008244EE" w:rsidRPr="00355084" w:rsidRDefault="008244EE" w:rsidP="00F125CC">
      <w:pPr>
        <w:pStyle w:val="Odsekzoznamu"/>
        <w:spacing w:after="60" w:line="240" w:lineRule="auto"/>
        <w:ind w:left="1134" w:right="17" w:firstLine="0"/>
        <w:rPr>
          <w:rFonts w:ascii="Arial Narrow" w:hAnsi="Arial Narrow"/>
          <w:color w:val="auto"/>
        </w:rPr>
      </w:pPr>
      <w:r w:rsidRPr="00355084">
        <w:rPr>
          <w:rFonts w:ascii="Arial Narrow" w:hAnsi="Arial Narrow" w:cstheme="minorHAnsi"/>
        </w:rPr>
        <w:t>V rámci tohto DNS sa budú obstarávať bežne dostupné tovary</w:t>
      </w:r>
      <w:r>
        <w:rPr>
          <w:rFonts w:ascii="Arial Narrow" w:hAnsi="Arial Narrow" w:cstheme="minorHAnsi"/>
        </w:rPr>
        <w:t>,</w:t>
      </w:r>
      <w:r w:rsidRPr="00355084">
        <w:rPr>
          <w:rFonts w:ascii="Arial Narrow" w:hAnsi="Arial Narrow" w:cstheme="minorHAnsi"/>
        </w:rPr>
        <w:t xml:space="preserve"> ktoré sú zaradené podľa spoločného slovníka obstarávania (CPV) v nasledovných skupinách</w:t>
      </w:r>
      <w:r w:rsidRPr="00355084">
        <w:rPr>
          <w:rFonts w:ascii="Arial Narrow" w:hAnsi="Arial Narrow"/>
          <w:color w:val="auto"/>
        </w:rPr>
        <w:t>.</w:t>
      </w:r>
    </w:p>
    <w:p w14:paraId="3E157194" w14:textId="77777777" w:rsidR="008244EE" w:rsidRDefault="008244EE" w:rsidP="00F125CC">
      <w:pPr>
        <w:pStyle w:val="Odsekzoznamu"/>
        <w:tabs>
          <w:tab w:val="center" w:pos="964"/>
        </w:tabs>
        <w:spacing w:after="60" w:line="240" w:lineRule="auto"/>
        <w:ind w:left="1134" w:firstLine="0"/>
        <w:jc w:val="left"/>
        <w:rPr>
          <w:rFonts w:ascii="Arial Narrow" w:hAnsi="Arial Narrow"/>
        </w:rPr>
      </w:pPr>
      <w:r w:rsidRPr="0085046B">
        <w:rPr>
          <w:rFonts w:ascii="Arial Narrow" w:hAnsi="Arial Narrow"/>
        </w:rPr>
        <w:t xml:space="preserve">Hlavný predmet: </w:t>
      </w:r>
      <w:r w:rsidRPr="0085046B">
        <w:rPr>
          <w:rFonts w:ascii="Arial Narrow" w:hAnsi="Arial Narrow"/>
        </w:rPr>
        <w:tab/>
        <w:t xml:space="preserve">09310000-5 </w:t>
      </w:r>
      <w:r w:rsidRPr="0085046B">
        <w:rPr>
          <w:rFonts w:ascii="Arial Narrow" w:hAnsi="Arial Narrow"/>
        </w:rPr>
        <w:tab/>
        <w:t>Elektrická energia</w:t>
      </w:r>
    </w:p>
    <w:p w14:paraId="57B318CD" w14:textId="77777777" w:rsidR="008244EE" w:rsidRDefault="008244EE" w:rsidP="006E0050">
      <w:pPr>
        <w:pStyle w:val="Odsekzoznamu"/>
        <w:tabs>
          <w:tab w:val="center" w:pos="964"/>
        </w:tabs>
        <w:spacing w:after="60" w:line="240" w:lineRule="auto"/>
        <w:ind w:left="1134" w:firstLine="0"/>
        <w:jc w:val="left"/>
        <w:rPr>
          <w:rFonts w:ascii="Arial Narrow" w:hAnsi="Arial Narrow"/>
        </w:rPr>
      </w:pPr>
      <w:r>
        <w:rPr>
          <w:rFonts w:ascii="Arial Narrow" w:hAnsi="Arial Narrow"/>
        </w:rPr>
        <w:t>Doplňujúci predmet:</w:t>
      </w:r>
      <w:r>
        <w:rPr>
          <w:rFonts w:ascii="Arial Narrow" w:hAnsi="Arial Narrow"/>
        </w:rPr>
        <w:tab/>
        <w:t>66132000-4</w:t>
      </w:r>
      <w:r>
        <w:rPr>
          <w:rFonts w:ascii="Arial Narrow" w:hAnsi="Arial Narrow"/>
        </w:rPr>
        <w:tab/>
        <w:t>Sprostredkovanie predaja komodít</w:t>
      </w:r>
      <w:r w:rsidRPr="00355084">
        <w:rPr>
          <w:rFonts w:ascii="Arial Narrow" w:hAnsi="Arial Narrow"/>
        </w:rPr>
        <w:t xml:space="preserve"> </w:t>
      </w:r>
    </w:p>
    <w:p w14:paraId="22A165B9" w14:textId="33CAC5D4" w:rsidR="008244EE" w:rsidRPr="006C6F4F" w:rsidRDefault="008244EE" w:rsidP="00F125CC">
      <w:pPr>
        <w:pStyle w:val="Nadpis2"/>
        <w:keepNext w:val="0"/>
        <w:keepLines w:val="0"/>
        <w:widowControl w:val="0"/>
        <w:numPr>
          <w:ilvl w:val="1"/>
          <w:numId w:val="14"/>
        </w:numPr>
        <w:shd w:val="clear" w:color="auto" w:fill="FFFFFF" w:themeFill="background1"/>
        <w:tabs>
          <w:tab w:val="left" w:pos="1134"/>
        </w:tabs>
        <w:spacing w:after="60" w:line="240" w:lineRule="auto"/>
        <w:ind w:left="1134" w:hanging="567"/>
        <w:jc w:val="both"/>
        <w:rPr>
          <w:rFonts w:ascii="Arial Narrow" w:hAnsi="Arial Narrow" w:cstheme="minorHAnsi"/>
          <w:b w:val="0"/>
          <w:bCs/>
        </w:rPr>
      </w:pPr>
      <w:r w:rsidRPr="006C6F4F">
        <w:rPr>
          <w:rFonts w:ascii="Arial Narrow" w:hAnsi="Arial Narrow" w:cstheme="minorHAnsi"/>
          <w:b w:val="0"/>
          <w:bCs/>
        </w:rPr>
        <w:t>Verejný obstarávateľ v tomto DNS nevyžaduje, aby sa ponuky predkladali vo forme</w:t>
      </w:r>
      <w:r>
        <w:rPr>
          <w:rFonts w:ascii="Arial Narrow" w:hAnsi="Arial Narrow" w:cstheme="minorHAnsi"/>
          <w:b w:val="0"/>
          <w:bCs/>
        </w:rPr>
        <w:t xml:space="preserve"> </w:t>
      </w:r>
      <w:r w:rsidRPr="006C6F4F">
        <w:rPr>
          <w:rFonts w:ascii="Arial Narrow" w:hAnsi="Arial Narrow" w:cstheme="minorHAnsi"/>
          <w:b w:val="0"/>
          <w:bCs/>
        </w:rPr>
        <w:t xml:space="preserve">elektronického </w:t>
      </w:r>
      <w:r>
        <w:rPr>
          <w:rFonts w:ascii="Arial Narrow" w:hAnsi="Arial Narrow" w:cstheme="minorHAnsi"/>
          <w:b w:val="0"/>
          <w:bCs/>
        </w:rPr>
        <w:t>ka</w:t>
      </w:r>
      <w:r w:rsidRPr="006C6F4F">
        <w:rPr>
          <w:rFonts w:ascii="Arial Narrow" w:hAnsi="Arial Narrow" w:cstheme="minorHAnsi"/>
          <w:b w:val="0"/>
          <w:bCs/>
        </w:rPr>
        <w:t>talógu, resp. aby ponuky obsahovali elektronický katalóg.</w:t>
      </w:r>
    </w:p>
    <w:p w14:paraId="77AB8BBA" w14:textId="0667E0B2" w:rsidR="008244EE" w:rsidRPr="008244EE" w:rsidRDefault="008244EE" w:rsidP="00F125CC">
      <w:pPr>
        <w:pStyle w:val="Odsekzoznamu"/>
        <w:tabs>
          <w:tab w:val="center" w:pos="964"/>
        </w:tabs>
        <w:spacing w:after="60" w:line="240" w:lineRule="auto"/>
        <w:ind w:left="1134" w:firstLine="0"/>
        <w:jc w:val="left"/>
        <w:rPr>
          <w:rFonts w:ascii="Arial Narrow" w:hAnsi="Arial Narrow"/>
          <w:bCs/>
        </w:rPr>
      </w:pPr>
    </w:p>
    <w:p w14:paraId="043771DD" w14:textId="418F3401" w:rsidR="00FD5F73" w:rsidRDefault="00B85FC9" w:rsidP="00F125CC">
      <w:pPr>
        <w:pStyle w:val="Nadpis2"/>
        <w:keepNext w:val="0"/>
        <w:keepLines w:val="0"/>
        <w:widowControl w:val="0"/>
        <w:numPr>
          <w:ilvl w:val="0"/>
          <w:numId w:val="14"/>
        </w:numPr>
        <w:shd w:val="clear" w:color="auto" w:fill="FFFFFF" w:themeFill="background1"/>
        <w:spacing w:after="60" w:line="240" w:lineRule="auto"/>
        <w:ind w:left="567" w:hanging="567"/>
        <w:rPr>
          <w:rFonts w:ascii="Arial Narrow" w:hAnsi="Arial Narrow"/>
        </w:rPr>
      </w:pPr>
      <w:r w:rsidRPr="00071012">
        <w:rPr>
          <w:rFonts w:ascii="Arial Narrow" w:hAnsi="Arial Narrow"/>
          <w:caps/>
        </w:rPr>
        <w:t>O</w:t>
      </w:r>
      <w:r w:rsidR="003073B3" w:rsidRPr="00071012">
        <w:rPr>
          <w:rFonts w:ascii="Arial Narrow" w:hAnsi="Arial Narrow"/>
          <w:caps/>
        </w:rPr>
        <w:t>dôvod</w:t>
      </w:r>
      <w:r w:rsidR="00350047" w:rsidRPr="00071012">
        <w:rPr>
          <w:rFonts w:ascii="Arial Narrow" w:hAnsi="Arial Narrow"/>
          <w:caps/>
        </w:rPr>
        <w:t>nenie</w:t>
      </w:r>
      <w:r w:rsidR="003073B3" w:rsidRPr="00071012">
        <w:rPr>
          <w:rFonts w:ascii="Arial Narrow" w:hAnsi="Arial Narrow"/>
          <w:caps/>
        </w:rPr>
        <w:t xml:space="preserve"> nerozdeleni</w:t>
      </w:r>
      <w:r w:rsidR="00892564">
        <w:rPr>
          <w:rFonts w:ascii="Arial Narrow" w:hAnsi="Arial Narrow"/>
          <w:caps/>
        </w:rPr>
        <w:t>A</w:t>
      </w:r>
      <w:r w:rsidR="003073B3" w:rsidRPr="00071012">
        <w:rPr>
          <w:rFonts w:ascii="Arial Narrow" w:hAnsi="Arial Narrow"/>
          <w:caps/>
        </w:rPr>
        <w:t xml:space="preserve"> </w:t>
      </w:r>
      <w:r w:rsidR="00117478" w:rsidRPr="00117478">
        <w:rPr>
          <w:rFonts w:ascii="Arial Narrow" w:hAnsi="Arial Narrow"/>
          <w:caps/>
        </w:rPr>
        <w:t>DNS</w:t>
      </w:r>
      <w:r w:rsidR="00117478">
        <w:rPr>
          <w:rFonts w:ascii="Arial Narrow" w:hAnsi="Arial Narrow"/>
          <w:caps/>
        </w:rPr>
        <w:t xml:space="preserve"> </w:t>
      </w:r>
      <w:r w:rsidR="00117478" w:rsidRPr="00117478">
        <w:rPr>
          <w:rFonts w:ascii="Arial Narrow" w:hAnsi="Arial Narrow"/>
          <w:caps/>
        </w:rPr>
        <w:t>do kategórií</w:t>
      </w:r>
    </w:p>
    <w:p w14:paraId="7186457A" w14:textId="0913DD1A" w:rsidR="008B4A24" w:rsidRDefault="00117478" w:rsidP="00F125CC">
      <w:pPr>
        <w:pStyle w:val="Nadpis2"/>
        <w:keepNext w:val="0"/>
        <w:keepLines w:val="0"/>
        <w:widowControl w:val="0"/>
        <w:spacing w:after="60" w:line="240" w:lineRule="auto"/>
        <w:ind w:left="567" w:firstLine="0"/>
        <w:jc w:val="both"/>
        <w:rPr>
          <w:rFonts w:ascii="Arial Narrow" w:hAnsi="Arial Narrow"/>
          <w:b w:val="0"/>
          <w:bCs/>
          <w:color w:val="auto"/>
        </w:rPr>
      </w:pPr>
      <w:r w:rsidRPr="00117478">
        <w:rPr>
          <w:rFonts w:ascii="Arial Narrow" w:hAnsi="Arial Narrow" w:cstheme="minorHAnsi"/>
          <w:b w:val="0"/>
          <w:bCs/>
          <w:color w:val="auto"/>
        </w:rPr>
        <w:t>Verejný obstarávateľ nerozdelil predmet zákazky na časti</w:t>
      </w:r>
      <w:r>
        <w:rPr>
          <w:rFonts w:ascii="Arial Narrow" w:hAnsi="Arial Narrow" w:cstheme="minorHAnsi"/>
          <w:b w:val="0"/>
          <w:bCs/>
          <w:color w:val="auto"/>
        </w:rPr>
        <w:t xml:space="preserve"> </w:t>
      </w:r>
      <w:r w:rsidRPr="00117478">
        <w:rPr>
          <w:rFonts w:ascii="Arial Narrow" w:hAnsi="Arial Narrow" w:cstheme="minorHAnsi"/>
          <w:b w:val="0"/>
          <w:bCs/>
          <w:color w:val="auto"/>
        </w:rPr>
        <w:t>vzhľadom na povahu DNS</w:t>
      </w:r>
      <w:r>
        <w:rPr>
          <w:rFonts w:ascii="Arial Narrow" w:hAnsi="Arial Narrow" w:cstheme="minorHAnsi"/>
          <w:b w:val="0"/>
          <w:bCs/>
          <w:color w:val="auto"/>
        </w:rPr>
        <w:t>.</w:t>
      </w:r>
      <w:r w:rsidRPr="00117478">
        <w:rPr>
          <w:rFonts w:ascii="Arial Narrow" w:hAnsi="Arial Narrow" w:cstheme="minorHAnsi"/>
          <w:b w:val="0"/>
          <w:bCs/>
          <w:color w:val="auto"/>
        </w:rPr>
        <w:t xml:space="preserve"> </w:t>
      </w:r>
      <w:r w:rsidR="00010116" w:rsidRPr="00010116">
        <w:rPr>
          <w:rFonts w:ascii="Arial Narrow" w:hAnsi="Arial Narrow" w:cstheme="minorHAnsi"/>
          <w:b w:val="0"/>
          <w:bCs/>
          <w:color w:val="auto"/>
        </w:rPr>
        <w:t>Podstata DNS spočíva v</w:t>
      </w:r>
      <w:r w:rsidR="001C58D3">
        <w:rPr>
          <w:rFonts w:ascii="Arial Narrow" w:hAnsi="Arial Narrow" w:cstheme="minorHAnsi"/>
          <w:b w:val="0"/>
          <w:bCs/>
          <w:color w:val="auto"/>
        </w:rPr>
        <w:t> </w:t>
      </w:r>
      <w:r w:rsidR="00010116" w:rsidRPr="00010116">
        <w:rPr>
          <w:rFonts w:ascii="Arial Narrow" w:hAnsi="Arial Narrow" w:cstheme="minorHAnsi"/>
          <w:b w:val="0"/>
          <w:bCs/>
          <w:color w:val="auto"/>
        </w:rPr>
        <w:t>jeho flexibilite, ktorá umožňuje opakované zadávanie zákaziek v krátkych lehotách, v</w:t>
      </w:r>
      <w:r w:rsidR="00010116">
        <w:rPr>
          <w:rFonts w:ascii="Arial Narrow" w:hAnsi="Arial Narrow" w:cstheme="minorHAnsi"/>
          <w:b w:val="0"/>
          <w:bCs/>
          <w:color w:val="auto"/>
        </w:rPr>
        <w:t> </w:t>
      </w:r>
      <w:r w:rsidR="00010116" w:rsidRPr="00010116">
        <w:rPr>
          <w:rFonts w:ascii="Arial Narrow" w:hAnsi="Arial Narrow" w:cstheme="minorHAnsi"/>
          <w:b w:val="0"/>
          <w:bCs/>
          <w:color w:val="auto"/>
        </w:rPr>
        <w:t xml:space="preserve">rôznom rozsahu a podľa </w:t>
      </w:r>
      <w:r w:rsidR="00010116" w:rsidRPr="00010116">
        <w:rPr>
          <w:rFonts w:ascii="Arial Narrow" w:hAnsi="Arial Narrow" w:cstheme="minorHAnsi"/>
          <w:b w:val="0"/>
          <w:bCs/>
          <w:color w:val="auto"/>
        </w:rPr>
        <w:lastRenderedPageBreak/>
        <w:t>aktuálnych potrieb verejného obstarávateľa. Konkrétne zákazky budú mať nižšiu hodnotu, než je predpokladaná hodnota celého DNS, čo umožní účasť malých a stredných podnikov.</w:t>
      </w:r>
      <w:r w:rsidR="008B4A24" w:rsidRPr="008B4A24">
        <w:rPr>
          <w:rFonts w:ascii="Arial Narrow" w:hAnsi="Arial Narrow"/>
          <w:b w:val="0"/>
          <w:bCs/>
          <w:color w:val="auto"/>
        </w:rPr>
        <w:t xml:space="preserve"> Rozdelenie predmetu zákazky sa tak bude realizovať priamo v už vytvorenom DNS.</w:t>
      </w:r>
      <w:r w:rsidR="001C58D3">
        <w:rPr>
          <w:rFonts w:ascii="Arial Narrow" w:hAnsi="Arial Narrow"/>
          <w:b w:val="0"/>
          <w:bCs/>
          <w:color w:val="auto"/>
        </w:rPr>
        <w:t xml:space="preserve"> N</w:t>
      </w:r>
      <w:r w:rsidR="001C58D3" w:rsidRPr="001C58D3">
        <w:rPr>
          <w:rFonts w:ascii="Arial Narrow" w:hAnsi="Arial Narrow"/>
          <w:b w:val="0"/>
          <w:bCs/>
          <w:color w:val="auto"/>
        </w:rPr>
        <w:t>erozdelenie predmetu zákazky vzhľadom na charakter predmetu zákazky je v tomto prípade v súlade s princípom hospodárnosti, efektívnosti</w:t>
      </w:r>
      <w:r w:rsidR="006A6EEE">
        <w:rPr>
          <w:rFonts w:ascii="Arial Narrow" w:hAnsi="Arial Narrow"/>
          <w:b w:val="0"/>
          <w:bCs/>
          <w:color w:val="auto"/>
        </w:rPr>
        <w:t>,</w:t>
      </w:r>
      <w:r w:rsidR="001C58D3" w:rsidRPr="001C58D3">
        <w:rPr>
          <w:rFonts w:ascii="Arial Narrow" w:hAnsi="Arial Narrow"/>
          <w:b w:val="0"/>
          <w:bCs/>
          <w:color w:val="auto"/>
        </w:rPr>
        <w:t xml:space="preserve"> nediskriminácie a čestnej hospodárskej súťaže.</w:t>
      </w:r>
    </w:p>
    <w:p w14:paraId="1E5D4890" w14:textId="77777777" w:rsidR="001C58D3" w:rsidRPr="006C6F4F" w:rsidRDefault="001C58D3" w:rsidP="00F125CC">
      <w:pPr>
        <w:spacing w:after="60" w:line="240" w:lineRule="auto"/>
        <w:ind w:hanging="11"/>
        <w:rPr>
          <w:b/>
        </w:rPr>
      </w:pPr>
    </w:p>
    <w:p w14:paraId="5B589BDC" w14:textId="132F4ABF" w:rsidR="00B50643" w:rsidRDefault="009F4B7C" w:rsidP="00F125CC">
      <w:pPr>
        <w:pStyle w:val="Nadpis2"/>
        <w:keepNext w:val="0"/>
        <w:keepLines w:val="0"/>
        <w:widowControl w:val="0"/>
        <w:numPr>
          <w:ilvl w:val="0"/>
          <w:numId w:val="14"/>
        </w:numPr>
        <w:spacing w:after="60" w:line="240" w:lineRule="auto"/>
        <w:ind w:left="567" w:hanging="567"/>
        <w:rPr>
          <w:rFonts w:ascii="Arial Narrow" w:hAnsi="Arial Narrow" w:cstheme="minorHAnsi"/>
          <w:sz w:val="24"/>
          <w:szCs w:val="24"/>
        </w:rPr>
      </w:pPr>
      <w:r w:rsidRPr="003E0FE1">
        <w:rPr>
          <w:rFonts w:ascii="Arial Narrow" w:hAnsi="Arial Narrow" w:cstheme="minorHAnsi"/>
          <w:sz w:val="24"/>
          <w:szCs w:val="24"/>
        </w:rPr>
        <w:t xml:space="preserve">PREDPOKLADANÁ HODNOTA DNS </w:t>
      </w:r>
    </w:p>
    <w:p w14:paraId="247EF85B" w14:textId="5C5BD0F9" w:rsidR="00F5092D" w:rsidRPr="005C186C" w:rsidRDefault="00723613" w:rsidP="00F125CC">
      <w:pPr>
        <w:pStyle w:val="Nadpis2"/>
        <w:keepNext w:val="0"/>
        <w:keepLines w:val="0"/>
        <w:widowControl w:val="0"/>
        <w:shd w:val="clear" w:color="auto" w:fill="FFFFFF" w:themeFill="background1"/>
        <w:spacing w:after="60" w:line="240" w:lineRule="auto"/>
        <w:ind w:left="567" w:firstLine="0"/>
        <w:jc w:val="both"/>
        <w:rPr>
          <w:rFonts w:ascii="Arial Narrow" w:hAnsi="Arial Narrow"/>
          <w:color w:val="FF0000"/>
        </w:rPr>
      </w:pPr>
      <w:r w:rsidRPr="00A3669C">
        <w:rPr>
          <w:rFonts w:ascii="Arial Narrow" w:hAnsi="Arial Narrow" w:cstheme="minorHAnsi"/>
          <w:b w:val="0"/>
        </w:rPr>
        <w:t xml:space="preserve">Keďže ceny elektrickej energie sú na trhu momentálne nepredvídateľné, predpokladanú hodnotu zákazky (PHZ) verejný obstarávateľ vyjadruje nasledovným </w:t>
      </w:r>
      <w:r>
        <w:rPr>
          <w:rFonts w:ascii="Arial Narrow" w:hAnsi="Arial Narrow" w:cstheme="minorHAnsi"/>
          <w:b w:val="0"/>
        </w:rPr>
        <w:t xml:space="preserve">predpokladaným </w:t>
      </w:r>
      <w:r w:rsidRPr="00A3669C">
        <w:rPr>
          <w:rFonts w:ascii="Arial Narrow" w:hAnsi="Arial Narrow" w:cstheme="minorHAnsi"/>
          <w:b w:val="0"/>
        </w:rPr>
        <w:t>množstvom</w:t>
      </w:r>
      <w:r w:rsidR="0072710E">
        <w:rPr>
          <w:rFonts w:ascii="Arial Narrow" w:hAnsi="Arial Narrow" w:cstheme="minorHAnsi"/>
          <w:b w:val="0"/>
        </w:rPr>
        <w:t xml:space="preserve"> </w:t>
      </w:r>
      <w:r w:rsidR="0072710E" w:rsidRPr="0072710E">
        <w:rPr>
          <w:rFonts w:ascii="Arial Narrow" w:hAnsi="Arial Narrow" w:cstheme="minorHAnsi"/>
          <w:b w:val="0"/>
        </w:rPr>
        <w:t>dodávanej elektrickej energie, a to v</w:t>
      </w:r>
      <w:r w:rsidR="0072710E">
        <w:rPr>
          <w:rFonts w:ascii="Arial Narrow" w:hAnsi="Arial Narrow" w:cstheme="minorHAnsi"/>
          <w:b w:val="0"/>
        </w:rPr>
        <w:t> </w:t>
      </w:r>
      <w:r w:rsidR="0072710E" w:rsidRPr="0072710E">
        <w:rPr>
          <w:rFonts w:ascii="Arial Narrow" w:hAnsi="Arial Narrow" w:cstheme="minorHAnsi"/>
          <w:b w:val="0"/>
        </w:rPr>
        <w:t>MWh</w:t>
      </w:r>
      <w:r w:rsidR="0072710E">
        <w:rPr>
          <w:rFonts w:ascii="Arial Narrow" w:hAnsi="Arial Narrow" w:cstheme="minorHAnsi"/>
          <w:b w:val="0"/>
        </w:rPr>
        <w:t xml:space="preserve"> pre každého verejného obstarávateľa</w:t>
      </w:r>
      <w:r w:rsidR="0027520C">
        <w:rPr>
          <w:rFonts w:ascii="Arial Narrow" w:hAnsi="Arial Narrow"/>
          <w:b w:val="0"/>
          <w:bCs/>
          <w:color w:val="auto"/>
        </w:rPr>
        <w:t>.</w:t>
      </w:r>
    </w:p>
    <w:p w14:paraId="54EEA681" w14:textId="02317D13" w:rsidR="00F125CC" w:rsidRPr="00E014ED" w:rsidRDefault="00F125CC" w:rsidP="00F125CC">
      <w:pPr>
        <w:shd w:val="clear" w:color="auto" w:fill="FFFFFF" w:themeFill="background1"/>
        <w:spacing w:after="60"/>
        <w:ind w:left="589" w:hanging="11"/>
        <w:rPr>
          <w:rFonts w:ascii="Arial Narrow" w:hAnsi="Arial Narrow"/>
          <w:bCs/>
        </w:rPr>
      </w:pPr>
      <w:r w:rsidRPr="003660A4">
        <w:rPr>
          <w:rFonts w:ascii="Arial Narrow" w:hAnsi="Arial Narrow"/>
          <w:b/>
        </w:rPr>
        <w:t xml:space="preserve">Ministerstvo </w:t>
      </w:r>
      <w:r w:rsidR="006A6EEE">
        <w:rPr>
          <w:rFonts w:ascii="Arial Narrow" w:hAnsi="Arial Narrow"/>
          <w:b/>
        </w:rPr>
        <w:t>f</w:t>
      </w:r>
      <w:r w:rsidR="006A6EEE" w:rsidRPr="003660A4">
        <w:rPr>
          <w:rFonts w:ascii="Arial Narrow" w:hAnsi="Arial Narrow"/>
          <w:b/>
        </w:rPr>
        <w:t xml:space="preserve">inancií </w:t>
      </w:r>
      <w:r w:rsidRPr="003660A4">
        <w:rPr>
          <w:rFonts w:ascii="Arial Narrow" w:hAnsi="Arial Narrow"/>
          <w:b/>
        </w:rPr>
        <w:t>SR</w:t>
      </w:r>
      <w:r>
        <w:rPr>
          <w:rFonts w:ascii="Arial Narrow" w:hAnsi="Arial Narrow"/>
          <w:b/>
        </w:rPr>
        <w:t xml:space="preserve"> - </w:t>
      </w:r>
      <w:r>
        <w:rPr>
          <w:rFonts w:ascii="Arial Narrow" w:hAnsi="Arial Narrow"/>
          <w:bCs/>
        </w:rPr>
        <w:t>p</w:t>
      </w:r>
      <w:r w:rsidRPr="00454E56">
        <w:rPr>
          <w:rFonts w:ascii="Arial Narrow" w:hAnsi="Arial Narrow"/>
          <w:bCs/>
        </w:rPr>
        <w:t xml:space="preserve">redpokladaná spotreba elektrickej energie spolu za </w:t>
      </w:r>
      <w:r>
        <w:rPr>
          <w:rFonts w:ascii="Arial Narrow" w:hAnsi="Arial Narrow"/>
          <w:bCs/>
        </w:rPr>
        <w:t xml:space="preserve">60 </w:t>
      </w:r>
      <w:r w:rsidRPr="00A31A71">
        <w:rPr>
          <w:rFonts w:ascii="Arial Narrow" w:hAnsi="Arial Narrow"/>
          <w:bCs/>
        </w:rPr>
        <w:t xml:space="preserve">mesiacov: </w:t>
      </w:r>
      <w:r w:rsidRPr="00E014ED">
        <w:rPr>
          <w:rFonts w:ascii="Arial Narrow" w:hAnsi="Arial Narrow"/>
          <w:bCs/>
        </w:rPr>
        <w:t>4 775 MWh.</w:t>
      </w:r>
    </w:p>
    <w:p w14:paraId="62768923" w14:textId="77777777" w:rsidR="00F125CC" w:rsidRPr="00E014ED" w:rsidRDefault="00F125CC" w:rsidP="00F125CC">
      <w:pPr>
        <w:spacing w:after="60"/>
        <w:ind w:left="589" w:hanging="11"/>
        <w:rPr>
          <w:rFonts w:ascii="Arial Narrow" w:hAnsi="Arial Narrow"/>
          <w:bCs/>
        </w:rPr>
      </w:pPr>
      <w:r>
        <w:rPr>
          <w:rFonts w:ascii="Arial Narrow" w:hAnsi="Arial Narrow"/>
          <w:b/>
        </w:rPr>
        <w:t xml:space="preserve">Štátna pokladnica - </w:t>
      </w:r>
      <w:r>
        <w:rPr>
          <w:rFonts w:ascii="Arial Narrow" w:hAnsi="Arial Narrow"/>
          <w:bCs/>
        </w:rPr>
        <w:t>p</w:t>
      </w:r>
      <w:r w:rsidRPr="00454E56">
        <w:rPr>
          <w:rFonts w:ascii="Arial Narrow" w:hAnsi="Arial Narrow"/>
          <w:bCs/>
        </w:rPr>
        <w:t xml:space="preserve">redpokladaná spotreba elektrickej energie spolu za </w:t>
      </w:r>
      <w:r>
        <w:rPr>
          <w:rFonts w:ascii="Arial Narrow" w:hAnsi="Arial Narrow"/>
          <w:bCs/>
        </w:rPr>
        <w:t xml:space="preserve">60 </w:t>
      </w:r>
      <w:r w:rsidRPr="00056A4F">
        <w:rPr>
          <w:rFonts w:ascii="Arial Narrow" w:hAnsi="Arial Narrow"/>
          <w:bCs/>
        </w:rPr>
        <w:t>mesiacov: 1 026</w:t>
      </w:r>
      <w:r w:rsidRPr="00E014ED">
        <w:rPr>
          <w:rFonts w:ascii="Arial Narrow" w:hAnsi="Arial Narrow"/>
          <w:bCs/>
        </w:rPr>
        <w:t xml:space="preserve"> MWh.</w:t>
      </w:r>
    </w:p>
    <w:p w14:paraId="218C328A" w14:textId="524D001F" w:rsidR="00723613" w:rsidRPr="00DD4250" w:rsidRDefault="00F125CC" w:rsidP="00F125CC">
      <w:pPr>
        <w:spacing w:after="60" w:line="240" w:lineRule="auto"/>
        <w:ind w:left="589" w:hanging="11"/>
        <w:rPr>
          <w:rFonts w:ascii="Arial Narrow" w:hAnsi="Arial Narrow" w:cstheme="minorHAnsi"/>
          <w:b/>
        </w:rPr>
      </w:pPr>
      <w:r w:rsidRPr="00FA3505">
        <w:rPr>
          <w:rFonts w:ascii="Arial Narrow" w:hAnsi="Arial Narrow" w:cstheme="minorHAnsi"/>
          <w:b/>
        </w:rPr>
        <w:t xml:space="preserve">Súhrnná predpokladaná spotreba elektrickej energie za všetky odberné miesta na obdobie </w:t>
      </w:r>
      <w:r>
        <w:rPr>
          <w:rFonts w:ascii="Arial Narrow" w:hAnsi="Arial Narrow" w:cstheme="minorHAnsi"/>
          <w:b/>
        </w:rPr>
        <w:t>60 mesiacov</w:t>
      </w:r>
      <w:r w:rsidRPr="00FA3505">
        <w:rPr>
          <w:rFonts w:ascii="Arial Narrow" w:hAnsi="Arial Narrow" w:cstheme="minorHAnsi"/>
          <w:b/>
        </w:rPr>
        <w:t xml:space="preserve"> </w:t>
      </w:r>
      <w:r w:rsidRPr="00E014ED">
        <w:rPr>
          <w:rFonts w:ascii="Arial Narrow" w:hAnsi="Arial Narrow" w:cstheme="minorHAnsi"/>
          <w:b/>
        </w:rPr>
        <w:t xml:space="preserve">je </w:t>
      </w:r>
      <w:r>
        <w:rPr>
          <w:rFonts w:ascii="Arial Narrow" w:hAnsi="Arial Narrow" w:cstheme="minorHAnsi"/>
          <w:b/>
        </w:rPr>
        <w:t>5 801</w:t>
      </w:r>
      <w:r w:rsidRPr="00E014ED">
        <w:rPr>
          <w:rFonts w:ascii="Arial Narrow" w:hAnsi="Arial Narrow" w:cstheme="minorHAnsi"/>
          <w:b/>
        </w:rPr>
        <w:t xml:space="preserve"> MWh</w:t>
      </w:r>
      <w:r w:rsidR="00723613" w:rsidRPr="00E014ED">
        <w:rPr>
          <w:rFonts w:ascii="Arial Narrow" w:hAnsi="Arial Narrow" w:cstheme="minorHAnsi"/>
          <w:b/>
        </w:rPr>
        <w:t>.</w:t>
      </w:r>
    </w:p>
    <w:p w14:paraId="3E26420B" w14:textId="77777777" w:rsidR="00723613" w:rsidRPr="00842DDA" w:rsidRDefault="00723613" w:rsidP="00F125CC">
      <w:pPr>
        <w:spacing w:after="60" w:line="240" w:lineRule="auto"/>
        <w:ind w:hanging="11"/>
        <w:rPr>
          <w:rFonts w:ascii="Arial Narrow" w:hAnsi="Arial Narrow" w:cstheme="minorHAnsi"/>
        </w:rPr>
      </w:pPr>
    </w:p>
    <w:p w14:paraId="3A3D878E" w14:textId="77777777" w:rsidR="00EC540B" w:rsidRPr="00A82CBF" w:rsidRDefault="00BF4950" w:rsidP="00F125CC">
      <w:pPr>
        <w:pStyle w:val="Nadpis2"/>
        <w:keepNext w:val="0"/>
        <w:keepLines w:val="0"/>
        <w:widowControl w:val="0"/>
        <w:numPr>
          <w:ilvl w:val="0"/>
          <w:numId w:val="14"/>
        </w:numPr>
        <w:spacing w:after="60" w:line="240" w:lineRule="auto"/>
        <w:ind w:left="567" w:hanging="567"/>
        <w:rPr>
          <w:rFonts w:ascii="Arial Narrow" w:hAnsi="Arial Narrow" w:cstheme="minorHAnsi"/>
          <w:b w:val="0"/>
          <w:sz w:val="24"/>
          <w:szCs w:val="24"/>
        </w:rPr>
      </w:pPr>
      <w:r w:rsidRPr="00A82CBF">
        <w:rPr>
          <w:rFonts w:ascii="Arial Narrow" w:hAnsi="Arial Narrow" w:cstheme="minorHAnsi"/>
          <w:sz w:val="24"/>
          <w:szCs w:val="24"/>
        </w:rPr>
        <w:t xml:space="preserve">DOBA TRVANIA DNS </w:t>
      </w:r>
    </w:p>
    <w:p w14:paraId="6586198B" w14:textId="505C2447" w:rsidR="00B50643" w:rsidRDefault="00EC540B" w:rsidP="006E0050">
      <w:pPr>
        <w:pStyle w:val="Nadpis2"/>
        <w:keepNext w:val="0"/>
        <w:keepLines w:val="0"/>
        <w:widowControl w:val="0"/>
        <w:spacing w:after="60" w:line="240" w:lineRule="auto"/>
        <w:ind w:left="578" w:hanging="11"/>
        <w:jc w:val="both"/>
        <w:rPr>
          <w:rFonts w:ascii="Arial Narrow" w:hAnsi="Arial Narrow" w:cstheme="minorHAnsi"/>
          <w:b w:val="0"/>
          <w:bCs/>
          <w:color w:val="auto"/>
        </w:rPr>
      </w:pPr>
      <w:r w:rsidRPr="00354DAF">
        <w:rPr>
          <w:rFonts w:ascii="Arial Narrow" w:hAnsi="Arial Narrow" w:cstheme="minorHAnsi"/>
          <w:b w:val="0"/>
          <w:color w:val="auto"/>
        </w:rPr>
        <w:t xml:space="preserve">Doba </w:t>
      </w:r>
      <w:r w:rsidR="00117F71" w:rsidRPr="0091652F">
        <w:rPr>
          <w:rFonts w:ascii="Arial Narrow" w:hAnsi="Arial Narrow" w:cstheme="minorHAnsi"/>
          <w:b w:val="0"/>
          <w:color w:val="auto"/>
        </w:rPr>
        <w:t>trvania DNS</w:t>
      </w:r>
      <w:r w:rsidR="006A6EEE">
        <w:rPr>
          <w:rFonts w:ascii="Arial Narrow" w:hAnsi="Arial Narrow" w:cstheme="minorHAnsi"/>
          <w:b w:val="0"/>
          <w:color w:val="auto"/>
        </w:rPr>
        <w:t>,</w:t>
      </w:r>
      <w:r w:rsidR="00117F71" w:rsidRPr="0091652F">
        <w:rPr>
          <w:rFonts w:ascii="Arial Narrow" w:hAnsi="Arial Narrow" w:cstheme="minorHAnsi"/>
          <w:color w:val="auto"/>
        </w:rPr>
        <w:t xml:space="preserve"> </w:t>
      </w:r>
      <w:r w:rsidR="00F376C0">
        <w:rPr>
          <w:rFonts w:ascii="Arial Narrow" w:hAnsi="Arial Narrow" w:cstheme="minorHAnsi"/>
          <w:b w:val="0"/>
          <w:color w:val="auto"/>
        </w:rPr>
        <w:t xml:space="preserve">t. j. doba, na ktorú sa zriaďuje DNS na zadávanie </w:t>
      </w:r>
      <w:r w:rsidR="00FD5F73">
        <w:rPr>
          <w:rFonts w:ascii="Arial Narrow" w:hAnsi="Arial Narrow" w:cstheme="minorHAnsi"/>
          <w:b w:val="0"/>
          <w:color w:val="auto"/>
        </w:rPr>
        <w:t>konkrétnych</w:t>
      </w:r>
      <w:r w:rsidR="00F376C0">
        <w:rPr>
          <w:rFonts w:ascii="Arial Narrow" w:hAnsi="Arial Narrow" w:cstheme="minorHAnsi"/>
          <w:b w:val="0"/>
          <w:color w:val="auto"/>
        </w:rPr>
        <w:t xml:space="preserve"> </w:t>
      </w:r>
      <w:r w:rsidR="00FD5F73">
        <w:rPr>
          <w:rFonts w:ascii="Arial Narrow" w:hAnsi="Arial Narrow" w:cstheme="minorHAnsi"/>
          <w:b w:val="0"/>
          <w:color w:val="auto"/>
        </w:rPr>
        <w:t>zákaziek:</w:t>
      </w:r>
      <w:r w:rsidR="008E292F">
        <w:rPr>
          <w:rFonts w:ascii="Arial Narrow" w:hAnsi="Arial Narrow" w:cstheme="minorHAnsi"/>
          <w:b w:val="0"/>
          <w:color w:val="auto"/>
        </w:rPr>
        <w:t xml:space="preserve"> </w:t>
      </w:r>
      <w:r w:rsidR="00723613" w:rsidRPr="00FD5F73">
        <w:rPr>
          <w:rFonts w:ascii="Arial Narrow" w:hAnsi="Arial Narrow" w:cstheme="minorHAnsi"/>
          <w:bCs/>
          <w:color w:val="auto"/>
        </w:rPr>
        <w:t>60</w:t>
      </w:r>
      <w:r w:rsidR="008E292F" w:rsidRPr="00FD5F73">
        <w:rPr>
          <w:rFonts w:ascii="Arial Narrow" w:hAnsi="Arial Narrow" w:cstheme="minorHAnsi"/>
          <w:bCs/>
          <w:color w:val="auto"/>
        </w:rPr>
        <w:t xml:space="preserve"> mesiacov</w:t>
      </w:r>
      <w:r w:rsidR="009B4A04" w:rsidRPr="00454E56">
        <w:rPr>
          <w:rFonts w:ascii="Arial Narrow" w:hAnsi="Arial Narrow" w:cstheme="minorHAnsi"/>
          <w:color w:val="auto"/>
        </w:rPr>
        <w:t>.</w:t>
      </w:r>
      <w:r w:rsidR="00B25CDD" w:rsidRPr="00454E56">
        <w:rPr>
          <w:rFonts w:ascii="Arial Narrow" w:hAnsi="Arial Narrow" w:cstheme="minorHAnsi"/>
          <w:color w:val="auto"/>
        </w:rPr>
        <w:t xml:space="preserve"> </w:t>
      </w:r>
      <w:r w:rsidR="00B25CDD" w:rsidRPr="00454E56">
        <w:rPr>
          <w:rFonts w:ascii="Arial Narrow" w:hAnsi="Arial Narrow" w:cstheme="minorHAnsi"/>
          <w:b w:val="0"/>
          <w:bCs/>
          <w:color w:val="auto"/>
        </w:rPr>
        <w:t xml:space="preserve">Doba trvania </w:t>
      </w:r>
      <w:r w:rsidR="006F665B" w:rsidRPr="00454E56">
        <w:rPr>
          <w:rFonts w:ascii="Arial Narrow" w:hAnsi="Arial Narrow" w:cstheme="minorHAnsi"/>
          <w:b w:val="0"/>
          <w:bCs/>
          <w:color w:val="auto"/>
        </w:rPr>
        <w:t xml:space="preserve">DNS </w:t>
      </w:r>
      <w:r w:rsidR="00B25CDD" w:rsidRPr="00454E56">
        <w:rPr>
          <w:rFonts w:ascii="Arial Narrow" w:hAnsi="Arial Narrow" w:cstheme="minorHAnsi"/>
          <w:b w:val="0"/>
          <w:bCs/>
          <w:color w:val="auto"/>
        </w:rPr>
        <w:t xml:space="preserve">je od jeho zriadenia do vyčerpania predpokladanej hodnoty </w:t>
      </w:r>
      <w:r w:rsidR="003E0FE1" w:rsidRPr="00454E56">
        <w:rPr>
          <w:rFonts w:ascii="Arial Narrow" w:hAnsi="Arial Narrow" w:cstheme="minorHAnsi"/>
          <w:b w:val="0"/>
          <w:bCs/>
          <w:color w:val="auto"/>
        </w:rPr>
        <w:t>DNS</w:t>
      </w:r>
      <w:r w:rsidR="00B25CDD" w:rsidRPr="00454E56">
        <w:rPr>
          <w:rFonts w:ascii="Arial Narrow" w:hAnsi="Arial Narrow" w:cstheme="minorHAnsi"/>
          <w:b w:val="0"/>
          <w:bCs/>
          <w:color w:val="auto"/>
        </w:rPr>
        <w:t xml:space="preserve"> alebo do uplynutia </w:t>
      </w:r>
      <w:r w:rsidR="006F665B" w:rsidRPr="00454E56">
        <w:rPr>
          <w:rFonts w:ascii="Arial Narrow" w:hAnsi="Arial Narrow" w:cstheme="minorHAnsi"/>
          <w:b w:val="0"/>
          <w:bCs/>
          <w:color w:val="auto"/>
        </w:rPr>
        <w:t>dĺžky trvania DNS</w:t>
      </w:r>
      <w:r w:rsidR="0072710E">
        <w:rPr>
          <w:rFonts w:ascii="Arial Narrow" w:hAnsi="Arial Narrow" w:cstheme="minorHAnsi"/>
          <w:b w:val="0"/>
          <w:bCs/>
          <w:color w:val="auto"/>
        </w:rPr>
        <w:t xml:space="preserve">, </w:t>
      </w:r>
      <w:r w:rsidR="0072710E" w:rsidRPr="0072710E">
        <w:rPr>
          <w:rFonts w:ascii="Arial Narrow" w:hAnsi="Arial Narrow" w:cstheme="minorHAnsi"/>
          <w:b w:val="0"/>
          <w:bCs/>
          <w:color w:val="auto"/>
        </w:rPr>
        <w:t>podľa toho, ktorá skutočnosť nastane skôr</w:t>
      </w:r>
      <w:r w:rsidR="006F665B" w:rsidRPr="00454E56">
        <w:rPr>
          <w:rFonts w:ascii="Arial Narrow" w:hAnsi="Arial Narrow" w:cstheme="minorHAnsi"/>
          <w:b w:val="0"/>
          <w:bCs/>
          <w:color w:val="auto"/>
        </w:rPr>
        <w:t>. Verejný obstarávateľ si vyhradzuje právo v prípade potreby počas trvania DNS navýšiť jeho predpoklad</w:t>
      </w:r>
      <w:r w:rsidR="00892564">
        <w:rPr>
          <w:rFonts w:ascii="Arial Narrow" w:hAnsi="Arial Narrow" w:cstheme="minorHAnsi"/>
          <w:b w:val="0"/>
          <w:bCs/>
          <w:color w:val="auto"/>
        </w:rPr>
        <w:t>anú</w:t>
      </w:r>
      <w:r w:rsidR="006F665B" w:rsidRPr="00454E56">
        <w:rPr>
          <w:rFonts w:ascii="Arial Narrow" w:hAnsi="Arial Narrow" w:cstheme="minorHAnsi"/>
          <w:b w:val="0"/>
          <w:bCs/>
          <w:color w:val="auto"/>
        </w:rPr>
        <w:t xml:space="preserve"> hodnotu a/alebo predĺžiť jeho trvanie.</w:t>
      </w:r>
    </w:p>
    <w:p w14:paraId="0B1DEC67" w14:textId="77777777" w:rsidR="003035D9" w:rsidRPr="00F0383F" w:rsidRDefault="003035D9" w:rsidP="00F125CC">
      <w:pPr>
        <w:spacing w:after="60" w:line="240" w:lineRule="auto"/>
        <w:ind w:hanging="11"/>
        <w:rPr>
          <w:rFonts w:ascii="Arial Narrow" w:hAnsi="Arial Narrow"/>
        </w:rPr>
      </w:pPr>
    </w:p>
    <w:p w14:paraId="406D2556" w14:textId="478616A4" w:rsidR="003035D9" w:rsidRPr="005A67B5" w:rsidRDefault="00BE25BA" w:rsidP="00F125CC">
      <w:pPr>
        <w:pStyle w:val="Nadpis2"/>
        <w:keepNext w:val="0"/>
        <w:keepLines w:val="0"/>
        <w:widowControl w:val="0"/>
        <w:numPr>
          <w:ilvl w:val="0"/>
          <w:numId w:val="14"/>
        </w:numPr>
        <w:spacing w:after="60" w:line="240" w:lineRule="auto"/>
        <w:ind w:left="567" w:hanging="567"/>
        <w:rPr>
          <w:rFonts w:ascii="Arial Narrow" w:hAnsi="Arial Narrow"/>
        </w:rPr>
      </w:pPr>
      <w:r>
        <w:rPr>
          <w:rFonts w:ascii="Arial Narrow" w:hAnsi="Arial Narrow"/>
        </w:rPr>
        <w:t>LEHOTA NA PREDKLADANIE ŽIADOST</w:t>
      </w:r>
      <w:r w:rsidR="006A6EEE">
        <w:rPr>
          <w:rFonts w:ascii="Arial Narrow" w:hAnsi="Arial Narrow"/>
        </w:rPr>
        <w:t>Í</w:t>
      </w:r>
      <w:r>
        <w:rPr>
          <w:rFonts w:ascii="Arial Narrow" w:hAnsi="Arial Narrow"/>
        </w:rPr>
        <w:t xml:space="preserve"> O ÚČASŤ</w:t>
      </w:r>
    </w:p>
    <w:p w14:paraId="0C26FA09" w14:textId="5699208D" w:rsidR="003035D9" w:rsidRDefault="005A67B5" w:rsidP="00F125CC">
      <w:pPr>
        <w:pStyle w:val="Nadpis2"/>
        <w:keepNext w:val="0"/>
        <w:keepLines w:val="0"/>
        <w:widowControl w:val="0"/>
        <w:numPr>
          <w:ilvl w:val="1"/>
          <w:numId w:val="14"/>
        </w:numPr>
        <w:spacing w:after="60" w:line="240" w:lineRule="auto"/>
        <w:ind w:left="1134" w:right="41" w:hanging="567"/>
        <w:jc w:val="both"/>
        <w:rPr>
          <w:rFonts w:ascii="Arial Narrow" w:hAnsi="Arial Narrow" w:cstheme="minorHAnsi"/>
          <w:b w:val="0"/>
        </w:rPr>
      </w:pPr>
      <w:r w:rsidRPr="005A67B5">
        <w:rPr>
          <w:rFonts w:ascii="Arial Narrow" w:hAnsi="Arial Narrow" w:cstheme="minorHAnsi"/>
          <w:b w:val="0"/>
        </w:rPr>
        <w:t xml:space="preserve">Lehota na predkladanie žiadostí o </w:t>
      </w:r>
      <w:r w:rsidR="00085297">
        <w:rPr>
          <w:rFonts w:ascii="Arial Narrow" w:hAnsi="Arial Narrow" w:cstheme="minorHAnsi"/>
          <w:b w:val="0"/>
        </w:rPr>
        <w:t>účasť</w:t>
      </w:r>
      <w:r w:rsidRPr="005A67B5">
        <w:rPr>
          <w:rFonts w:ascii="Arial Narrow" w:hAnsi="Arial Narrow" w:cstheme="minorHAnsi"/>
          <w:b w:val="0"/>
        </w:rPr>
        <w:t xml:space="preserve"> do DNS je uvedená v oznámení o vyhlásení verejného obstarávania, ktorým sa vyhlásilo toto DNS</w:t>
      </w:r>
      <w:r>
        <w:rPr>
          <w:rFonts w:ascii="Arial Narrow" w:hAnsi="Arial Narrow" w:cstheme="minorHAnsi"/>
          <w:b w:val="0"/>
        </w:rPr>
        <w:t>.</w:t>
      </w:r>
    </w:p>
    <w:p w14:paraId="139B11C8" w14:textId="2FFB7753" w:rsidR="000C5FFB" w:rsidRPr="006C6F4F" w:rsidRDefault="000C5FFB" w:rsidP="00F125CC">
      <w:pPr>
        <w:pStyle w:val="Nadpis2"/>
        <w:keepNext w:val="0"/>
        <w:keepLines w:val="0"/>
        <w:widowControl w:val="0"/>
        <w:numPr>
          <w:ilvl w:val="1"/>
          <w:numId w:val="14"/>
        </w:numPr>
        <w:spacing w:after="60" w:line="240" w:lineRule="auto"/>
        <w:ind w:left="1134" w:right="40" w:hanging="567"/>
        <w:jc w:val="both"/>
        <w:rPr>
          <w:rFonts w:ascii="Arial Narrow" w:hAnsi="Arial Narrow"/>
          <w:b w:val="0"/>
          <w:color w:val="auto"/>
        </w:rPr>
      </w:pPr>
      <w:r w:rsidRPr="006C6F4F">
        <w:rPr>
          <w:rFonts w:ascii="Arial Narrow" w:hAnsi="Arial Narrow"/>
          <w:b w:val="0"/>
          <w:color w:val="auto"/>
        </w:rPr>
        <w:t>Po zriadení DNS sa neuplatňujú ďalšie lehoty na predloženie žiadosti o účasť. To znamená, že po zriadení DNS možno požiadať o zaradenie kedykoľvek počas trvania DNS.</w:t>
      </w:r>
    </w:p>
    <w:p w14:paraId="5621C62B" w14:textId="232312F5" w:rsidR="005A67B5" w:rsidRDefault="005A67B5" w:rsidP="00F125CC">
      <w:pPr>
        <w:pStyle w:val="Nadpis2"/>
        <w:keepNext w:val="0"/>
        <w:keepLines w:val="0"/>
        <w:widowControl w:val="0"/>
        <w:numPr>
          <w:ilvl w:val="1"/>
          <w:numId w:val="14"/>
        </w:numPr>
        <w:spacing w:after="60" w:line="240" w:lineRule="auto"/>
        <w:ind w:left="1134" w:right="40" w:hanging="567"/>
        <w:jc w:val="both"/>
        <w:rPr>
          <w:rFonts w:ascii="Arial Narrow" w:hAnsi="Arial Narrow"/>
          <w:b w:val="0"/>
          <w:strike/>
          <w:color w:val="auto"/>
        </w:rPr>
      </w:pPr>
      <w:r w:rsidRPr="005A67B5">
        <w:rPr>
          <w:rFonts w:ascii="Arial Narrow" w:hAnsi="Arial Narrow" w:cstheme="minorHAnsi"/>
          <w:b w:val="0"/>
        </w:rPr>
        <w:t xml:space="preserve">Predkladanie ponúk v rámci vyhlásených zákaziek bude umožnené v zmysle </w:t>
      </w:r>
      <w:r w:rsidR="00BE25BA">
        <w:rPr>
          <w:rFonts w:ascii="Arial Narrow" w:hAnsi="Arial Narrow" w:cstheme="minorHAnsi"/>
          <w:b w:val="0"/>
        </w:rPr>
        <w:t>zákona</w:t>
      </w:r>
      <w:r w:rsidRPr="005A67B5">
        <w:rPr>
          <w:rFonts w:ascii="Arial Narrow" w:hAnsi="Arial Narrow" w:cstheme="minorHAnsi"/>
          <w:b w:val="0"/>
        </w:rPr>
        <w:t xml:space="preserve"> len zaradeným záujemcom. Verejný obstarávateľ bude vyhlasovať zákazky odoslaním výzvy všetkým zaradeným záujemcom naraz (zabezpečuje elektronický prostriedok JOSEPHINE)</w:t>
      </w:r>
      <w:r>
        <w:rPr>
          <w:rFonts w:ascii="Arial Narrow" w:hAnsi="Arial Narrow" w:cstheme="minorHAnsi"/>
          <w:b w:val="0"/>
        </w:rPr>
        <w:t>.</w:t>
      </w:r>
      <w:r w:rsidR="00774E1F">
        <w:rPr>
          <w:rFonts w:ascii="Arial Narrow" w:hAnsi="Arial Narrow" w:cstheme="minorHAnsi"/>
          <w:b w:val="0"/>
        </w:rPr>
        <w:t xml:space="preserve"> </w:t>
      </w:r>
    </w:p>
    <w:p w14:paraId="0143B55A" w14:textId="77777777" w:rsidR="00774E1F" w:rsidRPr="00774E1F" w:rsidRDefault="00774E1F" w:rsidP="00F125CC">
      <w:pPr>
        <w:spacing w:after="60" w:line="240" w:lineRule="auto"/>
        <w:ind w:hanging="11"/>
        <w:rPr>
          <w:rFonts w:ascii="Arial Narrow" w:hAnsi="Arial Narrow"/>
        </w:rPr>
      </w:pPr>
    </w:p>
    <w:p w14:paraId="53FCAB02" w14:textId="77777777" w:rsidR="00EC540B" w:rsidRPr="00A82CBF" w:rsidRDefault="00EC540B" w:rsidP="00F125CC">
      <w:pPr>
        <w:pStyle w:val="Nadpis2"/>
        <w:keepNext w:val="0"/>
        <w:keepLines w:val="0"/>
        <w:widowControl w:val="0"/>
        <w:numPr>
          <w:ilvl w:val="0"/>
          <w:numId w:val="14"/>
        </w:numPr>
        <w:spacing w:after="60" w:line="240" w:lineRule="auto"/>
        <w:ind w:left="567" w:hanging="567"/>
        <w:rPr>
          <w:rFonts w:ascii="Arial Narrow" w:hAnsi="Arial Narrow" w:cstheme="minorHAnsi"/>
          <w:sz w:val="24"/>
          <w:szCs w:val="24"/>
        </w:rPr>
      </w:pPr>
      <w:r w:rsidRPr="00A82CBF">
        <w:rPr>
          <w:rFonts w:ascii="Arial Narrow" w:hAnsi="Arial Narrow" w:cstheme="minorHAnsi"/>
          <w:sz w:val="24"/>
          <w:szCs w:val="24"/>
        </w:rPr>
        <w:t xml:space="preserve">KOMUNIKÁCIA </w:t>
      </w:r>
    </w:p>
    <w:p w14:paraId="1F394EA2" w14:textId="1DC667C6" w:rsidR="00B50643" w:rsidRPr="00C9204E" w:rsidRDefault="004C3F73" w:rsidP="00F125CC">
      <w:pPr>
        <w:pStyle w:val="Nadpis2"/>
        <w:keepNext w:val="0"/>
        <w:keepLines w:val="0"/>
        <w:widowControl w:val="0"/>
        <w:numPr>
          <w:ilvl w:val="1"/>
          <w:numId w:val="14"/>
        </w:numPr>
        <w:spacing w:after="60" w:line="240" w:lineRule="auto"/>
        <w:ind w:left="1275" w:hanging="567"/>
        <w:jc w:val="both"/>
        <w:rPr>
          <w:rFonts w:ascii="Arial Narrow" w:hAnsi="Arial Narrow" w:cstheme="minorHAnsi"/>
          <w:b w:val="0"/>
        </w:rPr>
      </w:pPr>
      <w:r w:rsidRPr="004C3F73">
        <w:rPr>
          <w:rFonts w:ascii="Arial Narrow" w:hAnsi="Arial Narrow" w:cstheme="minorHAnsi"/>
          <w:b w:val="0"/>
        </w:rPr>
        <w:t>Poskytovanie vysvetlení, odovzdávanie podkladov a komunikácia (ďalej len „komunikácia“) medzi verejným obstarávateľom a záujemcami sa uskutočňuje v štátnom jazyku (slovenskom) alebo v českom jazyku, a to spôsobom, ktorý zabezpečí úplnosť a správnosť údajov uvedených v ponuke a</w:t>
      </w:r>
      <w:r>
        <w:rPr>
          <w:rFonts w:ascii="Arial Narrow" w:hAnsi="Arial Narrow"/>
        </w:rPr>
        <w:t> </w:t>
      </w:r>
      <w:r w:rsidRPr="004C3F73">
        <w:rPr>
          <w:rFonts w:ascii="Arial Narrow" w:hAnsi="Arial Narrow" w:cstheme="minorHAnsi"/>
          <w:b w:val="0"/>
        </w:rPr>
        <w:t>v</w:t>
      </w:r>
      <w:r>
        <w:rPr>
          <w:rFonts w:ascii="Arial Narrow" w:hAnsi="Arial Narrow"/>
        </w:rPr>
        <w:t> </w:t>
      </w:r>
      <w:r w:rsidRPr="004C3F73">
        <w:rPr>
          <w:rFonts w:ascii="Arial Narrow" w:hAnsi="Arial Narrow" w:cstheme="minorHAnsi"/>
          <w:b w:val="0"/>
        </w:rPr>
        <w:t>podmienkach účasti, ako aj ochranu dôverných a osobných údajov obsiahnutých v týchto dokumentoch</w:t>
      </w:r>
      <w:r w:rsidR="009233FA" w:rsidRPr="00C9204E">
        <w:rPr>
          <w:rFonts w:ascii="Arial Narrow" w:hAnsi="Arial Narrow" w:cstheme="minorHAnsi"/>
          <w:b w:val="0"/>
        </w:rPr>
        <w:t>.</w:t>
      </w:r>
    </w:p>
    <w:p w14:paraId="748A6DB2" w14:textId="1DB5CD34" w:rsidR="00A4632A" w:rsidRPr="00C9204E" w:rsidRDefault="00A4632A" w:rsidP="006E0050">
      <w:pPr>
        <w:pStyle w:val="Nadpis2"/>
        <w:keepNext w:val="0"/>
        <w:keepLines w:val="0"/>
        <w:widowControl w:val="0"/>
        <w:numPr>
          <w:ilvl w:val="1"/>
          <w:numId w:val="14"/>
        </w:numPr>
        <w:spacing w:after="60" w:line="240" w:lineRule="auto"/>
        <w:ind w:left="1275" w:hanging="567"/>
        <w:jc w:val="both"/>
        <w:rPr>
          <w:rFonts w:ascii="Arial Narrow" w:hAnsi="Arial Narrow" w:cstheme="minorHAnsi"/>
          <w:b w:val="0"/>
        </w:rPr>
      </w:pPr>
      <w:r w:rsidRPr="00C9204E">
        <w:rPr>
          <w:rFonts w:ascii="Arial Narrow" w:hAnsi="Arial Narrow" w:cstheme="minorHAnsi"/>
          <w:b w:val="0"/>
        </w:rPr>
        <w:t xml:space="preserve">Verejný obstarávateľ bude pri komunikácii </w:t>
      </w:r>
      <w:r w:rsidR="00E02332" w:rsidRPr="00C9204E">
        <w:rPr>
          <w:rFonts w:ascii="Arial Narrow" w:hAnsi="Arial Narrow" w:cstheme="minorHAnsi"/>
          <w:b w:val="0"/>
        </w:rPr>
        <w:t>s</w:t>
      </w:r>
      <w:r w:rsidR="00470A99">
        <w:rPr>
          <w:rFonts w:ascii="Arial Narrow" w:hAnsi="Arial Narrow" w:cstheme="minorHAnsi"/>
          <w:b w:val="0"/>
        </w:rPr>
        <w:t>o</w:t>
      </w:r>
      <w:r w:rsidR="00E02332" w:rsidRPr="00C9204E">
        <w:rPr>
          <w:rFonts w:ascii="Arial Narrow" w:hAnsi="Arial Narrow" w:cstheme="minorHAnsi"/>
          <w:b w:val="0"/>
        </w:rPr>
        <w:t> </w:t>
      </w:r>
      <w:r w:rsidRPr="00C9204E">
        <w:rPr>
          <w:rFonts w:ascii="Arial Narrow" w:hAnsi="Arial Narrow" w:cstheme="minorHAnsi"/>
          <w:b w:val="0"/>
        </w:rPr>
        <w:t xml:space="preserve">záujemcami postupovať </w:t>
      </w:r>
      <w:r w:rsidR="00E02332" w:rsidRPr="00C9204E">
        <w:rPr>
          <w:rFonts w:ascii="Arial Narrow" w:hAnsi="Arial Narrow" w:cstheme="minorHAnsi"/>
          <w:b w:val="0"/>
        </w:rPr>
        <w:t>v </w:t>
      </w:r>
      <w:r w:rsidRPr="00C9204E">
        <w:rPr>
          <w:rFonts w:ascii="Arial Narrow" w:hAnsi="Arial Narrow" w:cstheme="minorHAnsi"/>
          <w:b w:val="0"/>
        </w:rPr>
        <w:t xml:space="preserve">zmysle </w:t>
      </w:r>
      <w:r w:rsidR="00E71FF3" w:rsidRPr="00C9204E">
        <w:rPr>
          <w:rFonts w:ascii="Arial Narrow" w:hAnsi="Arial Narrow" w:cstheme="minorHAnsi"/>
          <w:b w:val="0"/>
        </w:rPr>
        <w:t>§ </w:t>
      </w:r>
      <w:r w:rsidRPr="00C9204E">
        <w:rPr>
          <w:rFonts w:ascii="Arial Narrow" w:hAnsi="Arial Narrow" w:cstheme="minorHAnsi"/>
          <w:b w:val="0"/>
        </w:rPr>
        <w:t xml:space="preserve">20 </w:t>
      </w:r>
      <w:r w:rsidR="00547124" w:rsidRPr="00C9204E">
        <w:rPr>
          <w:rFonts w:ascii="Arial Narrow" w:hAnsi="Arial Narrow" w:cstheme="minorHAnsi"/>
          <w:b w:val="0"/>
        </w:rPr>
        <w:t>zákona</w:t>
      </w:r>
      <w:r w:rsidRPr="00C9204E">
        <w:rPr>
          <w:rFonts w:ascii="Arial Narrow" w:hAnsi="Arial Narrow" w:cstheme="minorHAnsi"/>
          <w:b w:val="0"/>
        </w:rPr>
        <w:t xml:space="preserve"> prostredníctvom komunikačného rozhrania systému JOSEPHIN</w:t>
      </w:r>
      <w:r w:rsidR="00E71FF3" w:rsidRPr="00C9204E">
        <w:rPr>
          <w:rFonts w:ascii="Arial Narrow" w:hAnsi="Arial Narrow" w:cstheme="minorHAnsi"/>
          <w:b w:val="0"/>
        </w:rPr>
        <w:t>E. </w:t>
      </w:r>
      <w:r w:rsidRPr="00C9204E">
        <w:rPr>
          <w:rFonts w:ascii="Arial Narrow" w:hAnsi="Arial Narrow" w:cstheme="minorHAnsi"/>
          <w:b w:val="0"/>
        </w:rPr>
        <w:t xml:space="preserve">Tento spôsob komunikácie sa týka akejkoľvek komunikácie </w:t>
      </w:r>
      <w:r w:rsidR="00E02332" w:rsidRPr="00C9204E">
        <w:rPr>
          <w:rFonts w:ascii="Arial Narrow" w:hAnsi="Arial Narrow" w:cstheme="minorHAnsi"/>
          <w:b w:val="0"/>
        </w:rPr>
        <w:t>a </w:t>
      </w:r>
      <w:r w:rsidRPr="00C9204E">
        <w:rPr>
          <w:rFonts w:ascii="Arial Narrow" w:hAnsi="Arial Narrow" w:cstheme="minorHAnsi"/>
          <w:b w:val="0"/>
        </w:rPr>
        <w:t xml:space="preserve">podaní medzi verejným obstarávateľom </w:t>
      </w:r>
      <w:r w:rsidR="00E02332" w:rsidRPr="00C9204E">
        <w:rPr>
          <w:rFonts w:ascii="Arial Narrow" w:hAnsi="Arial Narrow" w:cstheme="minorHAnsi"/>
          <w:b w:val="0"/>
        </w:rPr>
        <w:t>a </w:t>
      </w:r>
      <w:r w:rsidRPr="00C9204E">
        <w:rPr>
          <w:rFonts w:ascii="Arial Narrow" w:hAnsi="Arial Narrow" w:cstheme="minorHAnsi"/>
          <w:b w:val="0"/>
        </w:rPr>
        <w:t>záujemcami.</w:t>
      </w:r>
    </w:p>
    <w:p w14:paraId="7D9F457D" w14:textId="3950A6EE" w:rsidR="00A4632A" w:rsidRPr="00C9204E" w:rsidRDefault="00A4632A" w:rsidP="006E0050">
      <w:pPr>
        <w:pStyle w:val="Nadpis2"/>
        <w:keepNext w:val="0"/>
        <w:keepLines w:val="0"/>
        <w:widowControl w:val="0"/>
        <w:numPr>
          <w:ilvl w:val="1"/>
          <w:numId w:val="14"/>
        </w:numPr>
        <w:spacing w:after="60" w:line="240" w:lineRule="auto"/>
        <w:ind w:left="1275" w:hanging="567"/>
        <w:jc w:val="both"/>
        <w:rPr>
          <w:rFonts w:ascii="Arial Narrow" w:hAnsi="Arial Narrow" w:cstheme="minorHAnsi"/>
          <w:b w:val="0"/>
        </w:rPr>
      </w:pPr>
      <w:r w:rsidRPr="00C9204E">
        <w:rPr>
          <w:rFonts w:ascii="Arial Narrow" w:hAnsi="Arial Narrow" w:cstheme="minorHAnsi"/>
          <w:b w:val="0"/>
        </w:rPr>
        <w:t>JOSEPHINE je na účely tohto verejného obstarávania softvér na elektronizáciu zadávania verejných zákazie</w:t>
      </w:r>
      <w:r w:rsidR="00E71FF3" w:rsidRPr="00C9204E">
        <w:rPr>
          <w:rFonts w:ascii="Arial Narrow" w:hAnsi="Arial Narrow" w:cstheme="minorHAnsi"/>
          <w:b w:val="0"/>
        </w:rPr>
        <w:t>k. </w:t>
      </w:r>
      <w:r w:rsidRPr="00C9204E">
        <w:rPr>
          <w:rFonts w:ascii="Arial Narrow" w:hAnsi="Arial Narrow" w:cstheme="minorHAnsi"/>
          <w:b w:val="0"/>
        </w:rPr>
        <w:t xml:space="preserve">JOSEPHINE je webová aplikácia na doméne </w:t>
      </w:r>
      <w:hyperlink r:id="rId16" w:history="1">
        <w:r w:rsidRPr="00C9204E">
          <w:rPr>
            <w:rStyle w:val="Hypertextovprepojenie"/>
            <w:rFonts w:ascii="Arial Narrow" w:hAnsi="Arial Narrow" w:cstheme="minorHAnsi"/>
            <w:b w:val="0"/>
          </w:rPr>
          <w:t>https://josephine.proebiz.com</w:t>
        </w:r>
      </w:hyperlink>
      <w:r w:rsidRPr="00C9204E">
        <w:rPr>
          <w:rFonts w:ascii="Arial Narrow" w:hAnsi="Arial Narrow" w:cstheme="minorHAnsi"/>
          <w:b w:val="0"/>
        </w:rPr>
        <w:t>.</w:t>
      </w:r>
    </w:p>
    <w:p w14:paraId="6239C81D" w14:textId="7318EBC3" w:rsidR="00B50643" w:rsidRDefault="009233FA" w:rsidP="006E0050">
      <w:pPr>
        <w:pStyle w:val="Nadpis2"/>
        <w:keepNext w:val="0"/>
        <w:keepLines w:val="0"/>
        <w:widowControl w:val="0"/>
        <w:numPr>
          <w:ilvl w:val="1"/>
          <w:numId w:val="14"/>
        </w:numPr>
        <w:spacing w:after="60" w:line="240" w:lineRule="auto"/>
        <w:ind w:left="1275" w:hanging="567"/>
        <w:jc w:val="both"/>
        <w:rPr>
          <w:rFonts w:ascii="Arial Narrow" w:hAnsi="Arial Narrow" w:cstheme="minorHAnsi"/>
          <w:b w:val="0"/>
        </w:rPr>
      </w:pPr>
      <w:r w:rsidRPr="00C9204E">
        <w:rPr>
          <w:rFonts w:ascii="Arial Narrow" w:hAnsi="Arial Narrow" w:cstheme="minorHAnsi"/>
          <w:b w:val="0"/>
        </w:rPr>
        <w:t xml:space="preserve">Na bezproblémové používanie systému JOSEPHINE je nutné používať jeden </w:t>
      </w:r>
      <w:r w:rsidR="00E02332" w:rsidRPr="00C9204E">
        <w:rPr>
          <w:rFonts w:ascii="Arial Narrow" w:hAnsi="Arial Narrow" w:cstheme="minorHAnsi"/>
          <w:b w:val="0"/>
        </w:rPr>
        <w:t>z </w:t>
      </w:r>
      <w:r w:rsidRPr="00C9204E">
        <w:rPr>
          <w:rFonts w:ascii="Arial Narrow" w:hAnsi="Arial Narrow" w:cstheme="minorHAnsi"/>
          <w:b w:val="0"/>
        </w:rPr>
        <w:t>podporovaných internetových prehliadačov:</w:t>
      </w:r>
      <w:r w:rsidR="00C97F9A" w:rsidRPr="00C9204E">
        <w:rPr>
          <w:rFonts w:ascii="Arial Narrow" w:hAnsi="Arial Narrow" w:cstheme="minorHAnsi"/>
          <w:b w:val="0"/>
        </w:rPr>
        <w:t xml:space="preserve"> </w:t>
      </w:r>
    </w:p>
    <w:p w14:paraId="5DBEFC8A" w14:textId="12CE7919" w:rsidR="00D21F73" w:rsidRPr="00C9204E" w:rsidRDefault="00D21F73" w:rsidP="006E0050">
      <w:pPr>
        <w:pStyle w:val="Odsekzoznamu"/>
        <w:numPr>
          <w:ilvl w:val="0"/>
          <w:numId w:val="16"/>
        </w:numPr>
        <w:spacing w:after="60" w:line="240" w:lineRule="auto"/>
        <w:ind w:left="2422"/>
        <w:jc w:val="left"/>
        <w:rPr>
          <w:rFonts w:ascii="Arial Narrow" w:hAnsi="Arial Narrow" w:cstheme="minorHAnsi"/>
        </w:rPr>
      </w:pPr>
      <w:proofErr w:type="spellStart"/>
      <w:r w:rsidRPr="00C9204E">
        <w:rPr>
          <w:rFonts w:ascii="Arial Narrow" w:hAnsi="Arial Narrow" w:cstheme="minorHAnsi"/>
        </w:rPr>
        <w:t>Mozilla</w:t>
      </w:r>
      <w:proofErr w:type="spellEnd"/>
      <w:r w:rsidRPr="00C9204E">
        <w:rPr>
          <w:rFonts w:ascii="Arial Narrow" w:hAnsi="Arial Narrow" w:cstheme="minorHAnsi"/>
        </w:rPr>
        <w:t xml:space="preserve"> Firefox verzia 13.0 </w:t>
      </w:r>
      <w:r w:rsidR="00E02332" w:rsidRPr="00C9204E">
        <w:rPr>
          <w:rFonts w:ascii="Arial Narrow" w:hAnsi="Arial Narrow" w:cstheme="minorHAnsi"/>
        </w:rPr>
        <w:t>a </w:t>
      </w:r>
      <w:r w:rsidRPr="00C9204E">
        <w:rPr>
          <w:rFonts w:ascii="Arial Narrow" w:hAnsi="Arial Narrow" w:cstheme="minorHAnsi"/>
        </w:rPr>
        <w:t xml:space="preserve">vyššia, </w:t>
      </w:r>
    </w:p>
    <w:p w14:paraId="02EB2B94" w14:textId="77777777" w:rsidR="00D21F73" w:rsidRPr="00C9204E" w:rsidRDefault="00D21F73" w:rsidP="006E0050">
      <w:pPr>
        <w:pStyle w:val="Odsekzoznamu"/>
        <w:numPr>
          <w:ilvl w:val="0"/>
          <w:numId w:val="16"/>
        </w:numPr>
        <w:spacing w:after="60" w:line="240" w:lineRule="auto"/>
        <w:ind w:left="2422"/>
        <w:jc w:val="left"/>
        <w:rPr>
          <w:rFonts w:ascii="Arial Narrow" w:hAnsi="Arial Narrow" w:cstheme="minorHAnsi"/>
        </w:rPr>
      </w:pPr>
      <w:r w:rsidRPr="00C9204E">
        <w:rPr>
          <w:rFonts w:ascii="Arial Narrow" w:hAnsi="Arial Narrow" w:cstheme="minorHAnsi"/>
        </w:rPr>
        <w:t xml:space="preserve">Google Chrome alebo </w:t>
      </w:r>
    </w:p>
    <w:p w14:paraId="12F38065" w14:textId="47CE7DED" w:rsidR="00B50643" w:rsidRDefault="00D21F73" w:rsidP="006E0050">
      <w:pPr>
        <w:pStyle w:val="Odsekzoznamu"/>
        <w:numPr>
          <w:ilvl w:val="0"/>
          <w:numId w:val="16"/>
        </w:numPr>
        <w:spacing w:after="60" w:line="240" w:lineRule="auto"/>
        <w:ind w:left="2420" w:hanging="357"/>
        <w:jc w:val="left"/>
        <w:rPr>
          <w:rFonts w:ascii="Arial Narrow" w:hAnsi="Arial Narrow" w:cstheme="minorHAnsi"/>
        </w:rPr>
      </w:pPr>
      <w:r w:rsidRPr="00C9204E">
        <w:rPr>
          <w:rFonts w:ascii="Arial Narrow" w:hAnsi="Arial Narrow" w:cstheme="minorHAnsi"/>
        </w:rPr>
        <w:t xml:space="preserve">Microsoft </w:t>
      </w:r>
      <w:proofErr w:type="spellStart"/>
      <w:r w:rsidRPr="00C9204E">
        <w:rPr>
          <w:rFonts w:ascii="Arial Narrow" w:hAnsi="Arial Narrow" w:cstheme="minorHAnsi"/>
        </w:rPr>
        <w:t>Edge</w:t>
      </w:r>
      <w:proofErr w:type="spellEnd"/>
    </w:p>
    <w:p w14:paraId="2C455B7C" w14:textId="2C0E8D49" w:rsidR="00BE25BA" w:rsidRPr="00BE25BA" w:rsidRDefault="00BE25BA" w:rsidP="006E0050">
      <w:pPr>
        <w:pStyle w:val="Nadpis2"/>
        <w:keepNext w:val="0"/>
        <w:keepLines w:val="0"/>
        <w:widowControl w:val="0"/>
        <w:numPr>
          <w:ilvl w:val="1"/>
          <w:numId w:val="14"/>
        </w:numPr>
        <w:spacing w:after="60" w:line="240" w:lineRule="auto"/>
        <w:ind w:left="1275" w:hanging="567"/>
        <w:jc w:val="both"/>
        <w:rPr>
          <w:rFonts w:ascii="Arial Narrow" w:hAnsi="Arial Narrow" w:cstheme="minorHAnsi"/>
          <w:b w:val="0"/>
        </w:rPr>
      </w:pPr>
      <w:r w:rsidRPr="00BE25BA">
        <w:rPr>
          <w:rFonts w:ascii="Arial Narrow" w:hAnsi="Arial Narrow" w:cstheme="minorHAnsi"/>
          <w:b w:val="0"/>
        </w:rPr>
        <w:t xml:space="preserve">Verejný obstarávateľ pre správnu prácu s elektronickým prostriedkom dôrazne odporúča hospodárskym subjektom, aby si prečítali manuál používania elektronického prostriedku JOSEPHINE, ktorý je dostupný na stránke </w:t>
      </w:r>
      <w:r w:rsidRPr="00BE25BA">
        <w:rPr>
          <w:rStyle w:val="Hypertextovprepojenie"/>
          <w:rFonts w:ascii="Arial Narrow" w:hAnsi="Arial Narrow"/>
          <w:b w:val="0"/>
          <w:bCs/>
        </w:rPr>
        <w:t>josephine.proebiz.com</w:t>
      </w:r>
      <w:r w:rsidRPr="00BE25BA">
        <w:rPr>
          <w:rFonts w:ascii="Arial Narrow" w:hAnsi="Arial Narrow" w:cstheme="minorHAnsi"/>
          <w:b w:val="0"/>
        </w:rPr>
        <w:t xml:space="preserve"> v pravom hornom kontextovom menu</w:t>
      </w:r>
      <w:r>
        <w:rPr>
          <w:rFonts w:ascii="Arial Narrow" w:hAnsi="Arial Narrow" w:cstheme="minorHAnsi"/>
          <w:b w:val="0"/>
        </w:rPr>
        <w:t>.</w:t>
      </w:r>
    </w:p>
    <w:p w14:paraId="52B50EC2" w14:textId="77777777" w:rsidR="00BE25BA" w:rsidRDefault="00BE25BA" w:rsidP="006E0050">
      <w:pPr>
        <w:pStyle w:val="Odsekzoznamu"/>
        <w:spacing w:after="60" w:line="240" w:lineRule="auto"/>
        <w:ind w:left="2848" w:firstLine="0"/>
        <w:jc w:val="left"/>
        <w:rPr>
          <w:rFonts w:ascii="Arial Narrow" w:hAnsi="Arial Narrow" w:cstheme="minorHAnsi"/>
        </w:rPr>
      </w:pPr>
    </w:p>
    <w:p w14:paraId="78304EC1" w14:textId="77777777" w:rsidR="006E0050" w:rsidRPr="00C9204E" w:rsidRDefault="006E0050" w:rsidP="006E0050">
      <w:pPr>
        <w:pStyle w:val="Odsekzoznamu"/>
        <w:spacing w:after="60" w:line="240" w:lineRule="auto"/>
        <w:ind w:left="2848" w:firstLine="0"/>
        <w:jc w:val="left"/>
        <w:rPr>
          <w:rFonts w:ascii="Arial Narrow" w:hAnsi="Arial Narrow" w:cstheme="minorHAnsi"/>
        </w:rPr>
      </w:pPr>
    </w:p>
    <w:p w14:paraId="3E652DA5" w14:textId="1D0DA3DF" w:rsidR="00BE25BA" w:rsidRDefault="00BE25BA" w:rsidP="00F125CC">
      <w:pPr>
        <w:pStyle w:val="Nadpis2"/>
        <w:keepNext w:val="0"/>
        <w:keepLines w:val="0"/>
        <w:widowControl w:val="0"/>
        <w:numPr>
          <w:ilvl w:val="0"/>
          <w:numId w:val="14"/>
        </w:numPr>
        <w:spacing w:after="60" w:line="240" w:lineRule="auto"/>
        <w:ind w:left="1134" w:hanging="567"/>
        <w:jc w:val="both"/>
        <w:rPr>
          <w:rFonts w:ascii="Arial Narrow" w:hAnsi="Arial Narrow" w:cstheme="minorHAnsi"/>
          <w:b w:val="0"/>
        </w:rPr>
      </w:pPr>
      <w:r>
        <w:rPr>
          <w:rFonts w:ascii="Arial Narrow" w:hAnsi="Arial Narrow" w:cstheme="minorHAnsi"/>
          <w:bCs/>
        </w:rPr>
        <w:t>PRAVIDLÁ PRE DORUČOVANIE</w:t>
      </w:r>
    </w:p>
    <w:p w14:paraId="22915BF1" w14:textId="777E5AF8" w:rsidR="00D21F73" w:rsidRPr="00C9204E" w:rsidRDefault="00BE25B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Pr>
          <w:rFonts w:ascii="Arial Narrow" w:hAnsi="Arial Narrow" w:cstheme="minorHAnsi"/>
          <w:b w:val="0"/>
        </w:rPr>
        <w:t>Z</w:t>
      </w:r>
      <w:r w:rsidR="00D21F73" w:rsidRPr="00C9204E">
        <w:rPr>
          <w:rFonts w:ascii="Arial Narrow" w:hAnsi="Arial Narrow" w:cstheme="minorHAnsi"/>
          <w:b w:val="0"/>
        </w:rPr>
        <w:t>ásielka sa považuje za doručenú záujemco</w:t>
      </w:r>
      <w:r w:rsidR="00470A99">
        <w:rPr>
          <w:rFonts w:ascii="Arial Narrow" w:hAnsi="Arial Narrow" w:cstheme="minorHAnsi"/>
          <w:b w:val="0"/>
        </w:rPr>
        <w:t>m</w:t>
      </w:r>
      <w:r w:rsidR="00D21F73" w:rsidRPr="00C9204E">
        <w:rPr>
          <w:rFonts w:ascii="Arial Narrow" w:hAnsi="Arial Narrow" w:cstheme="minorHAnsi"/>
          <w:b w:val="0"/>
        </w:rPr>
        <w:t xml:space="preserve">, ak jej adresát bude mať objektívnu možnosť oboznámiť sa </w:t>
      </w:r>
      <w:r w:rsidR="00E02332" w:rsidRPr="00C9204E">
        <w:rPr>
          <w:rFonts w:ascii="Arial Narrow" w:hAnsi="Arial Narrow" w:cstheme="minorHAnsi"/>
          <w:b w:val="0"/>
        </w:rPr>
        <w:t>s </w:t>
      </w:r>
      <w:r w:rsidR="00D21F73" w:rsidRPr="00C9204E">
        <w:rPr>
          <w:rFonts w:ascii="Arial Narrow" w:hAnsi="Arial Narrow" w:cstheme="minorHAnsi"/>
          <w:b w:val="0"/>
        </w:rPr>
        <w:t>jej obsahom, tz</w:t>
      </w:r>
      <w:r w:rsidR="00E71FF3" w:rsidRPr="00C9204E">
        <w:rPr>
          <w:rFonts w:ascii="Arial Narrow" w:hAnsi="Arial Narrow" w:cstheme="minorHAnsi"/>
          <w:b w:val="0"/>
        </w:rPr>
        <w:t>n. </w:t>
      </w:r>
      <w:r w:rsidR="00D21F73" w:rsidRPr="00C9204E">
        <w:rPr>
          <w:rFonts w:ascii="Arial Narrow" w:hAnsi="Arial Narrow" w:cstheme="minorHAnsi"/>
          <w:b w:val="0"/>
        </w:rPr>
        <w:t>akonáhle sa dostane zásielka do sféry jeho dispozíci</w:t>
      </w:r>
      <w:r w:rsidR="00E71FF3" w:rsidRPr="00C9204E">
        <w:rPr>
          <w:rFonts w:ascii="Arial Narrow" w:hAnsi="Arial Narrow" w:cstheme="minorHAnsi"/>
          <w:b w:val="0"/>
        </w:rPr>
        <w:t>e. </w:t>
      </w:r>
      <w:r w:rsidR="00D21F73" w:rsidRPr="00C9204E">
        <w:rPr>
          <w:rFonts w:ascii="Arial Narrow" w:hAnsi="Arial Narrow" w:cstheme="minorHAnsi"/>
          <w:b w:val="0"/>
        </w:rPr>
        <w:t xml:space="preserve">Za okamih doručenia sa </w:t>
      </w:r>
      <w:r w:rsidR="00E02332" w:rsidRPr="00C9204E">
        <w:rPr>
          <w:rFonts w:ascii="Arial Narrow" w:hAnsi="Arial Narrow" w:cstheme="minorHAnsi"/>
          <w:b w:val="0"/>
        </w:rPr>
        <w:t>v </w:t>
      </w:r>
      <w:r w:rsidR="00D21F73" w:rsidRPr="00C9204E">
        <w:rPr>
          <w:rFonts w:ascii="Arial Narrow" w:hAnsi="Arial Narrow" w:cstheme="minorHAnsi"/>
          <w:b w:val="0"/>
        </w:rPr>
        <w:t xml:space="preserve">systéme JOSEPHINE považuje okamih jej odoslania </w:t>
      </w:r>
      <w:r w:rsidR="00E02332" w:rsidRPr="00C9204E">
        <w:rPr>
          <w:rFonts w:ascii="Arial Narrow" w:hAnsi="Arial Narrow" w:cstheme="minorHAnsi"/>
          <w:b w:val="0"/>
        </w:rPr>
        <w:t>v </w:t>
      </w:r>
      <w:r w:rsidR="00D21F73" w:rsidRPr="00C9204E">
        <w:rPr>
          <w:rFonts w:ascii="Arial Narrow" w:hAnsi="Arial Narrow" w:cstheme="minorHAnsi"/>
          <w:b w:val="0"/>
        </w:rPr>
        <w:t>systéme JOSEPHINE</w:t>
      </w:r>
      <w:r w:rsidR="006A6EEE">
        <w:rPr>
          <w:rFonts w:ascii="Arial Narrow" w:hAnsi="Arial Narrow" w:cstheme="minorHAnsi"/>
          <w:b w:val="0"/>
        </w:rPr>
        <w:t>,</w:t>
      </w:r>
      <w:r w:rsidR="00D21F73" w:rsidRPr="00C9204E">
        <w:rPr>
          <w:rFonts w:ascii="Arial Narrow" w:hAnsi="Arial Narrow" w:cstheme="minorHAnsi"/>
          <w:b w:val="0"/>
        </w:rPr>
        <w:t xml:space="preserve"> </w:t>
      </w:r>
      <w:r w:rsidR="00E02332" w:rsidRPr="00C9204E">
        <w:rPr>
          <w:rFonts w:ascii="Arial Narrow" w:hAnsi="Arial Narrow" w:cstheme="minorHAnsi"/>
          <w:b w:val="0"/>
        </w:rPr>
        <w:t>a </w:t>
      </w:r>
      <w:r w:rsidR="00D21F73" w:rsidRPr="00C9204E">
        <w:rPr>
          <w:rFonts w:ascii="Arial Narrow" w:hAnsi="Arial Narrow" w:cstheme="minorHAnsi"/>
          <w:b w:val="0"/>
        </w:rPr>
        <w:t xml:space="preserve">to </w:t>
      </w:r>
      <w:r w:rsidR="00E02332" w:rsidRPr="00C9204E">
        <w:rPr>
          <w:rFonts w:ascii="Arial Narrow" w:hAnsi="Arial Narrow" w:cstheme="minorHAnsi"/>
          <w:b w:val="0"/>
        </w:rPr>
        <w:t>v </w:t>
      </w:r>
      <w:r w:rsidR="00D21F73" w:rsidRPr="00C9204E">
        <w:rPr>
          <w:rFonts w:ascii="Arial Narrow" w:hAnsi="Arial Narrow" w:cstheme="minorHAnsi"/>
          <w:b w:val="0"/>
        </w:rPr>
        <w:t xml:space="preserve">súlade </w:t>
      </w:r>
      <w:r w:rsidR="00E02332" w:rsidRPr="00C9204E">
        <w:rPr>
          <w:rFonts w:ascii="Arial Narrow" w:hAnsi="Arial Narrow" w:cstheme="minorHAnsi"/>
          <w:b w:val="0"/>
        </w:rPr>
        <w:t>s </w:t>
      </w:r>
      <w:r w:rsidR="00D21F73" w:rsidRPr="00C9204E">
        <w:rPr>
          <w:rFonts w:ascii="Arial Narrow" w:hAnsi="Arial Narrow" w:cstheme="minorHAnsi"/>
          <w:b w:val="0"/>
        </w:rPr>
        <w:t>funkcionalitou systému.</w:t>
      </w:r>
    </w:p>
    <w:p w14:paraId="3D80EE57" w14:textId="5C3FE311" w:rsidR="00A4632A" w:rsidRPr="00C9204E" w:rsidRDefault="00A4632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Ak je odosielateľom zásielky verejný obstarávateľ, tak záujemco</w:t>
      </w:r>
      <w:r w:rsidR="00470A99">
        <w:rPr>
          <w:rFonts w:ascii="Arial Narrow" w:hAnsi="Arial Narrow" w:cstheme="minorHAnsi"/>
          <w:b w:val="0"/>
        </w:rPr>
        <w:t>m</w:t>
      </w:r>
      <w:r w:rsidRPr="00C9204E">
        <w:rPr>
          <w:rFonts w:ascii="Arial Narrow" w:hAnsi="Arial Narrow" w:cstheme="minorHAnsi"/>
          <w:b w:val="0"/>
        </w:rPr>
        <w:t xml:space="preserve"> bude na ním určený kontaktný e-mail/e-maily bezodkladne odoslaná informácia </w:t>
      </w:r>
      <w:r w:rsidR="00E02332" w:rsidRPr="00C9204E">
        <w:rPr>
          <w:rFonts w:ascii="Arial Narrow" w:hAnsi="Arial Narrow" w:cstheme="minorHAnsi"/>
          <w:b w:val="0"/>
        </w:rPr>
        <w:t>o </w:t>
      </w:r>
      <w:r w:rsidRPr="00C9204E">
        <w:rPr>
          <w:rFonts w:ascii="Arial Narrow" w:hAnsi="Arial Narrow" w:cstheme="minorHAnsi"/>
          <w:b w:val="0"/>
        </w:rPr>
        <w:t xml:space="preserve">tom, že </w:t>
      </w:r>
      <w:r w:rsidR="00E02332" w:rsidRPr="00C9204E">
        <w:rPr>
          <w:rFonts w:ascii="Arial Narrow" w:hAnsi="Arial Narrow" w:cstheme="minorHAnsi"/>
          <w:b w:val="0"/>
        </w:rPr>
        <w:t>k </w:t>
      </w:r>
      <w:r w:rsidRPr="00C9204E">
        <w:rPr>
          <w:rFonts w:ascii="Arial Narrow" w:hAnsi="Arial Narrow" w:cstheme="minorHAnsi"/>
          <w:b w:val="0"/>
        </w:rPr>
        <w:t>predmetnej zákazke existuje nová zásielka/správ</w:t>
      </w:r>
      <w:r w:rsidR="00E71FF3" w:rsidRPr="00C9204E">
        <w:rPr>
          <w:rFonts w:ascii="Arial Narrow" w:hAnsi="Arial Narrow" w:cstheme="minorHAnsi"/>
          <w:b w:val="0"/>
        </w:rPr>
        <w:t>a. </w:t>
      </w:r>
      <w:r w:rsidRPr="00C9204E">
        <w:rPr>
          <w:rFonts w:ascii="Arial Narrow" w:hAnsi="Arial Narrow" w:cstheme="minorHAnsi"/>
          <w:b w:val="0"/>
        </w:rPr>
        <w:t xml:space="preserve">Záujemca sa prihlási do systému </w:t>
      </w:r>
      <w:r w:rsidR="00E02332" w:rsidRPr="00C9204E">
        <w:rPr>
          <w:rFonts w:ascii="Arial Narrow" w:hAnsi="Arial Narrow" w:cstheme="minorHAnsi"/>
          <w:b w:val="0"/>
        </w:rPr>
        <w:t>a v </w:t>
      </w:r>
      <w:r w:rsidRPr="00C9204E">
        <w:rPr>
          <w:rFonts w:ascii="Arial Narrow" w:hAnsi="Arial Narrow" w:cstheme="minorHAnsi"/>
          <w:b w:val="0"/>
        </w:rPr>
        <w:t>komunikačnom rozhraní zákazky bude mať zobrazený obsah komunikácie – zásielky, správ</w:t>
      </w:r>
      <w:r w:rsidR="00E71FF3" w:rsidRPr="00C9204E">
        <w:rPr>
          <w:rFonts w:ascii="Arial Narrow" w:hAnsi="Arial Narrow" w:cstheme="minorHAnsi"/>
          <w:b w:val="0"/>
        </w:rPr>
        <w:t>y. </w:t>
      </w:r>
      <w:r w:rsidRPr="00C9204E">
        <w:rPr>
          <w:rFonts w:ascii="Arial Narrow" w:hAnsi="Arial Narrow" w:cstheme="minorHAnsi"/>
          <w:b w:val="0"/>
        </w:rPr>
        <w:t xml:space="preserve">Záujemca si môže </w:t>
      </w:r>
      <w:r w:rsidR="00E02332" w:rsidRPr="00C9204E">
        <w:rPr>
          <w:rFonts w:ascii="Arial Narrow" w:hAnsi="Arial Narrow" w:cstheme="minorHAnsi"/>
          <w:b w:val="0"/>
        </w:rPr>
        <w:t>v </w:t>
      </w:r>
      <w:r w:rsidRPr="00C9204E">
        <w:rPr>
          <w:rFonts w:ascii="Arial Narrow" w:hAnsi="Arial Narrow" w:cstheme="minorHAnsi"/>
          <w:b w:val="0"/>
        </w:rPr>
        <w:t xml:space="preserve">komunikačnom rozhraní zobraziť celú históriu </w:t>
      </w:r>
      <w:r w:rsidR="00E02332" w:rsidRPr="00C9204E">
        <w:rPr>
          <w:rFonts w:ascii="Arial Narrow" w:hAnsi="Arial Narrow" w:cstheme="minorHAnsi"/>
          <w:b w:val="0"/>
        </w:rPr>
        <w:t>o </w:t>
      </w:r>
      <w:r w:rsidRPr="00C9204E">
        <w:rPr>
          <w:rFonts w:ascii="Arial Narrow" w:hAnsi="Arial Narrow" w:cstheme="minorHAnsi"/>
          <w:b w:val="0"/>
        </w:rPr>
        <w:t xml:space="preserve">svojej komunikácii </w:t>
      </w:r>
      <w:r w:rsidR="00E02332" w:rsidRPr="00C9204E">
        <w:rPr>
          <w:rFonts w:ascii="Arial Narrow" w:hAnsi="Arial Narrow" w:cstheme="minorHAnsi"/>
          <w:b w:val="0"/>
        </w:rPr>
        <w:t>s </w:t>
      </w:r>
      <w:r w:rsidRPr="00C9204E">
        <w:rPr>
          <w:rFonts w:ascii="Arial Narrow" w:hAnsi="Arial Narrow" w:cstheme="minorHAnsi"/>
          <w:b w:val="0"/>
        </w:rPr>
        <w:t>verejným obstarávateľom.</w:t>
      </w:r>
    </w:p>
    <w:p w14:paraId="16444584" w14:textId="19F6DA3F" w:rsidR="00A4632A" w:rsidRPr="00C9204E" w:rsidRDefault="00A4632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rPr>
      </w:pPr>
      <w:r w:rsidRPr="00C9204E">
        <w:rPr>
          <w:rFonts w:ascii="Arial Narrow" w:hAnsi="Arial Narrow" w:cstheme="minorHAnsi"/>
          <w:b w:val="0"/>
        </w:rPr>
        <w:t xml:space="preserve">Ak je odosielateľom zásielky záujemca, tak po prihlásení do systému </w:t>
      </w:r>
      <w:r w:rsidR="00E02332" w:rsidRPr="00C9204E">
        <w:rPr>
          <w:rFonts w:ascii="Arial Narrow" w:hAnsi="Arial Narrow" w:cstheme="minorHAnsi"/>
          <w:b w:val="0"/>
        </w:rPr>
        <w:t>a k </w:t>
      </w:r>
      <w:r w:rsidRPr="00C9204E">
        <w:rPr>
          <w:rFonts w:ascii="Arial Narrow" w:hAnsi="Arial Narrow" w:cstheme="minorHAnsi"/>
          <w:b w:val="0"/>
        </w:rPr>
        <w:t xml:space="preserve">predmetnému obstarávaniu môže prostredníctvom komunikačného rozhrania odosielať správy </w:t>
      </w:r>
      <w:r w:rsidR="00E02332" w:rsidRPr="00C9204E">
        <w:rPr>
          <w:rFonts w:ascii="Arial Narrow" w:hAnsi="Arial Narrow" w:cstheme="minorHAnsi"/>
          <w:b w:val="0"/>
        </w:rPr>
        <w:t>a </w:t>
      </w:r>
      <w:r w:rsidRPr="00C9204E">
        <w:rPr>
          <w:rFonts w:ascii="Arial Narrow" w:hAnsi="Arial Narrow" w:cstheme="minorHAnsi"/>
          <w:b w:val="0"/>
        </w:rPr>
        <w:t>potrebné prílohy verejnému obstarávateľov</w:t>
      </w:r>
      <w:r w:rsidR="00E71FF3" w:rsidRPr="00C9204E">
        <w:rPr>
          <w:rFonts w:ascii="Arial Narrow" w:hAnsi="Arial Narrow" w:cstheme="minorHAnsi"/>
          <w:b w:val="0"/>
        </w:rPr>
        <w:t>i. </w:t>
      </w:r>
      <w:r w:rsidRPr="00C9204E">
        <w:rPr>
          <w:rFonts w:ascii="Arial Narrow" w:hAnsi="Arial Narrow" w:cstheme="minorHAnsi"/>
          <w:b w:val="0"/>
        </w:rPr>
        <w:t xml:space="preserve">Takáto zásielka sa považuje za doručenú verejnému obstarávateľovi okamihom jej odoslania </w:t>
      </w:r>
      <w:r w:rsidR="00E02332" w:rsidRPr="00C9204E">
        <w:rPr>
          <w:rFonts w:ascii="Arial Narrow" w:hAnsi="Arial Narrow" w:cstheme="minorHAnsi"/>
          <w:b w:val="0"/>
        </w:rPr>
        <w:t>v </w:t>
      </w:r>
      <w:r w:rsidRPr="00C9204E">
        <w:rPr>
          <w:rFonts w:ascii="Arial Narrow" w:hAnsi="Arial Narrow" w:cstheme="minorHAnsi"/>
          <w:b w:val="0"/>
        </w:rPr>
        <w:t xml:space="preserve">systéme JOSEPHINE </w:t>
      </w:r>
      <w:r w:rsidR="00E02332" w:rsidRPr="00C9204E">
        <w:rPr>
          <w:rFonts w:ascii="Arial Narrow" w:hAnsi="Arial Narrow" w:cstheme="minorHAnsi"/>
          <w:b w:val="0"/>
        </w:rPr>
        <w:t>v </w:t>
      </w:r>
      <w:r w:rsidRPr="00C9204E">
        <w:rPr>
          <w:rFonts w:ascii="Arial Narrow" w:hAnsi="Arial Narrow" w:cstheme="minorHAnsi"/>
          <w:b w:val="0"/>
        </w:rPr>
        <w:t xml:space="preserve">súlade </w:t>
      </w:r>
      <w:r w:rsidR="00E02332" w:rsidRPr="00C9204E">
        <w:rPr>
          <w:rFonts w:ascii="Arial Narrow" w:hAnsi="Arial Narrow" w:cstheme="minorHAnsi"/>
          <w:b w:val="0"/>
        </w:rPr>
        <w:t>s </w:t>
      </w:r>
      <w:r w:rsidRPr="00C9204E">
        <w:rPr>
          <w:rFonts w:ascii="Arial Narrow" w:hAnsi="Arial Narrow" w:cstheme="minorHAnsi"/>
          <w:b w:val="0"/>
        </w:rPr>
        <w:t>funkcionalitou systému</w:t>
      </w:r>
      <w:r w:rsidRPr="00C9204E">
        <w:rPr>
          <w:rFonts w:ascii="Arial Narrow" w:hAnsi="Arial Narrow" w:cstheme="minorHAnsi"/>
        </w:rPr>
        <w:t>.</w:t>
      </w:r>
    </w:p>
    <w:p w14:paraId="542B9E7C" w14:textId="7C972B55" w:rsidR="00A4632A" w:rsidRPr="00C9204E" w:rsidRDefault="00A4632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 xml:space="preserve">Verejný obstarávateľ odporúča záujemcom, ktorí chcú byť informovaní </w:t>
      </w:r>
      <w:r w:rsidR="00E02332" w:rsidRPr="00C9204E">
        <w:rPr>
          <w:rFonts w:ascii="Arial Narrow" w:hAnsi="Arial Narrow" w:cstheme="minorHAnsi"/>
          <w:b w:val="0"/>
        </w:rPr>
        <w:t>o </w:t>
      </w:r>
      <w:r w:rsidRPr="00C9204E">
        <w:rPr>
          <w:rFonts w:ascii="Arial Narrow" w:hAnsi="Arial Narrow" w:cstheme="minorHAnsi"/>
          <w:b w:val="0"/>
        </w:rPr>
        <w:t xml:space="preserve">prípadných aktualizáciách týkajúcich sa zákazky prostredníctvom notifikačných e-mailov, aby </w:t>
      </w:r>
      <w:r w:rsidR="00E02332" w:rsidRPr="00C9204E">
        <w:rPr>
          <w:rFonts w:ascii="Arial Narrow" w:hAnsi="Arial Narrow" w:cstheme="minorHAnsi"/>
          <w:b w:val="0"/>
        </w:rPr>
        <w:t>v </w:t>
      </w:r>
      <w:r w:rsidRPr="00C9204E">
        <w:rPr>
          <w:rFonts w:ascii="Arial Narrow" w:hAnsi="Arial Narrow" w:cstheme="minorHAnsi"/>
          <w:b w:val="0"/>
        </w:rPr>
        <w:t>danej zákazke zaklikli tlačidlo „ZAUJÍMA MA TO“ (</w:t>
      </w:r>
      <w:r w:rsidR="00E02332" w:rsidRPr="00C9204E">
        <w:rPr>
          <w:rFonts w:ascii="Arial Narrow" w:hAnsi="Arial Narrow" w:cstheme="minorHAnsi"/>
          <w:b w:val="0"/>
        </w:rPr>
        <w:t>v </w:t>
      </w:r>
      <w:r w:rsidRPr="00C9204E">
        <w:rPr>
          <w:rFonts w:ascii="Arial Narrow" w:hAnsi="Arial Narrow" w:cstheme="minorHAnsi"/>
          <w:b w:val="0"/>
        </w:rPr>
        <w:t>pravej hornej časti obrazovky). Notifikačné e-maily sú taktiež doručované záujemcom, ktorí sú evidovaní na elektronickom liste záujemcov pri danej zákazke.</w:t>
      </w:r>
    </w:p>
    <w:p w14:paraId="286BEA78" w14:textId="0C1ACCE1" w:rsidR="00A4632A" w:rsidRPr="00C9204E" w:rsidRDefault="00A4632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9204E">
        <w:rPr>
          <w:rFonts w:ascii="Arial Narrow" w:hAnsi="Arial Narrow" w:cstheme="minorHAnsi"/>
          <w:b w:val="0"/>
        </w:rPr>
        <w:t xml:space="preserve">Verejný obstarávateľ umožňuje neobmedzený </w:t>
      </w:r>
      <w:r w:rsidR="00E02332" w:rsidRPr="00C9204E">
        <w:rPr>
          <w:rFonts w:ascii="Arial Narrow" w:hAnsi="Arial Narrow" w:cstheme="minorHAnsi"/>
          <w:b w:val="0"/>
        </w:rPr>
        <w:t>a </w:t>
      </w:r>
      <w:r w:rsidRPr="00C9204E">
        <w:rPr>
          <w:rFonts w:ascii="Arial Narrow" w:hAnsi="Arial Narrow" w:cstheme="minorHAnsi"/>
          <w:b w:val="0"/>
        </w:rPr>
        <w:t xml:space="preserve">priamy prístup elektronickými prostriedkami </w:t>
      </w:r>
      <w:r w:rsidR="00E02332" w:rsidRPr="00C9204E">
        <w:rPr>
          <w:rFonts w:ascii="Arial Narrow" w:hAnsi="Arial Narrow" w:cstheme="minorHAnsi"/>
          <w:b w:val="0"/>
        </w:rPr>
        <w:t>k </w:t>
      </w:r>
      <w:r w:rsidRPr="00C9204E">
        <w:rPr>
          <w:rFonts w:ascii="Arial Narrow" w:hAnsi="Arial Narrow" w:cstheme="minorHAnsi"/>
          <w:b w:val="0"/>
        </w:rPr>
        <w:t xml:space="preserve">súťažným podkladom </w:t>
      </w:r>
      <w:r w:rsidR="00E02332" w:rsidRPr="00C9204E">
        <w:rPr>
          <w:rFonts w:ascii="Arial Narrow" w:hAnsi="Arial Narrow" w:cstheme="minorHAnsi"/>
          <w:b w:val="0"/>
        </w:rPr>
        <w:t>a k </w:t>
      </w:r>
      <w:r w:rsidRPr="00C9204E">
        <w:rPr>
          <w:rFonts w:ascii="Arial Narrow" w:hAnsi="Arial Narrow" w:cstheme="minorHAnsi"/>
          <w:b w:val="0"/>
        </w:rPr>
        <w:t>prípadným všetkým doplňujúcim podklado</w:t>
      </w:r>
      <w:r w:rsidR="00E71FF3" w:rsidRPr="00C9204E">
        <w:rPr>
          <w:rFonts w:ascii="Arial Narrow" w:hAnsi="Arial Narrow" w:cstheme="minorHAnsi"/>
          <w:b w:val="0"/>
        </w:rPr>
        <w:t>m. </w:t>
      </w:r>
      <w:r w:rsidRPr="00C9204E">
        <w:rPr>
          <w:rFonts w:ascii="Arial Narrow" w:hAnsi="Arial Narrow" w:cstheme="minorHAnsi"/>
          <w:b w:val="0"/>
        </w:rPr>
        <w:t xml:space="preserve">Verejný obstarávateľ tieto všetky podklady/dokumenty bude uverejňovať ako elektronické dokumenty </w:t>
      </w:r>
      <w:r w:rsidR="00E02332" w:rsidRPr="00C9204E">
        <w:rPr>
          <w:rFonts w:ascii="Arial Narrow" w:hAnsi="Arial Narrow" w:cstheme="minorHAnsi"/>
          <w:b w:val="0"/>
        </w:rPr>
        <w:t>v </w:t>
      </w:r>
      <w:r w:rsidRPr="00C9204E">
        <w:rPr>
          <w:rFonts w:ascii="Arial Narrow" w:hAnsi="Arial Narrow" w:cstheme="minorHAnsi"/>
          <w:b w:val="0"/>
        </w:rPr>
        <w:t xml:space="preserve">príslušnej časti zákazky </w:t>
      </w:r>
      <w:r w:rsidR="00E02332" w:rsidRPr="00C9204E">
        <w:rPr>
          <w:rFonts w:ascii="Arial Narrow" w:hAnsi="Arial Narrow" w:cstheme="minorHAnsi"/>
          <w:b w:val="0"/>
        </w:rPr>
        <w:t>v </w:t>
      </w:r>
      <w:r w:rsidRPr="00C9204E">
        <w:rPr>
          <w:rFonts w:ascii="Arial Narrow" w:hAnsi="Arial Narrow" w:cstheme="minorHAnsi"/>
          <w:b w:val="0"/>
        </w:rPr>
        <w:t>systéme JOSEPHIN</w:t>
      </w:r>
      <w:r w:rsidR="00E71FF3" w:rsidRPr="00C9204E">
        <w:rPr>
          <w:rFonts w:ascii="Arial Narrow" w:hAnsi="Arial Narrow" w:cstheme="minorHAnsi"/>
          <w:b w:val="0"/>
        </w:rPr>
        <w:t>E. </w:t>
      </w:r>
    </w:p>
    <w:p w14:paraId="4F0EB4E4" w14:textId="47D9E6B2" w:rsidR="00A4632A" w:rsidRPr="000E4C75" w:rsidRDefault="00A4632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color w:val="auto"/>
        </w:rPr>
      </w:pPr>
      <w:r w:rsidRPr="00C9204E">
        <w:rPr>
          <w:rFonts w:ascii="Arial Narrow" w:hAnsi="Arial Narrow" w:cstheme="minorHAnsi"/>
          <w:b w:val="0"/>
        </w:rPr>
        <w:t xml:space="preserve">Podania </w:t>
      </w:r>
      <w:r w:rsidR="00E02332" w:rsidRPr="00C9204E">
        <w:rPr>
          <w:rFonts w:ascii="Arial Narrow" w:hAnsi="Arial Narrow" w:cstheme="minorHAnsi"/>
          <w:b w:val="0"/>
        </w:rPr>
        <w:t>a </w:t>
      </w:r>
      <w:r w:rsidRPr="00C9204E">
        <w:rPr>
          <w:rFonts w:ascii="Arial Narrow" w:hAnsi="Arial Narrow" w:cstheme="minorHAnsi"/>
          <w:b w:val="0"/>
        </w:rPr>
        <w:t xml:space="preserve">dokumenty </w:t>
      </w:r>
      <w:r w:rsidRPr="002E455E">
        <w:rPr>
          <w:rFonts w:ascii="Arial Narrow" w:hAnsi="Arial Narrow" w:cstheme="minorHAnsi"/>
          <w:b w:val="0"/>
          <w:color w:val="auto"/>
        </w:rPr>
        <w:t>súvisiace</w:t>
      </w:r>
      <w:r w:rsidR="003502BC" w:rsidRPr="002E455E">
        <w:rPr>
          <w:rFonts w:ascii="Arial Narrow" w:hAnsi="Arial Narrow" w:cstheme="minorHAnsi"/>
          <w:b w:val="0"/>
          <w:color w:val="auto"/>
        </w:rPr>
        <w:t xml:space="preserve"> s uplatnením dohľadu nad verejným obstarávaním</w:t>
      </w:r>
      <w:r w:rsidRPr="002E455E">
        <w:rPr>
          <w:rFonts w:ascii="Arial Narrow" w:hAnsi="Arial Narrow" w:cstheme="minorHAnsi"/>
          <w:b w:val="0"/>
          <w:color w:val="auto"/>
        </w:rPr>
        <w:t xml:space="preserve"> </w:t>
      </w:r>
      <w:r w:rsidRPr="00C9204E">
        <w:rPr>
          <w:rFonts w:ascii="Arial Narrow" w:hAnsi="Arial Narrow" w:cstheme="minorHAnsi"/>
          <w:b w:val="0"/>
        </w:rPr>
        <w:t xml:space="preserve">sú medzi verejným obstarávateľom </w:t>
      </w:r>
      <w:r w:rsidR="00E02332" w:rsidRPr="00C9204E">
        <w:rPr>
          <w:rFonts w:ascii="Arial Narrow" w:hAnsi="Arial Narrow" w:cstheme="minorHAnsi"/>
          <w:b w:val="0"/>
        </w:rPr>
        <w:t>a </w:t>
      </w:r>
      <w:r w:rsidRPr="00C9204E">
        <w:rPr>
          <w:rFonts w:ascii="Arial Narrow" w:hAnsi="Arial Narrow" w:cstheme="minorHAnsi"/>
          <w:b w:val="0"/>
        </w:rPr>
        <w:t>záujemcami doručené elektronicky prostredníctvom komunikačného rozhrania systému JOSEPHIN</w:t>
      </w:r>
      <w:r w:rsidR="00E71FF3" w:rsidRPr="00C9204E">
        <w:rPr>
          <w:rFonts w:ascii="Arial Narrow" w:hAnsi="Arial Narrow" w:cstheme="minorHAnsi"/>
          <w:b w:val="0"/>
        </w:rPr>
        <w:t>E. </w:t>
      </w:r>
      <w:r w:rsidRPr="00C9204E">
        <w:rPr>
          <w:rFonts w:ascii="Arial Narrow" w:hAnsi="Arial Narrow" w:cstheme="minorHAnsi"/>
          <w:b w:val="0"/>
        </w:rPr>
        <w:t xml:space="preserve">Doručovanie námietky </w:t>
      </w:r>
      <w:r w:rsidR="00E02332" w:rsidRPr="00C9204E">
        <w:rPr>
          <w:rFonts w:ascii="Arial Narrow" w:hAnsi="Arial Narrow" w:cstheme="minorHAnsi"/>
          <w:b w:val="0"/>
        </w:rPr>
        <w:t>a </w:t>
      </w:r>
      <w:r w:rsidRPr="00C9204E">
        <w:rPr>
          <w:rFonts w:ascii="Arial Narrow" w:hAnsi="Arial Narrow" w:cstheme="minorHAnsi"/>
          <w:b w:val="0"/>
        </w:rPr>
        <w:t xml:space="preserve">ich odvolávanie vo vzťahu </w:t>
      </w:r>
      <w:r w:rsidR="00E02332" w:rsidRPr="00C9204E">
        <w:rPr>
          <w:rFonts w:ascii="Arial Narrow" w:hAnsi="Arial Narrow" w:cstheme="minorHAnsi"/>
          <w:b w:val="0"/>
        </w:rPr>
        <w:t>k </w:t>
      </w:r>
      <w:r w:rsidRPr="00C9204E">
        <w:rPr>
          <w:rFonts w:ascii="Arial Narrow" w:hAnsi="Arial Narrow" w:cstheme="minorHAnsi"/>
          <w:b w:val="0"/>
        </w:rPr>
        <w:t xml:space="preserve">Úradu pre verejné </w:t>
      </w:r>
      <w:r w:rsidRPr="000E4C75">
        <w:rPr>
          <w:rFonts w:ascii="Arial Narrow" w:hAnsi="Arial Narrow" w:cstheme="minorHAnsi"/>
          <w:b w:val="0"/>
          <w:color w:val="auto"/>
        </w:rPr>
        <w:t xml:space="preserve">obstarávanie </w:t>
      </w:r>
      <w:r w:rsidR="003502BC" w:rsidRPr="000E4C75">
        <w:rPr>
          <w:rFonts w:ascii="Arial Narrow" w:hAnsi="Arial Narrow" w:cstheme="minorHAnsi"/>
          <w:b w:val="0"/>
          <w:color w:val="auto"/>
        </w:rPr>
        <w:t>upravuje zákon.</w:t>
      </w:r>
    </w:p>
    <w:p w14:paraId="2F8CF66F" w14:textId="77777777" w:rsidR="00B15A05" w:rsidRPr="002606BC" w:rsidRDefault="00B15A05" w:rsidP="00F125CC">
      <w:pPr>
        <w:spacing w:after="60" w:line="240" w:lineRule="auto"/>
        <w:ind w:left="1134" w:firstLine="0"/>
        <w:rPr>
          <w:rFonts w:ascii="Arial Narrow" w:hAnsi="Arial Narrow" w:cstheme="minorHAnsi"/>
          <w:b/>
        </w:rPr>
      </w:pPr>
    </w:p>
    <w:p w14:paraId="4DD6BB4B" w14:textId="77777777" w:rsidR="00A4632A" w:rsidRPr="00A82CBF" w:rsidRDefault="000C5B98" w:rsidP="00F125CC">
      <w:pPr>
        <w:pStyle w:val="Nadpis2"/>
        <w:keepNext w:val="0"/>
        <w:keepLines w:val="0"/>
        <w:widowControl w:val="0"/>
        <w:numPr>
          <w:ilvl w:val="0"/>
          <w:numId w:val="14"/>
        </w:numPr>
        <w:spacing w:after="60" w:line="240" w:lineRule="auto"/>
        <w:ind w:left="1134" w:hanging="567"/>
        <w:jc w:val="both"/>
        <w:rPr>
          <w:rFonts w:ascii="Arial Narrow" w:hAnsi="Arial Narrow" w:cstheme="minorHAnsi"/>
          <w:sz w:val="24"/>
          <w:szCs w:val="24"/>
        </w:rPr>
      </w:pPr>
      <w:r w:rsidRPr="00A82CBF">
        <w:rPr>
          <w:rFonts w:ascii="Arial Narrow" w:hAnsi="Arial Narrow" w:cstheme="minorHAnsi"/>
          <w:sz w:val="24"/>
          <w:szCs w:val="24"/>
        </w:rPr>
        <w:t>VYSVETĽOVANIE</w:t>
      </w:r>
    </w:p>
    <w:p w14:paraId="4F68BD0A" w14:textId="04CDD0B1" w:rsidR="0083075F" w:rsidRPr="0083075F" w:rsidRDefault="0083075F"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83075F">
        <w:rPr>
          <w:rFonts w:ascii="Arial Narrow" w:hAnsi="Arial Narrow" w:cstheme="minorHAnsi"/>
          <w:b w:val="0"/>
        </w:rPr>
        <w:t>V profile verejného obstarávateľa zriadenom v elektronickom úložisku na webovej stránke Úradu pre verejné obstarávanie je vo forme linku uvedená informácia o verejnom portáli elektronického prostriedku JOSEPHINE, na ktorom budú všetky informácie a dokumenty vždy k dispozícii. Verejný obstarávateľ nebude duplicitne zverejňovať dokumenty aj na profile vedenom na webovej stránke Úradu pre verejné obstarávanie</w:t>
      </w:r>
      <w:r w:rsidR="004937AF">
        <w:rPr>
          <w:rFonts w:ascii="Arial Narrow" w:hAnsi="Arial Narrow" w:cstheme="minorHAnsi"/>
          <w:b w:val="0"/>
        </w:rPr>
        <w:t>.</w:t>
      </w:r>
      <w:r w:rsidRPr="0083075F">
        <w:rPr>
          <w:rFonts w:ascii="Arial Narrow" w:hAnsi="Arial Narrow" w:cstheme="minorHAnsi"/>
        </w:rPr>
        <w:t xml:space="preserve"> </w:t>
      </w:r>
    </w:p>
    <w:p w14:paraId="41DC1B37" w14:textId="34CB0BA9" w:rsidR="00D21F73" w:rsidRPr="0083075F" w:rsidRDefault="000F048F"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83075F">
        <w:rPr>
          <w:rFonts w:ascii="Arial Narrow" w:hAnsi="Arial Narrow" w:cstheme="minorHAnsi"/>
          <w:b w:val="0"/>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w:t>
      </w:r>
      <w:r w:rsidR="0083075F" w:rsidRPr="0083075F">
        <w:rPr>
          <w:rFonts w:ascii="Arial Narrow" w:hAnsi="Arial Narrow" w:cstheme="minorHAnsi"/>
          <w:b w:val="0"/>
        </w:rPr>
        <w:t>účasť</w:t>
      </w:r>
      <w:r w:rsidRPr="0083075F">
        <w:rPr>
          <w:rFonts w:ascii="Arial Narrow" w:hAnsi="Arial Narrow" w:cstheme="minorHAnsi"/>
          <w:b w:val="0"/>
        </w:rPr>
        <w:t xml:space="preserve"> alebo v lehote na predkladanie ponúk, môže ktorýkoľvek zo záujemcov požiadať prostredníctvom komunikačného rozhrania elektronického prostriedku JOSEPHINE o ich vysvetlenie</w:t>
      </w:r>
      <w:r w:rsidR="0083075F" w:rsidRPr="0083075F">
        <w:rPr>
          <w:rFonts w:ascii="Arial Narrow" w:hAnsi="Arial Narrow" w:cstheme="minorHAnsi"/>
          <w:b w:val="0"/>
        </w:rPr>
        <w:t xml:space="preserve"> podľa § 48 zákona.</w:t>
      </w:r>
      <w:r w:rsidRPr="0083075F">
        <w:rPr>
          <w:rFonts w:ascii="Arial Narrow" w:hAnsi="Arial Narrow" w:cstheme="minorHAnsi"/>
        </w:rPr>
        <w:t xml:space="preserve"> </w:t>
      </w:r>
    </w:p>
    <w:p w14:paraId="6E0E3750" w14:textId="03A2BB10" w:rsidR="00D21F73" w:rsidRPr="00931ED9" w:rsidRDefault="00E02332" w:rsidP="006E0050">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931ED9">
        <w:rPr>
          <w:rFonts w:ascii="Arial Narrow" w:hAnsi="Arial Narrow" w:cstheme="minorHAnsi"/>
          <w:b w:val="0"/>
        </w:rPr>
        <w:t>O </w:t>
      </w:r>
      <w:r w:rsidR="0026378D" w:rsidRPr="00931ED9">
        <w:rPr>
          <w:rFonts w:ascii="Arial Narrow" w:hAnsi="Arial Narrow" w:cstheme="minorHAnsi"/>
          <w:b w:val="0"/>
        </w:rPr>
        <w:t xml:space="preserve">odoslaní vysvetlenia budú všetci záujemcovia zaregistrovaní </w:t>
      </w:r>
      <w:r w:rsidRPr="00931ED9">
        <w:rPr>
          <w:rFonts w:ascii="Arial Narrow" w:hAnsi="Arial Narrow" w:cstheme="minorHAnsi"/>
          <w:b w:val="0"/>
        </w:rPr>
        <w:t>v </w:t>
      </w:r>
      <w:r w:rsidR="0026378D" w:rsidRPr="00931ED9">
        <w:rPr>
          <w:rFonts w:ascii="Arial Narrow" w:hAnsi="Arial Narrow" w:cstheme="minorHAnsi"/>
          <w:b w:val="0"/>
        </w:rPr>
        <w:t>systéme</w:t>
      </w:r>
      <w:r w:rsidR="0026378D" w:rsidRPr="00931ED9">
        <w:rPr>
          <w:rFonts w:ascii="Arial Narrow" w:hAnsi="Arial Narrow"/>
          <w:b w:val="0"/>
        </w:rPr>
        <w:t xml:space="preserve"> JOSEPHINE upozornení notifikačným e-mailom zaslaným na kontaktný e-mail uvedený pri registrácii do systému</w:t>
      </w:r>
      <w:r w:rsidR="00D21F73" w:rsidRPr="00931ED9">
        <w:rPr>
          <w:rFonts w:ascii="Arial Narrow" w:hAnsi="Arial Narrow"/>
          <w:b w:val="0"/>
        </w:rPr>
        <w:t>.</w:t>
      </w:r>
    </w:p>
    <w:p w14:paraId="16555EDE" w14:textId="77777777" w:rsidR="0069749F" w:rsidRPr="00842DDA" w:rsidRDefault="0069749F" w:rsidP="00F125CC">
      <w:pPr>
        <w:spacing w:after="60" w:line="240" w:lineRule="auto"/>
        <w:ind w:left="567" w:firstLine="0"/>
        <w:jc w:val="center"/>
        <w:rPr>
          <w:rFonts w:ascii="Arial Narrow" w:hAnsi="Arial Narrow"/>
          <w:bCs/>
        </w:rPr>
      </w:pPr>
    </w:p>
    <w:p w14:paraId="29C9F9FD" w14:textId="10DFE45C" w:rsidR="00BD6FCE" w:rsidRPr="00A82CBF" w:rsidRDefault="00BD6FCE" w:rsidP="00F125CC">
      <w:pPr>
        <w:pStyle w:val="Nadpis2"/>
        <w:keepNext w:val="0"/>
        <w:keepLines w:val="0"/>
        <w:widowControl w:val="0"/>
        <w:numPr>
          <w:ilvl w:val="0"/>
          <w:numId w:val="14"/>
        </w:numPr>
        <w:spacing w:after="60" w:line="240" w:lineRule="auto"/>
        <w:ind w:left="1134" w:hanging="567"/>
        <w:rPr>
          <w:rFonts w:ascii="Arial Narrow" w:hAnsi="Arial Narrow"/>
          <w:color w:val="auto"/>
          <w:sz w:val="24"/>
          <w:szCs w:val="24"/>
        </w:rPr>
      </w:pPr>
      <w:r w:rsidRPr="00A82CBF">
        <w:rPr>
          <w:rFonts w:ascii="Arial Narrow" w:hAnsi="Arial Narrow"/>
          <w:color w:val="auto"/>
          <w:sz w:val="24"/>
          <w:szCs w:val="24"/>
        </w:rPr>
        <w:t xml:space="preserve">PREDKLADANIE ŽIADOSTÍ </w:t>
      </w:r>
      <w:r w:rsidR="00E02332" w:rsidRPr="00A82CBF">
        <w:rPr>
          <w:rFonts w:ascii="Arial Narrow" w:hAnsi="Arial Narrow"/>
          <w:color w:val="auto"/>
          <w:sz w:val="24"/>
          <w:szCs w:val="24"/>
        </w:rPr>
        <w:t>O</w:t>
      </w:r>
      <w:r w:rsidR="006D431C">
        <w:rPr>
          <w:rFonts w:ascii="Arial Narrow" w:hAnsi="Arial Narrow"/>
          <w:color w:val="auto"/>
          <w:sz w:val="24"/>
          <w:szCs w:val="24"/>
        </w:rPr>
        <w:t> </w:t>
      </w:r>
      <w:r w:rsidR="006A6EEE">
        <w:rPr>
          <w:rFonts w:ascii="Arial Narrow" w:hAnsi="Arial Narrow"/>
          <w:color w:val="auto"/>
          <w:sz w:val="24"/>
          <w:szCs w:val="24"/>
        </w:rPr>
        <w:t xml:space="preserve">ÚČASŤ </w:t>
      </w:r>
      <w:r w:rsidR="006D431C">
        <w:rPr>
          <w:rFonts w:ascii="Arial Narrow" w:hAnsi="Arial Narrow"/>
          <w:color w:val="auto"/>
          <w:sz w:val="24"/>
          <w:szCs w:val="24"/>
        </w:rPr>
        <w:t>DO DNS</w:t>
      </w:r>
    </w:p>
    <w:p w14:paraId="2E0B299B" w14:textId="50BEF388" w:rsidR="0083075F" w:rsidRPr="0083075F" w:rsidRDefault="0083075F" w:rsidP="006E0050">
      <w:pPr>
        <w:pStyle w:val="Odsekzoznamu"/>
        <w:numPr>
          <w:ilvl w:val="1"/>
          <w:numId w:val="14"/>
        </w:numPr>
        <w:spacing w:after="60" w:line="240" w:lineRule="auto"/>
        <w:ind w:left="1701" w:hanging="567"/>
        <w:rPr>
          <w:rFonts w:ascii="Arial Narrow" w:hAnsi="Arial Narrow"/>
        </w:rPr>
      </w:pPr>
      <w:r w:rsidRPr="0083075F">
        <w:rPr>
          <w:rFonts w:ascii="Arial Narrow" w:hAnsi="Arial Narrow"/>
          <w:color w:val="auto"/>
        </w:rPr>
        <w:t>Každý hospodársky subjekt má možnosť registrovať sa do systému JOSEPHINE pomocou hesla alebo pomocou občianskeho preukazu s elektronickým čipom a bezpečnostným osobnostným kódom (</w:t>
      </w:r>
      <w:proofErr w:type="spellStart"/>
      <w:r w:rsidRPr="0083075F">
        <w:rPr>
          <w:rFonts w:ascii="Arial Narrow" w:hAnsi="Arial Narrow"/>
          <w:color w:val="auto"/>
        </w:rPr>
        <w:t>eID</w:t>
      </w:r>
      <w:proofErr w:type="spellEnd"/>
      <w:r w:rsidRPr="0083075F">
        <w:rPr>
          <w:rFonts w:ascii="Arial Narrow" w:hAnsi="Arial Narrow"/>
          <w:color w:val="auto"/>
        </w:rPr>
        <w:t xml:space="preserve">). </w:t>
      </w:r>
    </w:p>
    <w:p w14:paraId="2BD16AF2" w14:textId="006E2A2D" w:rsidR="0083075F" w:rsidRDefault="00007CC1" w:rsidP="006E0050">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007CC1">
        <w:rPr>
          <w:rFonts w:ascii="Arial Narrow" w:hAnsi="Arial Narrow"/>
          <w:b w:val="0"/>
          <w:color w:val="auto"/>
        </w:rPr>
        <w:t xml:space="preserve">Žiadosť o </w:t>
      </w:r>
      <w:r>
        <w:rPr>
          <w:rFonts w:ascii="Arial Narrow" w:hAnsi="Arial Narrow"/>
          <w:b w:val="0"/>
          <w:color w:val="auto"/>
        </w:rPr>
        <w:t>účasť</w:t>
      </w:r>
      <w:r w:rsidRPr="00007CC1">
        <w:rPr>
          <w:rFonts w:ascii="Arial Narrow" w:hAnsi="Arial Narrow"/>
          <w:b w:val="0"/>
          <w:color w:val="auto"/>
        </w:rPr>
        <w:t xml:space="preserve"> sa predkladá elektronicky do elektronického prostriedku JOSEPHINE, umiestnenom na webovom sídle </w:t>
      </w:r>
      <w:hyperlink r:id="rId17" w:history="1">
        <w:r w:rsidRPr="00A34EB9">
          <w:rPr>
            <w:rStyle w:val="Hypertextovprepojenie"/>
            <w:rFonts w:ascii="Arial Narrow" w:hAnsi="Arial Narrow"/>
            <w:b w:val="0"/>
          </w:rPr>
          <w:t>https://josephine.proebiz.com</w:t>
        </w:r>
      </w:hyperlink>
    </w:p>
    <w:p w14:paraId="034B66F1" w14:textId="45ABF6AD" w:rsidR="00C53132" w:rsidRPr="00C53132" w:rsidRDefault="00C83BA8" w:rsidP="006E0050">
      <w:pPr>
        <w:pStyle w:val="Nadpis2"/>
        <w:keepNext w:val="0"/>
        <w:keepLines w:val="0"/>
        <w:widowControl w:val="0"/>
        <w:numPr>
          <w:ilvl w:val="1"/>
          <w:numId w:val="14"/>
        </w:numPr>
        <w:spacing w:after="60" w:line="240" w:lineRule="auto"/>
        <w:ind w:left="1701" w:hanging="567"/>
        <w:jc w:val="both"/>
        <w:rPr>
          <w:rFonts w:ascii="Arial Narrow" w:hAnsi="Arial Narrow"/>
        </w:rPr>
      </w:pPr>
      <w:hyperlink r:id="rId18" w:history="1">
        <w:r>
          <w:rPr>
            <w:rStyle w:val="Hypertextovprepojenie"/>
            <w:rFonts w:ascii="Arial Narrow" w:hAnsi="Arial Narrow"/>
            <w:b w:val="0"/>
          </w:rPr>
          <w:t>Skrátený návod registrácie záujemcov</w:t>
        </w:r>
      </w:hyperlink>
      <w:r w:rsidR="00C53132" w:rsidRPr="00C53132">
        <w:rPr>
          <w:rStyle w:val="Hypertextovprepojenie"/>
          <w:rFonts w:ascii="Arial Narrow" w:hAnsi="Arial Narrow"/>
          <w:b w:val="0"/>
          <w:u w:val="none"/>
        </w:rPr>
        <w:t xml:space="preserve"> </w:t>
      </w:r>
      <w:r w:rsidR="00C53132" w:rsidRPr="00C53132">
        <w:rPr>
          <w:rFonts w:ascii="Arial Narrow" w:hAnsi="Arial Narrow"/>
          <w:b w:val="0"/>
          <w:color w:val="auto"/>
        </w:rPr>
        <w:t>rýchlo a jednoducho prevedie procesom registrácie v</w:t>
      </w:r>
      <w:r>
        <w:rPr>
          <w:rFonts w:ascii="Arial Narrow" w:hAnsi="Arial Narrow"/>
          <w:b w:val="0"/>
          <w:color w:val="auto"/>
        </w:rPr>
        <w:t> </w:t>
      </w:r>
      <w:r w:rsidR="00C53132" w:rsidRPr="00C53132">
        <w:rPr>
          <w:rFonts w:ascii="Arial Narrow" w:hAnsi="Arial Narrow"/>
          <w:b w:val="0"/>
          <w:color w:val="auto"/>
        </w:rPr>
        <w:t>elektronickom prostriedku na elektronizáciu verejného obstarávania JOSEPHINE. Pre lepší prehľad tu záujemcovia nájdu tiež opis základných obrazoviek systému</w:t>
      </w:r>
      <w:r w:rsidR="00C53132">
        <w:rPr>
          <w:rFonts w:ascii="Arial Narrow" w:hAnsi="Arial Narrow"/>
          <w:b w:val="0"/>
          <w:color w:val="auto"/>
        </w:rPr>
        <w:t>.</w:t>
      </w:r>
    </w:p>
    <w:p w14:paraId="38486048" w14:textId="64F64AB5" w:rsidR="00BD6FCE" w:rsidRPr="00C9204E" w:rsidRDefault="00BD6FCE" w:rsidP="00F125CC">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C9204E">
        <w:rPr>
          <w:rFonts w:ascii="Arial Narrow" w:hAnsi="Arial Narrow"/>
          <w:b w:val="0"/>
        </w:rPr>
        <w:lastRenderedPageBreak/>
        <w:t xml:space="preserve">Predkladanie žiadostí </w:t>
      </w:r>
      <w:r w:rsidR="00E02332" w:rsidRPr="00C9204E">
        <w:rPr>
          <w:rFonts w:ascii="Arial Narrow" w:hAnsi="Arial Narrow"/>
          <w:b w:val="0"/>
        </w:rPr>
        <w:t>o </w:t>
      </w:r>
      <w:r w:rsidRPr="00C9204E">
        <w:rPr>
          <w:rFonts w:ascii="Arial Narrow" w:hAnsi="Arial Narrow"/>
          <w:b w:val="0"/>
        </w:rPr>
        <w:t xml:space="preserve">účasť je umožnené iba autentifikovaným </w:t>
      </w:r>
      <w:r w:rsidR="005D408F">
        <w:rPr>
          <w:rFonts w:ascii="Arial Narrow" w:hAnsi="Arial Narrow"/>
          <w:b w:val="0"/>
        </w:rPr>
        <w:t>záujemco</w:t>
      </w:r>
      <w:r w:rsidR="005D408F" w:rsidRPr="00C9204E">
        <w:rPr>
          <w:rFonts w:ascii="Arial Narrow" w:hAnsi="Arial Narrow"/>
          <w:b w:val="0"/>
        </w:rPr>
        <w:t>m</w:t>
      </w:r>
      <w:r w:rsidR="00E71FF3" w:rsidRPr="00C9204E">
        <w:rPr>
          <w:rFonts w:ascii="Arial Narrow" w:hAnsi="Arial Narrow"/>
          <w:b w:val="0"/>
        </w:rPr>
        <w:t>. </w:t>
      </w:r>
      <w:r w:rsidRPr="00C9204E">
        <w:rPr>
          <w:rFonts w:ascii="Arial Narrow" w:hAnsi="Arial Narrow"/>
          <w:b w:val="0"/>
        </w:rPr>
        <w:t>Autentifikáciu je možné vykonať týmito spôsobmi:</w:t>
      </w:r>
    </w:p>
    <w:p w14:paraId="4BA27622" w14:textId="5E059FBE" w:rsidR="00BD6FCE" w:rsidRPr="00C9204E" w:rsidRDefault="00E02332" w:rsidP="00F125CC">
      <w:pPr>
        <w:pStyle w:val="Nadpis2"/>
        <w:keepNext w:val="0"/>
        <w:keepLines w:val="0"/>
        <w:widowControl w:val="0"/>
        <w:numPr>
          <w:ilvl w:val="2"/>
          <w:numId w:val="14"/>
        </w:numPr>
        <w:spacing w:after="60" w:line="240" w:lineRule="auto"/>
        <w:ind w:left="2268" w:hanging="567"/>
        <w:jc w:val="both"/>
        <w:rPr>
          <w:rFonts w:ascii="Arial Narrow" w:hAnsi="Arial Narrow"/>
        </w:rPr>
      </w:pPr>
      <w:r w:rsidRPr="00C9204E">
        <w:rPr>
          <w:rFonts w:ascii="Arial Narrow" w:hAnsi="Arial Narrow"/>
          <w:b w:val="0"/>
        </w:rPr>
        <w:t>v </w:t>
      </w:r>
      <w:r w:rsidR="00BD6FCE" w:rsidRPr="00C9204E">
        <w:rPr>
          <w:rFonts w:ascii="Arial Narrow" w:hAnsi="Arial Narrow"/>
          <w:b w:val="0"/>
        </w:rPr>
        <w:t xml:space="preserve">systéme JOSEPHINE registráciou </w:t>
      </w:r>
      <w:r w:rsidRPr="00C9204E">
        <w:rPr>
          <w:rFonts w:ascii="Arial Narrow" w:hAnsi="Arial Narrow"/>
          <w:b w:val="0"/>
        </w:rPr>
        <w:t>a </w:t>
      </w:r>
      <w:r w:rsidR="00BD6FCE" w:rsidRPr="00C9204E">
        <w:rPr>
          <w:rFonts w:ascii="Arial Narrow" w:hAnsi="Arial Narrow"/>
          <w:b w:val="0"/>
        </w:rPr>
        <w:t xml:space="preserve">prihlásením pomocou občianskeho preukazu </w:t>
      </w:r>
      <w:r w:rsidRPr="00C9204E">
        <w:rPr>
          <w:rFonts w:ascii="Arial Narrow" w:hAnsi="Arial Narrow"/>
          <w:b w:val="0"/>
        </w:rPr>
        <w:t>s </w:t>
      </w:r>
      <w:r w:rsidR="00BD6FCE" w:rsidRPr="00C9204E">
        <w:rPr>
          <w:rFonts w:ascii="Arial Narrow" w:hAnsi="Arial Narrow"/>
          <w:b w:val="0"/>
        </w:rPr>
        <w:t xml:space="preserve">elektronickým čipom </w:t>
      </w:r>
      <w:r w:rsidRPr="00C9204E">
        <w:rPr>
          <w:rFonts w:ascii="Arial Narrow" w:hAnsi="Arial Narrow"/>
          <w:b w:val="0"/>
        </w:rPr>
        <w:t>a </w:t>
      </w:r>
      <w:r w:rsidR="00BD6FCE" w:rsidRPr="00C9204E">
        <w:rPr>
          <w:rFonts w:ascii="Arial Narrow" w:hAnsi="Arial Narrow"/>
          <w:b w:val="0"/>
        </w:rPr>
        <w:t>bezpečnostným osobnostným kódom (</w:t>
      </w:r>
      <w:proofErr w:type="spellStart"/>
      <w:r w:rsidR="00BD6FCE" w:rsidRPr="00C9204E">
        <w:rPr>
          <w:rFonts w:ascii="Arial Narrow" w:hAnsi="Arial Narrow"/>
          <w:b w:val="0"/>
        </w:rPr>
        <w:t>eID</w:t>
      </w:r>
      <w:proofErr w:type="spellEnd"/>
      <w:r w:rsidR="00BD6FCE" w:rsidRPr="00C9204E">
        <w:rPr>
          <w:rFonts w:ascii="Arial Narrow" w:hAnsi="Arial Narrow"/>
          <w:b w:val="0"/>
        </w:rPr>
        <w:t xml:space="preserve">). </w:t>
      </w:r>
      <w:r w:rsidRPr="00C9204E">
        <w:rPr>
          <w:rFonts w:ascii="Arial Narrow" w:hAnsi="Arial Narrow"/>
          <w:b w:val="0"/>
        </w:rPr>
        <w:t>V </w:t>
      </w:r>
      <w:r w:rsidR="00BD6FCE" w:rsidRPr="00C9204E">
        <w:rPr>
          <w:rFonts w:ascii="Arial Narrow" w:hAnsi="Arial Narrow"/>
          <w:b w:val="0"/>
        </w:rPr>
        <w:t xml:space="preserve">systéme je autentifikovaná spoločnosť, ktorú pomocou </w:t>
      </w:r>
      <w:proofErr w:type="spellStart"/>
      <w:r w:rsidR="00BD6FCE" w:rsidRPr="00C9204E">
        <w:rPr>
          <w:rFonts w:ascii="Arial Narrow" w:hAnsi="Arial Narrow"/>
          <w:b w:val="0"/>
        </w:rPr>
        <w:t>eID</w:t>
      </w:r>
      <w:proofErr w:type="spellEnd"/>
      <w:r w:rsidR="00BD6FCE" w:rsidRPr="00C9204E">
        <w:rPr>
          <w:rFonts w:ascii="Arial Narrow" w:hAnsi="Arial Narrow"/>
          <w:b w:val="0"/>
        </w:rPr>
        <w:t xml:space="preserve"> registruje štatutárny zástupca danej spoločnost</w:t>
      </w:r>
      <w:r w:rsidR="00E71FF3" w:rsidRPr="00C9204E">
        <w:rPr>
          <w:rFonts w:ascii="Arial Narrow" w:hAnsi="Arial Narrow"/>
          <w:b w:val="0"/>
        </w:rPr>
        <w:t>i. </w:t>
      </w:r>
      <w:r w:rsidR="00BD6FCE" w:rsidRPr="00C9204E">
        <w:rPr>
          <w:rFonts w:ascii="Arial Narrow" w:hAnsi="Arial Narrow"/>
          <w:b w:val="0"/>
        </w:rPr>
        <w:t xml:space="preserve">Autentifikáciu vykonáva poskytovateľ systému JOSEPHINE, </w:t>
      </w:r>
      <w:r w:rsidRPr="00C9204E">
        <w:rPr>
          <w:rFonts w:ascii="Arial Narrow" w:hAnsi="Arial Narrow"/>
          <w:b w:val="0"/>
        </w:rPr>
        <w:t>a </w:t>
      </w:r>
      <w:r w:rsidR="00BD6FCE" w:rsidRPr="00C9204E">
        <w:rPr>
          <w:rFonts w:ascii="Arial Narrow" w:hAnsi="Arial Narrow"/>
          <w:b w:val="0"/>
        </w:rPr>
        <w:t xml:space="preserve">to </w:t>
      </w:r>
      <w:r w:rsidRPr="00C9204E">
        <w:rPr>
          <w:rFonts w:ascii="Arial Narrow" w:hAnsi="Arial Narrow"/>
          <w:b w:val="0"/>
        </w:rPr>
        <w:t>v </w:t>
      </w:r>
      <w:r w:rsidR="00BD6FCE" w:rsidRPr="00C9204E">
        <w:rPr>
          <w:rFonts w:ascii="Arial Narrow" w:hAnsi="Arial Narrow"/>
          <w:b w:val="0"/>
        </w:rPr>
        <w:t xml:space="preserve">pracovných dňoch </w:t>
      </w:r>
      <w:r w:rsidRPr="00C9204E">
        <w:rPr>
          <w:rFonts w:ascii="Arial Narrow" w:hAnsi="Arial Narrow"/>
          <w:b w:val="0"/>
        </w:rPr>
        <w:t>v </w:t>
      </w:r>
      <w:r w:rsidR="00BD6FCE" w:rsidRPr="00C9204E">
        <w:rPr>
          <w:rFonts w:ascii="Arial Narrow" w:hAnsi="Arial Narrow"/>
          <w:b w:val="0"/>
        </w:rPr>
        <w:t>čase od 8.00 do 16.00 ho</w:t>
      </w:r>
      <w:r w:rsidR="00E71FF3" w:rsidRPr="00C9204E">
        <w:rPr>
          <w:rFonts w:ascii="Arial Narrow" w:hAnsi="Arial Narrow"/>
          <w:b w:val="0"/>
        </w:rPr>
        <w:t>d. </w:t>
      </w:r>
      <w:r w:rsidRPr="00C9204E">
        <w:rPr>
          <w:rFonts w:ascii="Arial Narrow" w:hAnsi="Arial Narrow"/>
          <w:b w:val="0"/>
        </w:rPr>
        <w:t>O </w:t>
      </w:r>
      <w:r w:rsidR="00BD6FCE" w:rsidRPr="00C9204E">
        <w:rPr>
          <w:rFonts w:ascii="Arial Narrow" w:hAnsi="Arial Narrow"/>
          <w:b w:val="0"/>
        </w:rPr>
        <w:t xml:space="preserve">dokončení autentifikácie je </w:t>
      </w:r>
      <w:r w:rsidR="000A772E">
        <w:rPr>
          <w:rFonts w:ascii="Arial Narrow" w:hAnsi="Arial Narrow"/>
          <w:b w:val="0"/>
        </w:rPr>
        <w:t>záujemca</w:t>
      </w:r>
      <w:r w:rsidR="00BD6FCE" w:rsidRPr="00C9204E">
        <w:rPr>
          <w:rFonts w:ascii="Arial Narrow" w:hAnsi="Arial Narrow"/>
          <w:b w:val="0"/>
        </w:rPr>
        <w:t xml:space="preserve"> informovaný </w:t>
      </w:r>
      <w:r w:rsidR="00931ED9">
        <w:rPr>
          <w:rFonts w:ascii="Arial Narrow" w:hAnsi="Arial Narrow"/>
          <w:b w:val="0"/>
        </w:rPr>
        <w:br/>
      </w:r>
      <w:r w:rsidR="00BD6FCE" w:rsidRPr="00C9204E">
        <w:rPr>
          <w:rFonts w:ascii="Arial Narrow" w:hAnsi="Arial Narrow"/>
          <w:b w:val="0"/>
        </w:rPr>
        <w:t>e-mailo</w:t>
      </w:r>
      <w:r w:rsidR="00E71FF3" w:rsidRPr="00C9204E">
        <w:rPr>
          <w:rFonts w:ascii="Arial Narrow" w:hAnsi="Arial Narrow"/>
          <w:b w:val="0"/>
        </w:rPr>
        <w:t>m. </w:t>
      </w:r>
    </w:p>
    <w:p w14:paraId="329AD73C" w14:textId="18CE2DFE" w:rsidR="00BD6FCE" w:rsidRPr="00C9204E" w:rsidRDefault="00BD6FCE" w:rsidP="00F125CC">
      <w:pPr>
        <w:pStyle w:val="Nadpis2"/>
        <w:keepNext w:val="0"/>
        <w:keepLines w:val="0"/>
        <w:widowControl w:val="0"/>
        <w:numPr>
          <w:ilvl w:val="2"/>
          <w:numId w:val="14"/>
        </w:numPr>
        <w:spacing w:after="60" w:line="240" w:lineRule="auto"/>
        <w:ind w:left="2268" w:hanging="567"/>
        <w:jc w:val="both"/>
        <w:rPr>
          <w:rFonts w:ascii="Arial Narrow" w:hAnsi="Arial Narrow"/>
        </w:rPr>
      </w:pPr>
      <w:r w:rsidRPr="00C9204E">
        <w:rPr>
          <w:rFonts w:ascii="Arial Narrow" w:hAnsi="Arial Narrow"/>
          <w:b w:val="0"/>
        </w:rPr>
        <w:t xml:space="preserve">nahraním kvalifikovaného elektronického podpisu (napríklad podpisu </w:t>
      </w:r>
      <w:proofErr w:type="spellStart"/>
      <w:r w:rsidRPr="00C9204E">
        <w:rPr>
          <w:rFonts w:ascii="Arial Narrow" w:hAnsi="Arial Narrow"/>
          <w:b w:val="0"/>
        </w:rPr>
        <w:t>eID</w:t>
      </w:r>
      <w:proofErr w:type="spellEnd"/>
      <w:r w:rsidRPr="00C9204E">
        <w:rPr>
          <w:rFonts w:ascii="Arial Narrow" w:hAnsi="Arial Narrow"/>
          <w:b w:val="0"/>
        </w:rPr>
        <w:t xml:space="preserve">) štatutárneho zástupcu danej spoločnosti na kartu užívateľa po registrácii </w:t>
      </w:r>
      <w:r w:rsidR="00E02332" w:rsidRPr="00C9204E">
        <w:rPr>
          <w:rFonts w:ascii="Arial Narrow" w:hAnsi="Arial Narrow"/>
          <w:b w:val="0"/>
        </w:rPr>
        <w:t>a </w:t>
      </w:r>
      <w:r w:rsidRPr="00C9204E">
        <w:rPr>
          <w:rFonts w:ascii="Arial Narrow" w:hAnsi="Arial Narrow"/>
          <w:b w:val="0"/>
        </w:rPr>
        <w:t>prihlásení do systému JOSEPHIN</w:t>
      </w:r>
      <w:r w:rsidR="00E71FF3" w:rsidRPr="00C9204E">
        <w:rPr>
          <w:rFonts w:ascii="Arial Narrow" w:hAnsi="Arial Narrow"/>
          <w:b w:val="0"/>
        </w:rPr>
        <w:t>E. </w:t>
      </w:r>
      <w:r w:rsidRPr="00C9204E">
        <w:rPr>
          <w:rFonts w:ascii="Arial Narrow" w:hAnsi="Arial Narrow"/>
          <w:b w:val="0"/>
        </w:rPr>
        <w:t xml:space="preserve">Autentifikáciu vykoná poskytovateľ systému JOSEPHINE, </w:t>
      </w:r>
      <w:r w:rsidR="00E02332" w:rsidRPr="00C9204E">
        <w:rPr>
          <w:rFonts w:ascii="Arial Narrow" w:hAnsi="Arial Narrow"/>
          <w:b w:val="0"/>
        </w:rPr>
        <w:t>a </w:t>
      </w:r>
      <w:r w:rsidRPr="00C9204E">
        <w:rPr>
          <w:rFonts w:ascii="Arial Narrow" w:hAnsi="Arial Narrow"/>
          <w:b w:val="0"/>
        </w:rPr>
        <w:t xml:space="preserve">to </w:t>
      </w:r>
      <w:r w:rsidR="00E02332" w:rsidRPr="00C9204E">
        <w:rPr>
          <w:rFonts w:ascii="Arial Narrow" w:hAnsi="Arial Narrow"/>
          <w:b w:val="0"/>
        </w:rPr>
        <w:t>v </w:t>
      </w:r>
      <w:r w:rsidRPr="00C9204E">
        <w:rPr>
          <w:rFonts w:ascii="Arial Narrow" w:hAnsi="Arial Narrow"/>
          <w:b w:val="0"/>
        </w:rPr>
        <w:t xml:space="preserve">pracovných dňoch </w:t>
      </w:r>
      <w:r w:rsidR="00E02332" w:rsidRPr="00C9204E">
        <w:rPr>
          <w:rFonts w:ascii="Arial Narrow" w:hAnsi="Arial Narrow"/>
          <w:b w:val="0"/>
        </w:rPr>
        <w:t>v </w:t>
      </w:r>
      <w:r w:rsidRPr="00C9204E">
        <w:rPr>
          <w:rFonts w:ascii="Arial Narrow" w:hAnsi="Arial Narrow"/>
          <w:b w:val="0"/>
        </w:rPr>
        <w:t>čase od 8.00 do 16.00 ho</w:t>
      </w:r>
      <w:r w:rsidR="00E71FF3" w:rsidRPr="00C9204E">
        <w:rPr>
          <w:rFonts w:ascii="Arial Narrow" w:hAnsi="Arial Narrow"/>
          <w:b w:val="0"/>
        </w:rPr>
        <w:t>d. </w:t>
      </w:r>
      <w:r w:rsidR="00E02332" w:rsidRPr="00C9204E">
        <w:rPr>
          <w:rFonts w:ascii="Arial Narrow" w:hAnsi="Arial Narrow"/>
          <w:b w:val="0"/>
        </w:rPr>
        <w:t>O </w:t>
      </w:r>
      <w:r w:rsidRPr="00C9204E">
        <w:rPr>
          <w:rFonts w:ascii="Arial Narrow" w:hAnsi="Arial Narrow"/>
          <w:b w:val="0"/>
        </w:rPr>
        <w:t xml:space="preserve">dokončení autentifikácie je </w:t>
      </w:r>
      <w:r w:rsidR="000A772E">
        <w:rPr>
          <w:rFonts w:ascii="Arial Narrow" w:hAnsi="Arial Narrow"/>
          <w:b w:val="0"/>
        </w:rPr>
        <w:t>záujemca</w:t>
      </w:r>
      <w:r w:rsidRPr="00C9204E">
        <w:rPr>
          <w:rFonts w:ascii="Arial Narrow" w:hAnsi="Arial Narrow"/>
          <w:b w:val="0"/>
        </w:rPr>
        <w:t xml:space="preserve"> informovaný </w:t>
      </w:r>
      <w:r w:rsidR="00931ED9">
        <w:rPr>
          <w:rFonts w:ascii="Arial Narrow" w:hAnsi="Arial Narrow"/>
          <w:b w:val="0"/>
        </w:rPr>
        <w:br/>
      </w:r>
      <w:r w:rsidRPr="00C9204E">
        <w:rPr>
          <w:rFonts w:ascii="Arial Narrow" w:hAnsi="Arial Narrow"/>
          <w:b w:val="0"/>
        </w:rPr>
        <w:t>e-mailo</w:t>
      </w:r>
      <w:r w:rsidR="00E71FF3" w:rsidRPr="00C9204E">
        <w:rPr>
          <w:rFonts w:ascii="Arial Narrow" w:hAnsi="Arial Narrow"/>
          <w:b w:val="0"/>
        </w:rPr>
        <w:t>m. </w:t>
      </w:r>
    </w:p>
    <w:p w14:paraId="793FED50" w14:textId="2C5C86B9" w:rsidR="00BD6FCE" w:rsidRPr="00C9204E" w:rsidRDefault="00B57240" w:rsidP="006E0050">
      <w:pPr>
        <w:pStyle w:val="Nadpis2"/>
        <w:keepNext w:val="0"/>
        <w:keepLines w:val="0"/>
        <w:widowControl w:val="0"/>
        <w:numPr>
          <w:ilvl w:val="2"/>
          <w:numId w:val="14"/>
        </w:numPr>
        <w:spacing w:after="60" w:line="240" w:lineRule="auto"/>
        <w:ind w:left="2268" w:hanging="567"/>
        <w:jc w:val="both"/>
        <w:rPr>
          <w:rFonts w:ascii="Arial Narrow" w:hAnsi="Arial Narrow"/>
        </w:rPr>
      </w:pPr>
      <w:r w:rsidRPr="00B57240">
        <w:rPr>
          <w:rFonts w:ascii="Arial Narrow" w:hAnsi="Arial Narrow"/>
          <w:b w:val="0"/>
        </w:rPr>
        <w:t>vložením dokumentu preukazujúceho osobu štatutára na kartu užívateľa po registrácii, ktorý je podpísaný elektronickým podpisom štatutára, alebo prešiel zaručenou konverziou. Autentifikáciu vykoná poskytovateľ systému JOSEPHINE</w:t>
      </w:r>
      <w:r w:rsidR="006A6EEE">
        <w:rPr>
          <w:rFonts w:ascii="Arial Narrow" w:hAnsi="Arial Narrow"/>
          <w:b w:val="0"/>
        </w:rPr>
        <w:t>,</w:t>
      </w:r>
      <w:r w:rsidRPr="00B57240">
        <w:rPr>
          <w:rFonts w:ascii="Arial Narrow" w:hAnsi="Arial Narrow"/>
          <w:b w:val="0"/>
        </w:rPr>
        <w:t xml:space="preserve"> a to v pracovných dňoch v čase 8.00 – 16.00 hod. O dokončení autentifikácie je uchádzač informovaný e-mailom</w:t>
      </w:r>
      <w:r w:rsidR="00E71FF3" w:rsidRPr="00C9204E">
        <w:rPr>
          <w:rFonts w:ascii="Arial Narrow" w:hAnsi="Arial Narrow"/>
          <w:b w:val="0"/>
        </w:rPr>
        <w:t>. </w:t>
      </w:r>
    </w:p>
    <w:p w14:paraId="24801212" w14:textId="6391736A" w:rsidR="00BD6FCE" w:rsidRPr="00931ED9" w:rsidRDefault="00BD6FCE" w:rsidP="00F125CC">
      <w:pPr>
        <w:pStyle w:val="Nadpis2"/>
        <w:keepNext w:val="0"/>
        <w:keepLines w:val="0"/>
        <w:widowControl w:val="0"/>
        <w:numPr>
          <w:ilvl w:val="2"/>
          <w:numId w:val="14"/>
        </w:numPr>
        <w:spacing w:after="60" w:line="240" w:lineRule="auto"/>
        <w:ind w:left="2268" w:hanging="567"/>
        <w:jc w:val="both"/>
        <w:rPr>
          <w:rFonts w:ascii="Arial Narrow" w:hAnsi="Arial Narrow"/>
        </w:rPr>
      </w:pPr>
      <w:r w:rsidRPr="00931ED9">
        <w:rPr>
          <w:rFonts w:ascii="Arial Narrow" w:hAnsi="Arial Narrow"/>
          <w:b w:val="0"/>
        </w:rPr>
        <w:t>vložením plnej moci na kartu užívateľa po registrácii, ktorá je podpísaná elektronickým podpisom štatutárneho zástupcu aj splnomocnenou osobou, alebo prešla zaručenou konverzio</w:t>
      </w:r>
      <w:r w:rsidR="00E71FF3" w:rsidRPr="00931ED9">
        <w:rPr>
          <w:rFonts w:ascii="Arial Narrow" w:hAnsi="Arial Narrow"/>
          <w:b w:val="0"/>
        </w:rPr>
        <w:t>u. </w:t>
      </w:r>
      <w:r w:rsidRPr="00931ED9">
        <w:rPr>
          <w:rFonts w:ascii="Arial Narrow" w:hAnsi="Arial Narrow"/>
          <w:b w:val="0"/>
        </w:rPr>
        <w:t>Autentifikáciu vykoná poskytovateľ systému JOSEPHINE</w:t>
      </w:r>
      <w:r w:rsidR="002436DC" w:rsidRPr="00931ED9">
        <w:rPr>
          <w:rFonts w:ascii="Arial Narrow" w:hAnsi="Arial Narrow"/>
          <w:b w:val="0"/>
        </w:rPr>
        <w:t>,</w:t>
      </w:r>
      <w:r w:rsidRPr="00931ED9">
        <w:rPr>
          <w:rFonts w:ascii="Arial Narrow" w:hAnsi="Arial Narrow"/>
          <w:b w:val="0"/>
        </w:rPr>
        <w:t xml:space="preserve"> </w:t>
      </w:r>
      <w:r w:rsidR="00E02332" w:rsidRPr="00931ED9">
        <w:rPr>
          <w:rFonts w:ascii="Arial Narrow" w:hAnsi="Arial Narrow"/>
          <w:b w:val="0"/>
        </w:rPr>
        <w:t>a </w:t>
      </w:r>
      <w:r w:rsidRPr="00931ED9">
        <w:rPr>
          <w:rFonts w:ascii="Arial Narrow" w:hAnsi="Arial Narrow"/>
          <w:b w:val="0"/>
        </w:rPr>
        <w:t xml:space="preserve">to </w:t>
      </w:r>
      <w:r w:rsidR="00E02332" w:rsidRPr="00931ED9">
        <w:rPr>
          <w:rFonts w:ascii="Arial Narrow" w:hAnsi="Arial Narrow"/>
          <w:b w:val="0"/>
        </w:rPr>
        <w:t>v </w:t>
      </w:r>
      <w:r w:rsidRPr="00931ED9">
        <w:rPr>
          <w:rFonts w:ascii="Arial Narrow" w:hAnsi="Arial Narrow"/>
          <w:b w:val="0"/>
        </w:rPr>
        <w:t xml:space="preserve">pracovných dňoch </w:t>
      </w:r>
      <w:r w:rsidR="00E02332" w:rsidRPr="00931ED9">
        <w:rPr>
          <w:rFonts w:ascii="Arial Narrow" w:hAnsi="Arial Narrow"/>
          <w:b w:val="0"/>
        </w:rPr>
        <w:t>v </w:t>
      </w:r>
      <w:r w:rsidRPr="00931ED9">
        <w:rPr>
          <w:rFonts w:ascii="Arial Narrow" w:hAnsi="Arial Narrow"/>
          <w:b w:val="0"/>
        </w:rPr>
        <w:t>čase od 8.00 do 16.00 ho</w:t>
      </w:r>
      <w:r w:rsidR="00E71FF3" w:rsidRPr="00931ED9">
        <w:rPr>
          <w:rFonts w:ascii="Arial Narrow" w:hAnsi="Arial Narrow"/>
          <w:b w:val="0"/>
        </w:rPr>
        <w:t>d. </w:t>
      </w:r>
      <w:r w:rsidR="00E02332" w:rsidRPr="00931ED9">
        <w:rPr>
          <w:rFonts w:ascii="Arial Narrow" w:hAnsi="Arial Narrow"/>
          <w:b w:val="0"/>
        </w:rPr>
        <w:t>O </w:t>
      </w:r>
      <w:r w:rsidRPr="00931ED9">
        <w:rPr>
          <w:rFonts w:ascii="Arial Narrow" w:hAnsi="Arial Narrow"/>
          <w:b w:val="0"/>
        </w:rPr>
        <w:t xml:space="preserve">dokončení autentifikácie je </w:t>
      </w:r>
      <w:r w:rsidR="000A772E" w:rsidRPr="00931ED9">
        <w:rPr>
          <w:rFonts w:ascii="Arial Narrow" w:hAnsi="Arial Narrow"/>
          <w:b w:val="0"/>
        </w:rPr>
        <w:t>záujemca</w:t>
      </w:r>
      <w:r w:rsidRPr="00931ED9">
        <w:rPr>
          <w:rFonts w:ascii="Arial Narrow" w:hAnsi="Arial Narrow"/>
          <w:b w:val="0"/>
        </w:rPr>
        <w:t xml:space="preserve"> informovaný </w:t>
      </w:r>
      <w:r w:rsidR="00931ED9">
        <w:rPr>
          <w:rFonts w:ascii="Arial Narrow" w:hAnsi="Arial Narrow"/>
          <w:b w:val="0"/>
        </w:rPr>
        <w:br/>
      </w:r>
      <w:r w:rsidRPr="00931ED9">
        <w:rPr>
          <w:rFonts w:ascii="Arial Narrow" w:hAnsi="Arial Narrow"/>
          <w:b w:val="0"/>
        </w:rPr>
        <w:t>e-mailo</w:t>
      </w:r>
      <w:r w:rsidR="00E71FF3" w:rsidRPr="00931ED9">
        <w:rPr>
          <w:rFonts w:ascii="Arial Narrow" w:hAnsi="Arial Narrow"/>
          <w:b w:val="0"/>
        </w:rPr>
        <w:t>m. </w:t>
      </w:r>
    </w:p>
    <w:p w14:paraId="602DF242" w14:textId="7B365891" w:rsidR="004B542A" w:rsidRPr="00B57240" w:rsidRDefault="00B57240" w:rsidP="006E0050">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B57240">
        <w:rPr>
          <w:rFonts w:ascii="Arial Narrow" w:hAnsi="Arial Narrow"/>
          <w:b w:val="0"/>
        </w:rPr>
        <w:t>Autentifikovaný záujemca si po prihlásení do elektronického prostriedku JOSEPHINE v prehľade dynamických nákupných systémov vyberie daný DNS, do ktorého má záujem sa kvalifikovať a vloží svoju žiadosť do určeného formulára na príjem žiadosti, ktorý nájde v záložke</w:t>
      </w:r>
      <w:r w:rsidRPr="00B57240">
        <w:rPr>
          <w:rFonts w:ascii="Arial Narrow" w:hAnsi="Arial Narrow"/>
        </w:rPr>
        <w:t xml:space="preserve"> </w:t>
      </w:r>
      <w:r w:rsidR="004B542A" w:rsidRPr="00B57240">
        <w:rPr>
          <w:rFonts w:ascii="Arial Narrow" w:hAnsi="Arial Narrow"/>
          <w:b w:val="0"/>
        </w:rPr>
        <w:t xml:space="preserve">„Ponuky </w:t>
      </w:r>
      <w:r w:rsidR="00E02332" w:rsidRPr="00B57240">
        <w:rPr>
          <w:rFonts w:ascii="Arial Narrow" w:hAnsi="Arial Narrow"/>
          <w:b w:val="0"/>
        </w:rPr>
        <w:t>a </w:t>
      </w:r>
      <w:r w:rsidR="004B542A" w:rsidRPr="00B57240">
        <w:rPr>
          <w:rFonts w:ascii="Arial Narrow" w:hAnsi="Arial Narrow"/>
          <w:b w:val="0"/>
        </w:rPr>
        <w:t>žiadosti“</w:t>
      </w:r>
      <w:r w:rsidR="00470A99" w:rsidRPr="00B57240">
        <w:rPr>
          <w:rFonts w:ascii="Arial Narrow" w:hAnsi="Arial Narrow"/>
          <w:b w:val="0"/>
        </w:rPr>
        <w:t>.</w:t>
      </w:r>
    </w:p>
    <w:p w14:paraId="5DB3A976" w14:textId="7CBD4B11" w:rsidR="00BD6FCE" w:rsidRPr="00B57240" w:rsidRDefault="00E02332" w:rsidP="006E0050">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B57240">
        <w:rPr>
          <w:rFonts w:ascii="Arial Narrow" w:hAnsi="Arial Narrow"/>
          <w:b w:val="0"/>
        </w:rPr>
        <w:t>V </w:t>
      </w:r>
      <w:r w:rsidR="00BD6FCE" w:rsidRPr="00B57240">
        <w:rPr>
          <w:rFonts w:ascii="Arial Narrow" w:hAnsi="Arial Narrow"/>
          <w:b w:val="0"/>
        </w:rPr>
        <w:t xml:space="preserve">predloženej žiadosti prostredníctvom systému JOSEPHINE musia byť pripojené požadované naskenované doklady tvoriace žiadosť ako </w:t>
      </w:r>
      <w:proofErr w:type="spellStart"/>
      <w:r w:rsidR="00BD6FCE" w:rsidRPr="00B57240">
        <w:rPr>
          <w:rFonts w:ascii="Arial Narrow" w:hAnsi="Arial Narrow"/>
          <w:b w:val="0"/>
        </w:rPr>
        <w:t>sken</w:t>
      </w:r>
      <w:proofErr w:type="spellEnd"/>
      <w:r w:rsidR="00BD6FCE" w:rsidRPr="00B57240">
        <w:rPr>
          <w:rFonts w:ascii="Arial Narrow" w:hAnsi="Arial Narrow"/>
          <w:b w:val="0"/>
        </w:rPr>
        <w:t xml:space="preserve"> prvopisov (originálov) alebo ich úradne osvedčených kópi</w:t>
      </w:r>
      <w:r w:rsidR="00E71FF3" w:rsidRPr="00B57240">
        <w:rPr>
          <w:rFonts w:ascii="Arial Narrow" w:hAnsi="Arial Narrow"/>
          <w:b w:val="0"/>
        </w:rPr>
        <w:t>í. </w:t>
      </w:r>
      <w:r w:rsidR="00BD6FCE" w:rsidRPr="00B57240">
        <w:rPr>
          <w:rFonts w:ascii="Arial Narrow" w:hAnsi="Arial Narrow"/>
          <w:b w:val="0"/>
        </w:rPr>
        <w:t xml:space="preserve">Verejný obstarávateľ odporúča zachovať štruktúru </w:t>
      </w:r>
      <w:r w:rsidRPr="00B57240">
        <w:rPr>
          <w:rFonts w:ascii="Arial Narrow" w:hAnsi="Arial Narrow"/>
          <w:b w:val="0"/>
        </w:rPr>
        <w:t>a </w:t>
      </w:r>
      <w:r w:rsidR="00BD6FCE" w:rsidRPr="00B57240">
        <w:rPr>
          <w:rFonts w:ascii="Arial Narrow" w:hAnsi="Arial Narrow"/>
          <w:b w:val="0"/>
        </w:rPr>
        <w:t>číslovanie (odporúčaný formát je PDF</w:t>
      </w:r>
      <w:r w:rsidR="00470A99" w:rsidRPr="00B57240">
        <w:rPr>
          <w:rFonts w:ascii="Arial Narrow" w:hAnsi="Arial Narrow"/>
          <w:b w:val="0"/>
        </w:rPr>
        <w:t>).</w:t>
      </w:r>
    </w:p>
    <w:p w14:paraId="35BB1ED0" w14:textId="22630550" w:rsidR="00DA5CCA" w:rsidRDefault="00E02332" w:rsidP="006E0050">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C9204E">
        <w:rPr>
          <w:rFonts w:ascii="Arial Narrow" w:hAnsi="Arial Narrow"/>
          <w:b w:val="0"/>
        </w:rPr>
        <w:t>V </w:t>
      </w:r>
      <w:r w:rsidR="00BD6FCE" w:rsidRPr="00C9204E">
        <w:rPr>
          <w:rFonts w:ascii="Arial Narrow" w:hAnsi="Arial Narrow"/>
          <w:b w:val="0"/>
        </w:rPr>
        <w:t xml:space="preserve">prípade, ak sú doklady, ktoré tvoria žiadosť </w:t>
      </w:r>
      <w:r w:rsidRPr="00C9204E">
        <w:rPr>
          <w:rFonts w:ascii="Arial Narrow" w:hAnsi="Arial Narrow"/>
          <w:b w:val="0"/>
        </w:rPr>
        <w:t>o </w:t>
      </w:r>
      <w:r w:rsidR="00BD6FCE" w:rsidRPr="00C9204E">
        <w:rPr>
          <w:rFonts w:ascii="Arial Narrow" w:hAnsi="Arial Narrow"/>
          <w:b w:val="0"/>
        </w:rPr>
        <w:t xml:space="preserve">účasť, vydávané orgánom verejnej správy (alebo inou povinnou inštitúciou) priamo </w:t>
      </w:r>
      <w:r w:rsidRPr="00C9204E">
        <w:rPr>
          <w:rFonts w:ascii="Arial Narrow" w:hAnsi="Arial Narrow"/>
          <w:b w:val="0"/>
        </w:rPr>
        <w:t>v </w:t>
      </w:r>
      <w:r w:rsidR="00BD6FCE" w:rsidRPr="00C9204E">
        <w:rPr>
          <w:rFonts w:ascii="Arial Narrow" w:hAnsi="Arial Narrow"/>
          <w:b w:val="0"/>
        </w:rPr>
        <w:t xml:space="preserve">digitálnej podobe, môže </w:t>
      </w:r>
      <w:r w:rsidR="000A772E">
        <w:rPr>
          <w:rFonts w:ascii="Arial Narrow" w:hAnsi="Arial Narrow"/>
          <w:b w:val="0"/>
        </w:rPr>
        <w:t>záujemca</w:t>
      </w:r>
      <w:r w:rsidR="00BD6FCE" w:rsidRPr="00C9204E">
        <w:rPr>
          <w:rFonts w:ascii="Arial Narrow" w:hAnsi="Arial Narrow"/>
          <w:b w:val="0"/>
        </w:rPr>
        <w:t xml:space="preserve"> vložiť do systému tento digitálny doklad (vrátane jeho úradného prekladu). </w:t>
      </w:r>
      <w:r w:rsidR="000A772E">
        <w:rPr>
          <w:rFonts w:ascii="Arial Narrow" w:hAnsi="Arial Narrow"/>
          <w:b w:val="0"/>
        </w:rPr>
        <w:t>Záujemca</w:t>
      </w:r>
      <w:r w:rsidR="00BD6FCE" w:rsidRPr="00C9204E">
        <w:rPr>
          <w:rFonts w:ascii="Arial Narrow" w:hAnsi="Arial Narrow"/>
          <w:b w:val="0"/>
        </w:rPr>
        <w:t xml:space="preserve"> je oprávnený použiť aj doklady transformované zaručenou konverziou podľa zákona </w:t>
      </w:r>
      <w:r w:rsidR="00E71FF3" w:rsidRPr="00C9204E">
        <w:rPr>
          <w:rFonts w:ascii="Arial Narrow" w:hAnsi="Arial Narrow"/>
          <w:b w:val="0"/>
        </w:rPr>
        <w:t>č. </w:t>
      </w:r>
      <w:r w:rsidR="00BD6FCE" w:rsidRPr="00C9204E">
        <w:rPr>
          <w:rFonts w:ascii="Arial Narrow" w:hAnsi="Arial Narrow"/>
          <w:b w:val="0"/>
        </w:rPr>
        <w:t xml:space="preserve">305/2013 </w:t>
      </w:r>
      <w:r w:rsidR="00E71FF3" w:rsidRPr="00C9204E">
        <w:rPr>
          <w:rFonts w:ascii="Arial Narrow" w:hAnsi="Arial Narrow"/>
          <w:b w:val="0"/>
        </w:rPr>
        <w:t>Z. z. </w:t>
      </w:r>
      <w:r w:rsidRPr="00C9204E">
        <w:rPr>
          <w:rFonts w:ascii="Arial Narrow" w:hAnsi="Arial Narrow"/>
          <w:b w:val="0"/>
        </w:rPr>
        <w:t>o </w:t>
      </w:r>
      <w:r w:rsidR="00BD6FCE" w:rsidRPr="00C9204E">
        <w:rPr>
          <w:rFonts w:ascii="Arial Narrow" w:hAnsi="Arial Narrow"/>
          <w:b w:val="0"/>
        </w:rPr>
        <w:t xml:space="preserve">elektronickej podobe výkonu pôsobnosti orgánov verejnej moci </w:t>
      </w:r>
      <w:r w:rsidRPr="00C9204E">
        <w:rPr>
          <w:rFonts w:ascii="Arial Narrow" w:hAnsi="Arial Narrow"/>
          <w:b w:val="0"/>
        </w:rPr>
        <w:t>a o </w:t>
      </w:r>
      <w:r w:rsidR="00BD6FCE" w:rsidRPr="00C9204E">
        <w:rPr>
          <w:rFonts w:ascii="Arial Narrow" w:hAnsi="Arial Narrow"/>
          <w:b w:val="0"/>
        </w:rPr>
        <w:t xml:space="preserve">zmene </w:t>
      </w:r>
      <w:r w:rsidRPr="00C9204E">
        <w:rPr>
          <w:rFonts w:ascii="Arial Narrow" w:hAnsi="Arial Narrow"/>
          <w:b w:val="0"/>
        </w:rPr>
        <w:t>a </w:t>
      </w:r>
      <w:r w:rsidR="00BD6FCE" w:rsidRPr="00C9204E">
        <w:rPr>
          <w:rFonts w:ascii="Arial Narrow" w:hAnsi="Arial Narrow"/>
          <w:b w:val="0"/>
        </w:rPr>
        <w:t xml:space="preserve">doplnení niektorých zákonov (zákon </w:t>
      </w:r>
      <w:r w:rsidR="00BD648C">
        <w:rPr>
          <w:rFonts w:ascii="Arial Narrow" w:hAnsi="Arial Narrow"/>
          <w:b w:val="0"/>
        </w:rPr>
        <w:br/>
      </w:r>
      <w:r w:rsidRPr="00C9204E">
        <w:rPr>
          <w:rFonts w:ascii="Arial Narrow" w:hAnsi="Arial Narrow"/>
          <w:b w:val="0"/>
        </w:rPr>
        <w:t>o </w:t>
      </w:r>
      <w:r w:rsidR="00BD6FCE" w:rsidRPr="00C9204E">
        <w:rPr>
          <w:rFonts w:ascii="Arial Narrow" w:hAnsi="Arial Narrow"/>
          <w:b w:val="0"/>
        </w:rPr>
        <w:t>e-</w:t>
      </w:r>
      <w:proofErr w:type="spellStart"/>
      <w:r w:rsidR="00BD6FCE" w:rsidRPr="00C9204E">
        <w:rPr>
          <w:rFonts w:ascii="Arial Narrow" w:hAnsi="Arial Narrow"/>
          <w:b w:val="0"/>
        </w:rPr>
        <w:t>Governmente</w:t>
      </w:r>
      <w:proofErr w:type="spellEnd"/>
      <w:r w:rsidR="00BD6FCE" w:rsidRPr="00C9204E">
        <w:rPr>
          <w:rFonts w:ascii="Arial Narrow" w:hAnsi="Arial Narrow"/>
          <w:b w:val="0"/>
        </w:rPr>
        <w:t xml:space="preserve">) </w:t>
      </w:r>
      <w:r w:rsidRPr="00C9204E">
        <w:rPr>
          <w:rFonts w:ascii="Arial Narrow" w:hAnsi="Arial Narrow"/>
          <w:b w:val="0"/>
        </w:rPr>
        <w:t>v </w:t>
      </w:r>
      <w:r w:rsidR="00BD6FCE" w:rsidRPr="00C9204E">
        <w:rPr>
          <w:rFonts w:ascii="Arial Narrow" w:hAnsi="Arial Narrow"/>
          <w:b w:val="0"/>
        </w:rPr>
        <w:t>platnom znení.</w:t>
      </w:r>
    </w:p>
    <w:p w14:paraId="284487AF" w14:textId="7D210574" w:rsidR="00BE25BA" w:rsidRPr="00BE25BA" w:rsidRDefault="00BE25BA" w:rsidP="006E0050">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BE25BA">
        <w:rPr>
          <w:rFonts w:ascii="Arial Narrow" w:hAnsi="Arial Narrow"/>
          <w:b w:val="0"/>
        </w:rPr>
        <w:t xml:space="preserve">Záujemca môže predloženú žiadosť o </w:t>
      </w:r>
      <w:r w:rsidR="00085297">
        <w:rPr>
          <w:rFonts w:ascii="Arial Narrow" w:hAnsi="Arial Narrow"/>
          <w:b w:val="0"/>
        </w:rPr>
        <w:t>účasť</w:t>
      </w:r>
      <w:r w:rsidRPr="00BE25BA">
        <w:rPr>
          <w:rFonts w:ascii="Arial Narrow" w:hAnsi="Arial Narrow"/>
          <w:b w:val="0"/>
        </w:rPr>
        <w:t xml:space="preserve"> dodatočne doplniť, zmeniť alebo vziať späť do uplynutia základnej lehoty na predkladanie žiadostí o </w:t>
      </w:r>
      <w:r w:rsidR="00085297">
        <w:rPr>
          <w:rFonts w:ascii="Arial Narrow" w:hAnsi="Arial Narrow"/>
          <w:b w:val="0"/>
        </w:rPr>
        <w:t>účasť</w:t>
      </w:r>
      <w:r w:rsidRPr="00BE25BA">
        <w:rPr>
          <w:rFonts w:ascii="Arial Narrow" w:hAnsi="Arial Narrow"/>
          <w:b w:val="0"/>
        </w:rPr>
        <w:t xml:space="preserve">. Doplnenú, zmenenú alebo inak upravenú žiadosť o </w:t>
      </w:r>
      <w:r w:rsidR="00085297">
        <w:rPr>
          <w:rFonts w:ascii="Arial Narrow" w:hAnsi="Arial Narrow"/>
          <w:b w:val="0"/>
        </w:rPr>
        <w:t>účasť</w:t>
      </w:r>
      <w:r w:rsidRPr="00BE25BA">
        <w:rPr>
          <w:rFonts w:ascii="Arial Narrow" w:hAnsi="Arial Narrow"/>
          <w:b w:val="0"/>
        </w:rPr>
        <w:t xml:space="preserve"> je potrebné doručiť spôsobom opísaným v týchto súťažných podkladoch v lehote na predkladanie žiadostí o </w:t>
      </w:r>
      <w:r w:rsidR="00085297">
        <w:rPr>
          <w:rFonts w:ascii="Arial Narrow" w:hAnsi="Arial Narrow"/>
          <w:b w:val="0"/>
        </w:rPr>
        <w:t>účasť</w:t>
      </w:r>
      <w:r w:rsidRPr="00BE25BA">
        <w:rPr>
          <w:rFonts w:ascii="Arial Narrow" w:hAnsi="Arial Narrow"/>
          <w:b w:val="0"/>
        </w:rPr>
        <w:t>. Záujemca pri odvolaní žiadosti o</w:t>
      </w:r>
      <w:r w:rsidRPr="00C9204E">
        <w:rPr>
          <w:rFonts w:ascii="Arial Narrow" w:hAnsi="Arial Narrow"/>
          <w:b w:val="0"/>
        </w:rPr>
        <w:t> </w:t>
      </w:r>
      <w:r w:rsidR="00085297">
        <w:rPr>
          <w:rFonts w:ascii="Arial Narrow" w:hAnsi="Arial Narrow"/>
          <w:b w:val="0"/>
        </w:rPr>
        <w:t>účasť</w:t>
      </w:r>
      <w:r w:rsidRPr="00BE25BA">
        <w:rPr>
          <w:rFonts w:ascii="Arial Narrow" w:hAnsi="Arial Narrow"/>
          <w:b w:val="0"/>
        </w:rPr>
        <w:t xml:space="preserve"> postupuje obdobne ako pri vložení prvotnej žiadosti. V čase plynutia základnej lehoty na predkladanie žiadostí o </w:t>
      </w:r>
      <w:r w:rsidR="00085297">
        <w:rPr>
          <w:rFonts w:ascii="Arial Narrow" w:hAnsi="Arial Narrow"/>
          <w:b w:val="0"/>
        </w:rPr>
        <w:t>účasť</w:t>
      </w:r>
      <w:r w:rsidRPr="00BE25BA">
        <w:rPr>
          <w:rFonts w:ascii="Arial Narrow" w:hAnsi="Arial Narrow"/>
          <w:b w:val="0"/>
        </w:rPr>
        <w:t xml:space="preserve"> môže záujemca pomocou ikony koša žiadosť stiahnuť – zmazať. Po </w:t>
      </w:r>
      <w:proofErr w:type="spellStart"/>
      <w:r w:rsidRPr="00BE25BA">
        <w:rPr>
          <w:rFonts w:ascii="Arial Narrow" w:hAnsi="Arial Narrow"/>
          <w:b w:val="0"/>
        </w:rPr>
        <w:t>späťvzatí</w:t>
      </w:r>
      <w:proofErr w:type="spellEnd"/>
      <w:r w:rsidRPr="00BE25BA">
        <w:rPr>
          <w:rFonts w:ascii="Arial Narrow" w:hAnsi="Arial Narrow"/>
          <w:b w:val="0"/>
        </w:rPr>
        <w:t xml:space="preserve"> žiadosti o</w:t>
      </w:r>
      <w:r w:rsidR="00F0383F">
        <w:rPr>
          <w:rFonts w:ascii="Arial Narrow" w:hAnsi="Arial Narrow"/>
          <w:b w:val="0"/>
        </w:rPr>
        <w:t> </w:t>
      </w:r>
      <w:r w:rsidR="00085297">
        <w:rPr>
          <w:rFonts w:ascii="Arial Narrow" w:hAnsi="Arial Narrow"/>
          <w:b w:val="0"/>
        </w:rPr>
        <w:t>účasť</w:t>
      </w:r>
      <w:r w:rsidRPr="00BE25BA">
        <w:rPr>
          <w:rFonts w:ascii="Arial Narrow" w:hAnsi="Arial Narrow"/>
          <w:b w:val="0"/>
        </w:rPr>
        <w:t xml:space="preserve"> je možné predložiť žiadosť o </w:t>
      </w:r>
      <w:r w:rsidR="00085297">
        <w:rPr>
          <w:rFonts w:ascii="Arial Narrow" w:hAnsi="Arial Narrow"/>
          <w:b w:val="0"/>
        </w:rPr>
        <w:t>účasť</w:t>
      </w:r>
      <w:r w:rsidRPr="00BE25BA">
        <w:rPr>
          <w:rFonts w:ascii="Arial Narrow" w:hAnsi="Arial Narrow"/>
          <w:b w:val="0"/>
        </w:rPr>
        <w:t xml:space="preserve"> opäť</w:t>
      </w:r>
      <w:r>
        <w:rPr>
          <w:rFonts w:ascii="Arial Narrow" w:hAnsi="Arial Narrow"/>
          <w:b w:val="0"/>
        </w:rPr>
        <w:t>.</w:t>
      </w:r>
    </w:p>
    <w:p w14:paraId="3819D4E9" w14:textId="77777777" w:rsidR="00DA5CCA" w:rsidRPr="002606BC" w:rsidRDefault="00DA5CCA" w:rsidP="00F125CC">
      <w:pPr>
        <w:spacing w:after="60" w:line="240" w:lineRule="auto"/>
        <w:ind w:hanging="11"/>
        <w:rPr>
          <w:rFonts w:ascii="Arial Narrow" w:hAnsi="Arial Narrow"/>
        </w:rPr>
      </w:pPr>
    </w:p>
    <w:p w14:paraId="6B9CAF24" w14:textId="77777777" w:rsidR="00802EBE" w:rsidRPr="00DA5CCA" w:rsidRDefault="00802EBE" w:rsidP="00F125CC">
      <w:pPr>
        <w:pStyle w:val="Nadpis2"/>
        <w:keepNext w:val="0"/>
        <w:keepLines w:val="0"/>
        <w:widowControl w:val="0"/>
        <w:numPr>
          <w:ilvl w:val="0"/>
          <w:numId w:val="14"/>
        </w:numPr>
        <w:spacing w:after="60" w:line="240" w:lineRule="auto"/>
        <w:ind w:left="1134" w:hanging="567"/>
        <w:rPr>
          <w:rFonts w:ascii="Arial Narrow" w:hAnsi="Arial Narrow"/>
          <w:color w:val="auto"/>
          <w:sz w:val="24"/>
          <w:szCs w:val="24"/>
        </w:rPr>
      </w:pPr>
      <w:r w:rsidRPr="00DA5CCA">
        <w:rPr>
          <w:rFonts w:ascii="Arial Narrow" w:hAnsi="Arial Narrow"/>
          <w:color w:val="auto"/>
          <w:sz w:val="24"/>
          <w:szCs w:val="24"/>
        </w:rPr>
        <w:t>OBSAH ŽIADOSTI O ÚČASŤ</w:t>
      </w:r>
    </w:p>
    <w:p w14:paraId="74F7E971" w14:textId="3B06AC20" w:rsidR="00802EBE" w:rsidRPr="00C253BD" w:rsidRDefault="00802EBE" w:rsidP="00F125CC">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C253BD">
        <w:rPr>
          <w:rFonts w:ascii="Arial Narrow" w:hAnsi="Arial Narrow"/>
          <w:b w:val="0"/>
        </w:rPr>
        <w:t>Žiadosť o účasť musí byť verejnému obstarávateľovi predložená prostredníctvom príslušn</w:t>
      </w:r>
      <w:r w:rsidR="000543A0" w:rsidRPr="00C253BD">
        <w:rPr>
          <w:rFonts w:ascii="Arial Narrow" w:hAnsi="Arial Narrow"/>
          <w:b w:val="0"/>
        </w:rPr>
        <w:t>ého rozhrania systému JOSEPHIN</w:t>
      </w:r>
      <w:r w:rsidR="00E71FF3" w:rsidRPr="00C253BD">
        <w:rPr>
          <w:rFonts w:ascii="Arial Narrow" w:hAnsi="Arial Narrow"/>
          <w:b w:val="0"/>
        </w:rPr>
        <w:t>E. </w:t>
      </w:r>
      <w:r w:rsidRPr="00C253BD">
        <w:rPr>
          <w:rFonts w:ascii="Arial Narrow" w:hAnsi="Arial Narrow"/>
          <w:b w:val="0"/>
        </w:rPr>
        <w:t xml:space="preserve">Žiadosť </w:t>
      </w:r>
      <w:r w:rsidR="00E02332" w:rsidRPr="00C253BD">
        <w:rPr>
          <w:rFonts w:ascii="Arial Narrow" w:hAnsi="Arial Narrow"/>
          <w:b w:val="0"/>
        </w:rPr>
        <w:t>o </w:t>
      </w:r>
      <w:r w:rsidRPr="00C253BD">
        <w:rPr>
          <w:rFonts w:ascii="Arial Narrow" w:hAnsi="Arial Narrow"/>
          <w:b w:val="0"/>
        </w:rPr>
        <w:t>účasť musí obsahovať nasledujúce dokumenty:</w:t>
      </w:r>
    </w:p>
    <w:p w14:paraId="65C38D82" w14:textId="535545F4" w:rsidR="00802EBE" w:rsidRDefault="00452EC4" w:rsidP="006E0050">
      <w:pPr>
        <w:pStyle w:val="Nadpis2"/>
        <w:keepNext w:val="0"/>
        <w:keepLines w:val="0"/>
        <w:widowControl w:val="0"/>
        <w:numPr>
          <w:ilvl w:val="2"/>
          <w:numId w:val="14"/>
        </w:numPr>
        <w:spacing w:after="60" w:line="240" w:lineRule="auto"/>
        <w:ind w:left="2552" w:hanging="851"/>
        <w:jc w:val="both"/>
        <w:rPr>
          <w:rFonts w:ascii="Arial Narrow" w:hAnsi="Arial Narrow"/>
          <w:b w:val="0"/>
          <w:bCs/>
        </w:rPr>
      </w:pPr>
      <w:r w:rsidRPr="00C253BD">
        <w:rPr>
          <w:rFonts w:ascii="Arial Narrow" w:hAnsi="Arial Narrow"/>
        </w:rPr>
        <w:t>V</w:t>
      </w:r>
      <w:r w:rsidR="00802EBE" w:rsidRPr="00C253BD">
        <w:rPr>
          <w:rFonts w:ascii="Arial Narrow" w:hAnsi="Arial Narrow"/>
        </w:rPr>
        <w:t xml:space="preserve">yplnenú </w:t>
      </w:r>
      <w:r w:rsidR="00E02332" w:rsidRPr="00C253BD">
        <w:rPr>
          <w:rFonts w:ascii="Arial Narrow" w:hAnsi="Arial Narrow"/>
        </w:rPr>
        <w:t>a </w:t>
      </w:r>
      <w:r w:rsidR="00601169" w:rsidRPr="00C253BD">
        <w:rPr>
          <w:rFonts w:ascii="Arial Narrow" w:hAnsi="Arial Narrow"/>
        </w:rPr>
        <w:t xml:space="preserve">podpísanú </w:t>
      </w:r>
      <w:r w:rsidR="00802EBE" w:rsidRPr="00C253BD">
        <w:rPr>
          <w:rFonts w:ascii="Arial Narrow" w:hAnsi="Arial Narrow"/>
          <w:color w:val="auto"/>
        </w:rPr>
        <w:t>žiadosť o</w:t>
      </w:r>
      <w:r w:rsidR="00C9204E" w:rsidRPr="00C253BD">
        <w:rPr>
          <w:rFonts w:ascii="Arial Narrow" w:hAnsi="Arial Narrow"/>
          <w:color w:val="auto"/>
        </w:rPr>
        <w:t> </w:t>
      </w:r>
      <w:r w:rsidR="00565E20" w:rsidRPr="00C253BD">
        <w:rPr>
          <w:rFonts w:ascii="Arial Narrow" w:hAnsi="Arial Narrow"/>
          <w:color w:val="auto"/>
        </w:rPr>
        <w:t>zaradenie</w:t>
      </w:r>
      <w:r w:rsidR="00C9204E" w:rsidRPr="00C253BD">
        <w:rPr>
          <w:rFonts w:ascii="Arial Narrow" w:hAnsi="Arial Narrow"/>
          <w:color w:val="auto"/>
        </w:rPr>
        <w:t xml:space="preserve"> do DNS</w:t>
      </w:r>
      <w:r w:rsidR="00565E20" w:rsidRPr="00C253BD">
        <w:rPr>
          <w:rFonts w:ascii="Arial Narrow" w:hAnsi="Arial Narrow"/>
          <w:color w:val="auto"/>
        </w:rPr>
        <w:t xml:space="preserve"> </w:t>
      </w:r>
      <w:r w:rsidR="000543A0" w:rsidRPr="00C253BD">
        <w:rPr>
          <w:rFonts w:ascii="Arial Narrow" w:hAnsi="Arial Narrow"/>
          <w:b w:val="0"/>
          <w:bCs/>
          <w:color w:val="auto"/>
        </w:rPr>
        <w:t>podľa P</w:t>
      </w:r>
      <w:r w:rsidR="00802EBE" w:rsidRPr="00C253BD">
        <w:rPr>
          <w:rFonts w:ascii="Arial Narrow" w:hAnsi="Arial Narrow"/>
          <w:b w:val="0"/>
          <w:bCs/>
          <w:color w:val="auto"/>
        </w:rPr>
        <w:t xml:space="preserve">rílohy </w:t>
      </w:r>
      <w:r w:rsidR="00E71FF3" w:rsidRPr="00C253BD">
        <w:rPr>
          <w:rFonts w:ascii="Arial Narrow" w:hAnsi="Arial Narrow"/>
          <w:b w:val="0"/>
          <w:bCs/>
          <w:color w:val="auto"/>
        </w:rPr>
        <w:t>č. </w:t>
      </w:r>
      <w:r w:rsidR="00802EBE" w:rsidRPr="00C253BD">
        <w:rPr>
          <w:rFonts w:ascii="Arial Narrow" w:hAnsi="Arial Narrow"/>
          <w:b w:val="0"/>
          <w:bCs/>
          <w:color w:val="auto"/>
        </w:rPr>
        <w:t>1</w:t>
      </w:r>
      <w:r w:rsidR="000543A0" w:rsidRPr="00C253BD">
        <w:rPr>
          <w:rFonts w:ascii="Arial Narrow" w:hAnsi="Arial Narrow"/>
          <w:b w:val="0"/>
          <w:bCs/>
          <w:color w:val="auto"/>
        </w:rPr>
        <w:t xml:space="preserve"> súťažných podkladov</w:t>
      </w:r>
      <w:r w:rsidR="00802EBE" w:rsidRPr="00C253BD">
        <w:rPr>
          <w:rFonts w:ascii="Arial Narrow" w:hAnsi="Arial Narrow"/>
          <w:b w:val="0"/>
          <w:bCs/>
        </w:rPr>
        <w:t>.</w:t>
      </w:r>
    </w:p>
    <w:p w14:paraId="04E62D16" w14:textId="2805B8AA" w:rsidR="00842DDA" w:rsidRDefault="00842DDA" w:rsidP="006E0050">
      <w:pPr>
        <w:pStyle w:val="Nadpis2"/>
        <w:keepNext w:val="0"/>
        <w:keepLines w:val="0"/>
        <w:widowControl w:val="0"/>
        <w:numPr>
          <w:ilvl w:val="2"/>
          <w:numId w:val="14"/>
        </w:numPr>
        <w:spacing w:after="60" w:line="240" w:lineRule="auto"/>
        <w:ind w:left="2552" w:hanging="851"/>
        <w:jc w:val="both"/>
        <w:rPr>
          <w:rFonts w:ascii="Arial Narrow" w:hAnsi="Arial Narrow"/>
        </w:rPr>
      </w:pPr>
      <w:r>
        <w:rPr>
          <w:rFonts w:ascii="Arial Narrow" w:hAnsi="Arial Narrow"/>
        </w:rPr>
        <w:t>Čestné v</w:t>
      </w:r>
      <w:r w:rsidRPr="00F0383F">
        <w:rPr>
          <w:rFonts w:ascii="Arial Narrow" w:hAnsi="Arial Narrow"/>
        </w:rPr>
        <w:t>yhlásenie záujemcu</w:t>
      </w:r>
      <w:r w:rsidRPr="00F0383F">
        <w:rPr>
          <w:rFonts w:ascii="Arial Narrow" w:hAnsi="Arial Narrow"/>
          <w:b w:val="0"/>
        </w:rPr>
        <w:t xml:space="preserve"> podľa Prílohy č. 2 súťažných podkladov</w:t>
      </w:r>
      <w:r>
        <w:rPr>
          <w:rFonts w:ascii="Arial Narrow" w:hAnsi="Arial Narrow"/>
        </w:rPr>
        <w:t>.</w:t>
      </w:r>
    </w:p>
    <w:p w14:paraId="1386D77A" w14:textId="0D516945" w:rsidR="00842DDA" w:rsidRPr="00842DDA" w:rsidRDefault="00842DDA" w:rsidP="006E0050">
      <w:pPr>
        <w:pStyle w:val="Nadpis2"/>
        <w:keepNext w:val="0"/>
        <w:keepLines w:val="0"/>
        <w:widowControl w:val="0"/>
        <w:numPr>
          <w:ilvl w:val="2"/>
          <w:numId w:val="14"/>
        </w:numPr>
        <w:spacing w:after="60" w:line="240" w:lineRule="auto"/>
        <w:ind w:left="2552" w:hanging="851"/>
        <w:jc w:val="both"/>
      </w:pPr>
      <w:r w:rsidRPr="00C253BD">
        <w:rPr>
          <w:rFonts w:ascii="Arial Narrow" w:hAnsi="Arial Narrow"/>
        </w:rPr>
        <w:t>Doklady a dokumenty</w:t>
      </w:r>
      <w:r w:rsidRPr="00C253BD">
        <w:rPr>
          <w:rFonts w:ascii="Arial Narrow" w:hAnsi="Arial Narrow"/>
          <w:b w:val="0"/>
        </w:rPr>
        <w:t xml:space="preserve"> požadované verejným obstarávateľom </w:t>
      </w:r>
      <w:r w:rsidRPr="00C253BD">
        <w:rPr>
          <w:rFonts w:ascii="Arial Narrow" w:hAnsi="Arial Narrow"/>
        </w:rPr>
        <w:t>na preukázanie splnenia podmienok účasti</w:t>
      </w:r>
      <w:r w:rsidRPr="00C253BD">
        <w:rPr>
          <w:rFonts w:ascii="Arial Narrow" w:hAnsi="Arial Narrow"/>
          <w:b w:val="0"/>
        </w:rPr>
        <w:t xml:space="preserve"> podľa </w:t>
      </w:r>
      <w:r>
        <w:rPr>
          <w:rFonts w:ascii="Arial Narrow" w:hAnsi="Arial Narrow"/>
          <w:b w:val="0"/>
        </w:rPr>
        <w:t xml:space="preserve">Prílohy č. 3 </w:t>
      </w:r>
      <w:r w:rsidRPr="00C253BD">
        <w:rPr>
          <w:rFonts w:ascii="Arial Narrow" w:hAnsi="Arial Narrow"/>
          <w:b w:val="0"/>
        </w:rPr>
        <w:t>súťažných podkladov</w:t>
      </w:r>
      <w:r w:rsidR="006A6EEE">
        <w:rPr>
          <w:rFonts w:ascii="Arial Narrow" w:hAnsi="Arial Narrow"/>
          <w:b w:val="0"/>
        </w:rPr>
        <w:t>.</w:t>
      </w:r>
    </w:p>
    <w:p w14:paraId="1A189F01" w14:textId="77777777" w:rsidR="00565E20" w:rsidRPr="00C253BD" w:rsidRDefault="00565E20" w:rsidP="006E0050">
      <w:pPr>
        <w:pStyle w:val="Nadpis2"/>
        <w:keepNext w:val="0"/>
        <w:keepLines w:val="0"/>
        <w:widowControl w:val="0"/>
        <w:numPr>
          <w:ilvl w:val="2"/>
          <w:numId w:val="14"/>
        </w:numPr>
        <w:spacing w:after="60" w:line="240" w:lineRule="auto"/>
        <w:ind w:left="2552" w:hanging="851"/>
        <w:jc w:val="both"/>
        <w:rPr>
          <w:rFonts w:ascii="Arial Narrow" w:hAnsi="Arial Narrow"/>
        </w:rPr>
      </w:pPr>
      <w:r w:rsidRPr="00C253BD">
        <w:rPr>
          <w:rFonts w:ascii="Arial Narrow" w:hAnsi="Arial Narrow"/>
        </w:rPr>
        <w:t>Splnomocnenie</w:t>
      </w:r>
      <w:r w:rsidR="00F756E7" w:rsidRPr="00C253BD">
        <w:rPr>
          <w:rFonts w:ascii="Arial Narrow" w:hAnsi="Arial Narrow"/>
        </w:rPr>
        <w:t xml:space="preserve"> konať za záujemcu alebo skupinu záujemcov, ak žiadosť </w:t>
      </w:r>
      <w:r w:rsidR="00F756E7" w:rsidRPr="00C253BD">
        <w:rPr>
          <w:rFonts w:ascii="Arial Narrow" w:hAnsi="Arial Narrow"/>
        </w:rPr>
        <w:lastRenderedPageBreak/>
        <w:t>o zaradenie podpisuje iná osoba ako štatutárny zástupca.</w:t>
      </w:r>
    </w:p>
    <w:p w14:paraId="06245BAF" w14:textId="6E472B0A" w:rsidR="002E47AD" w:rsidRPr="0010632F" w:rsidRDefault="002E47AD" w:rsidP="00F125CC">
      <w:pPr>
        <w:pStyle w:val="Nadpis2"/>
        <w:keepNext w:val="0"/>
        <w:keepLines w:val="0"/>
        <w:widowControl w:val="0"/>
        <w:numPr>
          <w:ilvl w:val="0"/>
          <w:numId w:val="14"/>
        </w:numPr>
        <w:spacing w:after="60" w:line="240" w:lineRule="auto"/>
        <w:ind w:left="1134" w:hanging="567"/>
        <w:rPr>
          <w:rFonts w:ascii="Arial Narrow" w:hAnsi="Arial Narrow"/>
          <w:caps/>
        </w:rPr>
      </w:pPr>
      <w:r w:rsidRPr="0010632F">
        <w:rPr>
          <w:rFonts w:ascii="Arial Narrow" w:hAnsi="Arial Narrow"/>
          <w:caps/>
        </w:rPr>
        <w:t xml:space="preserve">Vyhodnotenie doručených žiadostí o </w:t>
      </w:r>
      <w:r w:rsidR="0010632F">
        <w:rPr>
          <w:rFonts w:ascii="Arial Narrow" w:hAnsi="Arial Narrow"/>
          <w:caps/>
        </w:rPr>
        <w:t>účasť</w:t>
      </w:r>
    </w:p>
    <w:p w14:paraId="4B91AD9F" w14:textId="66529B10" w:rsidR="002E47AD" w:rsidRDefault="0010632F" w:rsidP="006E0050">
      <w:pPr>
        <w:pStyle w:val="Nadpis2"/>
        <w:keepNext w:val="0"/>
        <w:keepLines w:val="0"/>
        <w:widowControl w:val="0"/>
        <w:numPr>
          <w:ilvl w:val="1"/>
          <w:numId w:val="14"/>
        </w:numPr>
        <w:spacing w:after="60" w:line="240" w:lineRule="auto"/>
        <w:ind w:left="1701" w:hanging="567"/>
        <w:jc w:val="both"/>
        <w:rPr>
          <w:rFonts w:ascii="Arial Narrow" w:hAnsi="Arial Narrow"/>
          <w:b w:val="0"/>
          <w:bCs/>
        </w:rPr>
      </w:pPr>
      <w:r w:rsidRPr="0010632F">
        <w:rPr>
          <w:rFonts w:ascii="Arial Narrow" w:hAnsi="Arial Narrow"/>
          <w:b w:val="0"/>
          <w:bCs/>
        </w:rPr>
        <w:t>Verejný obstarávateľ bude pri vyhodnocovaní doručených žiadosti o účasť postupovať v</w:t>
      </w:r>
      <w:r w:rsidRPr="0010632F">
        <w:rPr>
          <w:rFonts w:ascii="Arial Narrow" w:hAnsi="Arial Narrow"/>
          <w:b w:val="0"/>
          <w:bCs/>
          <w:color w:val="auto"/>
        </w:rPr>
        <w:t> </w:t>
      </w:r>
      <w:r w:rsidRPr="0010632F">
        <w:rPr>
          <w:rFonts w:ascii="Arial Narrow" w:hAnsi="Arial Narrow"/>
          <w:b w:val="0"/>
          <w:bCs/>
        </w:rPr>
        <w:t>súlade so zákonom. Komunikácia medzi záujemcom/záujemcami a verejným obstarávateľom/ bude prebiehať výhradne elektronicky, prostredníctvom komunikačného rozhrania elektronického prostriedku JOSEPHINE</w:t>
      </w:r>
      <w:r>
        <w:rPr>
          <w:rFonts w:ascii="Arial Narrow" w:hAnsi="Arial Narrow"/>
          <w:b w:val="0"/>
          <w:bCs/>
        </w:rPr>
        <w:t>.</w:t>
      </w:r>
    </w:p>
    <w:p w14:paraId="30F48D8C" w14:textId="1341ACA7" w:rsidR="0010632F" w:rsidRPr="0010632F" w:rsidRDefault="0010632F" w:rsidP="006E0050">
      <w:pPr>
        <w:pStyle w:val="Nadpis2"/>
        <w:keepNext w:val="0"/>
        <w:keepLines w:val="0"/>
        <w:widowControl w:val="0"/>
        <w:numPr>
          <w:ilvl w:val="1"/>
          <w:numId w:val="14"/>
        </w:numPr>
        <w:spacing w:after="60" w:line="240" w:lineRule="auto"/>
        <w:ind w:left="1701" w:hanging="567"/>
        <w:jc w:val="both"/>
        <w:rPr>
          <w:rFonts w:ascii="Arial Narrow" w:hAnsi="Arial Narrow"/>
          <w:b w:val="0"/>
          <w:bCs/>
        </w:rPr>
      </w:pPr>
      <w:r w:rsidRPr="0010632F">
        <w:rPr>
          <w:rFonts w:ascii="Arial Narrow" w:hAnsi="Arial Narrow"/>
          <w:b w:val="0"/>
          <w:bCs/>
        </w:rPr>
        <w:t>Verejný obstarávateľ po zriadení DNS bezodkladne prostredníctvom komunikačného rozhrania elektronického prostriedku JOSEPHINE upovedomí záujemcu, či bol zaradený do DNS, alebo že bola jeho žiadosť zamietnutá s uvedením dôvodu a lehoty, v ktorej môže byť doručená námietka a</w:t>
      </w:r>
      <w:r w:rsidR="00863F85">
        <w:rPr>
          <w:rFonts w:ascii="Arial Narrow" w:hAnsi="Arial Narrow"/>
          <w:b w:val="0"/>
          <w:bCs/>
        </w:rPr>
        <w:t> </w:t>
      </w:r>
      <w:r w:rsidRPr="0010632F">
        <w:rPr>
          <w:rFonts w:ascii="Arial Narrow" w:hAnsi="Arial Narrow"/>
          <w:b w:val="0"/>
          <w:bCs/>
        </w:rPr>
        <w:t>práva podať opätovne novú žiadosť o</w:t>
      </w:r>
      <w:r>
        <w:rPr>
          <w:rFonts w:ascii="Arial Narrow" w:hAnsi="Arial Narrow"/>
          <w:b w:val="0"/>
          <w:bCs/>
        </w:rPr>
        <w:t> účasť.</w:t>
      </w:r>
    </w:p>
    <w:p w14:paraId="5FC58207" w14:textId="77777777" w:rsidR="002E47AD" w:rsidRPr="00F34B10" w:rsidRDefault="002E47AD" w:rsidP="00F125CC">
      <w:pPr>
        <w:spacing w:after="60" w:line="240" w:lineRule="auto"/>
        <w:ind w:hanging="11"/>
        <w:rPr>
          <w:rFonts w:ascii="Arial Narrow" w:hAnsi="Arial Narrow"/>
        </w:rPr>
      </w:pPr>
    </w:p>
    <w:p w14:paraId="59410799" w14:textId="77777777" w:rsidR="00D95B51" w:rsidRPr="00C567CE" w:rsidRDefault="00D95B51" w:rsidP="00F125CC">
      <w:pPr>
        <w:pStyle w:val="Nadpis2"/>
        <w:keepNext w:val="0"/>
        <w:keepLines w:val="0"/>
        <w:widowControl w:val="0"/>
        <w:numPr>
          <w:ilvl w:val="0"/>
          <w:numId w:val="14"/>
        </w:numPr>
        <w:spacing w:after="60" w:line="240" w:lineRule="auto"/>
        <w:ind w:left="1134" w:hanging="567"/>
        <w:rPr>
          <w:rFonts w:ascii="Arial Narrow" w:hAnsi="Arial Narrow"/>
          <w:sz w:val="24"/>
          <w:szCs w:val="24"/>
        </w:rPr>
      </w:pPr>
      <w:r w:rsidRPr="00C567CE">
        <w:rPr>
          <w:rFonts w:ascii="Arial Narrow" w:hAnsi="Arial Narrow"/>
          <w:sz w:val="24"/>
          <w:szCs w:val="24"/>
        </w:rPr>
        <w:t>JAZYK ŽIADOSTI O ÚČASŤ</w:t>
      </w:r>
    </w:p>
    <w:p w14:paraId="2ECD5AD0" w14:textId="5209D359" w:rsidR="00B761C1" w:rsidRPr="00C567CE" w:rsidRDefault="00D95B51" w:rsidP="006820A3">
      <w:pPr>
        <w:pStyle w:val="Nadpis2"/>
        <w:keepNext w:val="0"/>
        <w:keepLines w:val="0"/>
        <w:widowControl w:val="0"/>
        <w:spacing w:after="60" w:line="240" w:lineRule="auto"/>
        <w:ind w:left="1134" w:firstLine="0"/>
        <w:jc w:val="both"/>
        <w:rPr>
          <w:rFonts w:ascii="Arial Narrow" w:hAnsi="Arial Narrow"/>
          <w:b w:val="0"/>
        </w:rPr>
      </w:pPr>
      <w:r w:rsidRPr="00C567CE">
        <w:rPr>
          <w:rFonts w:ascii="Arial Narrow" w:hAnsi="Arial Narrow"/>
          <w:b w:val="0"/>
        </w:rPr>
        <w:t>Žiadosť o účasť sa predkladá v</w:t>
      </w:r>
      <w:r w:rsidR="006A5706" w:rsidRPr="00C567CE">
        <w:rPr>
          <w:rFonts w:ascii="Arial Narrow" w:hAnsi="Arial Narrow"/>
          <w:b w:val="0"/>
        </w:rPr>
        <w:t> štátnom (</w:t>
      </w:r>
      <w:r w:rsidRPr="00C567CE">
        <w:rPr>
          <w:rFonts w:ascii="Arial Narrow" w:hAnsi="Arial Narrow"/>
          <w:b w:val="0"/>
        </w:rPr>
        <w:t>slovenskom</w:t>
      </w:r>
      <w:r w:rsidR="006A5706" w:rsidRPr="00C567CE">
        <w:rPr>
          <w:rFonts w:ascii="Arial Narrow" w:hAnsi="Arial Narrow"/>
          <w:b w:val="0"/>
        </w:rPr>
        <w:t>) jazyku</w:t>
      </w:r>
      <w:r w:rsidRPr="00C567CE">
        <w:rPr>
          <w:rFonts w:ascii="Arial Narrow" w:hAnsi="Arial Narrow"/>
          <w:b w:val="0"/>
        </w:rPr>
        <w:t xml:space="preserve"> </w:t>
      </w:r>
      <w:r w:rsidR="006A5706" w:rsidRPr="00C567CE">
        <w:rPr>
          <w:rFonts w:ascii="Arial Narrow" w:hAnsi="Arial Narrow"/>
          <w:b w:val="0"/>
        </w:rPr>
        <w:t>a môže sa predkladať aj v </w:t>
      </w:r>
      <w:r w:rsidR="00E71FA1" w:rsidRPr="00C567CE">
        <w:rPr>
          <w:rFonts w:ascii="Arial Narrow" w:hAnsi="Arial Narrow"/>
          <w:b w:val="0"/>
        </w:rPr>
        <w:t>českom jazyk</w:t>
      </w:r>
      <w:r w:rsidR="00E71FF3" w:rsidRPr="00C567CE">
        <w:rPr>
          <w:rFonts w:ascii="Arial Narrow" w:hAnsi="Arial Narrow"/>
          <w:b w:val="0"/>
        </w:rPr>
        <w:t>u. </w:t>
      </w:r>
      <w:r w:rsidR="001E05EB" w:rsidRPr="00C567CE">
        <w:rPr>
          <w:rFonts w:ascii="Arial Narrow" w:hAnsi="Arial Narrow"/>
          <w:b w:val="0"/>
        </w:rPr>
        <w:t>Ak je súčasťou doklad alebo dokument vyhotovený v inom ako</w:t>
      </w:r>
      <w:r w:rsidR="006A5706" w:rsidRPr="00C567CE">
        <w:rPr>
          <w:rFonts w:ascii="Arial Narrow" w:hAnsi="Arial Narrow"/>
          <w:b w:val="0"/>
        </w:rPr>
        <w:t xml:space="preserve"> štátnom (</w:t>
      </w:r>
      <w:r w:rsidR="001E05EB" w:rsidRPr="00C567CE">
        <w:rPr>
          <w:rFonts w:ascii="Arial Narrow" w:hAnsi="Arial Narrow"/>
          <w:b w:val="0"/>
        </w:rPr>
        <w:t>slovenskom</w:t>
      </w:r>
      <w:r w:rsidR="006A5706" w:rsidRPr="00C567CE">
        <w:rPr>
          <w:rFonts w:ascii="Arial Narrow" w:hAnsi="Arial Narrow"/>
          <w:b w:val="0"/>
        </w:rPr>
        <w:t>)</w:t>
      </w:r>
      <w:r w:rsidR="001E05EB" w:rsidRPr="00C567CE">
        <w:rPr>
          <w:rFonts w:ascii="Arial Narrow" w:hAnsi="Arial Narrow"/>
          <w:b w:val="0"/>
        </w:rPr>
        <w:t xml:space="preserve"> </w:t>
      </w:r>
      <w:r w:rsidR="006A5706" w:rsidRPr="00C567CE">
        <w:rPr>
          <w:rFonts w:ascii="Arial Narrow" w:hAnsi="Arial Narrow"/>
          <w:b w:val="0"/>
        </w:rPr>
        <w:t xml:space="preserve">jazyku </w:t>
      </w:r>
      <w:r w:rsidR="001E05EB" w:rsidRPr="00C567CE">
        <w:rPr>
          <w:rFonts w:ascii="Arial Narrow" w:hAnsi="Arial Narrow"/>
          <w:b w:val="0"/>
        </w:rPr>
        <w:t>alebo českom jazyku, predkladá sa spolu s jeho úradným prekladom do</w:t>
      </w:r>
      <w:r w:rsidR="006A5706" w:rsidRPr="00C567CE">
        <w:rPr>
          <w:rFonts w:ascii="Arial Narrow" w:hAnsi="Arial Narrow"/>
          <w:b w:val="0"/>
        </w:rPr>
        <w:t xml:space="preserve"> štátneho (</w:t>
      </w:r>
      <w:r w:rsidR="001E05EB" w:rsidRPr="00C567CE">
        <w:rPr>
          <w:rFonts w:ascii="Arial Narrow" w:hAnsi="Arial Narrow"/>
          <w:b w:val="0"/>
        </w:rPr>
        <w:t>slovenského</w:t>
      </w:r>
      <w:r w:rsidR="006A5706" w:rsidRPr="00C567CE">
        <w:rPr>
          <w:rFonts w:ascii="Arial Narrow" w:hAnsi="Arial Narrow"/>
          <w:b w:val="0"/>
        </w:rPr>
        <w:t>)</w:t>
      </w:r>
      <w:r w:rsidR="001E05EB" w:rsidRPr="00C567CE">
        <w:rPr>
          <w:rFonts w:ascii="Arial Narrow" w:hAnsi="Arial Narrow"/>
          <w:b w:val="0"/>
        </w:rPr>
        <w:t xml:space="preserve"> jazyk</w:t>
      </w:r>
      <w:r w:rsidR="00E71FF3" w:rsidRPr="00C567CE">
        <w:rPr>
          <w:rFonts w:ascii="Arial Narrow" w:hAnsi="Arial Narrow"/>
          <w:b w:val="0"/>
        </w:rPr>
        <w:t>a. </w:t>
      </w:r>
      <w:r w:rsidR="001E05EB" w:rsidRPr="00C567CE">
        <w:rPr>
          <w:rFonts w:ascii="Arial Narrow" w:hAnsi="Arial Narrow"/>
          <w:b w:val="0"/>
        </w:rPr>
        <w:t>Ak sa zistí rozdiel v obsahu dokladu alebo dokumentu</w:t>
      </w:r>
      <w:r w:rsidR="00DA5CCA" w:rsidRPr="00C567CE">
        <w:rPr>
          <w:rFonts w:ascii="Arial Narrow" w:hAnsi="Arial Narrow"/>
          <w:b w:val="0"/>
        </w:rPr>
        <w:t>,</w:t>
      </w:r>
      <w:r w:rsidR="001E05EB" w:rsidRPr="00C567CE">
        <w:rPr>
          <w:rFonts w:ascii="Arial Narrow" w:hAnsi="Arial Narrow"/>
          <w:b w:val="0"/>
        </w:rPr>
        <w:t xml:space="preserve"> rozhodujúci je úradný preklad do </w:t>
      </w:r>
      <w:r w:rsidR="006A5706" w:rsidRPr="00C567CE">
        <w:rPr>
          <w:rFonts w:ascii="Arial Narrow" w:hAnsi="Arial Narrow"/>
          <w:b w:val="0"/>
        </w:rPr>
        <w:t>štátneho (</w:t>
      </w:r>
      <w:r w:rsidR="001E05EB" w:rsidRPr="00C567CE">
        <w:rPr>
          <w:rFonts w:ascii="Arial Narrow" w:hAnsi="Arial Narrow"/>
          <w:b w:val="0"/>
        </w:rPr>
        <w:t>slovenského</w:t>
      </w:r>
      <w:r w:rsidR="006A5706" w:rsidRPr="00C567CE">
        <w:rPr>
          <w:rFonts w:ascii="Arial Narrow" w:hAnsi="Arial Narrow"/>
          <w:b w:val="0"/>
        </w:rPr>
        <w:t xml:space="preserve">) </w:t>
      </w:r>
      <w:r w:rsidR="001E05EB" w:rsidRPr="00C567CE">
        <w:rPr>
          <w:rFonts w:ascii="Arial Narrow" w:hAnsi="Arial Narrow"/>
          <w:b w:val="0"/>
        </w:rPr>
        <w:t>jazyka.</w:t>
      </w:r>
    </w:p>
    <w:p w14:paraId="1721BC6D" w14:textId="77777777" w:rsidR="00315F6E" w:rsidRPr="00C567CE" w:rsidRDefault="00315F6E" w:rsidP="00F125CC">
      <w:pPr>
        <w:spacing w:after="60" w:line="240" w:lineRule="auto"/>
        <w:ind w:hanging="11"/>
        <w:rPr>
          <w:rFonts w:ascii="Arial Narrow" w:hAnsi="Arial Narrow"/>
        </w:rPr>
      </w:pPr>
    </w:p>
    <w:p w14:paraId="2D6A9073" w14:textId="7770A86C" w:rsidR="003A30E1" w:rsidRPr="00C567CE" w:rsidRDefault="003A30E1" w:rsidP="006E0050">
      <w:pPr>
        <w:pStyle w:val="Nadpis2"/>
        <w:keepNext w:val="0"/>
        <w:keepLines w:val="0"/>
        <w:widowControl w:val="0"/>
        <w:numPr>
          <w:ilvl w:val="0"/>
          <w:numId w:val="14"/>
        </w:numPr>
        <w:spacing w:after="60" w:line="240" w:lineRule="auto"/>
        <w:ind w:left="1134" w:hanging="567"/>
        <w:rPr>
          <w:rFonts w:ascii="Arial Narrow" w:hAnsi="Arial Narrow"/>
          <w:sz w:val="24"/>
          <w:szCs w:val="24"/>
        </w:rPr>
      </w:pPr>
      <w:r w:rsidRPr="00C567CE">
        <w:rPr>
          <w:rFonts w:ascii="Arial Narrow" w:hAnsi="Arial Narrow"/>
          <w:sz w:val="24"/>
          <w:szCs w:val="24"/>
        </w:rPr>
        <w:t>ZR</w:t>
      </w:r>
      <w:r w:rsidR="00AA61AE" w:rsidRPr="00C567CE">
        <w:rPr>
          <w:rFonts w:ascii="Arial Narrow" w:hAnsi="Arial Narrow"/>
          <w:sz w:val="24"/>
          <w:szCs w:val="24"/>
        </w:rPr>
        <w:t>I</w:t>
      </w:r>
      <w:r w:rsidRPr="00C567CE">
        <w:rPr>
          <w:rFonts w:ascii="Arial Narrow" w:hAnsi="Arial Narrow"/>
          <w:sz w:val="24"/>
          <w:szCs w:val="24"/>
        </w:rPr>
        <w:t>ADENIE DNS</w:t>
      </w:r>
    </w:p>
    <w:p w14:paraId="6C3469E3" w14:textId="77777777" w:rsidR="003A30E1" w:rsidRPr="00C567CE" w:rsidRDefault="003A30E1" w:rsidP="00F125CC">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C567CE">
        <w:rPr>
          <w:rFonts w:ascii="Arial Narrow" w:hAnsi="Arial Narrow"/>
          <w:b w:val="0"/>
          <w:color w:val="auto"/>
        </w:rPr>
        <w:t>DNS sa považuje za zriadený doručením informácie o zaradení/nezaradení do DNS všetkým záujemcom, ktorí predložili žiadosť o účasť v lehote na predkladanie žiadosti o účasť.</w:t>
      </w:r>
    </w:p>
    <w:p w14:paraId="31CF08B3" w14:textId="2F8FE44D" w:rsidR="00011955" w:rsidRPr="00C567CE" w:rsidRDefault="003A30E1" w:rsidP="00F125CC">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C567CE">
        <w:rPr>
          <w:rFonts w:ascii="Arial Narrow" w:hAnsi="Arial Narrow"/>
          <w:b w:val="0"/>
          <w:color w:val="auto"/>
        </w:rPr>
        <w:t xml:space="preserve">Po zriadení DNS sa neuplatňujú ďalšie lehoty na predloženie žiadosti </w:t>
      </w:r>
      <w:r w:rsidR="00E02332" w:rsidRPr="00C567CE">
        <w:rPr>
          <w:rFonts w:ascii="Arial Narrow" w:hAnsi="Arial Narrow"/>
          <w:b w:val="0"/>
          <w:color w:val="auto"/>
        </w:rPr>
        <w:t>o </w:t>
      </w:r>
      <w:r w:rsidRPr="00C567CE">
        <w:rPr>
          <w:rFonts w:ascii="Arial Narrow" w:hAnsi="Arial Narrow"/>
          <w:b w:val="0"/>
          <w:color w:val="auto"/>
        </w:rPr>
        <w:t>účas</w:t>
      </w:r>
      <w:r w:rsidR="00E71FF3" w:rsidRPr="00C567CE">
        <w:rPr>
          <w:rFonts w:ascii="Arial Narrow" w:hAnsi="Arial Narrow"/>
          <w:b w:val="0"/>
          <w:color w:val="auto"/>
        </w:rPr>
        <w:t>ť. </w:t>
      </w:r>
      <w:r w:rsidRPr="00C567CE">
        <w:rPr>
          <w:rFonts w:ascii="Arial Narrow" w:hAnsi="Arial Narrow"/>
          <w:b w:val="0"/>
          <w:color w:val="auto"/>
        </w:rPr>
        <w:t xml:space="preserve">Ak bola žiadosť </w:t>
      </w:r>
      <w:r w:rsidR="00E02332" w:rsidRPr="00C567CE">
        <w:rPr>
          <w:rFonts w:ascii="Arial Narrow" w:hAnsi="Arial Narrow"/>
          <w:b w:val="0"/>
          <w:color w:val="auto"/>
        </w:rPr>
        <w:t>o </w:t>
      </w:r>
      <w:r w:rsidRPr="00C567CE">
        <w:rPr>
          <w:rFonts w:ascii="Arial Narrow" w:hAnsi="Arial Narrow"/>
          <w:b w:val="0"/>
          <w:color w:val="auto"/>
        </w:rPr>
        <w:t xml:space="preserve">účasť predložená po uplynutí lehoty na predkladanie žiadosti </w:t>
      </w:r>
      <w:r w:rsidR="00E02332" w:rsidRPr="00C567CE">
        <w:rPr>
          <w:rFonts w:ascii="Arial Narrow" w:hAnsi="Arial Narrow"/>
          <w:b w:val="0"/>
          <w:color w:val="auto"/>
        </w:rPr>
        <w:t>o </w:t>
      </w:r>
      <w:r w:rsidRPr="00C567CE">
        <w:rPr>
          <w:rFonts w:ascii="Arial Narrow" w:hAnsi="Arial Narrow"/>
          <w:b w:val="0"/>
          <w:color w:val="auto"/>
        </w:rPr>
        <w:t xml:space="preserve">účasť, verejný obstarávateľ vyhodnotí predloženú žiadosť </w:t>
      </w:r>
      <w:r w:rsidR="00E02332" w:rsidRPr="00C567CE">
        <w:rPr>
          <w:rFonts w:ascii="Arial Narrow" w:hAnsi="Arial Narrow"/>
          <w:b w:val="0"/>
          <w:color w:val="auto"/>
        </w:rPr>
        <w:t>o </w:t>
      </w:r>
      <w:r w:rsidRPr="00C567CE">
        <w:rPr>
          <w:rFonts w:ascii="Arial Narrow" w:hAnsi="Arial Narrow"/>
          <w:b w:val="0"/>
          <w:color w:val="auto"/>
        </w:rPr>
        <w:t xml:space="preserve">účasť do </w:t>
      </w:r>
      <w:r w:rsidR="00774E1F" w:rsidRPr="00C567CE">
        <w:rPr>
          <w:rFonts w:ascii="Arial Narrow" w:hAnsi="Arial Narrow"/>
          <w:b w:val="0"/>
          <w:color w:val="auto"/>
        </w:rPr>
        <w:t>10</w:t>
      </w:r>
      <w:r w:rsidRPr="00C567CE">
        <w:rPr>
          <w:rFonts w:ascii="Arial Narrow" w:hAnsi="Arial Narrow"/>
          <w:b w:val="0"/>
          <w:color w:val="auto"/>
        </w:rPr>
        <w:t xml:space="preserve"> pracovných dní odo dňa prijatia žiadosti o</w:t>
      </w:r>
      <w:r w:rsidR="00B46D49" w:rsidRPr="00C567CE">
        <w:rPr>
          <w:rFonts w:ascii="Arial Narrow" w:hAnsi="Arial Narrow"/>
          <w:b w:val="0"/>
          <w:color w:val="auto"/>
        </w:rPr>
        <w:t> </w:t>
      </w:r>
      <w:r w:rsidRPr="00C567CE">
        <w:rPr>
          <w:rFonts w:ascii="Arial Narrow" w:hAnsi="Arial Narrow"/>
          <w:b w:val="0"/>
          <w:color w:val="auto"/>
        </w:rPr>
        <w:t>účasť</w:t>
      </w:r>
      <w:r w:rsidR="00B46D49" w:rsidRPr="00C567CE">
        <w:rPr>
          <w:rFonts w:ascii="Arial Narrow" w:hAnsi="Arial Narrow"/>
          <w:b w:val="0"/>
        </w:rPr>
        <w:t>.</w:t>
      </w:r>
    </w:p>
    <w:p w14:paraId="6E8D8FC5" w14:textId="0E8500DC" w:rsidR="003A30E1" w:rsidRPr="00C567CE" w:rsidRDefault="00011955" w:rsidP="00F125CC">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C567CE">
        <w:rPr>
          <w:rFonts w:ascii="Arial Narrow" w:hAnsi="Arial Narrow"/>
          <w:b w:val="0"/>
          <w:color w:val="auto"/>
        </w:rPr>
        <w:t>Ak počas trvania DNS verejný obstarávateľ zistí, že zaradený záujemca nespĺňa podmienky účasti, požiada ho o vysvetlenie alebo doplnenie dokladov na preukázanie splnenia podmienky účast</w:t>
      </w:r>
      <w:r w:rsidR="00E71FF3" w:rsidRPr="00C567CE">
        <w:rPr>
          <w:rFonts w:ascii="Arial Narrow" w:hAnsi="Arial Narrow"/>
          <w:b w:val="0"/>
          <w:color w:val="auto"/>
        </w:rPr>
        <w:t>i. </w:t>
      </w:r>
      <w:r w:rsidRPr="00C567CE">
        <w:rPr>
          <w:rFonts w:ascii="Arial Narrow" w:hAnsi="Arial Narrow"/>
          <w:b w:val="0"/>
          <w:color w:val="auto"/>
        </w:rPr>
        <w:t>Verejný obstarávateľ ponechá záujemcu zaradeného v DNS alebo ho vyradí a postupuje podľa</w:t>
      </w:r>
      <w:r w:rsidR="002B5050" w:rsidRPr="00C567CE">
        <w:rPr>
          <w:rFonts w:ascii="Arial Narrow" w:hAnsi="Arial Narrow"/>
          <w:b w:val="0"/>
          <w:color w:val="auto"/>
        </w:rPr>
        <w:t xml:space="preserve"> </w:t>
      </w:r>
      <w:r w:rsidR="00E71FF3" w:rsidRPr="00C567CE">
        <w:rPr>
          <w:rFonts w:ascii="Arial Narrow" w:hAnsi="Arial Narrow"/>
          <w:b w:val="0"/>
          <w:color w:val="auto"/>
        </w:rPr>
        <w:t>§ </w:t>
      </w:r>
      <w:r w:rsidRPr="00C567CE">
        <w:rPr>
          <w:rFonts w:ascii="Arial Narrow" w:hAnsi="Arial Narrow"/>
          <w:b w:val="0"/>
          <w:color w:val="auto"/>
        </w:rPr>
        <w:t>60 od</w:t>
      </w:r>
      <w:r w:rsidR="00E71FF3" w:rsidRPr="00C567CE">
        <w:rPr>
          <w:rFonts w:ascii="Arial Narrow" w:hAnsi="Arial Narrow"/>
          <w:b w:val="0"/>
          <w:color w:val="auto"/>
        </w:rPr>
        <w:t>s. </w:t>
      </w:r>
      <w:r w:rsidRPr="00C567CE">
        <w:rPr>
          <w:rFonts w:ascii="Arial Narrow" w:hAnsi="Arial Narrow"/>
          <w:b w:val="0"/>
          <w:color w:val="auto"/>
        </w:rPr>
        <w:t>8 zákon</w:t>
      </w:r>
      <w:r w:rsidR="00E71FF3" w:rsidRPr="00C567CE">
        <w:rPr>
          <w:rFonts w:ascii="Arial Narrow" w:hAnsi="Arial Narrow"/>
          <w:b w:val="0"/>
          <w:color w:val="auto"/>
        </w:rPr>
        <w:t>a. </w:t>
      </w:r>
    </w:p>
    <w:p w14:paraId="29D3B481" w14:textId="77777777" w:rsidR="00EF353D" w:rsidRPr="00EF353D" w:rsidRDefault="00EF353D" w:rsidP="00F125CC">
      <w:pPr>
        <w:spacing w:after="60" w:line="240" w:lineRule="auto"/>
        <w:ind w:hanging="11"/>
        <w:rPr>
          <w:rFonts w:ascii="Arial Narrow" w:hAnsi="Arial Narrow"/>
        </w:rPr>
      </w:pPr>
    </w:p>
    <w:p w14:paraId="5ABAA4E2" w14:textId="77777777" w:rsidR="00EF353D" w:rsidRPr="00EF353D" w:rsidRDefault="00EF353D" w:rsidP="00F125CC">
      <w:pPr>
        <w:pStyle w:val="Nadpis2"/>
        <w:keepNext w:val="0"/>
        <w:keepLines w:val="0"/>
        <w:widowControl w:val="0"/>
        <w:numPr>
          <w:ilvl w:val="0"/>
          <w:numId w:val="14"/>
        </w:numPr>
        <w:spacing w:after="60" w:line="240" w:lineRule="auto"/>
        <w:ind w:left="1134" w:hanging="567"/>
        <w:rPr>
          <w:rFonts w:ascii="Arial Narrow" w:hAnsi="Arial Narrow" w:cstheme="minorHAnsi"/>
          <w:caps/>
          <w:sz w:val="24"/>
          <w:szCs w:val="24"/>
        </w:rPr>
      </w:pPr>
      <w:r w:rsidRPr="00EF353D">
        <w:rPr>
          <w:rFonts w:ascii="Arial Narrow" w:hAnsi="Arial Narrow" w:cstheme="minorHAnsi"/>
          <w:caps/>
          <w:sz w:val="24"/>
          <w:szCs w:val="24"/>
        </w:rPr>
        <w:t>Výzva na predkladanie ponúk v rámci zriadeného DNS</w:t>
      </w:r>
    </w:p>
    <w:p w14:paraId="45546198" w14:textId="0A9EFDF8" w:rsidR="00EF353D" w:rsidRDefault="00EF353D"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bCs/>
        </w:rPr>
      </w:pPr>
      <w:r w:rsidRPr="003035D9">
        <w:rPr>
          <w:rFonts w:ascii="Arial Narrow" w:hAnsi="Arial Narrow" w:cstheme="minorHAnsi"/>
          <w:b w:val="0"/>
          <w:bCs/>
        </w:rPr>
        <w:t xml:space="preserve">V rámci zriadeného DNS sa budú vyhlasovať jednotlivé výzvy na obstaranie tovarov, ktoré spadajú do skupín uvedených v bode </w:t>
      </w:r>
      <w:r>
        <w:rPr>
          <w:rFonts w:ascii="Arial Narrow" w:hAnsi="Arial Narrow" w:cstheme="minorHAnsi"/>
          <w:b w:val="0"/>
          <w:bCs/>
        </w:rPr>
        <w:t>4</w:t>
      </w:r>
      <w:r w:rsidRPr="003035D9">
        <w:rPr>
          <w:rFonts w:ascii="Arial Narrow" w:hAnsi="Arial Narrow" w:cstheme="minorHAnsi"/>
          <w:b w:val="0"/>
          <w:bCs/>
        </w:rPr>
        <w:t>.2. týchto súťažných podkladov</w:t>
      </w:r>
      <w:r>
        <w:rPr>
          <w:rFonts w:ascii="Arial Narrow" w:hAnsi="Arial Narrow" w:cstheme="minorHAnsi"/>
          <w:b w:val="0"/>
          <w:bCs/>
        </w:rPr>
        <w:t>.</w:t>
      </w:r>
    </w:p>
    <w:p w14:paraId="5130E8D9" w14:textId="77777777" w:rsidR="00EF353D" w:rsidRDefault="00EF353D"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bCs/>
        </w:rPr>
      </w:pPr>
      <w:r w:rsidRPr="00010C42">
        <w:rPr>
          <w:rFonts w:ascii="Arial Narrow" w:hAnsi="Arial Narrow" w:cstheme="minorHAnsi"/>
          <w:b w:val="0"/>
          <w:bCs/>
        </w:rPr>
        <w:t>Zároveň pôjde aj o poskytnutie súvisiacich služieb: napr. dodanie/distribúcie tovaru do miesta dodania. Všetky podrobnosti budú uvedené v konkrétnych výzvach v rámci DNS.</w:t>
      </w:r>
    </w:p>
    <w:p w14:paraId="5C61A47F" w14:textId="74359BF9" w:rsidR="00EF353D" w:rsidRDefault="00EF353D"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010C42">
        <w:rPr>
          <w:rFonts w:ascii="Arial Narrow" w:hAnsi="Arial Narrow" w:cstheme="minorHAnsi"/>
          <w:b w:val="0"/>
        </w:rPr>
        <w:t xml:space="preserve">Verejný obstarávateľ predpokladá zadávanie konkrétnych zákaziek v rámci DNS v dopredu neurčitých, nepravidelných intervaloch, ktoré budú závisieť od </w:t>
      </w:r>
      <w:r w:rsidR="0047471A">
        <w:rPr>
          <w:rFonts w:ascii="Arial Narrow" w:hAnsi="Arial Narrow" w:cstheme="minorHAnsi"/>
          <w:b w:val="0"/>
        </w:rPr>
        <w:t xml:space="preserve">aktuálnych </w:t>
      </w:r>
      <w:r w:rsidRPr="00010C42">
        <w:rPr>
          <w:rFonts w:ascii="Arial Narrow" w:hAnsi="Arial Narrow" w:cstheme="minorHAnsi"/>
          <w:b w:val="0"/>
        </w:rPr>
        <w:t xml:space="preserve">potrieb verejného obstarávateľa. </w:t>
      </w:r>
      <w:r w:rsidR="0047471A" w:rsidRPr="0047471A">
        <w:rPr>
          <w:rFonts w:ascii="Arial Narrow" w:hAnsi="Arial Narrow" w:cstheme="minorHAnsi"/>
          <w:b w:val="0"/>
          <w:bCs/>
        </w:rPr>
        <w:t>Rozsah jednotlivých zákaziek sa môže výrazne líšiť – od veľmi malých objemov až po veľké množstvá</w:t>
      </w:r>
      <w:r w:rsidR="0047471A" w:rsidRPr="0047471A">
        <w:rPr>
          <w:rFonts w:ascii="Arial Narrow" w:hAnsi="Arial Narrow" w:cstheme="minorHAnsi"/>
          <w:b w:val="0"/>
        </w:rPr>
        <w:t>, pričom presný rozsah bude uvedený v konkrétnej výzve.</w:t>
      </w:r>
    </w:p>
    <w:p w14:paraId="28F089E9" w14:textId="4933D6B0" w:rsidR="00EF353D" w:rsidRPr="00C567CE" w:rsidRDefault="0047471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C567CE">
        <w:rPr>
          <w:rFonts w:ascii="Arial Narrow" w:hAnsi="Arial Narrow" w:cstheme="minorHAnsi"/>
          <w:b w:val="0"/>
        </w:rPr>
        <w:t>Ak si to bude zadávanie konkrétnej zákazky vyžadovať, súčasťou výzvy na predkladanie ponúk budú aj požiadavky na predloženie čestných vyhlásení, odborných certifikátov alebo iných nevyhnutných dokladov potrebných na preukázanie schopnosti dodávateľa zabezpečiť plnenie na profesionálnej úrovni v súlade s platnými právnymi predpismi</w:t>
      </w:r>
      <w:r w:rsidR="00EF353D" w:rsidRPr="00C567CE">
        <w:rPr>
          <w:rFonts w:ascii="Arial Narrow" w:hAnsi="Arial Narrow" w:cstheme="minorHAnsi"/>
          <w:b w:val="0"/>
        </w:rPr>
        <w:t>.</w:t>
      </w:r>
    </w:p>
    <w:p w14:paraId="2EE76718" w14:textId="47916698" w:rsidR="00EF353D" w:rsidRDefault="0047471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47471A">
        <w:rPr>
          <w:rFonts w:ascii="Arial Narrow" w:hAnsi="Arial Narrow" w:cstheme="minorHAnsi"/>
          <w:b w:val="0"/>
        </w:rPr>
        <w:t xml:space="preserve">Výzva bude obsahovať druh a množstvo tovarov, ako aj miesta plnenia, prípadne ďalšie relevantné informácie. </w:t>
      </w:r>
    </w:p>
    <w:p w14:paraId="7E6AC713" w14:textId="2F0B0C9E" w:rsidR="00EF353D" w:rsidRPr="002218BE" w:rsidRDefault="0047471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47471A">
        <w:rPr>
          <w:rFonts w:ascii="Arial Narrow" w:hAnsi="Arial Narrow" w:cstheme="minorHAnsi"/>
          <w:b w:val="0"/>
        </w:rPr>
        <w:t xml:space="preserve">Vo výzve bude </w:t>
      </w:r>
      <w:r w:rsidRPr="00C567CE">
        <w:rPr>
          <w:rFonts w:ascii="Arial Narrow" w:hAnsi="Arial Narrow" w:cstheme="minorHAnsi"/>
          <w:b w:val="0"/>
        </w:rPr>
        <w:t xml:space="preserve">podľa povahy predmetu zákazky uvedené kritérium na vyhodnotenie ponúk: </w:t>
      </w:r>
      <w:r w:rsidRPr="00C567CE">
        <w:rPr>
          <w:rFonts w:ascii="Arial Narrow" w:hAnsi="Arial Narrow" w:cstheme="minorHAnsi"/>
          <w:b w:val="0"/>
          <w:bCs/>
        </w:rPr>
        <w:t>najnižšia cena</w:t>
      </w:r>
      <w:r w:rsidRPr="00C567CE">
        <w:rPr>
          <w:rFonts w:ascii="Arial Narrow" w:hAnsi="Arial Narrow" w:cstheme="minorHAnsi"/>
          <w:b w:val="0"/>
        </w:rPr>
        <w:t xml:space="preserve">, </w:t>
      </w:r>
      <w:r w:rsidRPr="00C567CE">
        <w:rPr>
          <w:rFonts w:ascii="Arial Narrow" w:hAnsi="Arial Narrow" w:cstheme="minorHAnsi"/>
          <w:b w:val="0"/>
          <w:bCs/>
        </w:rPr>
        <w:t>najlepší pomer ceny a kvality</w:t>
      </w:r>
      <w:r w:rsidRPr="00C567CE">
        <w:rPr>
          <w:rFonts w:ascii="Arial Narrow" w:hAnsi="Arial Narrow" w:cstheme="minorHAnsi"/>
          <w:b w:val="0"/>
        </w:rPr>
        <w:t xml:space="preserve"> (napr. dodacie podmienky, lehota dodania, vlastnosti ponúkaného tovaru alebo služby) alebo </w:t>
      </w:r>
      <w:r w:rsidRPr="00C567CE">
        <w:rPr>
          <w:rFonts w:ascii="Arial Narrow" w:hAnsi="Arial Narrow" w:cstheme="minorHAnsi"/>
          <w:b w:val="0"/>
          <w:bCs/>
        </w:rPr>
        <w:t>nákladovosť počas životného cyklu</w:t>
      </w:r>
      <w:r w:rsidRPr="00C567CE">
        <w:rPr>
          <w:rFonts w:ascii="Arial Narrow" w:hAnsi="Arial Narrow" w:cstheme="minorHAnsi"/>
          <w:b w:val="0"/>
        </w:rPr>
        <w:t>. Konkrétne kritérium</w:t>
      </w:r>
      <w:r w:rsidRPr="0047471A">
        <w:rPr>
          <w:rFonts w:ascii="Arial Narrow" w:hAnsi="Arial Narrow" w:cstheme="minorHAnsi"/>
          <w:b w:val="0"/>
        </w:rPr>
        <w:t xml:space="preserve"> </w:t>
      </w:r>
      <w:r w:rsidRPr="002218BE">
        <w:rPr>
          <w:rFonts w:ascii="Arial Narrow" w:hAnsi="Arial Narrow" w:cstheme="minorHAnsi"/>
          <w:b w:val="0"/>
        </w:rPr>
        <w:t>a spôsob jeho vyhodnotenia budú presne špecifikované v danej výzve</w:t>
      </w:r>
      <w:r w:rsidR="00EF353D" w:rsidRPr="002218BE">
        <w:rPr>
          <w:rFonts w:ascii="Arial Narrow" w:hAnsi="Arial Narrow" w:cstheme="minorHAnsi"/>
          <w:b w:val="0"/>
        </w:rPr>
        <w:t>.</w:t>
      </w:r>
    </w:p>
    <w:p w14:paraId="61642F6B" w14:textId="047FB9A2" w:rsidR="00EF353D" w:rsidRPr="002218BE" w:rsidRDefault="0047471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218BE">
        <w:rPr>
          <w:rFonts w:ascii="Arial Narrow" w:hAnsi="Arial Narrow" w:cstheme="minorHAnsi"/>
          <w:b w:val="0"/>
        </w:rPr>
        <w:t>Vo výzve bude uvedené, či sa pri konkrétnom obstarávaní použije elektronická aukcia. Ak sa použije, výzva bude obsahovať aj jej podmienky v súlade so zákonom. Verejný obstarávateľ si vyhradzuje právo rozhodnúť o použití elektronickej aukcie pri každom obstarávaní z DNS</w:t>
      </w:r>
      <w:r w:rsidR="00EF353D" w:rsidRPr="002218BE">
        <w:rPr>
          <w:rFonts w:ascii="Arial Narrow" w:hAnsi="Arial Narrow" w:cstheme="minorHAnsi"/>
          <w:b w:val="0"/>
        </w:rPr>
        <w:t>.</w:t>
      </w:r>
      <w:r w:rsidR="002218BE" w:rsidRPr="002218BE">
        <w:rPr>
          <w:rFonts w:ascii="Arial Narrow" w:hAnsi="Arial Narrow" w:cstheme="minorHAnsi"/>
          <w:b w:val="0"/>
        </w:rPr>
        <w:t xml:space="preserve"> Ak verejný obstarávateľ nepoužije elektronickú aukciu, môže rozhodnúť, že vyhodnotenie ponúk </w:t>
      </w:r>
      <w:r w:rsidR="002218BE" w:rsidRPr="002218BE">
        <w:rPr>
          <w:rFonts w:ascii="Arial Narrow" w:hAnsi="Arial Narrow" w:cstheme="minorHAnsi"/>
          <w:b w:val="0"/>
        </w:rPr>
        <w:lastRenderedPageBreak/>
        <w:t>z</w:t>
      </w:r>
      <w:r w:rsidR="002218BE" w:rsidRPr="00C567CE">
        <w:rPr>
          <w:rFonts w:ascii="Arial Narrow" w:hAnsi="Arial Narrow"/>
          <w:b w:val="0"/>
        </w:rPr>
        <w:t> </w:t>
      </w:r>
      <w:r w:rsidR="002218BE" w:rsidRPr="002218BE">
        <w:rPr>
          <w:rFonts w:ascii="Arial Narrow" w:hAnsi="Arial Narrow" w:cstheme="minorHAnsi"/>
          <w:b w:val="0"/>
        </w:rPr>
        <w:t>hľadiska splnenia požiadaviek na predmet zákazky sa uskutoční po vyhodnotení ponúk na základe kritérií na vyhodnotenie ponúk.</w:t>
      </w:r>
    </w:p>
    <w:p w14:paraId="5B7BFE1A" w14:textId="500940AC" w:rsidR="00EF353D" w:rsidRPr="00C567CE" w:rsidRDefault="0047471A"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218BE">
        <w:rPr>
          <w:rFonts w:ascii="Arial Narrow" w:hAnsi="Arial Narrow" w:cstheme="minorHAnsi"/>
          <w:b w:val="0"/>
        </w:rPr>
        <w:t>Vo výzve bude uvedené, či verejný obstarávateľ</w:t>
      </w:r>
      <w:r w:rsidRPr="00C567CE">
        <w:rPr>
          <w:rFonts w:ascii="Arial Narrow" w:hAnsi="Arial Narrow" w:cstheme="minorHAnsi"/>
          <w:b w:val="0"/>
        </w:rPr>
        <w:t xml:space="preserve"> požaduje zabezpečenie viazanosti ponuky zábezpekou. Ak sa bude požadovať, výzva určí aj podmienky jej zloženia v súlade so zákonom.</w:t>
      </w:r>
    </w:p>
    <w:p w14:paraId="3ED00A4E" w14:textId="0251BF23" w:rsidR="00EF353D" w:rsidRDefault="00892564"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892564">
        <w:rPr>
          <w:rFonts w:ascii="Arial Narrow" w:hAnsi="Arial Narrow" w:cstheme="minorHAnsi"/>
          <w:b w:val="0"/>
        </w:rPr>
        <w:t>Výzva bude obsahovať aj určenie typu zmluvy</w:t>
      </w:r>
      <w:r w:rsidR="004C0BA3" w:rsidRPr="004C0BA3">
        <w:rPr>
          <w:rFonts w:ascii="Arial Narrow" w:hAnsi="Arial Narrow" w:cstheme="minorHAnsi"/>
          <w:b w:val="0"/>
        </w:rPr>
        <w:t>, ktorá bude uzatvorená pre konkrétne obstarávanie z DNS. Verejný obstarávateľ v konkrétnej výzve uvedie, či pôjde o jednorazovú zmluvu, rámcovú dohodu alebo objednávku</w:t>
      </w:r>
      <w:r w:rsidR="00EF353D">
        <w:rPr>
          <w:rFonts w:ascii="Arial Narrow" w:hAnsi="Arial Narrow" w:cstheme="minorHAnsi"/>
          <w:b w:val="0"/>
        </w:rPr>
        <w:t>.</w:t>
      </w:r>
    </w:p>
    <w:p w14:paraId="4E282A87" w14:textId="2E02185C" w:rsidR="00EF353D" w:rsidRDefault="004C0BA3"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4C0BA3">
        <w:rPr>
          <w:rFonts w:ascii="Arial Narrow" w:hAnsi="Arial Narrow" w:cstheme="minorHAnsi"/>
          <w:b w:val="0"/>
        </w:rPr>
        <w:t>Ak si to predmet konkrétnej zákazky vyžaduje, verejný obstarávateľ bude uplatňovať environmentálne a sociálne aspekty verejného obstarávania.</w:t>
      </w:r>
    </w:p>
    <w:p w14:paraId="75F44EDD" w14:textId="77777777" w:rsidR="00EF353D" w:rsidRDefault="00EF353D" w:rsidP="006E0050">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5A67B5">
        <w:rPr>
          <w:rFonts w:ascii="Arial Narrow" w:hAnsi="Arial Narrow" w:cstheme="minorHAnsi"/>
          <w:b w:val="0"/>
        </w:rPr>
        <w:t xml:space="preserve">Ostatné náležitosti, podmienky a podrobnosti budú uvedené v konkrétnej výzve v súlade so </w:t>
      </w:r>
      <w:r>
        <w:rPr>
          <w:rFonts w:ascii="Arial Narrow" w:hAnsi="Arial Narrow" w:cstheme="minorHAnsi"/>
          <w:b w:val="0"/>
        </w:rPr>
        <w:t>zákonom.</w:t>
      </w:r>
    </w:p>
    <w:p w14:paraId="47D1631D" w14:textId="77777777" w:rsidR="00315F6E" w:rsidRPr="002606BC" w:rsidRDefault="00315F6E" w:rsidP="00F125CC">
      <w:pPr>
        <w:spacing w:after="60" w:line="240" w:lineRule="auto"/>
        <w:ind w:hanging="11"/>
        <w:rPr>
          <w:rFonts w:ascii="Arial Narrow" w:hAnsi="Arial Narrow"/>
        </w:rPr>
      </w:pPr>
    </w:p>
    <w:p w14:paraId="46D434C3" w14:textId="77777777" w:rsidR="00157836" w:rsidRPr="00FB027D" w:rsidRDefault="00F70231" w:rsidP="00F125CC">
      <w:pPr>
        <w:pStyle w:val="Nadpis2"/>
        <w:keepNext w:val="0"/>
        <w:keepLines w:val="0"/>
        <w:widowControl w:val="0"/>
        <w:numPr>
          <w:ilvl w:val="0"/>
          <w:numId w:val="14"/>
        </w:numPr>
        <w:spacing w:after="60" w:line="240" w:lineRule="auto"/>
        <w:ind w:left="1134" w:hanging="567"/>
        <w:rPr>
          <w:rFonts w:ascii="Arial Narrow" w:hAnsi="Arial Narrow"/>
          <w:sz w:val="24"/>
          <w:szCs w:val="24"/>
        </w:rPr>
      </w:pPr>
      <w:r w:rsidRPr="00FB027D">
        <w:rPr>
          <w:rFonts w:ascii="Arial Narrow" w:hAnsi="Arial Narrow"/>
          <w:sz w:val="24"/>
          <w:szCs w:val="24"/>
        </w:rPr>
        <w:t>DÔVERNOSŤ VEREJNÉHO OBSTARÁVANIA</w:t>
      </w:r>
    </w:p>
    <w:p w14:paraId="55F905E3" w14:textId="377CA0DB" w:rsidR="00F70231" w:rsidRPr="00FB027D" w:rsidRDefault="00F70231" w:rsidP="006820A3">
      <w:pPr>
        <w:pStyle w:val="Nadpis2"/>
        <w:keepNext w:val="0"/>
        <w:keepLines w:val="0"/>
        <w:widowControl w:val="0"/>
        <w:spacing w:after="60" w:line="240" w:lineRule="auto"/>
        <w:ind w:left="1134" w:firstLine="0"/>
        <w:jc w:val="both"/>
        <w:rPr>
          <w:rFonts w:ascii="Arial Narrow" w:hAnsi="Arial Narrow"/>
          <w:b w:val="0"/>
        </w:rPr>
      </w:pPr>
      <w:r w:rsidRPr="00FB027D">
        <w:rPr>
          <w:rFonts w:ascii="Arial Narrow" w:hAnsi="Arial Narrow"/>
          <w:b w:val="0"/>
        </w:rPr>
        <w:t xml:space="preserve">Záujemca </w:t>
      </w:r>
      <w:r w:rsidR="00E02332" w:rsidRPr="00FB027D">
        <w:rPr>
          <w:rFonts w:ascii="Arial Narrow" w:hAnsi="Arial Narrow"/>
          <w:b w:val="0"/>
        </w:rPr>
        <w:t>v </w:t>
      </w:r>
      <w:r w:rsidRPr="00FB027D">
        <w:rPr>
          <w:rFonts w:ascii="Arial Narrow" w:hAnsi="Arial Narrow"/>
          <w:b w:val="0"/>
        </w:rPr>
        <w:t xml:space="preserve">žiadosti </w:t>
      </w:r>
      <w:r w:rsidR="00E02332" w:rsidRPr="00FB027D">
        <w:rPr>
          <w:rFonts w:ascii="Arial Narrow" w:hAnsi="Arial Narrow"/>
          <w:b w:val="0"/>
        </w:rPr>
        <w:t>o </w:t>
      </w:r>
      <w:r w:rsidR="00D10E84" w:rsidRPr="00FB027D">
        <w:rPr>
          <w:rFonts w:ascii="Arial Narrow" w:hAnsi="Arial Narrow"/>
          <w:b w:val="0"/>
        </w:rPr>
        <w:t>účasť</w:t>
      </w:r>
      <w:r w:rsidRPr="00FB027D">
        <w:rPr>
          <w:rFonts w:ascii="Arial Narrow" w:hAnsi="Arial Narrow"/>
          <w:b w:val="0"/>
        </w:rPr>
        <w:t xml:space="preserve"> označí, ktoré skutočnosti považuje za dôvern</w:t>
      </w:r>
      <w:r w:rsidR="00E71FF3" w:rsidRPr="00FB027D">
        <w:rPr>
          <w:rFonts w:ascii="Arial Narrow" w:hAnsi="Arial Narrow"/>
          <w:b w:val="0"/>
        </w:rPr>
        <w:t>é. </w:t>
      </w:r>
      <w:r w:rsidRPr="00FB027D">
        <w:rPr>
          <w:rFonts w:ascii="Arial Narrow" w:hAnsi="Arial Narrow"/>
          <w:b w:val="0"/>
        </w:rPr>
        <w:t xml:space="preserve">Podľa </w:t>
      </w:r>
      <w:r w:rsidR="00547124" w:rsidRPr="00FB027D">
        <w:rPr>
          <w:rFonts w:ascii="Arial Narrow" w:hAnsi="Arial Narrow"/>
          <w:b w:val="0"/>
        </w:rPr>
        <w:t>zákona</w:t>
      </w:r>
      <w:r w:rsidRPr="00FB027D">
        <w:rPr>
          <w:rFonts w:ascii="Arial Narrow" w:hAnsi="Arial Narrow"/>
          <w:b w:val="0"/>
        </w:rPr>
        <w:t xml:space="preserve"> môžu byť dôvernými informáciami výhradne: obchodné tajomstvo, technické riešenia, predlohy, návody, výkresy, projektové dokumentácie, modely, spôsob výpočtu jednotkových cien.</w:t>
      </w:r>
    </w:p>
    <w:p w14:paraId="4D63C8A1" w14:textId="77777777" w:rsidR="00315F6E" w:rsidRPr="00774E1F" w:rsidRDefault="00315F6E" w:rsidP="00F125CC">
      <w:pPr>
        <w:spacing w:after="60" w:line="240" w:lineRule="auto"/>
        <w:ind w:hanging="11"/>
        <w:rPr>
          <w:rFonts w:ascii="Arial Narrow" w:hAnsi="Arial Narrow"/>
          <w:strike/>
        </w:rPr>
      </w:pPr>
    </w:p>
    <w:p w14:paraId="0814A94D" w14:textId="1122C3FF" w:rsidR="00F70231" w:rsidRPr="00EB3642" w:rsidRDefault="00F70231" w:rsidP="00F125CC">
      <w:pPr>
        <w:pStyle w:val="Nadpis2"/>
        <w:keepNext w:val="0"/>
        <w:keepLines w:val="0"/>
        <w:widowControl w:val="0"/>
        <w:numPr>
          <w:ilvl w:val="0"/>
          <w:numId w:val="14"/>
        </w:numPr>
        <w:spacing w:after="60" w:line="240" w:lineRule="auto"/>
        <w:ind w:left="1134" w:hanging="567"/>
        <w:rPr>
          <w:rFonts w:ascii="Arial Narrow" w:hAnsi="Arial Narrow"/>
          <w:sz w:val="24"/>
          <w:szCs w:val="24"/>
        </w:rPr>
      </w:pPr>
      <w:r w:rsidRPr="00EB3642">
        <w:rPr>
          <w:rFonts w:ascii="Arial Narrow" w:hAnsi="Arial Narrow"/>
          <w:sz w:val="24"/>
          <w:szCs w:val="24"/>
        </w:rPr>
        <w:t xml:space="preserve">ZRUŠENIE </w:t>
      </w:r>
      <w:r w:rsidR="00133AD7" w:rsidRPr="00EB3642">
        <w:rPr>
          <w:rFonts w:ascii="Arial Narrow" w:hAnsi="Arial Narrow"/>
          <w:sz w:val="24"/>
          <w:szCs w:val="24"/>
        </w:rPr>
        <w:t>VEREJNÉHO OBSTARÁVANIA</w:t>
      </w:r>
      <w:r w:rsidRPr="00EB3642">
        <w:rPr>
          <w:rFonts w:ascii="Arial Narrow" w:hAnsi="Arial Narrow"/>
          <w:sz w:val="24"/>
          <w:szCs w:val="24"/>
        </w:rPr>
        <w:t xml:space="preserve"> </w:t>
      </w:r>
    </w:p>
    <w:p w14:paraId="1BAF962A" w14:textId="0141CC2F" w:rsidR="00F70231" w:rsidRPr="00EB3642" w:rsidRDefault="00F70231" w:rsidP="006E0050">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EB3642">
        <w:rPr>
          <w:rFonts w:ascii="Arial Narrow" w:hAnsi="Arial Narrow"/>
          <w:b w:val="0"/>
        </w:rPr>
        <w:t xml:space="preserve">Verejný obstarávateľ zruší verejné obstarávanie podľa ustanovenia </w:t>
      </w:r>
      <w:r w:rsidR="00E71FF3" w:rsidRPr="00EB3642">
        <w:rPr>
          <w:rFonts w:ascii="Arial Narrow" w:hAnsi="Arial Narrow"/>
          <w:b w:val="0"/>
        </w:rPr>
        <w:t>§ </w:t>
      </w:r>
      <w:r w:rsidRPr="00EB3642">
        <w:rPr>
          <w:rFonts w:ascii="Arial Narrow" w:hAnsi="Arial Narrow"/>
          <w:b w:val="0"/>
        </w:rPr>
        <w:t>57 od</w:t>
      </w:r>
      <w:r w:rsidR="00E71FF3" w:rsidRPr="00EB3642">
        <w:rPr>
          <w:rFonts w:ascii="Arial Narrow" w:hAnsi="Arial Narrow"/>
          <w:b w:val="0"/>
        </w:rPr>
        <w:t>s. </w:t>
      </w:r>
      <w:r w:rsidRPr="00EB3642">
        <w:rPr>
          <w:rFonts w:ascii="Arial Narrow" w:hAnsi="Arial Narrow"/>
          <w:b w:val="0"/>
        </w:rPr>
        <w:t xml:space="preserve">1 </w:t>
      </w:r>
      <w:r w:rsidR="00547124" w:rsidRPr="00EB3642">
        <w:rPr>
          <w:rFonts w:ascii="Arial Narrow" w:hAnsi="Arial Narrow"/>
          <w:b w:val="0"/>
        </w:rPr>
        <w:t>zá</w:t>
      </w:r>
      <w:r w:rsidR="009B37A1" w:rsidRPr="00EB3642">
        <w:rPr>
          <w:rFonts w:ascii="Arial Narrow" w:hAnsi="Arial Narrow"/>
          <w:b w:val="0"/>
        </w:rPr>
        <w:t>k</w:t>
      </w:r>
      <w:r w:rsidR="00547124" w:rsidRPr="00EB3642">
        <w:rPr>
          <w:rFonts w:ascii="Arial Narrow" w:hAnsi="Arial Narrow"/>
          <w:b w:val="0"/>
        </w:rPr>
        <w:t>ona</w:t>
      </w:r>
      <w:r w:rsidR="00495E3C" w:rsidRPr="00EB3642">
        <w:rPr>
          <w:rFonts w:ascii="Arial Narrow" w:hAnsi="Arial Narrow"/>
          <w:b w:val="0"/>
        </w:rPr>
        <w:t>.</w:t>
      </w:r>
    </w:p>
    <w:p w14:paraId="3A207CA9" w14:textId="7DC5BB0A" w:rsidR="00F70231" w:rsidRPr="00EB3642" w:rsidRDefault="00F70231" w:rsidP="006E0050">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EB3642">
        <w:rPr>
          <w:rFonts w:ascii="Arial Narrow" w:hAnsi="Arial Narrow"/>
          <w:b w:val="0"/>
        </w:rPr>
        <w:t xml:space="preserve">Verejný obstarávateľ môže zrušiť použitý postup podľa ustanovenia </w:t>
      </w:r>
      <w:r w:rsidR="00E71FF3" w:rsidRPr="00EB3642">
        <w:rPr>
          <w:rFonts w:ascii="Arial Narrow" w:hAnsi="Arial Narrow"/>
          <w:b w:val="0"/>
        </w:rPr>
        <w:t>§ </w:t>
      </w:r>
      <w:r w:rsidRPr="00EB3642">
        <w:rPr>
          <w:rFonts w:ascii="Arial Narrow" w:hAnsi="Arial Narrow"/>
          <w:b w:val="0"/>
        </w:rPr>
        <w:t>57 od</w:t>
      </w:r>
      <w:r w:rsidR="00E71FF3" w:rsidRPr="00EB3642">
        <w:rPr>
          <w:rFonts w:ascii="Arial Narrow" w:hAnsi="Arial Narrow"/>
          <w:b w:val="0"/>
        </w:rPr>
        <w:t>s. </w:t>
      </w:r>
      <w:r w:rsidRPr="00EB3642">
        <w:rPr>
          <w:rFonts w:ascii="Arial Narrow" w:hAnsi="Arial Narrow"/>
          <w:b w:val="0"/>
        </w:rPr>
        <w:t xml:space="preserve">2 </w:t>
      </w:r>
      <w:r w:rsidR="00835905" w:rsidRPr="00EB3642">
        <w:rPr>
          <w:rFonts w:ascii="Arial Narrow" w:hAnsi="Arial Narrow"/>
          <w:b w:val="0"/>
        </w:rPr>
        <w:t>zákona</w:t>
      </w:r>
      <w:r w:rsidRPr="00EB3642">
        <w:rPr>
          <w:rFonts w:ascii="Arial Narrow" w:hAnsi="Arial Narrow"/>
          <w:b w:val="0"/>
        </w:rPr>
        <w:t>.</w:t>
      </w:r>
    </w:p>
    <w:p w14:paraId="0B5B2A1A" w14:textId="77777777" w:rsidR="0052395C" w:rsidRPr="00774E1F" w:rsidRDefault="0052395C" w:rsidP="00F125CC">
      <w:pPr>
        <w:widowControl w:val="0"/>
        <w:spacing w:after="60" w:line="240" w:lineRule="auto"/>
        <w:ind w:left="567" w:firstLine="0"/>
        <w:jc w:val="center"/>
        <w:rPr>
          <w:rFonts w:ascii="Arial Narrow" w:hAnsi="Arial Narrow"/>
          <w:b/>
        </w:rPr>
      </w:pPr>
    </w:p>
    <w:p w14:paraId="651E7013" w14:textId="2045BCFC" w:rsidR="00DC2A4D" w:rsidRPr="00774E1F" w:rsidRDefault="00774E1F" w:rsidP="00F125CC">
      <w:pPr>
        <w:widowControl w:val="0"/>
        <w:spacing w:after="60" w:line="240" w:lineRule="auto"/>
        <w:ind w:left="567" w:firstLine="0"/>
        <w:rPr>
          <w:rFonts w:ascii="Arial Narrow" w:hAnsi="Arial Narrow"/>
          <w:b/>
        </w:rPr>
      </w:pPr>
      <w:r w:rsidRPr="00774E1F">
        <w:rPr>
          <w:rFonts w:ascii="Arial Narrow" w:hAnsi="Arial Narrow"/>
          <w:b/>
        </w:rPr>
        <w:t>Verejný obstarávateľ bude pri zriadení DNS</w:t>
      </w:r>
      <w:r w:rsidR="008244EE">
        <w:rPr>
          <w:rFonts w:ascii="Arial Narrow" w:hAnsi="Arial Narrow"/>
          <w:b/>
        </w:rPr>
        <w:t>,</w:t>
      </w:r>
      <w:r w:rsidRPr="00774E1F">
        <w:rPr>
          <w:rFonts w:ascii="Arial Narrow" w:hAnsi="Arial Narrow"/>
          <w:b/>
        </w:rPr>
        <w:t xml:space="preserve"> ako aj pri vyhlasovaní </w:t>
      </w:r>
      <w:r w:rsidR="008244EE">
        <w:rPr>
          <w:rFonts w:ascii="Arial Narrow" w:hAnsi="Arial Narrow"/>
          <w:b/>
        </w:rPr>
        <w:t xml:space="preserve">jednotlivých </w:t>
      </w:r>
      <w:r w:rsidRPr="00774E1F">
        <w:rPr>
          <w:rFonts w:ascii="Arial Narrow" w:hAnsi="Arial Narrow"/>
          <w:b/>
        </w:rPr>
        <w:t>konkrétn</w:t>
      </w:r>
      <w:r w:rsidR="008244EE">
        <w:rPr>
          <w:rFonts w:ascii="Arial Narrow" w:hAnsi="Arial Narrow"/>
          <w:b/>
        </w:rPr>
        <w:t xml:space="preserve">ych </w:t>
      </w:r>
      <w:r w:rsidRPr="00774E1F">
        <w:rPr>
          <w:rFonts w:ascii="Arial Narrow" w:hAnsi="Arial Narrow"/>
          <w:b/>
        </w:rPr>
        <w:t>výz</w:t>
      </w:r>
      <w:r w:rsidR="008244EE">
        <w:rPr>
          <w:rFonts w:ascii="Arial Narrow" w:hAnsi="Arial Narrow"/>
          <w:b/>
        </w:rPr>
        <w:t>ie</w:t>
      </w:r>
      <w:r w:rsidRPr="00774E1F">
        <w:rPr>
          <w:rFonts w:ascii="Arial Narrow" w:hAnsi="Arial Narrow"/>
          <w:b/>
        </w:rPr>
        <w:t>v postupovať v súlade so zákonom.</w:t>
      </w:r>
    </w:p>
    <w:sectPr w:rsidR="00DC2A4D" w:rsidRPr="00774E1F" w:rsidSect="00662BDF">
      <w:footerReference w:type="default" r:id="rId19"/>
      <w:headerReference w:type="first" r:id="rId20"/>
      <w:pgSz w:w="11921" w:h="16850" w:code="9"/>
      <w:pgMar w:top="1276" w:right="1191" w:bottom="1304" w:left="1191"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E827" w14:textId="77777777" w:rsidR="00502DA8" w:rsidRDefault="00502DA8" w:rsidP="00750872">
      <w:pPr>
        <w:spacing w:after="0" w:line="240" w:lineRule="auto"/>
      </w:pPr>
      <w:r>
        <w:separator/>
      </w:r>
    </w:p>
  </w:endnote>
  <w:endnote w:type="continuationSeparator" w:id="0">
    <w:p w14:paraId="2AAA2C68" w14:textId="77777777" w:rsidR="00502DA8" w:rsidRDefault="00502DA8" w:rsidP="0075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1188" w14:textId="53EFE16E" w:rsidR="00A82CBF" w:rsidRPr="00750872" w:rsidRDefault="00000000">
    <w:pPr>
      <w:pStyle w:val="Pta"/>
      <w:jc w:val="right"/>
      <w:rPr>
        <w:rFonts w:ascii="Arial Narrow" w:hAnsi="Arial Narrow"/>
        <w:sz w:val="20"/>
        <w:szCs w:val="20"/>
      </w:rPr>
    </w:pPr>
    <w:sdt>
      <w:sdtPr>
        <w:id w:val="-427116537"/>
        <w:docPartObj>
          <w:docPartGallery w:val="Page Numbers (Bottom of Page)"/>
          <w:docPartUnique/>
        </w:docPartObj>
      </w:sdtPr>
      <w:sdtEndPr>
        <w:rPr>
          <w:rFonts w:ascii="Arial Narrow" w:hAnsi="Arial Narrow"/>
          <w:sz w:val="20"/>
          <w:szCs w:val="20"/>
        </w:rPr>
      </w:sdtEndPr>
      <w:sdtContent>
        <w:r w:rsidR="00A82CBF" w:rsidRPr="00750872">
          <w:rPr>
            <w:rFonts w:ascii="Arial Narrow" w:hAnsi="Arial Narrow"/>
            <w:sz w:val="20"/>
            <w:szCs w:val="20"/>
          </w:rPr>
          <w:fldChar w:fldCharType="begin"/>
        </w:r>
        <w:r w:rsidR="00A82CBF" w:rsidRPr="00750872">
          <w:rPr>
            <w:rFonts w:ascii="Arial Narrow" w:hAnsi="Arial Narrow"/>
            <w:sz w:val="20"/>
            <w:szCs w:val="20"/>
          </w:rPr>
          <w:instrText>PAGE   \* MERGEFORMAT</w:instrText>
        </w:r>
        <w:r w:rsidR="00A82CBF" w:rsidRPr="00750872">
          <w:rPr>
            <w:rFonts w:ascii="Arial Narrow" w:hAnsi="Arial Narrow"/>
            <w:sz w:val="20"/>
            <w:szCs w:val="20"/>
          </w:rPr>
          <w:fldChar w:fldCharType="separate"/>
        </w:r>
        <w:r w:rsidR="007570C8">
          <w:rPr>
            <w:rFonts w:ascii="Arial Narrow" w:hAnsi="Arial Narrow"/>
            <w:noProof/>
            <w:sz w:val="20"/>
            <w:szCs w:val="20"/>
          </w:rPr>
          <w:t>14</w:t>
        </w:r>
        <w:r w:rsidR="00A82CBF" w:rsidRPr="00750872">
          <w:rPr>
            <w:rFonts w:ascii="Arial Narrow" w:hAnsi="Arial Narrow"/>
            <w:sz w:val="20"/>
            <w:szCs w:val="20"/>
          </w:rPr>
          <w:fldChar w:fldCharType="end"/>
        </w:r>
        <w:r w:rsidR="00A82CBF">
          <w:rPr>
            <w:rFonts w:ascii="Arial Narrow" w:hAnsi="Arial Narrow"/>
            <w:sz w:val="20"/>
            <w:szCs w:val="20"/>
          </w:rPr>
          <w:t>/</w:t>
        </w:r>
        <w:r w:rsidR="00774E1F">
          <w:rPr>
            <w:rFonts w:ascii="Arial Narrow" w:hAnsi="Arial Narrow"/>
            <w:sz w:val="20"/>
            <w:szCs w:val="20"/>
          </w:rPr>
          <w:t>9</w:t>
        </w:r>
      </w:sdtContent>
    </w:sdt>
  </w:p>
  <w:p w14:paraId="02C447CE" w14:textId="77777777" w:rsidR="00A82CBF" w:rsidRDefault="00A82C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C476" w14:textId="77777777" w:rsidR="00502DA8" w:rsidRDefault="00502DA8" w:rsidP="00750872">
      <w:pPr>
        <w:spacing w:after="0" w:line="240" w:lineRule="auto"/>
      </w:pPr>
      <w:r>
        <w:separator/>
      </w:r>
    </w:p>
  </w:footnote>
  <w:footnote w:type="continuationSeparator" w:id="0">
    <w:p w14:paraId="6966D8D7" w14:textId="77777777" w:rsidR="00502DA8" w:rsidRDefault="00502DA8" w:rsidP="0075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CEAE" w14:textId="77777777" w:rsidR="00A82CBF" w:rsidRPr="001741B5" w:rsidRDefault="00A82CBF" w:rsidP="00B268D7">
    <w:pPr>
      <w:spacing w:after="0" w:line="240" w:lineRule="auto"/>
      <w:ind w:left="337" w:firstLine="0"/>
      <w:jc w:val="left"/>
      <w:rPr>
        <w:rFonts w:ascii="Arial Narrow" w:hAnsi="Arial Narrow"/>
      </w:rPr>
    </w:pPr>
  </w:p>
  <w:p w14:paraId="214DEC0A" w14:textId="40FF9680" w:rsidR="00A82CBF" w:rsidRPr="00B268D7" w:rsidRDefault="00A82CBF" w:rsidP="00B268D7">
    <w:pPr>
      <w:spacing w:after="0" w:line="240" w:lineRule="auto"/>
      <w:ind w:left="337" w:firstLine="0"/>
      <w:jc w:val="left"/>
    </w:pPr>
    <w:r w:rsidRPr="001741B5">
      <w:rPr>
        <w:rFonts w:ascii="Arial Narrow" w:eastAsia="Arial" w:hAnsi="Arial Narrow" w:cs="Arial"/>
        <w:sz w:val="20"/>
      </w:rPr>
      <w:t xml:space="preserve"> </w:t>
    </w:r>
    <w:r w:rsidR="00404DC3">
      <w:rPr>
        <w:rFonts w:ascii="Arial Narrow" w:hAnsi="Arial Narrow"/>
        <w:noProof/>
      </w:rPr>
      <mc:AlternateContent>
        <mc:Choice Requires="wpg">
          <w:drawing>
            <wp:inline distT="0" distB="0" distL="0" distR="0" wp14:anchorId="6AAF968E" wp14:editId="7964A50A">
              <wp:extent cx="6220460" cy="1048385"/>
              <wp:effectExtent l="0" t="0" r="8890" b="0"/>
              <wp:docPr id="1" name="Group 13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0460" cy="1048385"/>
                        <a:chOff x="0" y="0"/>
                        <a:chExt cx="68984" cy="12134"/>
                      </a:xfrm>
                    </wpg:grpSpPr>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655" y="467"/>
                          <a:ext cx="8002" cy="962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0"/>
                      <wps:cNvSpPr>
                        <a:spLocks noChangeArrowheads="1"/>
                      </wps:cNvSpPr>
                      <wps:spPr bwMode="auto">
                        <a:xfrm>
                          <a:off x="0" y="0"/>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FB899"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rot="0" vert="horz" wrap="square" lIns="0" tIns="0" rIns="0" bIns="0" anchor="t" anchorCtr="0" upright="1">
                        <a:noAutofit/>
                      </wps:bodyPr>
                    </wps:wsp>
                    <wps:wsp>
                      <wps:cNvPr id="4" name="Rectangle 11"/>
                      <wps:cNvSpPr>
                        <a:spLocks noChangeArrowheads="1"/>
                      </wps:cNvSpPr>
                      <wps:spPr bwMode="auto">
                        <a:xfrm>
                          <a:off x="0" y="1859"/>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2DDF"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rot="0" vert="horz" wrap="square" lIns="0" tIns="0" rIns="0" bIns="0" anchor="t" anchorCtr="0" upright="1">
                        <a:noAutofit/>
                      </wps:bodyPr>
                    </wps:wsp>
                    <wps:wsp>
                      <wps:cNvPr id="5" name="Rectangle 12"/>
                      <wps:cNvSpPr>
                        <a:spLocks noChangeArrowheads="1"/>
                      </wps:cNvSpPr>
                      <wps:spPr bwMode="auto">
                        <a:xfrm>
                          <a:off x="18775" y="3380"/>
                          <a:ext cx="50209"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1D173" w14:textId="77777777" w:rsidR="00A82CBF" w:rsidRPr="001741B5" w:rsidRDefault="00A82CBF"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wps:txbx>
                      <wps:bodyPr rot="0" vert="horz" wrap="square" lIns="0" tIns="0" rIns="0" bIns="0" anchor="t" anchorCtr="0" upright="1">
                        <a:noAutofit/>
                      </wps:bodyPr>
                    </wps:wsp>
                    <wps:wsp>
                      <wps:cNvPr id="6" name="Rectangle 13"/>
                      <wps:cNvSpPr>
                        <a:spLocks noChangeArrowheads="1"/>
                      </wps:cNvSpPr>
                      <wps:spPr bwMode="auto">
                        <a:xfrm>
                          <a:off x="18770" y="5770"/>
                          <a:ext cx="20187" cy="2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0C86" w14:textId="2914764C" w:rsidR="00A82CBF" w:rsidRPr="001741B5" w:rsidRDefault="00550016" w:rsidP="002C2087">
                            <w:pPr>
                              <w:spacing w:after="160" w:line="259" w:lineRule="auto"/>
                              <w:ind w:left="0" w:firstLine="0"/>
                              <w:jc w:val="left"/>
                              <w:rPr>
                                <w:rFonts w:ascii="Arial Narrow" w:hAnsi="Arial Narrow"/>
                              </w:rPr>
                            </w:pPr>
                            <w:r w:rsidRPr="005B2655">
                              <w:rPr>
                                <w:rFonts w:ascii="Arial Narrow" w:eastAsia="Arial" w:hAnsi="Arial Narrow" w:cs="Arial"/>
                                <w:sz w:val="28"/>
                                <w:szCs w:val="28"/>
                              </w:rPr>
                              <w:t>Štefanovičová</w:t>
                            </w:r>
                            <w:r w:rsidR="00A82CBF" w:rsidRPr="005B2655">
                              <w:rPr>
                                <w:rFonts w:ascii="Arial Narrow" w:eastAsia="Arial" w:hAnsi="Arial Narrow" w:cs="Arial"/>
                                <w:sz w:val="28"/>
                                <w:szCs w:val="28"/>
                              </w:rPr>
                              <w:t xml:space="preserve"> </w:t>
                            </w:r>
                            <w:r w:rsidR="00A82CBF" w:rsidRPr="001741B5">
                              <w:rPr>
                                <w:rFonts w:ascii="Arial Narrow" w:eastAsia="Arial" w:hAnsi="Arial Narrow" w:cs="Arial"/>
                                <w:sz w:val="36"/>
                              </w:rPr>
                              <w:t>555555555555</w:t>
                            </w:r>
                          </w:p>
                        </w:txbxContent>
                      </wps:txbx>
                      <wps:bodyPr rot="0" vert="horz" wrap="square" lIns="0" tIns="0" rIns="0" bIns="0" anchor="t" anchorCtr="0" upright="1">
                        <a:noAutofit/>
                      </wps:bodyPr>
                    </wps:wsp>
                    <wps:wsp>
                      <wps:cNvPr id="7" name="Rectangle 14"/>
                      <wps:cNvSpPr>
                        <a:spLocks noChangeArrowheads="1"/>
                      </wps:cNvSpPr>
                      <wps:spPr bwMode="auto">
                        <a:xfrm>
                          <a:off x="30471" y="5770"/>
                          <a:ext cx="10962" cy="2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27D1" w14:textId="11E51C6C" w:rsidR="00A82CBF" w:rsidRPr="005B2655" w:rsidRDefault="00550016" w:rsidP="002C2087">
                            <w:pPr>
                              <w:spacing w:after="160" w:line="259" w:lineRule="auto"/>
                              <w:ind w:left="0" w:firstLine="0"/>
                              <w:jc w:val="left"/>
                              <w:rPr>
                                <w:rFonts w:ascii="Arial Narrow" w:hAnsi="Arial Narrow"/>
                                <w:sz w:val="28"/>
                                <w:szCs w:val="28"/>
                              </w:rPr>
                            </w:pPr>
                            <w:r>
                              <w:rPr>
                                <w:rFonts w:ascii="Arial Narrow" w:eastAsia="Arial" w:hAnsi="Arial Narrow" w:cs="Arial"/>
                                <w:sz w:val="28"/>
                                <w:szCs w:val="28"/>
                              </w:rPr>
                              <w:t>2968/</w:t>
                            </w:r>
                            <w:r w:rsidR="00A82CBF" w:rsidRPr="005B2655">
                              <w:rPr>
                                <w:rFonts w:ascii="Arial Narrow" w:eastAsia="Arial" w:hAnsi="Arial Narrow" w:cs="Arial"/>
                                <w:sz w:val="28"/>
                                <w:szCs w:val="28"/>
                              </w:rPr>
                              <w:t>5</w:t>
                            </w:r>
                          </w:p>
                        </w:txbxContent>
                      </wps:txbx>
                      <wps:bodyPr rot="0" vert="horz" wrap="square" lIns="0" tIns="0" rIns="0" bIns="0" anchor="t" anchorCtr="0" upright="1">
                        <a:noAutofit/>
                      </wps:bodyPr>
                    </wps:wsp>
                    <wps:wsp>
                      <wps:cNvPr id="8" name="Rectangle 13505"/>
                      <wps:cNvSpPr>
                        <a:spLocks noChangeArrowheads="1"/>
                      </wps:cNvSpPr>
                      <wps:spPr bwMode="auto">
                        <a:xfrm>
                          <a:off x="18773" y="8395"/>
                          <a:ext cx="7589"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C0C79" w14:textId="241105AB"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w:t>
                            </w:r>
                            <w:r w:rsidR="004B23A6">
                              <w:rPr>
                                <w:rFonts w:ascii="Arial Narrow" w:eastAsia="Arial" w:hAnsi="Arial Narrow" w:cs="Arial"/>
                                <w:sz w:val="28"/>
                                <w:szCs w:val="28"/>
                              </w:rPr>
                              <w:t>1</w:t>
                            </w:r>
                            <w:r w:rsidRPr="001741B5">
                              <w:rPr>
                                <w:rFonts w:ascii="Arial Narrow" w:eastAsia="Arial" w:hAnsi="Arial Narrow" w:cs="Arial"/>
                                <w:sz w:val="36"/>
                              </w:rPr>
                              <w:t xml:space="preserve"> </w:t>
                            </w:r>
                            <w:r w:rsidR="004B23A6">
                              <w:rPr>
                                <w:rFonts w:ascii="Arial Narrow" w:eastAsia="Arial" w:hAnsi="Arial Narrow" w:cs="Arial"/>
                                <w:sz w:val="28"/>
                                <w:szCs w:val="28"/>
                              </w:rPr>
                              <w:t>04</w:t>
                            </w:r>
                          </w:p>
                        </w:txbxContent>
                      </wps:txbx>
                      <wps:bodyPr rot="0" vert="horz" wrap="square" lIns="0" tIns="0" rIns="0" bIns="0" anchor="t" anchorCtr="0" upright="1">
                        <a:noAutofit/>
                      </wps:bodyPr>
                    </wps:wsp>
                    <wps:wsp>
                      <wps:cNvPr id="9" name="Rectangle 13506"/>
                      <wps:cNvSpPr>
                        <a:spLocks noChangeArrowheads="1"/>
                      </wps:cNvSpPr>
                      <wps:spPr bwMode="auto">
                        <a:xfrm>
                          <a:off x="24488" y="8395"/>
                          <a:ext cx="27937"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16371" w14:textId="00A33D9E" w:rsidR="00A82CBF" w:rsidRPr="00550016" w:rsidRDefault="00A82CBF" w:rsidP="002C2087">
                            <w:pPr>
                              <w:spacing w:after="160" w:line="259" w:lineRule="auto"/>
                              <w:ind w:left="0" w:firstLine="0"/>
                              <w:jc w:val="left"/>
                              <w:rPr>
                                <w:rFonts w:ascii="Arial Narrow" w:hAnsi="Arial Narrow"/>
                                <w:sz w:val="28"/>
                                <w:szCs w:val="28"/>
                              </w:rPr>
                            </w:pPr>
                            <w:r w:rsidRPr="001741B5">
                              <w:rPr>
                                <w:rFonts w:ascii="Arial Narrow" w:eastAsia="Arial" w:hAnsi="Arial Narrow" w:cs="Arial"/>
                                <w:sz w:val="36"/>
                              </w:rPr>
                              <w:t xml:space="preserve">  </w:t>
                            </w:r>
                            <w:r w:rsidRPr="00550016">
                              <w:rPr>
                                <w:rFonts w:ascii="Arial Narrow" w:eastAsia="Arial" w:hAnsi="Arial Narrow" w:cs="Arial"/>
                                <w:sz w:val="28"/>
                                <w:szCs w:val="28"/>
                              </w:rPr>
                              <w:t xml:space="preserve">Bratislava </w:t>
                            </w:r>
                            <w:r w:rsidR="00550016">
                              <w:rPr>
                                <w:rFonts w:ascii="Arial Narrow" w:eastAsia="Arial" w:hAnsi="Arial Narrow" w:cs="Arial"/>
                                <w:sz w:val="28"/>
                                <w:szCs w:val="28"/>
                              </w:rPr>
                              <w:t xml:space="preserve"> </w:t>
                            </w:r>
                            <w:r w:rsidR="00550016" w:rsidRPr="00550016">
                              <w:rPr>
                                <w:rFonts w:ascii="Arial Narrow" w:eastAsia="Arial" w:hAnsi="Arial Narrow" w:cs="Arial"/>
                                <w:sz w:val="28"/>
                                <w:szCs w:val="28"/>
                              </w:rPr>
                              <w:t>-</w:t>
                            </w:r>
                            <w:r w:rsidR="00550016">
                              <w:rPr>
                                <w:rFonts w:ascii="Arial Narrow" w:eastAsia="Arial" w:hAnsi="Arial Narrow" w:cs="Arial"/>
                                <w:sz w:val="28"/>
                                <w:szCs w:val="28"/>
                              </w:rPr>
                              <w:t xml:space="preserve"> </w:t>
                            </w:r>
                            <w:r w:rsidR="00550016" w:rsidRPr="00550016">
                              <w:rPr>
                                <w:rFonts w:ascii="Arial Narrow" w:eastAsia="Arial" w:hAnsi="Arial Narrow" w:cs="Arial"/>
                                <w:sz w:val="28"/>
                                <w:szCs w:val="28"/>
                              </w:rPr>
                              <w:t xml:space="preserve">Staré </w:t>
                            </w:r>
                            <w:r w:rsidR="00550016">
                              <w:rPr>
                                <w:rFonts w:ascii="Arial Narrow" w:eastAsia="Arial" w:hAnsi="Arial Narrow" w:cs="Arial"/>
                                <w:sz w:val="28"/>
                                <w:szCs w:val="28"/>
                              </w:rPr>
                              <w:t>m</w:t>
                            </w:r>
                            <w:r w:rsidR="00550016" w:rsidRPr="00550016">
                              <w:rPr>
                                <w:rFonts w:ascii="Arial Narrow" w:eastAsia="Arial" w:hAnsi="Arial Narrow" w:cs="Arial"/>
                                <w:sz w:val="28"/>
                                <w:szCs w:val="28"/>
                              </w:rPr>
                              <w:t>esto</w:t>
                            </w:r>
                            <w:r w:rsidRPr="00550016">
                              <w:rPr>
                                <w:rFonts w:ascii="Arial Narrow" w:eastAsia="Arial" w:hAnsi="Arial Narrow" w:cs="Arial"/>
                                <w:sz w:val="28"/>
                                <w:szCs w:val="28"/>
                              </w:rPr>
                              <w:t xml:space="preserve"> </w:t>
                            </w:r>
                          </w:p>
                        </w:txbxContent>
                      </wps:txbx>
                      <wps:bodyPr rot="0" vert="horz" wrap="square" lIns="0" tIns="0" rIns="0" bIns="0" anchor="t" anchorCtr="0" upright="1">
                        <a:noAutofit/>
                      </wps:bodyPr>
                    </wps:wsp>
                    <wps:wsp>
                      <wps:cNvPr id="10" name="Rectangle 16"/>
                      <wps:cNvSpPr>
                        <a:spLocks noChangeArrowheads="1"/>
                      </wps:cNvSpPr>
                      <wps:spPr bwMode="auto">
                        <a:xfrm>
                          <a:off x="0" y="10783"/>
                          <a:ext cx="231"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62776"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wps:txbx>
                      <wps:bodyPr rot="0" vert="horz" wrap="square" lIns="0" tIns="0" rIns="0" bIns="0" anchor="t" anchorCtr="0" upright="1">
                        <a:noAutofit/>
                      </wps:bodyPr>
                    </wps:wsp>
                    <wps:wsp>
                      <wps:cNvPr id="11" name="Shape 16956"/>
                      <wps:cNvSpPr>
                        <a:spLocks/>
                      </wps:cNvSpPr>
                      <wps:spPr bwMode="auto">
                        <a:xfrm>
                          <a:off x="6655" y="12014"/>
                          <a:ext cx="57607" cy="120"/>
                        </a:xfrm>
                        <a:custGeom>
                          <a:avLst/>
                          <a:gdLst>
                            <a:gd name="T0" fmla="*/ 0 w 5760720"/>
                            <a:gd name="T1" fmla="*/ 0 h 12052"/>
                            <a:gd name="T2" fmla="*/ 5760720 w 5760720"/>
                            <a:gd name="T3" fmla="*/ 0 h 12052"/>
                            <a:gd name="T4" fmla="*/ 5760720 w 5760720"/>
                            <a:gd name="T5" fmla="*/ 12052 h 12052"/>
                            <a:gd name="T6" fmla="*/ 0 w 5760720"/>
                            <a:gd name="T7" fmla="*/ 12052 h 12052"/>
                            <a:gd name="T8" fmla="*/ 0 w 5760720"/>
                            <a:gd name="T9" fmla="*/ 0 h 12052"/>
                            <a:gd name="T10" fmla="*/ 0 w 5760720"/>
                            <a:gd name="T11" fmla="*/ 0 h 12052"/>
                            <a:gd name="T12" fmla="*/ 5760720 w 5760720"/>
                            <a:gd name="T13" fmla="*/ 12052 h 12052"/>
                          </a:gdLst>
                          <a:ahLst/>
                          <a:cxnLst>
                            <a:cxn ang="0">
                              <a:pos x="T0" y="T1"/>
                            </a:cxn>
                            <a:cxn ang="0">
                              <a:pos x="T2" y="T3"/>
                            </a:cxn>
                            <a:cxn ang="0">
                              <a:pos x="T4" y="T5"/>
                            </a:cxn>
                            <a:cxn ang="0">
                              <a:pos x="T6" y="T7"/>
                            </a:cxn>
                            <a:cxn ang="0">
                              <a:pos x="T8" y="T9"/>
                            </a:cxn>
                          </a:cxnLst>
                          <a:rect l="T10" t="T11" r="T12" b="T13"/>
                          <a:pathLst>
                            <a:path w="5760720" h="12052">
                              <a:moveTo>
                                <a:pt x="0" y="0"/>
                              </a:moveTo>
                              <a:lnTo>
                                <a:pt x="5760720" y="0"/>
                              </a:lnTo>
                              <a:lnTo>
                                <a:pt x="5760720" y="12052"/>
                              </a:lnTo>
                              <a:lnTo>
                                <a:pt x="0" y="120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AF968E" id="Group 13511" o:spid="_x0000_s1026" style="width:489.8pt;height:82.55pt;mso-position-horizontal-relative:char;mso-position-vertical-relative:line" coordsize="68984,12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655;top:467;width:8002;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">
                <v:imagedata r:id="rId2" o:title=""/>
              </v:shape>
              <v:rect id="Rectangle 10" o:spid="_x0000_s1028"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D2FB899"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1" o:spid="_x0000_s1029" style="position:absolute;top:18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8AA2DDF"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2" o:spid="_x0000_s1030" style="position:absolute;left:18775;top:3380;width:5020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921D173" w14:textId="77777777" w:rsidR="00A82CBF" w:rsidRPr="001741B5" w:rsidRDefault="00A82CBF"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v:textbox>
              </v:rect>
              <v:rect id="Rectangle 13" o:spid="_x0000_s1031" style="position:absolute;left:18770;top:5770;width:20187;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F210C86" w14:textId="2914764C" w:rsidR="00A82CBF" w:rsidRPr="001741B5" w:rsidRDefault="00550016" w:rsidP="002C2087">
                      <w:pPr>
                        <w:spacing w:after="160" w:line="259" w:lineRule="auto"/>
                        <w:ind w:left="0" w:firstLine="0"/>
                        <w:jc w:val="left"/>
                        <w:rPr>
                          <w:rFonts w:ascii="Arial Narrow" w:hAnsi="Arial Narrow"/>
                        </w:rPr>
                      </w:pPr>
                      <w:r w:rsidRPr="005B2655">
                        <w:rPr>
                          <w:rFonts w:ascii="Arial Narrow" w:eastAsia="Arial" w:hAnsi="Arial Narrow" w:cs="Arial"/>
                          <w:sz w:val="28"/>
                          <w:szCs w:val="28"/>
                        </w:rPr>
                        <w:t>Štefanovičová</w:t>
                      </w:r>
                      <w:r w:rsidR="00A82CBF" w:rsidRPr="005B2655">
                        <w:rPr>
                          <w:rFonts w:ascii="Arial Narrow" w:eastAsia="Arial" w:hAnsi="Arial Narrow" w:cs="Arial"/>
                          <w:sz w:val="28"/>
                          <w:szCs w:val="28"/>
                        </w:rPr>
                        <w:t xml:space="preserve"> </w:t>
                      </w:r>
                      <w:r w:rsidR="00A82CBF" w:rsidRPr="001741B5">
                        <w:rPr>
                          <w:rFonts w:ascii="Arial Narrow" w:eastAsia="Arial" w:hAnsi="Arial Narrow" w:cs="Arial"/>
                          <w:sz w:val="36"/>
                        </w:rPr>
                        <w:t>555555555555</w:t>
                      </w:r>
                    </w:p>
                  </w:txbxContent>
                </v:textbox>
              </v:rect>
              <v:rect id="Rectangle 14" o:spid="_x0000_s1032" style="position:absolute;left:30471;top:5770;width:10962;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77E27D1" w14:textId="11E51C6C" w:rsidR="00A82CBF" w:rsidRPr="005B2655" w:rsidRDefault="00550016" w:rsidP="002C2087">
                      <w:pPr>
                        <w:spacing w:after="160" w:line="259" w:lineRule="auto"/>
                        <w:ind w:left="0" w:firstLine="0"/>
                        <w:jc w:val="left"/>
                        <w:rPr>
                          <w:rFonts w:ascii="Arial Narrow" w:hAnsi="Arial Narrow"/>
                          <w:sz w:val="28"/>
                          <w:szCs w:val="28"/>
                        </w:rPr>
                      </w:pPr>
                      <w:r>
                        <w:rPr>
                          <w:rFonts w:ascii="Arial Narrow" w:eastAsia="Arial" w:hAnsi="Arial Narrow" w:cs="Arial"/>
                          <w:sz w:val="28"/>
                          <w:szCs w:val="28"/>
                        </w:rPr>
                        <w:t>2968/</w:t>
                      </w:r>
                      <w:r w:rsidR="00A82CBF" w:rsidRPr="005B2655">
                        <w:rPr>
                          <w:rFonts w:ascii="Arial Narrow" w:eastAsia="Arial" w:hAnsi="Arial Narrow" w:cs="Arial"/>
                          <w:sz w:val="28"/>
                          <w:szCs w:val="28"/>
                        </w:rPr>
                        <w:t>5</w:t>
                      </w:r>
                    </w:p>
                  </w:txbxContent>
                </v:textbox>
              </v:rect>
              <v:rect id="Rectangle 13505" o:spid="_x0000_s1033" style="position:absolute;left:18773;top:8395;width:758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96C0C79" w14:textId="241105AB"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w:t>
                      </w:r>
                      <w:r w:rsidR="004B23A6">
                        <w:rPr>
                          <w:rFonts w:ascii="Arial Narrow" w:eastAsia="Arial" w:hAnsi="Arial Narrow" w:cs="Arial"/>
                          <w:sz w:val="28"/>
                          <w:szCs w:val="28"/>
                        </w:rPr>
                        <w:t>1</w:t>
                      </w:r>
                      <w:r w:rsidRPr="001741B5">
                        <w:rPr>
                          <w:rFonts w:ascii="Arial Narrow" w:eastAsia="Arial" w:hAnsi="Arial Narrow" w:cs="Arial"/>
                          <w:sz w:val="36"/>
                        </w:rPr>
                        <w:t xml:space="preserve"> </w:t>
                      </w:r>
                      <w:r w:rsidR="004B23A6">
                        <w:rPr>
                          <w:rFonts w:ascii="Arial Narrow" w:eastAsia="Arial" w:hAnsi="Arial Narrow" w:cs="Arial"/>
                          <w:sz w:val="28"/>
                          <w:szCs w:val="28"/>
                        </w:rPr>
                        <w:t>04</w:t>
                      </w:r>
                    </w:p>
                  </w:txbxContent>
                </v:textbox>
              </v:rect>
              <v:rect id="Rectangle 13506" o:spid="_x0000_s1034" style="position:absolute;left:24488;top:8395;width:27937;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FC16371" w14:textId="00A33D9E" w:rsidR="00A82CBF" w:rsidRPr="00550016" w:rsidRDefault="00A82CBF" w:rsidP="002C2087">
                      <w:pPr>
                        <w:spacing w:after="160" w:line="259" w:lineRule="auto"/>
                        <w:ind w:left="0" w:firstLine="0"/>
                        <w:jc w:val="left"/>
                        <w:rPr>
                          <w:rFonts w:ascii="Arial Narrow" w:hAnsi="Arial Narrow"/>
                          <w:sz w:val="28"/>
                          <w:szCs w:val="28"/>
                        </w:rPr>
                      </w:pPr>
                      <w:r w:rsidRPr="001741B5">
                        <w:rPr>
                          <w:rFonts w:ascii="Arial Narrow" w:eastAsia="Arial" w:hAnsi="Arial Narrow" w:cs="Arial"/>
                          <w:sz w:val="36"/>
                        </w:rPr>
                        <w:t xml:space="preserve">  </w:t>
                      </w:r>
                      <w:r w:rsidRPr="00550016">
                        <w:rPr>
                          <w:rFonts w:ascii="Arial Narrow" w:eastAsia="Arial" w:hAnsi="Arial Narrow" w:cs="Arial"/>
                          <w:sz w:val="28"/>
                          <w:szCs w:val="28"/>
                        </w:rPr>
                        <w:t xml:space="preserve">Bratislava </w:t>
                      </w:r>
                      <w:r w:rsidR="00550016">
                        <w:rPr>
                          <w:rFonts w:ascii="Arial Narrow" w:eastAsia="Arial" w:hAnsi="Arial Narrow" w:cs="Arial"/>
                          <w:sz w:val="28"/>
                          <w:szCs w:val="28"/>
                        </w:rPr>
                        <w:t xml:space="preserve"> </w:t>
                      </w:r>
                      <w:r w:rsidR="00550016" w:rsidRPr="00550016">
                        <w:rPr>
                          <w:rFonts w:ascii="Arial Narrow" w:eastAsia="Arial" w:hAnsi="Arial Narrow" w:cs="Arial"/>
                          <w:sz w:val="28"/>
                          <w:szCs w:val="28"/>
                        </w:rPr>
                        <w:t>-</w:t>
                      </w:r>
                      <w:r w:rsidR="00550016">
                        <w:rPr>
                          <w:rFonts w:ascii="Arial Narrow" w:eastAsia="Arial" w:hAnsi="Arial Narrow" w:cs="Arial"/>
                          <w:sz w:val="28"/>
                          <w:szCs w:val="28"/>
                        </w:rPr>
                        <w:t xml:space="preserve"> </w:t>
                      </w:r>
                      <w:r w:rsidR="00550016" w:rsidRPr="00550016">
                        <w:rPr>
                          <w:rFonts w:ascii="Arial Narrow" w:eastAsia="Arial" w:hAnsi="Arial Narrow" w:cs="Arial"/>
                          <w:sz w:val="28"/>
                          <w:szCs w:val="28"/>
                        </w:rPr>
                        <w:t xml:space="preserve">Staré </w:t>
                      </w:r>
                      <w:r w:rsidR="00550016">
                        <w:rPr>
                          <w:rFonts w:ascii="Arial Narrow" w:eastAsia="Arial" w:hAnsi="Arial Narrow" w:cs="Arial"/>
                          <w:sz w:val="28"/>
                          <w:szCs w:val="28"/>
                        </w:rPr>
                        <w:t>m</w:t>
                      </w:r>
                      <w:r w:rsidR="00550016" w:rsidRPr="00550016">
                        <w:rPr>
                          <w:rFonts w:ascii="Arial Narrow" w:eastAsia="Arial" w:hAnsi="Arial Narrow" w:cs="Arial"/>
                          <w:sz w:val="28"/>
                          <w:szCs w:val="28"/>
                        </w:rPr>
                        <w:t>esto</w:t>
                      </w:r>
                      <w:r w:rsidRPr="00550016">
                        <w:rPr>
                          <w:rFonts w:ascii="Arial Narrow" w:eastAsia="Arial" w:hAnsi="Arial Narrow" w:cs="Arial"/>
                          <w:sz w:val="28"/>
                          <w:szCs w:val="28"/>
                        </w:rPr>
                        <w:t xml:space="preserve"> </w:t>
                      </w:r>
                    </w:p>
                  </w:txbxContent>
                </v:textbox>
              </v:rect>
              <v:rect id="Rectangle 16" o:spid="_x0000_s1035" style="position:absolute;top:10783;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F262776"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v:textbox>
              </v:rect>
              <v:shape id="Shape 16956" o:spid="_x0000_s1036" style="position:absolute;left:6655;top:12014;width:57607;height:120;visibility:visible;mso-wrap-style:square;v-text-anchor:top" coordsize="5760720,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" path="m,l5760720,r,12052l,12052,,e" fillcolor="black" stroked="f" strokeweight="0">
                <v:stroke miterlimit="83231f" joinstyle="miter"/>
                <v:path arrowok="t" o:connecttype="custom" o:connectlocs="0,0;57607,0;57607,120;0,120;0,0" o:connectangles="0,0,0,0,0" textboxrect="0,0,5760720,12052"/>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717"/>
    <w:multiLevelType w:val="hybridMultilevel"/>
    <w:tmpl w:val="625CC780"/>
    <w:lvl w:ilvl="0" w:tplc="F14A58C4">
      <w:start w:val="1"/>
      <w:numFmt w:val="bullet"/>
      <w:lvlText w:val=""/>
      <w:lvlJc w:val="left"/>
      <w:pPr>
        <w:ind w:left="2345" w:hanging="360"/>
      </w:pPr>
      <w:rPr>
        <w:rFonts w:ascii="Symbol" w:hAnsi="Symbol" w:hint="default"/>
        <w:color w:val="auto"/>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 w15:restartNumberingAfterBreak="0">
    <w:nsid w:val="05AA7E8B"/>
    <w:multiLevelType w:val="hybridMultilevel"/>
    <w:tmpl w:val="02FCD3E2"/>
    <w:lvl w:ilvl="0" w:tplc="AA5E6672">
      <w:start w:val="1"/>
      <w:numFmt w:val="bullet"/>
      <w:lvlText w:val="-"/>
      <w:lvlJc w:val="left"/>
      <w:pPr>
        <w:ind w:left="1854"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 w15:restartNumberingAfterBreak="0">
    <w:nsid w:val="0BF60050"/>
    <w:multiLevelType w:val="hybridMultilevel"/>
    <w:tmpl w:val="4768B398"/>
    <w:lvl w:ilvl="0" w:tplc="781C4B18">
      <w:start w:val="1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D5081A76">
      <w:start w:val="1"/>
      <w:numFmt w:val="lowerLetter"/>
      <w:lvlText w:val="%2"/>
      <w:lvlJc w:val="left"/>
      <w:pPr>
        <w:ind w:left="1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8B226">
      <w:start w:val="1"/>
      <w:numFmt w:val="lowerRoman"/>
      <w:lvlText w:val="%3"/>
      <w:lvlJc w:val="left"/>
      <w:pPr>
        <w:ind w:left="2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AC77E">
      <w:start w:val="1"/>
      <w:numFmt w:val="decimal"/>
      <w:lvlText w:val="%4"/>
      <w:lvlJc w:val="left"/>
      <w:pPr>
        <w:ind w:left="2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4859E">
      <w:start w:val="1"/>
      <w:numFmt w:val="lowerLetter"/>
      <w:lvlText w:val="%5"/>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AA4">
      <w:start w:val="1"/>
      <w:numFmt w:val="lowerRoman"/>
      <w:lvlText w:val="%6"/>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496F0">
      <w:start w:val="1"/>
      <w:numFmt w:val="decimal"/>
      <w:lvlText w:val="%7"/>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708">
      <w:start w:val="1"/>
      <w:numFmt w:val="lowerLetter"/>
      <w:lvlText w:val="%8"/>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AE6D4">
      <w:start w:val="1"/>
      <w:numFmt w:val="lowerRoman"/>
      <w:lvlText w:val="%9"/>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67858"/>
    <w:multiLevelType w:val="hybridMultilevel"/>
    <w:tmpl w:val="0040DDDA"/>
    <w:lvl w:ilvl="0" w:tplc="189EEF76">
      <w:start w:val="1"/>
      <w:numFmt w:val="lowerLetter"/>
      <w:lvlText w:val="%1)"/>
      <w:lvlJc w:val="left"/>
      <w:pPr>
        <w:ind w:left="2912" w:hanging="36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4" w15:restartNumberingAfterBreak="0">
    <w:nsid w:val="1269797C"/>
    <w:multiLevelType w:val="multilevel"/>
    <w:tmpl w:val="A4D64BD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53162"/>
    <w:multiLevelType w:val="multilevel"/>
    <w:tmpl w:val="CB004F86"/>
    <w:lvl w:ilvl="0">
      <w:start w:val="9"/>
      <w:numFmt w:val="decimal"/>
      <w:lvlText w:val="%1."/>
      <w:lvlJc w:val="left"/>
      <w:pPr>
        <w:ind w:left="502" w:hanging="360"/>
      </w:pPr>
      <w:rPr>
        <w:rFonts w:hint="default"/>
        <w:b/>
        <w:bCs/>
        <w:spacing w:val="-1"/>
        <w:w w:val="102"/>
      </w:rPr>
    </w:lvl>
    <w:lvl w:ilvl="1">
      <w:start w:val="1"/>
      <w:numFmt w:val="decimal"/>
      <w:lvlText w:val="9.%2"/>
      <w:lvlJc w:val="left"/>
      <w:pPr>
        <w:ind w:left="789" w:hanging="567"/>
      </w:pPr>
      <w:rPr>
        <w:rFonts w:ascii="Times New Roman" w:eastAsia="Arial" w:hAnsi="Times New Roman" w:cs="Times New Roman" w:hint="default"/>
        <w:b w:val="0"/>
        <w:i w:val="0"/>
        <w:spacing w:val="0"/>
        <w:w w:val="102"/>
        <w:sz w:val="21"/>
        <w:szCs w:val="21"/>
      </w:rPr>
    </w:lvl>
    <w:lvl w:ilvl="2">
      <w:start w:val="1"/>
      <w:numFmt w:val="lowerLetter"/>
      <w:lvlText w:val="%3)"/>
      <w:lvlJc w:val="left"/>
      <w:pPr>
        <w:ind w:left="1215" w:hanging="426"/>
      </w:pPr>
      <w:rPr>
        <w:rFonts w:ascii="Arial" w:eastAsia="Arial" w:hAnsi="Arial" w:cs="Arial"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6" w15:restartNumberingAfterBreak="0">
    <w:nsid w:val="15F33808"/>
    <w:multiLevelType w:val="hybridMultilevel"/>
    <w:tmpl w:val="A4E6A37C"/>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7C63CBA"/>
    <w:multiLevelType w:val="hybridMultilevel"/>
    <w:tmpl w:val="B204F7CA"/>
    <w:lvl w:ilvl="0" w:tplc="C7547560">
      <w:start w:val="1"/>
      <w:numFmt w:val="lowerLetter"/>
      <w:lvlText w:val="%1)"/>
      <w:lvlJc w:val="left"/>
      <w:pPr>
        <w:ind w:left="1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D8C91E">
      <w:start w:val="1"/>
      <w:numFmt w:val="lowerLetter"/>
      <w:lvlText w:val="%2"/>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63E58">
      <w:start w:val="1"/>
      <w:numFmt w:val="lowerRoman"/>
      <w:lvlText w:val="%3"/>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C2D0F6">
      <w:start w:val="1"/>
      <w:numFmt w:val="decimal"/>
      <w:lvlText w:val="%4"/>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EE314E">
      <w:start w:val="1"/>
      <w:numFmt w:val="lowerLetter"/>
      <w:lvlText w:val="%5"/>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B4F9EC">
      <w:start w:val="1"/>
      <w:numFmt w:val="lowerRoman"/>
      <w:lvlText w:val="%6"/>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08124">
      <w:start w:val="1"/>
      <w:numFmt w:val="decimal"/>
      <w:lvlText w:val="%7"/>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E5A8C">
      <w:start w:val="1"/>
      <w:numFmt w:val="lowerLetter"/>
      <w:lvlText w:val="%8"/>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ABE78">
      <w:start w:val="1"/>
      <w:numFmt w:val="lowerRoman"/>
      <w:lvlText w:val="%9"/>
      <w:lvlJc w:val="left"/>
      <w:pPr>
        <w:ind w:left="7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D0495F"/>
    <w:multiLevelType w:val="hybridMultilevel"/>
    <w:tmpl w:val="03CC0F5E"/>
    <w:lvl w:ilvl="0" w:tplc="D8EA48E8">
      <w:start w:val="1"/>
      <w:numFmt w:val="bullet"/>
      <w:lvlText w:val=""/>
      <w:lvlJc w:val="left"/>
      <w:pPr>
        <w:ind w:left="2434" w:hanging="360"/>
      </w:pPr>
      <w:rPr>
        <w:rFonts w:ascii="Symbol" w:hAnsi="Symbol" w:hint="default"/>
        <w:color w:val="000000" w:themeColor="text1"/>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9" w15:restartNumberingAfterBreak="0">
    <w:nsid w:val="1B00773A"/>
    <w:multiLevelType w:val="hybridMultilevel"/>
    <w:tmpl w:val="57246F9C"/>
    <w:lvl w:ilvl="0" w:tplc="678266E2">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B373645"/>
    <w:multiLevelType w:val="hybridMultilevel"/>
    <w:tmpl w:val="FCF6209E"/>
    <w:lvl w:ilvl="0" w:tplc="D8EA48E8">
      <w:start w:val="1"/>
      <w:numFmt w:val="bullet"/>
      <w:lvlText w:val=""/>
      <w:lvlJc w:val="left"/>
      <w:pPr>
        <w:ind w:left="2694" w:hanging="360"/>
      </w:pPr>
      <w:rPr>
        <w:rFonts w:ascii="Symbol" w:hAnsi="Symbol" w:hint="default"/>
        <w:color w:val="000000" w:themeColor="text1"/>
      </w:rPr>
    </w:lvl>
    <w:lvl w:ilvl="1" w:tplc="F7784558">
      <w:numFmt w:val="bullet"/>
      <w:lvlText w:val="−"/>
      <w:lvlJc w:val="left"/>
      <w:pPr>
        <w:ind w:left="3414" w:hanging="360"/>
      </w:pPr>
      <w:rPr>
        <w:rFonts w:ascii="Arial Narrow" w:eastAsia="Times New Roman" w:hAnsi="Arial Narrow" w:cs="Times New Roman" w:hint="default"/>
      </w:rPr>
    </w:lvl>
    <w:lvl w:ilvl="2" w:tplc="BDA4BF8A">
      <w:numFmt w:val="bullet"/>
      <w:lvlText w:val="•"/>
      <w:lvlJc w:val="left"/>
      <w:pPr>
        <w:ind w:left="4134" w:hanging="360"/>
      </w:pPr>
      <w:rPr>
        <w:rFonts w:ascii="Arial Narrow" w:eastAsia="Calibri" w:hAnsi="Arial Narrow" w:cs="Times New Roman" w:hint="default"/>
        <w:color w:val="000000" w:themeColor="text1"/>
      </w:rPr>
    </w:lvl>
    <w:lvl w:ilvl="3" w:tplc="041B0001" w:tentative="1">
      <w:start w:val="1"/>
      <w:numFmt w:val="bullet"/>
      <w:lvlText w:val=""/>
      <w:lvlJc w:val="left"/>
      <w:pPr>
        <w:ind w:left="4854" w:hanging="360"/>
      </w:pPr>
      <w:rPr>
        <w:rFonts w:ascii="Symbol" w:hAnsi="Symbol" w:hint="default"/>
      </w:rPr>
    </w:lvl>
    <w:lvl w:ilvl="4" w:tplc="041B0003" w:tentative="1">
      <w:start w:val="1"/>
      <w:numFmt w:val="bullet"/>
      <w:lvlText w:val="o"/>
      <w:lvlJc w:val="left"/>
      <w:pPr>
        <w:ind w:left="5574" w:hanging="360"/>
      </w:pPr>
      <w:rPr>
        <w:rFonts w:ascii="Courier New" w:hAnsi="Courier New" w:cs="Courier New" w:hint="default"/>
      </w:rPr>
    </w:lvl>
    <w:lvl w:ilvl="5" w:tplc="041B0005" w:tentative="1">
      <w:start w:val="1"/>
      <w:numFmt w:val="bullet"/>
      <w:lvlText w:val=""/>
      <w:lvlJc w:val="left"/>
      <w:pPr>
        <w:ind w:left="6294" w:hanging="360"/>
      </w:pPr>
      <w:rPr>
        <w:rFonts w:ascii="Wingdings" w:hAnsi="Wingdings" w:hint="default"/>
      </w:rPr>
    </w:lvl>
    <w:lvl w:ilvl="6" w:tplc="041B0001" w:tentative="1">
      <w:start w:val="1"/>
      <w:numFmt w:val="bullet"/>
      <w:lvlText w:val=""/>
      <w:lvlJc w:val="left"/>
      <w:pPr>
        <w:ind w:left="7014" w:hanging="360"/>
      </w:pPr>
      <w:rPr>
        <w:rFonts w:ascii="Symbol" w:hAnsi="Symbol" w:hint="default"/>
      </w:rPr>
    </w:lvl>
    <w:lvl w:ilvl="7" w:tplc="041B0003" w:tentative="1">
      <w:start w:val="1"/>
      <w:numFmt w:val="bullet"/>
      <w:lvlText w:val="o"/>
      <w:lvlJc w:val="left"/>
      <w:pPr>
        <w:ind w:left="7734" w:hanging="360"/>
      </w:pPr>
      <w:rPr>
        <w:rFonts w:ascii="Courier New" w:hAnsi="Courier New" w:cs="Courier New" w:hint="default"/>
      </w:rPr>
    </w:lvl>
    <w:lvl w:ilvl="8" w:tplc="041B0005" w:tentative="1">
      <w:start w:val="1"/>
      <w:numFmt w:val="bullet"/>
      <w:lvlText w:val=""/>
      <w:lvlJc w:val="left"/>
      <w:pPr>
        <w:ind w:left="8454" w:hanging="360"/>
      </w:pPr>
      <w:rPr>
        <w:rFonts w:ascii="Wingdings" w:hAnsi="Wingdings" w:hint="default"/>
      </w:rPr>
    </w:lvl>
  </w:abstractNum>
  <w:abstractNum w:abstractNumId="11" w15:restartNumberingAfterBreak="0">
    <w:nsid w:val="1FDE4B9B"/>
    <w:multiLevelType w:val="hybridMultilevel"/>
    <w:tmpl w:val="8D069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6C47067"/>
    <w:multiLevelType w:val="hybridMultilevel"/>
    <w:tmpl w:val="0494DFAA"/>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B354BE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14"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5"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C0961C5"/>
    <w:multiLevelType w:val="hybridMultilevel"/>
    <w:tmpl w:val="2AA20E46"/>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3CDA407E"/>
    <w:multiLevelType w:val="hybridMultilevel"/>
    <w:tmpl w:val="9962C20C"/>
    <w:lvl w:ilvl="0" w:tplc="E3F6F396">
      <w:start w:val="1"/>
      <w:numFmt w:val="lowerLetter"/>
      <w:lvlText w:val="%1)"/>
      <w:lvlJc w:val="left"/>
      <w:pPr>
        <w:ind w:left="2912" w:hanging="360"/>
      </w:pPr>
      <w:rPr>
        <w:rFonts w:ascii="Calibri" w:eastAsia="Calibri" w:hAnsi="Calibri" w:cs="Calibri"/>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9"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9169FA"/>
    <w:multiLevelType w:val="hybridMultilevel"/>
    <w:tmpl w:val="C392712C"/>
    <w:lvl w:ilvl="0" w:tplc="450090E2">
      <w:start w:val="12"/>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10D6A8">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5C712C">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B60D56">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129490">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122754">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A2B9D0">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8AB82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74DF1E">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3556B1"/>
    <w:multiLevelType w:val="hybridMultilevel"/>
    <w:tmpl w:val="109A2758"/>
    <w:lvl w:ilvl="0" w:tplc="AA5E6672">
      <w:start w:val="1"/>
      <w:numFmt w:val="bullet"/>
      <w:lvlText w:val="-"/>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2532E">
      <w:start w:val="1"/>
      <w:numFmt w:val="bullet"/>
      <w:lvlText w:val="o"/>
      <w:lvlJc w:val="left"/>
      <w:pPr>
        <w:ind w:left="1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426992">
      <w:start w:val="1"/>
      <w:numFmt w:val="bullet"/>
      <w:lvlText w:val="▪"/>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682E">
      <w:start w:val="1"/>
      <w:numFmt w:val="bullet"/>
      <w:lvlText w:val="•"/>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A1BF4">
      <w:start w:val="1"/>
      <w:numFmt w:val="bullet"/>
      <w:lvlText w:val="o"/>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BA50">
      <w:start w:val="1"/>
      <w:numFmt w:val="bullet"/>
      <w:lvlText w:val="▪"/>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65720">
      <w:start w:val="1"/>
      <w:numFmt w:val="bullet"/>
      <w:lvlText w:val="•"/>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4F51C">
      <w:start w:val="1"/>
      <w:numFmt w:val="bullet"/>
      <w:lvlText w:val="o"/>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40CD4">
      <w:start w:val="1"/>
      <w:numFmt w:val="bullet"/>
      <w:lvlText w:val="▪"/>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2A6B0D"/>
    <w:multiLevelType w:val="hybridMultilevel"/>
    <w:tmpl w:val="B8A4E73A"/>
    <w:lvl w:ilvl="0" w:tplc="041B000F">
      <w:start w:val="1"/>
      <w:numFmt w:val="decimal"/>
      <w:lvlText w:val="%1."/>
      <w:lvlJc w:val="left"/>
      <w:pPr>
        <w:ind w:left="1777" w:hanging="360"/>
      </w:pPr>
      <w:rPr>
        <w:rFonts w:hint="default"/>
      </w:rPr>
    </w:lvl>
    <w:lvl w:ilvl="1" w:tplc="041B0019" w:tentative="1">
      <w:start w:val="1"/>
      <w:numFmt w:val="lowerLetter"/>
      <w:lvlText w:val="%2."/>
      <w:lvlJc w:val="left"/>
      <w:pPr>
        <w:ind w:left="2497" w:hanging="360"/>
      </w:pPr>
    </w:lvl>
    <w:lvl w:ilvl="2" w:tplc="041B001B" w:tentative="1">
      <w:start w:val="1"/>
      <w:numFmt w:val="lowerRoman"/>
      <w:lvlText w:val="%3."/>
      <w:lvlJc w:val="right"/>
      <w:pPr>
        <w:ind w:left="3217" w:hanging="180"/>
      </w:pPr>
    </w:lvl>
    <w:lvl w:ilvl="3" w:tplc="041B000F" w:tentative="1">
      <w:start w:val="1"/>
      <w:numFmt w:val="decimal"/>
      <w:lvlText w:val="%4."/>
      <w:lvlJc w:val="left"/>
      <w:pPr>
        <w:ind w:left="3937" w:hanging="360"/>
      </w:pPr>
    </w:lvl>
    <w:lvl w:ilvl="4" w:tplc="041B0019" w:tentative="1">
      <w:start w:val="1"/>
      <w:numFmt w:val="lowerLetter"/>
      <w:lvlText w:val="%5."/>
      <w:lvlJc w:val="left"/>
      <w:pPr>
        <w:ind w:left="4657" w:hanging="360"/>
      </w:pPr>
    </w:lvl>
    <w:lvl w:ilvl="5" w:tplc="041B001B" w:tentative="1">
      <w:start w:val="1"/>
      <w:numFmt w:val="lowerRoman"/>
      <w:lvlText w:val="%6."/>
      <w:lvlJc w:val="right"/>
      <w:pPr>
        <w:ind w:left="5377" w:hanging="180"/>
      </w:pPr>
    </w:lvl>
    <w:lvl w:ilvl="6" w:tplc="041B000F" w:tentative="1">
      <w:start w:val="1"/>
      <w:numFmt w:val="decimal"/>
      <w:lvlText w:val="%7."/>
      <w:lvlJc w:val="left"/>
      <w:pPr>
        <w:ind w:left="6097" w:hanging="360"/>
      </w:pPr>
    </w:lvl>
    <w:lvl w:ilvl="7" w:tplc="041B0019" w:tentative="1">
      <w:start w:val="1"/>
      <w:numFmt w:val="lowerLetter"/>
      <w:lvlText w:val="%8."/>
      <w:lvlJc w:val="left"/>
      <w:pPr>
        <w:ind w:left="6817" w:hanging="360"/>
      </w:pPr>
    </w:lvl>
    <w:lvl w:ilvl="8" w:tplc="041B001B" w:tentative="1">
      <w:start w:val="1"/>
      <w:numFmt w:val="lowerRoman"/>
      <w:lvlText w:val="%9."/>
      <w:lvlJc w:val="right"/>
      <w:pPr>
        <w:ind w:left="7537" w:hanging="180"/>
      </w:pPr>
    </w:lvl>
  </w:abstractNum>
  <w:abstractNum w:abstractNumId="24" w15:restartNumberingAfterBreak="0">
    <w:nsid w:val="4AF1427F"/>
    <w:multiLevelType w:val="hybridMultilevel"/>
    <w:tmpl w:val="A76C7F28"/>
    <w:lvl w:ilvl="0" w:tplc="8B966EEC">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DE67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A057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8EE7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A28D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646D3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2D8E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A01A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620F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8E59DA"/>
    <w:multiLevelType w:val="hybridMultilevel"/>
    <w:tmpl w:val="9B76712A"/>
    <w:lvl w:ilvl="0" w:tplc="F9CE17D2">
      <w:start w:val="1"/>
      <w:numFmt w:val="decimal"/>
      <w:lvlText w:val="%1."/>
      <w:lvlJc w:val="left"/>
      <w:pPr>
        <w:ind w:left="2297"/>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415A70"/>
    <w:multiLevelType w:val="multilevel"/>
    <w:tmpl w:val="EF4AB118"/>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EE7D3D"/>
    <w:multiLevelType w:val="hybridMultilevel"/>
    <w:tmpl w:val="C5421394"/>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28" w15:restartNumberingAfterBreak="0">
    <w:nsid w:val="52F306BA"/>
    <w:multiLevelType w:val="hybridMultilevel"/>
    <w:tmpl w:val="0C5C9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56003C9"/>
    <w:multiLevelType w:val="hybridMultilevel"/>
    <w:tmpl w:val="CA70B45E"/>
    <w:lvl w:ilvl="0" w:tplc="9350E468">
      <w:start w:val="1"/>
      <w:numFmt w:val="bullet"/>
      <w:lvlText w:val="-"/>
      <w:lvlJc w:val="left"/>
      <w:pPr>
        <w:ind w:left="284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3568" w:hanging="360"/>
      </w:pPr>
      <w:rPr>
        <w:rFonts w:ascii="Courier New" w:hAnsi="Courier New" w:cs="Courier New" w:hint="default"/>
      </w:rPr>
    </w:lvl>
    <w:lvl w:ilvl="2" w:tplc="041B0005" w:tentative="1">
      <w:start w:val="1"/>
      <w:numFmt w:val="bullet"/>
      <w:lvlText w:val=""/>
      <w:lvlJc w:val="left"/>
      <w:pPr>
        <w:ind w:left="4288" w:hanging="360"/>
      </w:pPr>
      <w:rPr>
        <w:rFonts w:ascii="Wingdings" w:hAnsi="Wingdings" w:hint="default"/>
      </w:rPr>
    </w:lvl>
    <w:lvl w:ilvl="3" w:tplc="041B0001" w:tentative="1">
      <w:start w:val="1"/>
      <w:numFmt w:val="bullet"/>
      <w:lvlText w:val=""/>
      <w:lvlJc w:val="left"/>
      <w:pPr>
        <w:ind w:left="5008" w:hanging="360"/>
      </w:pPr>
      <w:rPr>
        <w:rFonts w:ascii="Symbol" w:hAnsi="Symbol" w:hint="default"/>
      </w:rPr>
    </w:lvl>
    <w:lvl w:ilvl="4" w:tplc="041B0003" w:tentative="1">
      <w:start w:val="1"/>
      <w:numFmt w:val="bullet"/>
      <w:lvlText w:val="o"/>
      <w:lvlJc w:val="left"/>
      <w:pPr>
        <w:ind w:left="5728" w:hanging="360"/>
      </w:pPr>
      <w:rPr>
        <w:rFonts w:ascii="Courier New" w:hAnsi="Courier New" w:cs="Courier New" w:hint="default"/>
      </w:rPr>
    </w:lvl>
    <w:lvl w:ilvl="5" w:tplc="041B0005" w:tentative="1">
      <w:start w:val="1"/>
      <w:numFmt w:val="bullet"/>
      <w:lvlText w:val=""/>
      <w:lvlJc w:val="left"/>
      <w:pPr>
        <w:ind w:left="6448" w:hanging="360"/>
      </w:pPr>
      <w:rPr>
        <w:rFonts w:ascii="Wingdings" w:hAnsi="Wingdings" w:hint="default"/>
      </w:rPr>
    </w:lvl>
    <w:lvl w:ilvl="6" w:tplc="041B0001" w:tentative="1">
      <w:start w:val="1"/>
      <w:numFmt w:val="bullet"/>
      <w:lvlText w:val=""/>
      <w:lvlJc w:val="left"/>
      <w:pPr>
        <w:ind w:left="7168" w:hanging="360"/>
      </w:pPr>
      <w:rPr>
        <w:rFonts w:ascii="Symbol" w:hAnsi="Symbol" w:hint="default"/>
      </w:rPr>
    </w:lvl>
    <w:lvl w:ilvl="7" w:tplc="041B0003" w:tentative="1">
      <w:start w:val="1"/>
      <w:numFmt w:val="bullet"/>
      <w:lvlText w:val="o"/>
      <w:lvlJc w:val="left"/>
      <w:pPr>
        <w:ind w:left="7888" w:hanging="360"/>
      </w:pPr>
      <w:rPr>
        <w:rFonts w:ascii="Courier New" w:hAnsi="Courier New" w:cs="Courier New" w:hint="default"/>
      </w:rPr>
    </w:lvl>
    <w:lvl w:ilvl="8" w:tplc="041B0005" w:tentative="1">
      <w:start w:val="1"/>
      <w:numFmt w:val="bullet"/>
      <w:lvlText w:val=""/>
      <w:lvlJc w:val="left"/>
      <w:pPr>
        <w:ind w:left="8608" w:hanging="360"/>
      </w:pPr>
      <w:rPr>
        <w:rFonts w:ascii="Wingdings" w:hAnsi="Wingdings" w:hint="default"/>
      </w:rPr>
    </w:lvl>
  </w:abstractNum>
  <w:abstractNum w:abstractNumId="30" w15:restartNumberingAfterBreak="0">
    <w:nsid w:val="5682798B"/>
    <w:multiLevelType w:val="hybridMultilevel"/>
    <w:tmpl w:val="307EACEA"/>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31" w15:restartNumberingAfterBreak="0">
    <w:nsid w:val="5C2B27DC"/>
    <w:multiLevelType w:val="hybridMultilevel"/>
    <w:tmpl w:val="9B76712A"/>
    <w:lvl w:ilvl="0" w:tplc="F9CE17D2">
      <w:start w:val="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CD34AE0"/>
    <w:multiLevelType w:val="hybridMultilevel"/>
    <w:tmpl w:val="651C392E"/>
    <w:lvl w:ilvl="0" w:tplc="041B0001">
      <w:start w:val="1"/>
      <w:numFmt w:val="bullet"/>
      <w:lvlText w:val=""/>
      <w:lvlJc w:val="left"/>
      <w:pPr>
        <w:ind w:left="2782" w:hanging="360"/>
      </w:pPr>
      <w:rPr>
        <w:rFonts w:ascii="Symbol" w:hAnsi="Symbol" w:hint="default"/>
      </w:rPr>
    </w:lvl>
    <w:lvl w:ilvl="1" w:tplc="041B0003" w:tentative="1">
      <w:start w:val="1"/>
      <w:numFmt w:val="bullet"/>
      <w:lvlText w:val="o"/>
      <w:lvlJc w:val="left"/>
      <w:pPr>
        <w:ind w:left="3502" w:hanging="360"/>
      </w:pPr>
      <w:rPr>
        <w:rFonts w:ascii="Courier New" w:hAnsi="Courier New" w:cs="Courier New" w:hint="default"/>
      </w:rPr>
    </w:lvl>
    <w:lvl w:ilvl="2" w:tplc="041B0005" w:tentative="1">
      <w:start w:val="1"/>
      <w:numFmt w:val="bullet"/>
      <w:lvlText w:val=""/>
      <w:lvlJc w:val="left"/>
      <w:pPr>
        <w:ind w:left="4222" w:hanging="360"/>
      </w:pPr>
      <w:rPr>
        <w:rFonts w:ascii="Wingdings" w:hAnsi="Wingdings" w:hint="default"/>
      </w:rPr>
    </w:lvl>
    <w:lvl w:ilvl="3" w:tplc="041B0001" w:tentative="1">
      <w:start w:val="1"/>
      <w:numFmt w:val="bullet"/>
      <w:lvlText w:val=""/>
      <w:lvlJc w:val="left"/>
      <w:pPr>
        <w:ind w:left="4942" w:hanging="360"/>
      </w:pPr>
      <w:rPr>
        <w:rFonts w:ascii="Symbol" w:hAnsi="Symbol" w:hint="default"/>
      </w:rPr>
    </w:lvl>
    <w:lvl w:ilvl="4" w:tplc="041B0003" w:tentative="1">
      <w:start w:val="1"/>
      <w:numFmt w:val="bullet"/>
      <w:lvlText w:val="o"/>
      <w:lvlJc w:val="left"/>
      <w:pPr>
        <w:ind w:left="5662" w:hanging="360"/>
      </w:pPr>
      <w:rPr>
        <w:rFonts w:ascii="Courier New" w:hAnsi="Courier New" w:cs="Courier New" w:hint="default"/>
      </w:rPr>
    </w:lvl>
    <w:lvl w:ilvl="5" w:tplc="041B0005" w:tentative="1">
      <w:start w:val="1"/>
      <w:numFmt w:val="bullet"/>
      <w:lvlText w:val=""/>
      <w:lvlJc w:val="left"/>
      <w:pPr>
        <w:ind w:left="6382" w:hanging="360"/>
      </w:pPr>
      <w:rPr>
        <w:rFonts w:ascii="Wingdings" w:hAnsi="Wingdings" w:hint="default"/>
      </w:rPr>
    </w:lvl>
    <w:lvl w:ilvl="6" w:tplc="041B0001" w:tentative="1">
      <w:start w:val="1"/>
      <w:numFmt w:val="bullet"/>
      <w:lvlText w:val=""/>
      <w:lvlJc w:val="left"/>
      <w:pPr>
        <w:ind w:left="7102" w:hanging="360"/>
      </w:pPr>
      <w:rPr>
        <w:rFonts w:ascii="Symbol" w:hAnsi="Symbol" w:hint="default"/>
      </w:rPr>
    </w:lvl>
    <w:lvl w:ilvl="7" w:tplc="041B0003" w:tentative="1">
      <w:start w:val="1"/>
      <w:numFmt w:val="bullet"/>
      <w:lvlText w:val="o"/>
      <w:lvlJc w:val="left"/>
      <w:pPr>
        <w:ind w:left="7822" w:hanging="360"/>
      </w:pPr>
      <w:rPr>
        <w:rFonts w:ascii="Courier New" w:hAnsi="Courier New" w:cs="Courier New" w:hint="default"/>
      </w:rPr>
    </w:lvl>
    <w:lvl w:ilvl="8" w:tplc="041B0005" w:tentative="1">
      <w:start w:val="1"/>
      <w:numFmt w:val="bullet"/>
      <w:lvlText w:val=""/>
      <w:lvlJc w:val="left"/>
      <w:pPr>
        <w:ind w:left="8542" w:hanging="360"/>
      </w:pPr>
      <w:rPr>
        <w:rFonts w:ascii="Wingdings" w:hAnsi="Wingdings" w:hint="default"/>
      </w:rPr>
    </w:lvl>
  </w:abstractNum>
  <w:abstractNum w:abstractNumId="33" w15:restartNumberingAfterBreak="0">
    <w:nsid w:val="5DE9026C"/>
    <w:multiLevelType w:val="hybridMultilevel"/>
    <w:tmpl w:val="F37C7298"/>
    <w:lvl w:ilvl="0" w:tplc="A1769E14">
      <w:start w:val="1"/>
      <w:numFmt w:val="bullet"/>
      <w:lvlText w:val=""/>
      <w:lvlJc w:val="left"/>
      <w:pPr>
        <w:ind w:left="2345" w:hanging="360"/>
      </w:pPr>
      <w:rPr>
        <w:rFonts w:ascii="Symbol" w:hAnsi="Symbol" w:hint="default"/>
        <w:color w:val="auto"/>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34" w15:restartNumberingAfterBreak="0">
    <w:nsid w:val="61FA0D2A"/>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823E28"/>
    <w:multiLevelType w:val="multilevel"/>
    <w:tmpl w:val="8B3AD15E"/>
    <w:lvl w:ilvl="0">
      <w:start w:val="9"/>
      <w:numFmt w:val="decimal"/>
      <w:lvlText w:val="%1."/>
      <w:lvlJc w:val="left"/>
      <w:pPr>
        <w:ind w:left="1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54A249A"/>
    <w:multiLevelType w:val="hybridMultilevel"/>
    <w:tmpl w:val="C85A973A"/>
    <w:lvl w:ilvl="0" w:tplc="041B0017">
      <w:start w:val="1"/>
      <w:numFmt w:val="lowerLetter"/>
      <w:lvlText w:val="%1)"/>
      <w:lvlJc w:val="left"/>
      <w:pPr>
        <w:ind w:left="2434" w:hanging="360"/>
      </w:pPr>
    </w:lvl>
    <w:lvl w:ilvl="1" w:tplc="041B0019" w:tentative="1">
      <w:start w:val="1"/>
      <w:numFmt w:val="lowerLetter"/>
      <w:lvlText w:val="%2."/>
      <w:lvlJc w:val="left"/>
      <w:pPr>
        <w:ind w:left="3154" w:hanging="360"/>
      </w:pPr>
    </w:lvl>
    <w:lvl w:ilvl="2" w:tplc="041B001B" w:tentative="1">
      <w:start w:val="1"/>
      <w:numFmt w:val="lowerRoman"/>
      <w:lvlText w:val="%3."/>
      <w:lvlJc w:val="right"/>
      <w:pPr>
        <w:ind w:left="3874" w:hanging="180"/>
      </w:pPr>
    </w:lvl>
    <w:lvl w:ilvl="3" w:tplc="041B000F" w:tentative="1">
      <w:start w:val="1"/>
      <w:numFmt w:val="decimal"/>
      <w:lvlText w:val="%4."/>
      <w:lvlJc w:val="left"/>
      <w:pPr>
        <w:ind w:left="4594" w:hanging="360"/>
      </w:pPr>
    </w:lvl>
    <w:lvl w:ilvl="4" w:tplc="041B0019" w:tentative="1">
      <w:start w:val="1"/>
      <w:numFmt w:val="lowerLetter"/>
      <w:lvlText w:val="%5."/>
      <w:lvlJc w:val="left"/>
      <w:pPr>
        <w:ind w:left="5314" w:hanging="360"/>
      </w:pPr>
    </w:lvl>
    <w:lvl w:ilvl="5" w:tplc="041B001B" w:tentative="1">
      <w:start w:val="1"/>
      <w:numFmt w:val="lowerRoman"/>
      <w:lvlText w:val="%6."/>
      <w:lvlJc w:val="right"/>
      <w:pPr>
        <w:ind w:left="6034" w:hanging="180"/>
      </w:pPr>
    </w:lvl>
    <w:lvl w:ilvl="6" w:tplc="041B000F" w:tentative="1">
      <w:start w:val="1"/>
      <w:numFmt w:val="decimal"/>
      <w:lvlText w:val="%7."/>
      <w:lvlJc w:val="left"/>
      <w:pPr>
        <w:ind w:left="6754" w:hanging="360"/>
      </w:pPr>
    </w:lvl>
    <w:lvl w:ilvl="7" w:tplc="041B0019" w:tentative="1">
      <w:start w:val="1"/>
      <w:numFmt w:val="lowerLetter"/>
      <w:lvlText w:val="%8."/>
      <w:lvlJc w:val="left"/>
      <w:pPr>
        <w:ind w:left="7474" w:hanging="360"/>
      </w:pPr>
    </w:lvl>
    <w:lvl w:ilvl="8" w:tplc="041B001B" w:tentative="1">
      <w:start w:val="1"/>
      <w:numFmt w:val="lowerRoman"/>
      <w:lvlText w:val="%9."/>
      <w:lvlJc w:val="right"/>
      <w:pPr>
        <w:ind w:left="8194" w:hanging="180"/>
      </w:pPr>
    </w:lvl>
  </w:abstractNum>
  <w:abstractNum w:abstractNumId="38" w15:restartNumberingAfterBreak="0">
    <w:nsid w:val="6A23156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39" w15:restartNumberingAfterBreak="0">
    <w:nsid w:val="6F7C37ED"/>
    <w:multiLevelType w:val="hybridMultilevel"/>
    <w:tmpl w:val="A4D409DA"/>
    <w:lvl w:ilvl="0" w:tplc="5F8E4350">
      <w:numFmt w:val="bullet"/>
      <w:lvlText w:val="-"/>
      <w:lvlJc w:val="left"/>
      <w:pPr>
        <w:ind w:left="2061" w:hanging="360"/>
      </w:pPr>
      <w:rPr>
        <w:rFonts w:ascii="Arial Narrow" w:eastAsiaTheme="minorHAnsi" w:hAnsi="Arial Narrow" w:cstheme="minorBidi"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40" w15:restartNumberingAfterBreak="0">
    <w:nsid w:val="70455338"/>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229"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AF5BE0"/>
    <w:multiLevelType w:val="multilevel"/>
    <w:tmpl w:val="285487C0"/>
    <w:lvl w:ilvl="0">
      <w:start w:val="1"/>
      <w:numFmt w:val="decimal"/>
      <w:lvlText w:val="%1."/>
      <w:lvlJc w:val="left"/>
      <w:pPr>
        <w:ind w:left="5464"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79" w:hanging="432"/>
      </w:pPr>
      <w:rPr>
        <w:rFonts w:ascii="Arial Narrow" w:hAnsi="Arial Narrow" w:cstheme="minorHAnsi" w:hint="default"/>
        <w:b w:val="0"/>
        <w:strike w:val="0"/>
        <w:color w:val="auto"/>
        <w:sz w:val="22"/>
        <w:szCs w:val="22"/>
      </w:rPr>
    </w:lvl>
    <w:lvl w:ilvl="2">
      <w:start w:val="1"/>
      <w:numFmt w:val="decimal"/>
      <w:lvlText w:val="%1.%2.%3."/>
      <w:lvlJc w:val="left"/>
      <w:pPr>
        <w:ind w:left="2064"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837ECD"/>
    <w:multiLevelType w:val="hybridMultilevel"/>
    <w:tmpl w:val="96EAF80A"/>
    <w:lvl w:ilvl="0" w:tplc="9350E46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61C688E"/>
    <w:multiLevelType w:val="multilevel"/>
    <w:tmpl w:val="F24CFC5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4" w15:restartNumberingAfterBreak="0">
    <w:nsid w:val="770D118B"/>
    <w:multiLevelType w:val="hybridMultilevel"/>
    <w:tmpl w:val="4B06B2F6"/>
    <w:lvl w:ilvl="0" w:tplc="2F1821FA">
      <w:start w:val="8"/>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FCD364">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60368A">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3824F14">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F2BA9C">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5EAFDA">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1C6394">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140A6F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7A3F88">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88D0B80"/>
    <w:multiLevelType w:val="hybridMultilevel"/>
    <w:tmpl w:val="C80607E0"/>
    <w:lvl w:ilvl="0" w:tplc="9350E468">
      <w:start w:val="1"/>
      <w:numFmt w:val="bullet"/>
      <w:lvlText w:val="-"/>
      <w:lvlJc w:val="left"/>
      <w:pPr>
        <w:ind w:left="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EC964">
      <w:start w:val="1"/>
      <w:numFmt w:val="bullet"/>
      <w:lvlText w:val="o"/>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C54D4">
      <w:start w:val="1"/>
      <w:numFmt w:val="bullet"/>
      <w:lvlText w:val="▪"/>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4FF3E">
      <w:start w:val="1"/>
      <w:numFmt w:val="bullet"/>
      <w:lvlText w:val="•"/>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AEB04">
      <w:start w:val="1"/>
      <w:numFmt w:val="bullet"/>
      <w:lvlText w:val="o"/>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764C8E">
      <w:start w:val="1"/>
      <w:numFmt w:val="bullet"/>
      <w:lvlText w:val="▪"/>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129958">
      <w:start w:val="1"/>
      <w:numFmt w:val="bullet"/>
      <w:lvlText w:val="•"/>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EBD4E">
      <w:start w:val="1"/>
      <w:numFmt w:val="bullet"/>
      <w:lvlText w:val="o"/>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22B2A0">
      <w:start w:val="1"/>
      <w:numFmt w:val="bullet"/>
      <w:lvlText w:val="▪"/>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1E1E9D"/>
    <w:multiLevelType w:val="hybridMultilevel"/>
    <w:tmpl w:val="50F06368"/>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7" w15:restartNumberingAfterBreak="0">
    <w:nsid w:val="7F595DEE"/>
    <w:multiLevelType w:val="hybridMultilevel"/>
    <w:tmpl w:val="88F496E8"/>
    <w:lvl w:ilvl="0" w:tplc="B120C302">
      <w:start w:val="17"/>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780014DA">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5634D0">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CBDB4">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231DC">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64350">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CCDC2">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C72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6614A">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83486571">
    <w:abstractNumId w:val="25"/>
  </w:num>
  <w:num w:numId="2" w16cid:durableId="1177234520">
    <w:abstractNumId w:val="2"/>
  </w:num>
  <w:num w:numId="3" w16cid:durableId="1911236299">
    <w:abstractNumId w:val="47"/>
  </w:num>
  <w:num w:numId="4" w16cid:durableId="971835121">
    <w:abstractNumId w:val="45"/>
  </w:num>
  <w:num w:numId="5" w16cid:durableId="1331903775">
    <w:abstractNumId w:val="4"/>
  </w:num>
  <w:num w:numId="6" w16cid:durableId="597107283">
    <w:abstractNumId w:val="44"/>
  </w:num>
  <w:num w:numId="7" w16cid:durableId="965312250">
    <w:abstractNumId w:val="36"/>
  </w:num>
  <w:num w:numId="8" w16cid:durableId="1472283726">
    <w:abstractNumId w:val="20"/>
  </w:num>
  <w:num w:numId="9" w16cid:durableId="1654673430">
    <w:abstractNumId w:val="7"/>
  </w:num>
  <w:num w:numId="10" w16cid:durableId="1178886028">
    <w:abstractNumId w:val="22"/>
  </w:num>
  <w:num w:numId="11" w16cid:durableId="479032709">
    <w:abstractNumId w:val="24"/>
  </w:num>
  <w:num w:numId="12" w16cid:durableId="946884769">
    <w:abstractNumId w:val="0"/>
  </w:num>
  <w:num w:numId="13" w16cid:durableId="550966530">
    <w:abstractNumId w:val="5"/>
  </w:num>
  <w:num w:numId="14" w16cid:durableId="1516503888">
    <w:abstractNumId w:val="41"/>
  </w:num>
  <w:num w:numId="15" w16cid:durableId="1314869358">
    <w:abstractNumId w:val="31"/>
  </w:num>
  <w:num w:numId="16" w16cid:durableId="1377655768">
    <w:abstractNumId w:val="29"/>
  </w:num>
  <w:num w:numId="17" w16cid:durableId="1396508878">
    <w:abstractNumId w:val="27"/>
  </w:num>
  <w:num w:numId="18" w16cid:durableId="1115058558">
    <w:abstractNumId w:val="37"/>
  </w:num>
  <w:num w:numId="19" w16cid:durableId="1540894399">
    <w:abstractNumId w:val="34"/>
  </w:num>
  <w:num w:numId="20" w16cid:durableId="1889682988">
    <w:abstractNumId w:val="40"/>
  </w:num>
  <w:num w:numId="21" w16cid:durableId="1966277541">
    <w:abstractNumId w:val="38"/>
  </w:num>
  <w:num w:numId="22" w16cid:durableId="1350369317">
    <w:abstractNumId w:val="13"/>
  </w:num>
  <w:num w:numId="23" w16cid:durableId="1023937486">
    <w:abstractNumId w:val="9"/>
  </w:num>
  <w:num w:numId="24" w16cid:durableId="816604920">
    <w:abstractNumId w:val="16"/>
  </w:num>
  <w:num w:numId="25" w16cid:durableId="1010445091">
    <w:abstractNumId w:val="35"/>
  </w:num>
  <w:num w:numId="26" w16cid:durableId="100536278">
    <w:abstractNumId w:val="26"/>
  </w:num>
  <w:num w:numId="27" w16cid:durableId="90979499">
    <w:abstractNumId w:val="19"/>
  </w:num>
  <w:num w:numId="28" w16cid:durableId="765076127">
    <w:abstractNumId w:val="3"/>
  </w:num>
  <w:num w:numId="29" w16cid:durableId="1287004629">
    <w:abstractNumId w:val="18"/>
  </w:num>
  <w:num w:numId="30" w16cid:durableId="1668435074">
    <w:abstractNumId w:val="33"/>
  </w:num>
  <w:num w:numId="31" w16cid:durableId="560210096">
    <w:abstractNumId w:val="10"/>
  </w:num>
  <w:num w:numId="32" w16cid:durableId="1573394545">
    <w:abstractNumId w:val="8"/>
  </w:num>
  <w:num w:numId="33" w16cid:durableId="471412484">
    <w:abstractNumId w:val="39"/>
  </w:num>
  <w:num w:numId="34" w16cid:durableId="1314988280">
    <w:abstractNumId w:val="17"/>
  </w:num>
  <w:num w:numId="35" w16cid:durableId="1086221754">
    <w:abstractNumId w:val="46"/>
  </w:num>
  <w:num w:numId="36" w16cid:durableId="1999460000">
    <w:abstractNumId w:val="12"/>
  </w:num>
  <w:num w:numId="37" w16cid:durableId="721952291">
    <w:abstractNumId w:val="42"/>
  </w:num>
  <w:num w:numId="38" w16cid:durableId="691221157">
    <w:abstractNumId w:val="11"/>
  </w:num>
  <w:num w:numId="39" w16cid:durableId="1072460675">
    <w:abstractNumId w:val="28"/>
  </w:num>
  <w:num w:numId="40" w16cid:durableId="1279607829">
    <w:abstractNumId w:val="6"/>
  </w:num>
  <w:num w:numId="41" w16cid:durableId="1680738540">
    <w:abstractNumId w:val="30"/>
  </w:num>
  <w:num w:numId="42" w16cid:durableId="36509936">
    <w:abstractNumId w:val="15"/>
  </w:num>
  <w:num w:numId="43" w16cid:durableId="299893515">
    <w:abstractNumId w:val="32"/>
  </w:num>
  <w:num w:numId="44" w16cid:durableId="73018528">
    <w:abstractNumId w:val="21"/>
  </w:num>
  <w:num w:numId="45" w16cid:durableId="201483126">
    <w:abstractNumId w:val="23"/>
  </w:num>
  <w:num w:numId="46" w16cid:durableId="246691104">
    <w:abstractNumId w:val="14"/>
  </w:num>
  <w:num w:numId="47" w16cid:durableId="485634516">
    <w:abstractNumId w:val="43"/>
  </w:num>
  <w:num w:numId="48" w16cid:durableId="204462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43"/>
    <w:rsid w:val="0000003E"/>
    <w:rsid w:val="0000161A"/>
    <w:rsid w:val="0000167C"/>
    <w:rsid w:val="00004845"/>
    <w:rsid w:val="00005623"/>
    <w:rsid w:val="00007CC1"/>
    <w:rsid w:val="00010116"/>
    <w:rsid w:val="00010414"/>
    <w:rsid w:val="00010C42"/>
    <w:rsid w:val="00010E6F"/>
    <w:rsid w:val="00011955"/>
    <w:rsid w:val="00015056"/>
    <w:rsid w:val="0001699C"/>
    <w:rsid w:val="00021F7A"/>
    <w:rsid w:val="00023C84"/>
    <w:rsid w:val="0003174E"/>
    <w:rsid w:val="000333F4"/>
    <w:rsid w:val="00033D83"/>
    <w:rsid w:val="000367FA"/>
    <w:rsid w:val="0003742C"/>
    <w:rsid w:val="000404EF"/>
    <w:rsid w:val="00040D0A"/>
    <w:rsid w:val="0004319A"/>
    <w:rsid w:val="00043644"/>
    <w:rsid w:val="00044D1B"/>
    <w:rsid w:val="00044E74"/>
    <w:rsid w:val="00045866"/>
    <w:rsid w:val="00045C88"/>
    <w:rsid w:val="00045FBC"/>
    <w:rsid w:val="0004783F"/>
    <w:rsid w:val="00051861"/>
    <w:rsid w:val="00051C98"/>
    <w:rsid w:val="00053CB0"/>
    <w:rsid w:val="000540A6"/>
    <w:rsid w:val="000543A0"/>
    <w:rsid w:val="00055781"/>
    <w:rsid w:val="00056037"/>
    <w:rsid w:val="00066132"/>
    <w:rsid w:val="00071012"/>
    <w:rsid w:val="00073A09"/>
    <w:rsid w:val="0007651E"/>
    <w:rsid w:val="00077B67"/>
    <w:rsid w:val="00077B96"/>
    <w:rsid w:val="00081CFE"/>
    <w:rsid w:val="00085297"/>
    <w:rsid w:val="00092DE0"/>
    <w:rsid w:val="00096463"/>
    <w:rsid w:val="00097022"/>
    <w:rsid w:val="000A0E7A"/>
    <w:rsid w:val="000A125F"/>
    <w:rsid w:val="000A3AF3"/>
    <w:rsid w:val="000A5891"/>
    <w:rsid w:val="000A5EA8"/>
    <w:rsid w:val="000A772E"/>
    <w:rsid w:val="000C5B98"/>
    <w:rsid w:val="000C5E68"/>
    <w:rsid w:val="000C5FFB"/>
    <w:rsid w:val="000C7440"/>
    <w:rsid w:val="000D0E8F"/>
    <w:rsid w:val="000D274B"/>
    <w:rsid w:val="000D6D8C"/>
    <w:rsid w:val="000D7CCE"/>
    <w:rsid w:val="000E0488"/>
    <w:rsid w:val="000E15D4"/>
    <w:rsid w:val="000E4C75"/>
    <w:rsid w:val="000F048F"/>
    <w:rsid w:val="000F0FF6"/>
    <w:rsid w:val="000F191E"/>
    <w:rsid w:val="000F5EFF"/>
    <w:rsid w:val="001044AC"/>
    <w:rsid w:val="0010632F"/>
    <w:rsid w:val="00106719"/>
    <w:rsid w:val="00111155"/>
    <w:rsid w:val="001135B2"/>
    <w:rsid w:val="001162B0"/>
    <w:rsid w:val="0011721D"/>
    <w:rsid w:val="00117478"/>
    <w:rsid w:val="00117F71"/>
    <w:rsid w:val="00124C23"/>
    <w:rsid w:val="00133AD7"/>
    <w:rsid w:val="0013455B"/>
    <w:rsid w:val="00135FE5"/>
    <w:rsid w:val="0013716E"/>
    <w:rsid w:val="001425EE"/>
    <w:rsid w:val="00147A16"/>
    <w:rsid w:val="00152DBB"/>
    <w:rsid w:val="001557FF"/>
    <w:rsid w:val="00156C9E"/>
    <w:rsid w:val="00157836"/>
    <w:rsid w:val="00163D52"/>
    <w:rsid w:val="0016560B"/>
    <w:rsid w:val="0016580B"/>
    <w:rsid w:val="00166686"/>
    <w:rsid w:val="00167A28"/>
    <w:rsid w:val="00170F5E"/>
    <w:rsid w:val="001741B5"/>
    <w:rsid w:val="0017589B"/>
    <w:rsid w:val="00176DE7"/>
    <w:rsid w:val="00180255"/>
    <w:rsid w:val="00180EFF"/>
    <w:rsid w:val="00181BE5"/>
    <w:rsid w:val="00183CD4"/>
    <w:rsid w:val="00186582"/>
    <w:rsid w:val="001934CF"/>
    <w:rsid w:val="001A5CD4"/>
    <w:rsid w:val="001B14EF"/>
    <w:rsid w:val="001B3EC1"/>
    <w:rsid w:val="001C03CF"/>
    <w:rsid w:val="001C471D"/>
    <w:rsid w:val="001C568C"/>
    <w:rsid w:val="001C58D3"/>
    <w:rsid w:val="001C5B60"/>
    <w:rsid w:val="001C6EB4"/>
    <w:rsid w:val="001D1E47"/>
    <w:rsid w:val="001D271E"/>
    <w:rsid w:val="001D304D"/>
    <w:rsid w:val="001D4070"/>
    <w:rsid w:val="001D43A1"/>
    <w:rsid w:val="001D4CC2"/>
    <w:rsid w:val="001D6404"/>
    <w:rsid w:val="001E05EB"/>
    <w:rsid w:val="001E5885"/>
    <w:rsid w:val="001E705D"/>
    <w:rsid w:val="001F0B65"/>
    <w:rsid w:val="001F3CFE"/>
    <w:rsid w:val="001F46D7"/>
    <w:rsid w:val="001F6CCD"/>
    <w:rsid w:val="002039CB"/>
    <w:rsid w:val="00205FFE"/>
    <w:rsid w:val="00206CD1"/>
    <w:rsid w:val="002100C0"/>
    <w:rsid w:val="0021520E"/>
    <w:rsid w:val="002156F0"/>
    <w:rsid w:val="00220C5E"/>
    <w:rsid w:val="002218BE"/>
    <w:rsid w:val="0022596B"/>
    <w:rsid w:val="00227A6A"/>
    <w:rsid w:val="00240577"/>
    <w:rsid w:val="002436DC"/>
    <w:rsid w:val="00251A9F"/>
    <w:rsid w:val="002527B9"/>
    <w:rsid w:val="00254A1E"/>
    <w:rsid w:val="00254B9A"/>
    <w:rsid w:val="00256FDF"/>
    <w:rsid w:val="002606BC"/>
    <w:rsid w:val="0026378D"/>
    <w:rsid w:val="002648DB"/>
    <w:rsid w:val="00265BB6"/>
    <w:rsid w:val="0027439D"/>
    <w:rsid w:val="0027520C"/>
    <w:rsid w:val="00275E7B"/>
    <w:rsid w:val="002763F2"/>
    <w:rsid w:val="00277E61"/>
    <w:rsid w:val="002802B0"/>
    <w:rsid w:val="00281540"/>
    <w:rsid w:val="00286EE8"/>
    <w:rsid w:val="002877B7"/>
    <w:rsid w:val="0029352E"/>
    <w:rsid w:val="002A0C3C"/>
    <w:rsid w:val="002A22B6"/>
    <w:rsid w:val="002A3902"/>
    <w:rsid w:val="002A464B"/>
    <w:rsid w:val="002B4EB4"/>
    <w:rsid w:val="002B4F83"/>
    <w:rsid w:val="002B5050"/>
    <w:rsid w:val="002C2087"/>
    <w:rsid w:val="002C2BEF"/>
    <w:rsid w:val="002C6A0F"/>
    <w:rsid w:val="002D0CA5"/>
    <w:rsid w:val="002D18CC"/>
    <w:rsid w:val="002D3A31"/>
    <w:rsid w:val="002D42C3"/>
    <w:rsid w:val="002D5BC1"/>
    <w:rsid w:val="002E293F"/>
    <w:rsid w:val="002E3791"/>
    <w:rsid w:val="002E455E"/>
    <w:rsid w:val="002E47AD"/>
    <w:rsid w:val="002E50CC"/>
    <w:rsid w:val="002F3D5E"/>
    <w:rsid w:val="002F770E"/>
    <w:rsid w:val="003025F3"/>
    <w:rsid w:val="00302E97"/>
    <w:rsid w:val="00303464"/>
    <w:rsid w:val="003035D9"/>
    <w:rsid w:val="003036D9"/>
    <w:rsid w:val="003073B3"/>
    <w:rsid w:val="00307481"/>
    <w:rsid w:val="003137A9"/>
    <w:rsid w:val="00313ED2"/>
    <w:rsid w:val="00315F6E"/>
    <w:rsid w:val="003211E1"/>
    <w:rsid w:val="003225DB"/>
    <w:rsid w:val="003242E7"/>
    <w:rsid w:val="00333954"/>
    <w:rsid w:val="0033487E"/>
    <w:rsid w:val="003358DE"/>
    <w:rsid w:val="00340109"/>
    <w:rsid w:val="0034090A"/>
    <w:rsid w:val="00340E69"/>
    <w:rsid w:val="00345894"/>
    <w:rsid w:val="003477E4"/>
    <w:rsid w:val="00350047"/>
    <w:rsid w:val="003502BC"/>
    <w:rsid w:val="00350618"/>
    <w:rsid w:val="003511FD"/>
    <w:rsid w:val="00351F33"/>
    <w:rsid w:val="00352F1C"/>
    <w:rsid w:val="00353F98"/>
    <w:rsid w:val="00354532"/>
    <w:rsid w:val="00354DAF"/>
    <w:rsid w:val="00355084"/>
    <w:rsid w:val="00360CEA"/>
    <w:rsid w:val="00362231"/>
    <w:rsid w:val="003660A4"/>
    <w:rsid w:val="00373CAA"/>
    <w:rsid w:val="0037597C"/>
    <w:rsid w:val="0037638F"/>
    <w:rsid w:val="0038333A"/>
    <w:rsid w:val="00384A1E"/>
    <w:rsid w:val="00392EE5"/>
    <w:rsid w:val="00395FD4"/>
    <w:rsid w:val="003A28E7"/>
    <w:rsid w:val="003A30E1"/>
    <w:rsid w:val="003A36E8"/>
    <w:rsid w:val="003A6388"/>
    <w:rsid w:val="003B1358"/>
    <w:rsid w:val="003B2F6F"/>
    <w:rsid w:val="003C293E"/>
    <w:rsid w:val="003C341A"/>
    <w:rsid w:val="003C4A98"/>
    <w:rsid w:val="003C4B87"/>
    <w:rsid w:val="003C5661"/>
    <w:rsid w:val="003C66C7"/>
    <w:rsid w:val="003C7A75"/>
    <w:rsid w:val="003D655F"/>
    <w:rsid w:val="003D6B2D"/>
    <w:rsid w:val="003E0FE1"/>
    <w:rsid w:val="003E2FF5"/>
    <w:rsid w:val="003E5A94"/>
    <w:rsid w:val="003E6091"/>
    <w:rsid w:val="003E692E"/>
    <w:rsid w:val="003F0418"/>
    <w:rsid w:val="003F062E"/>
    <w:rsid w:val="003F0CCF"/>
    <w:rsid w:val="003F1382"/>
    <w:rsid w:val="003F2591"/>
    <w:rsid w:val="003F2A21"/>
    <w:rsid w:val="003F3BCA"/>
    <w:rsid w:val="003F5A38"/>
    <w:rsid w:val="003F7185"/>
    <w:rsid w:val="003F76D6"/>
    <w:rsid w:val="00400262"/>
    <w:rsid w:val="004002CB"/>
    <w:rsid w:val="004007B1"/>
    <w:rsid w:val="00401D17"/>
    <w:rsid w:val="00403680"/>
    <w:rsid w:val="00404DC3"/>
    <w:rsid w:val="00404E29"/>
    <w:rsid w:val="004058CB"/>
    <w:rsid w:val="00410CAD"/>
    <w:rsid w:val="00411255"/>
    <w:rsid w:val="0041243A"/>
    <w:rsid w:val="00414451"/>
    <w:rsid w:val="0042215E"/>
    <w:rsid w:val="00422AED"/>
    <w:rsid w:val="00422FCC"/>
    <w:rsid w:val="004247E8"/>
    <w:rsid w:val="00426853"/>
    <w:rsid w:val="00427002"/>
    <w:rsid w:val="00444042"/>
    <w:rsid w:val="00444D62"/>
    <w:rsid w:val="0044682B"/>
    <w:rsid w:val="00452113"/>
    <w:rsid w:val="0045285C"/>
    <w:rsid w:val="00452EC4"/>
    <w:rsid w:val="0045356D"/>
    <w:rsid w:val="00454E56"/>
    <w:rsid w:val="00457770"/>
    <w:rsid w:val="00461D15"/>
    <w:rsid w:val="00463522"/>
    <w:rsid w:val="00470A99"/>
    <w:rsid w:val="00470F55"/>
    <w:rsid w:val="00471FAF"/>
    <w:rsid w:val="0047228D"/>
    <w:rsid w:val="00473343"/>
    <w:rsid w:val="0047471A"/>
    <w:rsid w:val="00474D1B"/>
    <w:rsid w:val="0047654F"/>
    <w:rsid w:val="00476FBB"/>
    <w:rsid w:val="004775C1"/>
    <w:rsid w:val="00485069"/>
    <w:rsid w:val="00487662"/>
    <w:rsid w:val="0049090B"/>
    <w:rsid w:val="004937AF"/>
    <w:rsid w:val="0049576B"/>
    <w:rsid w:val="00495814"/>
    <w:rsid w:val="00495E3C"/>
    <w:rsid w:val="004A0814"/>
    <w:rsid w:val="004A28E3"/>
    <w:rsid w:val="004A7F02"/>
    <w:rsid w:val="004B0343"/>
    <w:rsid w:val="004B0733"/>
    <w:rsid w:val="004B13FC"/>
    <w:rsid w:val="004B2020"/>
    <w:rsid w:val="004B23A6"/>
    <w:rsid w:val="004B2925"/>
    <w:rsid w:val="004B3158"/>
    <w:rsid w:val="004B542A"/>
    <w:rsid w:val="004B5E19"/>
    <w:rsid w:val="004C0BA3"/>
    <w:rsid w:val="004C1539"/>
    <w:rsid w:val="004C26E1"/>
    <w:rsid w:val="004C3F61"/>
    <w:rsid w:val="004C3F73"/>
    <w:rsid w:val="004C501F"/>
    <w:rsid w:val="004C6827"/>
    <w:rsid w:val="004C7E0E"/>
    <w:rsid w:val="004D3A8E"/>
    <w:rsid w:val="004E77E2"/>
    <w:rsid w:val="004E7DE0"/>
    <w:rsid w:val="004F3AF8"/>
    <w:rsid w:val="004F4A04"/>
    <w:rsid w:val="004F4E0A"/>
    <w:rsid w:val="00502DA8"/>
    <w:rsid w:val="00506327"/>
    <w:rsid w:val="005124C4"/>
    <w:rsid w:val="00512C91"/>
    <w:rsid w:val="005156D8"/>
    <w:rsid w:val="005165D4"/>
    <w:rsid w:val="005170B4"/>
    <w:rsid w:val="005212F3"/>
    <w:rsid w:val="00521DC1"/>
    <w:rsid w:val="0052321D"/>
    <w:rsid w:val="0052395C"/>
    <w:rsid w:val="00526026"/>
    <w:rsid w:val="0053370E"/>
    <w:rsid w:val="00533CEC"/>
    <w:rsid w:val="00536C36"/>
    <w:rsid w:val="00542E16"/>
    <w:rsid w:val="00543D01"/>
    <w:rsid w:val="00547124"/>
    <w:rsid w:val="00550016"/>
    <w:rsid w:val="00551727"/>
    <w:rsid w:val="00554D40"/>
    <w:rsid w:val="00562729"/>
    <w:rsid w:val="00564DF8"/>
    <w:rsid w:val="0056598D"/>
    <w:rsid w:val="00565E20"/>
    <w:rsid w:val="005741DB"/>
    <w:rsid w:val="00575158"/>
    <w:rsid w:val="0057776D"/>
    <w:rsid w:val="00577F3D"/>
    <w:rsid w:val="005806A6"/>
    <w:rsid w:val="005814AD"/>
    <w:rsid w:val="0058579D"/>
    <w:rsid w:val="005A338C"/>
    <w:rsid w:val="005A67B5"/>
    <w:rsid w:val="005B2655"/>
    <w:rsid w:val="005C079D"/>
    <w:rsid w:val="005C186C"/>
    <w:rsid w:val="005C20DF"/>
    <w:rsid w:val="005C2E88"/>
    <w:rsid w:val="005C50A1"/>
    <w:rsid w:val="005C6F42"/>
    <w:rsid w:val="005C7764"/>
    <w:rsid w:val="005D16E1"/>
    <w:rsid w:val="005D408F"/>
    <w:rsid w:val="005E02F3"/>
    <w:rsid w:val="005E3A8E"/>
    <w:rsid w:val="005E4338"/>
    <w:rsid w:val="005E4E57"/>
    <w:rsid w:val="005E64D0"/>
    <w:rsid w:val="005E6DEB"/>
    <w:rsid w:val="005F0309"/>
    <w:rsid w:val="005F31C7"/>
    <w:rsid w:val="005F4227"/>
    <w:rsid w:val="005F4630"/>
    <w:rsid w:val="005F573D"/>
    <w:rsid w:val="00600F35"/>
    <w:rsid w:val="00601169"/>
    <w:rsid w:val="00605FA9"/>
    <w:rsid w:val="00611BC5"/>
    <w:rsid w:val="006134F1"/>
    <w:rsid w:val="00617217"/>
    <w:rsid w:val="006222E9"/>
    <w:rsid w:val="00623F5A"/>
    <w:rsid w:val="00623F94"/>
    <w:rsid w:val="00624E33"/>
    <w:rsid w:val="006421DE"/>
    <w:rsid w:val="00645DA4"/>
    <w:rsid w:val="00657894"/>
    <w:rsid w:val="00661A26"/>
    <w:rsid w:val="00662BDF"/>
    <w:rsid w:val="006635BE"/>
    <w:rsid w:val="00663E77"/>
    <w:rsid w:val="00664083"/>
    <w:rsid w:val="006650E4"/>
    <w:rsid w:val="00667782"/>
    <w:rsid w:val="006750A1"/>
    <w:rsid w:val="006768C7"/>
    <w:rsid w:val="00680D0E"/>
    <w:rsid w:val="00680F55"/>
    <w:rsid w:val="00681AFB"/>
    <w:rsid w:val="006820A3"/>
    <w:rsid w:val="00683CCE"/>
    <w:rsid w:val="0068595D"/>
    <w:rsid w:val="0069149D"/>
    <w:rsid w:val="00692770"/>
    <w:rsid w:val="0069749F"/>
    <w:rsid w:val="006A05C6"/>
    <w:rsid w:val="006A23CF"/>
    <w:rsid w:val="006A5706"/>
    <w:rsid w:val="006A6070"/>
    <w:rsid w:val="006A61E4"/>
    <w:rsid w:val="006A6EEE"/>
    <w:rsid w:val="006B15DF"/>
    <w:rsid w:val="006B2914"/>
    <w:rsid w:val="006B3ABB"/>
    <w:rsid w:val="006B45F8"/>
    <w:rsid w:val="006B51B2"/>
    <w:rsid w:val="006B66B9"/>
    <w:rsid w:val="006C0370"/>
    <w:rsid w:val="006C0BB4"/>
    <w:rsid w:val="006C0D25"/>
    <w:rsid w:val="006C4A8A"/>
    <w:rsid w:val="006C5DEF"/>
    <w:rsid w:val="006C673E"/>
    <w:rsid w:val="006C6F4F"/>
    <w:rsid w:val="006C749F"/>
    <w:rsid w:val="006C7532"/>
    <w:rsid w:val="006D2D9C"/>
    <w:rsid w:val="006D431C"/>
    <w:rsid w:val="006E0050"/>
    <w:rsid w:val="006F0C98"/>
    <w:rsid w:val="006F53DC"/>
    <w:rsid w:val="006F5E53"/>
    <w:rsid w:val="006F5E63"/>
    <w:rsid w:val="006F665B"/>
    <w:rsid w:val="00701F87"/>
    <w:rsid w:val="00711023"/>
    <w:rsid w:val="00712B6E"/>
    <w:rsid w:val="00716B16"/>
    <w:rsid w:val="00720760"/>
    <w:rsid w:val="00723613"/>
    <w:rsid w:val="00725194"/>
    <w:rsid w:val="00725E01"/>
    <w:rsid w:val="0072710E"/>
    <w:rsid w:val="00727C3C"/>
    <w:rsid w:val="007315C7"/>
    <w:rsid w:val="00731E6B"/>
    <w:rsid w:val="00732F29"/>
    <w:rsid w:val="007356B3"/>
    <w:rsid w:val="0073578C"/>
    <w:rsid w:val="00735E8F"/>
    <w:rsid w:val="0073794B"/>
    <w:rsid w:val="00741698"/>
    <w:rsid w:val="00743363"/>
    <w:rsid w:val="00744DF0"/>
    <w:rsid w:val="00745ABA"/>
    <w:rsid w:val="00746CB1"/>
    <w:rsid w:val="0075072B"/>
    <w:rsid w:val="00750872"/>
    <w:rsid w:val="00751C3D"/>
    <w:rsid w:val="0075352E"/>
    <w:rsid w:val="007535EE"/>
    <w:rsid w:val="007570C8"/>
    <w:rsid w:val="007648AD"/>
    <w:rsid w:val="00765603"/>
    <w:rsid w:val="00767932"/>
    <w:rsid w:val="00770FAB"/>
    <w:rsid w:val="00773CEE"/>
    <w:rsid w:val="00774051"/>
    <w:rsid w:val="00774E1F"/>
    <w:rsid w:val="00774EAF"/>
    <w:rsid w:val="00777D51"/>
    <w:rsid w:val="00780761"/>
    <w:rsid w:val="00781561"/>
    <w:rsid w:val="007817BE"/>
    <w:rsid w:val="00785E2C"/>
    <w:rsid w:val="00790D1B"/>
    <w:rsid w:val="00795905"/>
    <w:rsid w:val="00796604"/>
    <w:rsid w:val="00796BEC"/>
    <w:rsid w:val="007A113A"/>
    <w:rsid w:val="007A155C"/>
    <w:rsid w:val="007A6337"/>
    <w:rsid w:val="007B1128"/>
    <w:rsid w:val="007B21B6"/>
    <w:rsid w:val="007B22E9"/>
    <w:rsid w:val="007B5635"/>
    <w:rsid w:val="007B62C2"/>
    <w:rsid w:val="007C7395"/>
    <w:rsid w:val="007D51AB"/>
    <w:rsid w:val="007D7527"/>
    <w:rsid w:val="007E30CB"/>
    <w:rsid w:val="007E325C"/>
    <w:rsid w:val="007E3AF5"/>
    <w:rsid w:val="007E48B4"/>
    <w:rsid w:val="007E4CA6"/>
    <w:rsid w:val="007E56FB"/>
    <w:rsid w:val="007F019D"/>
    <w:rsid w:val="007F068C"/>
    <w:rsid w:val="007F4649"/>
    <w:rsid w:val="007F7500"/>
    <w:rsid w:val="0080242A"/>
    <w:rsid w:val="00802EBE"/>
    <w:rsid w:val="0080540D"/>
    <w:rsid w:val="008058F5"/>
    <w:rsid w:val="00805F37"/>
    <w:rsid w:val="00807E8F"/>
    <w:rsid w:val="0081185F"/>
    <w:rsid w:val="008131A5"/>
    <w:rsid w:val="00814C58"/>
    <w:rsid w:val="00815C89"/>
    <w:rsid w:val="00821C55"/>
    <w:rsid w:val="008230F0"/>
    <w:rsid w:val="008244EE"/>
    <w:rsid w:val="0082675A"/>
    <w:rsid w:val="0083075F"/>
    <w:rsid w:val="008338AA"/>
    <w:rsid w:val="00835905"/>
    <w:rsid w:val="008362E3"/>
    <w:rsid w:val="00837D13"/>
    <w:rsid w:val="008420E6"/>
    <w:rsid w:val="00842DDA"/>
    <w:rsid w:val="00845053"/>
    <w:rsid w:val="00847362"/>
    <w:rsid w:val="008476AD"/>
    <w:rsid w:val="0085046B"/>
    <w:rsid w:val="00850B83"/>
    <w:rsid w:val="00852F57"/>
    <w:rsid w:val="00856B60"/>
    <w:rsid w:val="00861ECC"/>
    <w:rsid w:val="00863F85"/>
    <w:rsid w:val="008676C7"/>
    <w:rsid w:val="008702FF"/>
    <w:rsid w:val="00870545"/>
    <w:rsid w:val="008763B2"/>
    <w:rsid w:val="00876F3D"/>
    <w:rsid w:val="00877E14"/>
    <w:rsid w:val="00890F70"/>
    <w:rsid w:val="00892564"/>
    <w:rsid w:val="008956C6"/>
    <w:rsid w:val="00895A2F"/>
    <w:rsid w:val="008964D2"/>
    <w:rsid w:val="008A1EAC"/>
    <w:rsid w:val="008A261E"/>
    <w:rsid w:val="008A405B"/>
    <w:rsid w:val="008A4AAF"/>
    <w:rsid w:val="008A60DA"/>
    <w:rsid w:val="008B1B6D"/>
    <w:rsid w:val="008B39C0"/>
    <w:rsid w:val="008B3C24"/>
    <w:rsid w:val="008B4A24"/>
    <w:rsid w:val="008C0914"/>
    <w:rsid w:val="008C19B1"/>
    <w:rsid w:val="008D0BA9"/>
    <w:rsid w:val="008D1258"/>
    <w:rsid w:val="008D1FB9"/>
    <w:rsid w:val="008D227B"/>
    <w:rsid w:val="008D2EDB"/>
    <w:rsid w:val="008D3DC3"/>
    <w:rsid w:val="008D7F41"/>
    <w:rsid w:val="008E033D"/>
    <w:rsid w:val="008E0D0A"/>
    <w:rsid w:val="008E2920"/>
    <w:rsid w:val="008E292F"/>
    <w:rsid w:val="008E3218"/>
    <w:rsid w:val="008E397B"/>
    <w:rsid w:val="008E40DA"/>
    <w:rsid w:val="008E40E8"/>
    <w:rsid w:val="008E46BB"/>
    <w:rsid w:val="008E700F"/>
    <w:rsid w:val="008F65BE"/>
    <w:rsid w:val="0090198F"/>
    <w:rsid w:val="009039D1"/>
    <w:rsid w:val="009045DD"/>
    <w:rsid w:val="00910468"/>
    <w:rsid w:val="009121BE"/>
    <w:rsid w:val="009137EC"/>
    <w:rsid w:val="00913A36"/>
    <w:rsid w:val="00914EC2"/>
    <w:rsid w:val="0091652F"/>
    <w:rsid w:val="00921279"/>
    <w:rsid w:val="00922680"/>
    <w:rsid w:val="00922703"/>
    <w:rsid w:val="0092281F"/>
    <w:rsid w:val="00922CC0"/>
    <w:rsid w:val="00922D5E"/>
    <w:rsid w:val="009233FA"/>
    <w:rsid w:val="00927036"/>
    <w:rsid w:val="0092773D"/>
    <w:rsid w:val="0093181C"/>
    <w:rsid w:val="00931ED9"/>
    <w:rsid w:val="0093407A"/>
    <w:rsid w:val="00934460"/>
    <w:rsid w:val="00936428"/>
    <w:rsid w:val="009400EC"/>
    <w:rsid w:val="009429C1"/>
    <w:rsid w:val="00947345"/>
    <w:rsid w:val="009531DC"/>
    <w:rsid w:val="0096051E"/>
    <w:rsid w:val="00961A85"/>
    <w:rsid w:val="00961B11"/>
    <w:rsid w:val="00962200"/>
    <w:rsid w:val="0096295A"/>
    <w:rsid w:val="009652FC"/>
    <w:rsid w:val="00967317"/>
    <w:rsid w:val="00970A21"/>
    <w:rsid w:val="00974E66"/>
    <w:rsid w:val="009751C1"/>
    <w:rsid w:val="00990D56"/>
    <w:rsid w:val="00994463"/>
    <w:rsid w:val="00997CD0"/>
    <w:rsid w:val="009A2553"/>
    <w:rsid w:val="009A4A41"/>
    <w:rsid w:val="009A60A6"/>
    <w:rsid w:val="009A6BA3"/>
    <w:rsid w:val="009A72AB"/>
    <w:rsid w:val="009B0118"/>
    <w:rsid w:val="009B1833"/>
    <w:rsid w:val="009B2578"/>
    <w:rsid w:val="009B37A1"/>
    <w:rsid w:val="009B4A04"/>
    <w:rsid w:val="009B5B0E"/>
    <w:rsid w:val="009B743A"/>
    <w:rsid w:val="009C1CCD"/>
    <w:rsid w:val="009C4265"/>
    <w:rsid w:val="009C5061"/>
    <w:rsid w:val="009D03AD"/>
    <w:rsid w:val="009D1666"/>
    <w:rsid w:val="009D3263"/>
    <w:rsid w:val="009E1E40"/>
    <w:rsid w:val="009E46B9"/>
    <w:rsid w:val="009E4C32"/>
    <w:rsid w:val="009F2694"/>
    <w:rsid w:val="009F2C35"/>
    <w:rsid w:val="009F3E4A"/>
    <w:rsid w:val="009F4B7C"/>
    <w:rsid w:val="009F6B37"/>
    <w:rsid w:val="009F7B2B"/>
    <w:rsid w:val="00A05C2A"/>
    <w:rsid w:val="00A06294"/>
    <w:rsid w:val="00A1004D"/>
    <w:rsid w:val="00A10823"/>
    <w:rsid w:val="00A11582"/>
    <w:rsid w:val="00A13435"/>
    <w:rsid w:val="00A17D8A"/>
    <w:rsid w:val="00A2000E"/>
    <w:rsid w:val="00A23449"/>
    <w:rsid w:val="00A25AD7"/>
    <w:rsid w:val="00A30194"/>
    <w:rsid w:val="00A31A71"/>
    <w:rsid w:val="00A3669C"/>
    <w:rsid w:val="00A36DB1"/>
    <w:rsid w:val="00A450BE"/>
    <w:rsid w:val="00A4632A"/>
    <w:rsid w:val="00A479F4"/>
    <w:rsid w:val="00A5139E"/>
    <w:rsid w:val="00A56D86"/>
    <w:rsid w:val="00A66CD5"/>
    <w:rsid w:val="00A702A5"/>
    <w:rsid w:val="00A71EC1"/>
    <w:rsid w:val="00A74B84"/>
    <w:rsid w:val="00A76877"/>
    <w:rsid w:val="00A819F6"/>
    <w:rsid w:val="00A82CBF"/>
    <w:rsid w:val="00A83925"/>
    <w:rsid w:val="00A83F76"/>
    <w:rsid w:val="00A83FB2"/>
    <w:rsid w:val="00A902A7"/>
    <w:rsid w:val="00A90E5D"/>
    <w:rsid w:val="00A90EAB"/>
    <w:rsid w:val="00A97A12"/>
    <w:rsid w:val="00AA0C3D"/>
    <w:rsid w:val="00AA3DCC"/>
    <w:rsid w:val="00AA61AE"/>
    <w:rsid w:val="00AB0EB0"/>
    <w:rsid w:val="00AB10C1"/>
    <w:rsid w:val="00AB2342"/>
    <w:rsid w:val="00AB36AB"/>
    <w:rsid w:val="00AB4C62"/>
    <w:rsid w:val="00AB7B40"/>
    <w:rsid w:val="00AC0915"/>
    <w:rsid w:val="00AC4312"/>
    <w:rsid w:val="00AC76B1"/>
    <w:rsid w:val="00AC790B"/>
    <w:rsid w:val="00AC7F73"/>
    <w:rsid w:val="00AC7FE4"/>
    <w:rsid w:val="00AD1A21"/>
    <w:rsid w:val="00AD257B"/>
    <w:rsid w:val="00AD431D"/>
    <w:rsid w:val="00AD45F3"/>
    <w:rsid w:val="00AE0882"/>
    <w:rsid w:val="00AE1129"/>
    <w:rsid w:val="00AE1428"/>
    <w:rsid w:val="00AE22FC"/>
    <w:rsid w:val="00AE6B82"/>
    <w:rsid w:val="00AE71BB"/>
    <w:rsid w:val="00AF11C1"/>
    <w:rsid w:val="00AF50A0"/>
    <w:rsid w:val="00B002A9"/>
    <w:rsid w:val="00B0515C"/>
    <w:rsid w:val="00B07855"/>
    <w:rsid w:val="00B10737"/>
    <w:rsid w:val="00B14FB5"/>
    <w:rsid w:val="00B14FCC"/>
    <w:rsid w:val="00B15A05"/>
    <w:rsid w:val="00B1626E"/>
    <w:rsid w:val="00B17291"/>
    <w:rsid w:val="00B200B0"/>
    <w:rsid w:val="00B22D82"/>
    <w:rsid w:val="00B242D3"/>
    <w:rsid w:val="00B24C00"/>
    <w:rsid w:val="00B25CDD"/>
    <w:rsid w:val="00B268D7"/>
    <w:rsid w:val="00B3048E"/>
    <w:rsid w:val="00B3243A"/>
    <w:rsid w:val="00B36015"/>
    <w:rsid w:val="00B36931"/>
    <w:rsid w:val="00B36DDE"/>
    <w:rsid w:val="00B46D49"/>
    <w:rsid w:val="00B4768D"/>
    <w:rsid w:val="00B50643"/>
    <w:rsid w:val="00B51C36"/>
    <w:rsid w:val="00B561DC"/>
    <w:rsid w:val="00B57240"/>
    <w:rsid w:val="00B57D2D"/>
    <w:rsid w:val="00B71CDC"/>
    <w:rsid w:val="00B72EF7"/>
    <w:rsid w:val="00B761C1"/>
    <w:rsid w:val="00B76284"/>
    <w:rsid w:val="00B771C7"/>
    <w:rsid w:val="00B777E2"/>
    <w:rsid w:val="00B83851"/>
    <w:rsid w:val="00B83F3E"/>
    <w:rsid w:val="00B8451C"/>
    <w:rsid w:val="00B84BB4"/>
    <w:rsid w:val="00B85FC9"/>
    <w:rsid w:val="00B913FD"/>
    <w:rsid w:val="00B91CCB"/>
    <w:rsid w:val="00B92795"/>
    <w:rsid w:val="00B938A2"/>
    <w:rsid w:val="00B96DA0"/>
    <w:rsid w:val="00BA26A7"/>
    <w:rsid w:val="00BA5091"/>
    <w:rsid w:val="00BB1FC4"/>
    <w:rsid w:val="00BB5662"/>
    <w:rsid w:val="00BB7A47"/>
    <w:rsid w:val="00BB7DEB"/>
    <w:rsid w:val="00BC0022"/>
    <w:rsid w:val="00BC20DD"/>
    <w:rsid w:val="00BC743D"/>
    <w:rsid w:val="00BD04B7"/>
    <w:rsid w:val="00BD387B"/>
    <w:rsid w:val="00BD42BF"/>
    <w:rsid w:val="00BD47E9"/>
    <w:rsid w:val="00BD4F73"/>
    <w:rsid w:val="00BD6169"/>
    <w:rsid w:val="00BD648C"/>
    <w:rsid w:val="00BD6FCE"/>
    <w:rsid w:val="00BE027E"/>
    <w:rsid w:val="00BE18DD"/>
    <w:rsid w:val="00BE25BA"/>
    <w:rsid w:val="00BE44AB"/>
    <w:rsid w:val="00BE5BFC"/>
    <w:rsid w:val="00BE6366"/>
    <w:rsid w:val="00BE652B"/>
    <w:rsid w:val="00BF0999"/>
    <w:rsid w:val="00BF35DB"/>
    <w:rsid w:val="00BF4950"/>
    <w:rsid w:val="00BF77DC"/>
    <w:rsid w:val="00C0117F"/>
    <w:rsid w:val="00C015AB"/>
    <w:rsid w:val="00C0393B"/>
    <w:rsid w:val="00C04A22"/>
    <w:rsid w:val="00C04DF3"/>
    <w:rsid w:val="00C0560F"/>
    <w:rsid w:val="00C125B1"/>
    <w:rsid w:val="00C14DEF"/>
    <w:rsid w:val="00C22336"/>
    <w:rsid w:val="00C253BD"/>
    <w:rsid w:val="00C26A38"/>
    <w:rsid w:val="00C2794A"/>
    <w:rsid w:val="00C35C2F"/>
    <w:rsid w:val="00C365A3"/>
    <w:rsid w:val="00C41CB7"/>
    <w:rsid w:val="00C46B6D"/>
    <w:rsid w:val="00C53132"/>
    <w:rsid w:val="00C53587"/>
    <w:rsid w:val="00C53819"/>
    <w:rsid w:val="00C567CE"/>
    <w:rsid w:val="00C65D1B"/>
    <w:rsid w:val="00C66ECB"/>
    <w:rsid w:val="00C67211"/>
    <w:rsid w:val="00C6751A"/>
    <w:rsid w:val="00C71E43"/>
    <w:rsid w:val="00C762BB"/>
    <w:rsid w:val="00C775CE"/>
    <w:rsid w:val="00C83BA8"/>
    <w:rsid w:val="00C8459E"/>
    <w:rsid w:val="00C84DCE"/>
    <w:rsid w:val="00C85099"/>
    <w:rsid w:val="00C85F24"/>
    <w:rsid w:val="00C9204E"/>
    <w:rsid w:val="00C92DD1"/>
    <w:rsid w:val="00C94908"/>
    <w:rsid w:val="00C97B91"/>
    <w:rsid w:val="00C97F9A"/>
    <w:rsid w:val="00CA3B65"/>
    <w:rsid w:val="00CA3BD6"/>
    <w:rsid w:val="00CA40F0"/>
    <w:rsid w:val="00CA6E44"/>
    <w:rsid w:val="00CB3C94"/>
    <w:rsid w:val="00CC0736"/>
    <w:rsid w:val="00CC3354"/>
    <w:rsid w:val="00CC5DA7"/>
    <w:rsid w:val="00CD1B99"/>
    <w:rsid w:val="00CD7149"/>
    <w:rsid w:val="00CE0780"/>
    <w:rsid w:val="00CE6064"/>
    <w:rsid w:val="00CE70F9"/>
    <w:rsid w:val="00CE71F3"/>
    <w:rsid w:val="00CE7AC2"/>
    <w:rsid w:val="00CF34E6"/>
    <w:rsid w:val="00CF3BE3"/>
    <w:rsid w:val="00CF62CC"/>
    <w:rsid w:val="00D00A83"/>
    <w:rsid w:val="00D01661"/>
    <w:rsid w:val="00D02682"/>
    <w:rsid w:val="00D0485F"/>
    <w:rsid w:val="00D04CFF"/>
    <w:rsid w:val="00D1045C"/>
    <w:rsid w:val="00D1071F"/>
    <w:rsid w:val="00D10E84"/>
    <w:rsid w:val="00D12C52"/>
    <w:rsid w:val="00D16F9B"/>
    <w:rsid w:val="00D21F73"/>
    <w:rsid w:val="00D22E70"/>
    <w:rsid w:val="00D23D2C"/>
    <w:rsid w:val="00D30289"/>
    <w:rsid w:val="00D33351"/>
    <w:rsid w:val="00D33579"/>
    <w:rsid w:val="00D3374F"/>
    <w:rsid w:val="00D34DF9"/>
    <w:rsid w:val="00D41EDF"/>
    <w:rsid w:val="00D44483"/>
    <w:rsid w:val="00D44D37"/>
    <w:rsid w:val="00D463D8"/>
    <w:rsid w:val="00D46804"/>
    <w:rsid w:val="00D47BD8"/>
    <w:rsid w:val="00D50594"/>
    <w:rsid w:val="00D539A6"/>
    <w:rsid w:val="00D549B1"/>
    <w:rsid w:val="00D5668E"/>
    <w:rsid w:val="00D57DDB"/>
    <w:rsid w:val="00D62999"/>
    <w:rsid w:val="00D62EC4"/>
    <w:rsid w:val="00D62EEC"/>
    <w:rsid w:val="00D66B60"/>
    <w:rsid w:val="00D70038"/>
    <w:rsid w:val="00D70F94"/>
    <w:rsid w:val="00D73B25"/>
    <w:rsid w:val="00D73DC3"/>
    <w:rsid w:val="00D90A62"/>
    <w:rsid w:val="00D90DC3"/>
    <w:rsid w:val="00D95B51"/>
    <w:rsid w:val="00D95F59"/>
    <w:rsid w:val="00D97386"/>
    <w:rsid w:val="00DA231F"/>
    <w:rsid w:val="00DA3C7A"/>
    <w:rsid w:val="00DA5546"/>
    <w:rsid w:val="00DA5CCA"/>
    <w:rsid w:val="00DB0782"/>
    <w:rsid w:val="00DB2F12"/>
    <w:rsid w:val="00DB33F3"/>
    <w:rsid w:val="00DB3C8C"/>
    <w:rsid w:val="00DB4FB6"/>
    <w:rsid w:val="00DC0B9E"/>
    <w:rsid w:val="00DC2A4D"/>
    <w:rsid w:val="00DD1568"/>
    <w:rsid w:val="00DD1713"/>
    <w:rsid w:val="00DD288C"/>
    <w:rsid w:val="00DD3990"/>
    <w:rsid w:val="00DD4250"/>
    <w:rsid w:val="00DD5460"/>
    <w:rsid w:val="00DD5AC0"/>
    <w:rsid w:val="00DF0CBC"/>
    <w:rsid w:val="00DF1E67"/>
    <w:rsid w:val="00DF1FB2"/>
    <w:rsid w:val="00DF7008"/>
    <w:rsid w:val="00DF75AD"/>
    <w:rsid w:val="00E014ED"/>
    <w:rsid w:val="00E01EEC"/>
    <w:rsid w:val="00E02332"/>
    <w:rsid w:val="00E0265D"/>
    <w:rsid w:val="00E1469D"/>
    <w:rsid w:val="00E14A93"/>
    <w:rsid w:val="00E17BA9"/>
    <w:rsid w:val="00E21DB1"/>
    <w:rsid w:val="00E22F21"/>
    <w:rsid w:val="00E23CE9"/>
    <w:rsid w:val="00E2542E"/>
    <w:rsid w:val="00E31260"/>
    <w:rsid w:val="00E31DE0"/>
    <w:rsid w:val="00E3205D"/>
    <w:rsid w:val="00E3694E"/>
    <w:rsid w:val="00E43384"/>
    <w:rsid w:val="00E47D77"/>
    <w:rsid w:val="00E54FE5"/>
    <w:rsid w:val="00E62F98"/>
    <w:rsid w:val="00E6385B"/>
    <w:rsid w:val="00E672D5"/>
    <w:rsid w:val="00E71FA1"/>
    <w:rsid w:val="00E71FF3"/>
    <w:rsid w:val="00E75D05"/>
    <w:rsid w:val="00E77D01"/>
    <w:rsid w:val="00E80D43"/>
    <w:rsid w:val="00E95B17"/>
    <w:rsid w:val="00E95DCA"/>
    <w:rsid w:val="00E97699"/>
    <w:rsid w:val="00EA7103"/>
    <w:rsid w:val="00EB01F7"/>
    <w:rsid w:val="00EB263C"/>
    <w:rsid w:val="00EB3642"/>
    <w:rsid w:val="00EB39FE"/>
    <w:rsid w:val="00EB6EED"/>
    <w:rsid w:val="00EC1C09"/>
    <w:rsid w:val="00EC540B"/>
    <w:rsid w:val="00EC5936"/>
    <w:rsid w:val="00EC5ACA"/>
    <w:rsid w:val="00EC7B90"/>
    <w:rsid w:val="00ED0038"/>
    <w:rsid w:val="00ED12BB"/>
    <w:rsid w:val="00ED55F3"/>
    <w:rsid w:val="00ED6841"/>
    <w:rsid w:val="00EE088C"/>
    <w:rsid w:val="00EE10CD"/>
    <w:rsid w:val="00EE15D8"/>
    <w:rsid w:val="00EE1AB6"/>
    <w:rsid w:val="00EE2E84"/>
    <w:rsid w:val="00EE3DDC"/>
    <w:rsid w:val="00EE5CB2"/>
    <w:rsid w:val="00EF1030"/>
    <w:rsid w:val="00EF1B9C"/>
    <w:rsid w:val="00EF1C64"/>
    <w:rsid w:val="00EF2946"/>
    <w:rsid w:val="00EF2A02"/>
    <w:rsid w:val="00EF353D"/>
    <w:rsid w:val="00EF457A"/>
    <w:rsid w:val="00EF4A90"/>
    <w:rsid w:val="00EF5D8F"/>
    <w:rsid w:val="00F02828"/>
    <w:rsid w:val="00F0383F"/>
    <w:rsid w:val="00F066C9"/>
    <w:rsid w:val="00F075DA"/>
    <w:rsid w:val="00F11C12"/>
    <w:rsid w:val="00F12464"/>
    <w:rsid w:val="00F125CC"/>
    <w:rsid w:val="00F17A63"/>
    <w:rsid w:val="00F21875"/>
    <w:rsid w:val="00F21943"/>
    <w:rsid w:val="00F21BDC"/>
    <w:rsid w:val="00F25641"/>
    <w:rsid w:val="00F25D74"/>
    <w:rsid w:val="00F34B10"/>
    <w:rsid w:val="00F365F7"/>
    <w:rsid w:val="00F376C0"/>
    <w:rsid w:val="00F37E0F"/>
    <w:rsid w:val="00F412E5"/>
    <w:rsid w:val="00F41532"/>
    <w:rsid w:val="00F43D9E"/>
    <w:rsid w:val="00F5092D"/>
    <w:rsid w:val="00F579AE"/>
    <w:rsid w:val="00F61208"/>
    <w:rsid w:val="00F65089"/>
    <w:rsid w:val="00F66217"/>
    <w:rsid w:val="00F701DA"/>
    <w:rsid w:val="00F70231"/>
    <w:rsid w:val="00F707B7"/>
    <w:rsid w:val="00F732B9"/>
    <w:rsid w:val="00F73B72"/>
    <w:rsid w:val="00F73DFD"/>
    <w:rsid w:val="00F756E7"/>
    <w:rsid w:val="00F75ACF"/>
    <w:rsid w:val="00F75FD0"/>
    <w:rsid w:val="00F77559"/>
    <w:rsid w:val="00F838A8"/>
    <w:rsid w:val="00F90A4B"/>
    <w:rsid w:val="00F92314"/>
    <w:rsid w:val="00F958D9"/>
    <w:rsid w:val="00F9652A"/>
    <w:rsid w:val="00FA080B"/>
    <w:rsid w:val="00FA0BBD"/>
    <w:rsid w:val="00FA3505"/>
    <w:rsid w:val="00FA5449"/>
    <w:rsid w:val="00FA6E6C"/>
    <w:rsid w:val="00FA7B74"/>
    <w:rsid w:val="00FB027D"/>
    <w:rsid w:val="00FB16CD"/>
    <w:rsid w:val="00FB19C1"/>
    <w:rsid w:val="00FB25AD"/>
    <w:rsid w:val="00FB588C"/>
    <w:rsid w:val="00FC59C3"/>
    <w:rsid w:val="00FC72E5"/>
    <w:rsid w:val="00FD5B21"/>
    <w:rsid w:val="00FD5F73"/>
    <w:rsid w:val="00FD63F2"/>
    <w:rsid w:val="00FE1952"/>
    <w:rsid w:val="00FE735F"/>
    <w:rsid w:val="00FF191B"/>
    <w:rsid w:val="00FF47CA"/>
    <w:rsid w:val="00FF6209"/>
    <w:rsid w:val="00FF79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248FF"/>
  <w15:docId w15:val="{0EC0FE5A-FFFE-4B11-955D-2132B264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669C"/>
    <w:pPr>
      <w:spacing w:after="167" w:line="250" w:lineRule="auto"/>
      <w:ind w:left="1723" w:hanging="9"/>
      <w:jc w:val="both"/>
    </w:pPr>
    <w:rPr>
      <w:rFonts w:ascii="Calibri" w:eastAsia="Calibri" w:hAnsi="Calibri" w:cs="Calibri"/>
      <w:color w:val="000000"/>
    </w:rPr>
  </w:style>
  <w:style w:type="paragraph" w:styleId="Nadpis1">
    <w:name w:val="heading 1"/>
    <w:next w:val="Normlny"/>
    <w:link w:val="Nadpis1Char"/>
    <w:uiPriority w:val="9"/>
    <w:unhideWhenUsed/>
    <w:qFormat/>
    <w:rsid w:val="00117F71"/>
    <w:pPr>
      <w:keepNext/>
      <w:keepLines/>
      <w:spacing w:after="0"/>
      <w:ind w:left="337"/>
      <w:outlineLvl w:val="0"/>
    </w:pPr>
    <w:rPr>
      <w:rFonts w:ascii="Calibri" w:eastAsia="Calibri" w:hAnsi="Calibri" w:cs="Calibri"/>
      <w:color w:val="2E74B5"/>
      <w:sz w:val="32"/>
    </w:rPr>
  </w:style>
  <w:style w:type="paragraph" w:styleId="Nadpis2">
    <w:name w:val="heading 2"/>
    <w:next w:val="Normlny"/>
    <w:link w:val="Nadpis2Char"/>
    <w:uiPriority w:val="9"/>
    <w:unhideWhenUsed/>
    <w:qFormat/>
    <w:rsid w:val="00117F71"/>
    <w:pPr>
      <w:keepNext/>
      <w:keepLines/>
      <w:spacing w:after="120"/>
      <w:ind w:left="329" w:hanging="10"/>
      <w:outlineLvl w:val="1"/>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sid w:val="00117F71"/>
    <w:rPr>
      <w:rFonts w:ascii="Calibri" w:eastAsia="Calibri" w:hAnsi="Calibri" w:cs="Calibri"/>
      <w:b/>
      <w:color w:val="000000"/>
      <w:sz w:val="22"/>
    </w:rPr>
  </w:style>
  <w:style w:type="character" w:customStyle="1" w:styleId="Nadpis1Char">
    <w:name w:val="Nadpis 1 Char"/>
    <w:link w:val="Nadpis1"/>
    <w:uiPriority w:val="9"/>
    <w:rsid w:val="00117F71"/>
    <w:rPr>
      <w:rFonts w:ascii="Calibri" w:eastAsia="Calibri" w:hAnsi="Calibri" w:cs="Calibri"/>
      <w:color w:val="2E74B5"/>
      <w:sz w:val="32"/>
    </w:rPr>
  </w:style>
  <w:style w:type="table" w:customStyle="1" w:styleId="TableGrid">
    <w:name w:val="TableGrid"/>
    <w:rsid w:val="00117F71"/>
    <w:pPr>
      <w:spacing w:after="0" w:line="240" w:lineRule="auto"/>
    </w:pPr>
    <w:tblPr>
      <w:tblCellMar>
        <w:top w:w="0" w:type="dxa"/>
        <w:left w:w="0" w:type="dxa"/>
        <w:bottom w:w="0" w:type="dxa"/>
        <w:right w:w="0" w:type="dxa"/>
      </w:tblCellMar>
    </w:tblPr>
  </w:style>
  <w:style w:type="paragraph" w:styleId="Odsekzoznamu">
    <w:name w:val="List Paragraph"/>
    <w:aliases w:val="body,Odsek zoznamu2,Bullet Number,lp1,lp11,List Paragraph11,Bullet 1,Use Case List Paragraph,Odsek,Colorful List - Accent 11,List Paragraph,Nad,Odstavec cíl se seznamem,Odstavec se seznamem5,Odstavec_muj,Odrážky"/>
    <w:basedOn w:val="Normlny"/>
    <w:link w:val="OdsekzoznamuChar"/>
    <w:uiPriority w:val="34"/>
    <w:qFormat/>
    <w:rsid w:val="00997CD0"/>
    <w:pPr>
      <w:ind w:left="720"/>
      <w:contextualSpacing/>
    </w:pPr>
  </w:style>
  <w:style w:type="paragraph" w:styleId="Textbubliny">
    <w:name w:val="Balloon Text"/>
    <w:basedOn w:val="Normlny"/>
    <w:link w:val="TextbublinyChar"/>
    <w:uiPriority w:val="99"/>
    <w:semiHidden/>
    <w:unhideWhenUsed/>
    <w:rsid w:val="00A17D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7D8A"/>
    <w:rPr>
      <w:rFonts w:ascii="Segoe UI" w:eastAsia="Calibri" w:hAnsi="Segoe UI" w:cs="Segoe UI"/>
      <w:color w:val="000000"/>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Nad Char,Odstavec cíl se seznamem Char"/>
    <w:basedOn w:val="Predvolenpsmoodseku"/>
    <w:link w:val="Odsekzoznamu"/>
    <w:uiPriority w:val="34"/>
    <w:qFormat/>
    <w:rsid w:val="00D44483"/>
    <w:rPr>
      <w:rFonts w:ascii="Calibri" w:eastAsia="Calibri" w:hAnsi="Calibri" w:cs="Calibri"/>
      <w:color w:val="000000"/>
    </w:rPr>
  </w:style>
  <w:style w:type="character" w:styleId="Hypertextovprepojenie">
    <w:name w:val="Hyperlink"/>
    <w:basedOn w:val="Predvolenpsmoodseku"/>
    <w:unhideWhenUsed/>
    <w:rsid w:val="00D04CFF"/>
    <w:rPr>
      <w:color w:val="0563C1" w:themeColor="hyperlink"/>
      <w:u w:val="single"/>
    </w:rPr>
  </w:style>
  <w:style w:type="paragraph" w:styleId="Hlavika">
    <w:name w:val="header"/>
    <w:basedOn w:val="Normlny"/>
    <w:link w:val="HlavikaChar"/>
    <w:uiPriority w:val="99"/>
    <w:unhideWhenUsed/>
    <w:rsid w:val="007508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0872"/>
    <w:rPr>
      <w:rFonts w:ascii="Calibri" w:eastAsia="Calibri" w:hAnsi="Calibri" w:cs="Calibri"/>
      <w:color w:val="000000"/>
    </w:rPr>
  </w:style>
  <w:style w:type="paragraph" w:styleId="Pta">
    <w:name w:val="footer"/>
    <w:basedOn w:val="Normlny"/>
    <w:link w:val="PtaChar"/>
    <w:uiPriority w:val="99"/>
    <w:unhideWhenUsed/>
    <w:rsid w:val="00750872"/>
    <w:pPr>
      <w:tabs>
        <w:tab w:val="center" w:pos="4536"/>
        <w:tab w:val="right" w:pos="9072"/>
      </w:tabs>
      <w:spacing w:after="0" w:line="240" w:lineRule="auto"/>
    </w:pPr>
  </w:style>
  <w:style w:type="character" w:customStyle="1" w:styleId="PtaChar">
    <w:name w:val="Päta Char"/>
    <w:basedOn w:val="Predvolenpsmoodseku"/>
    <w:link w:val="Pta"/>
    <w:uiPriority w:val="99"/>
    <w:rsid w:val="00750872"/>
    <w:rPr>
      <w:rFonts w:ascii="Calibri" w:eastAsia="Calibri" w:hAnsi="Calibri" w:cs="Calibri"/>
      <w:color w:val="000000"/>
    </w:rPr>
  </w:style>
  <w:style w:type="paragraph" w:styleId="Bezriadkovania">
    <w:name w:val="No Spacing"/>
    <w:qFormat/>
    <w:rsid w:val="00353F98"/>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C6A0F"/>
    <w:rPr>
      <w:sz w:val="16"/>
      <w:szCs w:val="16"/>
    </w:rPr>
  </w:style>
  <w:style w:type="paragraph" w:styleId="Textkomentra">
    <w:name w:val="annotation text"/>
    <w:basedOn w:val="Normlny"/>
    <w:link w:val="TextkomentraChar"/>
    <w:uiPriority w:val="99"/>
    <w:unhideWhenUsed/>
    <w:rsid w:val="002C6A0F"/>
    <w:pPr>
      <w:spacing w:line="240" w:lineRule="auto"/>
    </w:pPr>
    <w:rPr>
      <w:sz w:val="20"/>
      <w:szCs w:val="20"/>
    </w:rPr>
  </w:style>
  <w:style w:type="character" w:customStyle="1" w:styleId="TextkomentraChar">
    <w:name w:val="Text komentára Char"/>
    <w:basedOn w:val="Predvolenpsmoodseku"/>
    <w:link w:val="Textkomentra"/>
    <w:uiPriority w:val="99"/>
    <w:rsid w:val="002C6A0F"/>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2C6A0F"/>
    <w:rPr>
      <w:b/>
      <w:bCs/>
    </w:rPr>
  </w:style>
  <w:style w:type="character" w:customStyle="1" w:styleId="PredmetkomentraChar">
    <w:name w:val="Predmet komentára Char"/>
    <w:basedOn w:val="TextkomentraChar"/>
    <w:link w:val="Predmetkomentra"/>
    <w:uiPriority w:val="99"/>
    <w:semiHidden/>
    <w:rsid w:val="002C6A0F"/>
    <w:rPr>
      <w:rFonts w:ascii="Calibri" w:eastAsia="Calibri" w:hAnsi="Calibri" w:cs="Calibri"/>
      <w:b/>
      <w:bCs/>
      <w:color w:val="000000"/>
      <w:sz w:val="20"/>
      <w:szCs w:val="20"/>
    </w:rPr>
  </w:style>
  <w:style w:type="paragraph" w:styleId="Zkladntext3">
    <w:name w:val="Body Text 3"/>
    <w:basedOn w:val="Normlny"/>
    <w:link w:val="Zkladntext3Char"/>
    <w:uiPriority w:val="99"/>
    <w:unhideWhenUsed/>
    <w:rsid w:val="001D6404"/>
    <w:pPr>
      <w:spacing w:after="120" w:line="259" w:lineRule="auto"/>
      <w:ind w:lef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rsid w:val="001D6404"/>
    <w:rPr>
      <w:rFonts w:eastAsiaTheme="minorHAnsi"/>
      <w:sz w:val="16"/>
      <w:szCs w:val="16"/>
      <w:lang w:eastAsia="en-US"/>
    </w:rPr>
  </w:style>
  <w:style w:type="paragraph" w:customStyle="1" w:styleId="Default">
    <w:name w:val="Default"/>
    <w:rsid w:val="000E15D4"/>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PouitHypertextovPrepojenie">
    <w:name w:val="FollowedHyperlink"/>
    <w:basedOn w:val="Predvolenpsmoodseku"/>
    <w:uiPriority w:val="99"/>
    <w:semiHidden/>
    <w:unhideWhenUsed/>
    <w:rsid w:val="00D47BD8"/>
    <w:rPr>
      <w:color w:val="954F72" w:themeColor="followedHyperlink"/>
      <w:u w:val="single"/>
    </w:rPr>
  </w:style>
  <w:style w:type="table" w:styleId="Mriekatabuky">
    <w:name w:val="Table Grid"/>
    <w:basedOn w:val="Normlnatabuka"/>
    <w:uiPriority w:val="39"/>
    <w:rsid w:val="007E4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922D5E"/>
    <w:pPr>
      <w:spacing w:after="0" w:line="240" w:lineRule="auto"/>
    </w:pPr>
    <w:rPr>
      <w:rFonts w:ascii="Calibri" w:eastAsia="Calibri" w:hAnsi="Calibri" w:cs="Calibri"/>
      <w:color w:val="000000"/>
    </w:rPr>
  </w:style>
  <w:style w:type="character" w:customStyle="1" w:styleId="normaltextrun">
    <w:name w:val="normaltextrun"/>
    <w:basedOn w:val="Predvolenpsmoodseku"/>
    <w:rsid w:val="00E22F21"/>
  </w:style>
  <w:style w:type="paragraph" w:customStyle="1" w:styleId="paragraph">
    <w:name w:val="paragraph"/>
    <w:basedOn w:val="Normlny"/>
    <w:rsid w:val="00E22F2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Normlnywebov">
    <w:name w:val="Normal (Web)"/>
    <w:basedOn w:val="Normlny"/>
    <w:uiPriority w:val="99"/>
    <w:semiHidden/>
    <w:unhideWhenUsed/>
    <w:rsid w:val="00EB01F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Nevyrieenzmienka">
    <w:name w:val="Unresolved Mention"/>
    <w:basedOn w:val="Predvolenpsmoodseku"/>
    <w:uiPriority w:val="99"/>
    <w:semiHidden/>
    <w:unhideWhenUsed/>
    <w:rsid w:val="00E02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7783">
      <w:bodyDiv w:val="1"/>
      <w:marLeft w:val="0"/>
      <w:marRight w:val="0"/>
      <w:marTop w:val="0"/>
      <w:marBottom w:val="0"/>
      <w:divBdr>
        <w:top w:val="none" w:sz="0" w:space="0" w:color="auto"/>
        <w:left w:val="none" w:sz="0" w:space="0" w:color="auto"/>
        <w:bottom w:val="none" w:sz="0" w:space="0" w:color="auto"/>
        <w:right w:val="none" w:sz="0" w:space="0" w:color="auto"/>
      </w:divBdr>
    </w:div>
    <w:div w:id="398210737">
      <w:bodyDiv w:val="1"/>
      <w:marLeft w:val="0"/>
      <w:marRight w:val="0"/>
      <w:marTop w:val="0"/>
      <w:marBottom w:val="0"/>
      <w:divBdr>
        <w:top w:val="none" w:sz="0" w:space="0" w:color="auto"/>
        <w:left w:val="none" w:sz="0" w:space="0" w:color="auto"/>
        <w:bottom w:val="none" w:sz="0" w:space="0" w:color="auto"/>
        <w:right w:val="none" w:sz="0" w:space="0" w:color="auto"/>
      </w:divBdr>
    </w:div>
    <w:div w:id="855653058">
      <w:bodyDiv w:val="1"/>
      <w:marLeft w:val="0"/>
      <w:marRight w:val="0"/>
      <w:marTop w:val="0"/>
      <w:marBottom w:val="0"/>
      <w:divBdr>
        <w:top w:val="none" w:sz="0" w:space="0" w:color="auto"/>
        <w:left w:val="none" w:sz="0" w:space="0" w:color="auto"/>
        <w:bottom w:val="none" w:sz="0" w:space="0" w:color="auto"/>
        <w:right w:val="none" w:sz="0" w:space="0" w:color="auto"/>
      </w:divBdr>
    </w:div>
    <w:div w:id="1704400011">
      <w:bodyDiv w:val="1"/>
      <w:marLeft w:val="0"/>
      <w:marRight w:val="0"/>
      <w:marTop w:val="0"/>
      <w:marBottom w:val="0"/>
      <w:divBdr>
        <w:top w:val="none" w:sz="0" w:space="0" w:color="auto"/>
        <w:left w:val="none" w:sz="0" w:space="0" w:color="auto"/>
        <w:bottom w:val="none" w:sz="0" w:space="0" w:color="auto"/>
        <w:right w:val="none" w:sz="0" w:space="0" w:color="auto"/>
      </w:divBdr>
    </w:div>
    <w:div w:id="1748651960">
      <w:bodyDiv w:val="1"/>
      <w:marLeft w:val="0"/>
      <w:marRight w:val="0"/>
      <w:marTop w:val="0"/>
      <w:marBottom w:val="0"/>
      <w:divBdr>
        <w:top w:val="none" w:sz="0" w:space="0" w:color="auto"/>
        <w:left w:val="none" w:sz="0" w:space="0" w:color="auto"/>
        <w:bottom w:val="none" w:sz="0" w:space="0" w:color="auto"/>
        <w:right w:val="none" w:sz="0" w:space="0" w:color="auto"/>
      </w:divBdr>
    </w:div>
    <w:div w:id="1750807186">
      <w:bodyDiv w:val="1"/>
      <w:marLeft w:val="0"/>
      <w:marRight w:val="0"/>
      <w:marTop w:val="0"/>
      <w:marBottom w:val="0"/>
      <w:divBdr>
        <w:top w:val="none" w:sz="0" w:space="0" w:color="auto"/>
        <w:left w:val="none" w:sz="0" w:space="0" w:color="auto"/>
        <w:bottom w:val="none" w:sz="0" w:space="0" w:color="auto"/>
        <w:right w:val="none" w:sz="0" w:space="0" w:color="auto"/>
      </w:divBdr>
      <w:divsChild>
        <w:div w:id="1637755019">
          <w:marLeft w:val="0"/>
          <w:marRight w:val="0"/>
          <w:marTop w:val="0"/>
          <w:marBottom w:val="0"/>
          <w:divBdr>
            <w:top w:val="none" w:sz="0" w:space="0" w:color="auto"/>
            <w:left w:val="none" w:sz="0" w:space="0" w:color="auto"/>
            <w:bottom w:val="none" w:sz="0" w:space="0" w:color="auto"/>
            <w:right w:val="none" w:sz="0" w:space="0" w:color="auto"/>
          </w:divBdr>
        </w:div>
        <w:div w:id="177386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e.gov.sk" TargetMode="External"/><Relationship Id="rId13" Type="http://schemas.openxmlformats.org/officeDocument/2006/relationships/hyperlink" Target="https://crz.gov.sk/zmluva/12438706/" TargetMode="External"/><Relationship Id="rId18" Type="http://schemas.openxmlformats.org/officeDocument/2006/relationships/hyperlink" Target="https://store.proebiz.com/docs/josephine/sk/Manual_registracie_SK.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tender/78329/summary"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kladnica.sk" TargetMode="External"/><Relationship Id="rId14" Type="http://schemas.openxmlformats.org/officeDocument/2006/relationships/hyperlink" Target="file:///C:\Users\jmiltakova\AppData\Local\Microsoft\Windows\INetCache\Content.Outlook\YV15TNE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1604-588A-45B0-B45B-ACA8AAE4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3587</Words>
  <Characters>20451</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Uhnáková Silvia</cp:lastModifiedBy>
  <cp:revision>5</cp:revision>
  <cp:lastPrinted>2026-03-10T13:28:00Z</cp:lastPrinted>
  <dcterms:created xsi:type="dcterms:W3CDTF">2026-06-15T09:51:00Z</dcterms:created>
  <dcterms:modified xsi:type="dcterms:W3CDTF">2026-06-29T08:28:00Z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2026-02-13T08:50:55Z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1360bd80-fad6-46ae-9f56-8fe97b68d68f</vt:lpwstr>
  </property>
  <property fmtid="{D5CDD505-2E9C-101B-9397-08002B2CF9AE}" pid="8" name="MSIP_Label_d8d4986f-dcbf-4623-ae9a-8251714e0a88_ContentBits">
    <vt:lpwstr>0</vt:lpwstr>
  </property>
  <property fmtid="{D5CDD505-2E9C-101B-9397-08002B2CF9AE}" pid="9" name="MSIP_Label_d8d4986f-dcbf-4623-ae9a-8251714e0a88_Tag">
    <vt:lpwstr>10, 0, 1, 1</vt:lpwstr>
  </property>
</Properties>
</file>