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75332" w14:textId="07B2041C" w:rsidR="00F21931" w:rsidRDefault="00971973" w:rsidP="00F21931">
      <w:pPr>
        <w:pStyle w:val="Standard"/>
        <w:pBdr>
          <w:bottom w:val="single" w:sz="6" w:space="15" w:color="000000"/>
        </w:pBd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Príloha</w:t>
      </w:r>
      <w:r w:rsidR="00F21931">
        <w:rPr>
          <w:rFonts w:ascii="Arial" w:hAnsi="Arial" w:cs="Arial"/>
          <w:b/>
          <w:bCs/>
        </w:rPr>
        <w:t xml:space="preserve"> č. 1 </w:t>
      </w:r>
    </w:p>
    <w:p w14:paraId="4522FFCD" w14:textId="206F3FB3" w:rsidR="005A3046" w:rsidRDefault="00A41DA2" w:rsidP="007367B4">
      <w:pPr>
        <w:pStyle w:val="Standard"/>
        <w:pBdr>
          <w:bottom w:val="single" w:sz="6" w:space="15" w:color="000000"/>
        </w:pBdr>
      </w:pPr>
      <w:r>
        <w:rPr>
          <w:rFonts w:ascii="Arial" w:hAnsi="Arial" w:cs="Arial"/>
          <w:b/>
          <w:bCs/>
        </w:rPr>
        <w:t>Technická špecifikácia</w:t>
      </w:r>
      <w:r w:rsidR="00826D5F">
        <w:rPr>
          <w:rFonts w:ascii="Arial" w:hAnsi="Arial" w:cs="Arial"/>
          <w:b/>
          <w:bCs/>
        </w:rPr>
        <w:t xml:space="preserve"> predmetu zákazky</w:t>
      </w:r>
      <w:r>
        <w:rPr>
          <w:rFonts w:ascii="Arial" w:hAnsi="Arial" w:cs="Arial"/>
          <w:b/>
          <w:bCs/>
        </w:rPr>
        <w:t xml:space="preserve"> </w:t>
      </w:r>
      <w:r w:rsidR="00F21931">
        <w:rPr>
          <w:rFonts w:ascii="Arial" w:hAnsi="Arial" w:cs="Arial"/>
          <w:b/>
          <w:bCs/>
        </w:rPr>
        <w:tab/>
      </w:r>
      <w:r w:rsidR="007367B4">
        <w:rPr>
          <w:rFonts w:ascii="Arial" w:hAnsi="Arial" w:cs="Arial"/>
          <w:b/>
          <w:bCs/>
        </w:rPr>
        <w:t>„Dodanie a prevádzkovanie komplexného riešenia VoIP telefónnych služieb“</w:t>
      </w:r>
      <w:r w:rsidR="00F21931">
        <w:rPr>
          <w:rFonts w:ascii="Arial" w:hAnsi="Arial" w:cs="Arial"/>
          <w:b/>
          <w:bCs/>
        </w:rPr>
        <w:tab/>
      </w:r>
      <w:r w:rsidR="00F21931">
        <w:rPr>
          <w:rFonts w:ascii="Arial" w:hAnsi="Arial" w:cs="Arial"/>
          <w:b/>
          <w:bCs/>
        </w:rPr>
        <w:tab/>
      </w:r>
      <w:r w:rsidR="00F21931">
        <w:rPr>
          <w:rFonts w:ascii="Arial" w:hAnsi="Arial" w:cs="Arial"/>
          <w:b/>
          <w:bCs/>
        </w:rPr>
        <w:tab/>
      </w:r>
      <w:r w:rsidR="00F21931">
        <w:rPr>
          <w:rFonts w:ascii="Arial" w:hAnsi="Arial" w:cs="Arial"/>
          <w:b/>
          <w:bCs/>
        </w:rPr>
        <w:tab/>
      </w:r>
    </w:p>
    <w:p w14:paraId="51F110B5" w14:textId="5E263EF5" w:rsidR="005A3046" w:rsidRPr="00A41DA2" w:rsidRDefault="00AC374B" w:rsidP="00BA6229">
      <w:pPr>
        <w:pStyle w:val="Standard"/>
        <w:pBdr>
          <w:bottom w:val="single" w:sz="6" w:space="15" w:color="000000"/>
        </w:pBdr>
        <w:jc w:val="both"/>
      </w:pPr>
      <w:bookmarkStart w:id="0" w:name="_Hlk43379882"/>
      <w:r>
        <w:rPr>
          <w:rFonts w:ascii="Arial" w:hAnsi="Arial" w:cs="Arial"/>
        </w:rPr>
        <w:t>Predmetom zákazky je dodanie a prevádzkovanie komplexného riešenia VoIP telefón</w:t>
      </w:r>
      <w:r w:rsidR="00145BE6">
        <w:rPr>
          <w:rFonts w:ascii="Arial" w:hAnsi="Arial" w:cs="Arial"/>
        </w:rPr>
        <w:t>nych služieb</w:t>
      </w:r>
      <w:r>
        <w:rPr>
          <w:rFonts w:ascii="Arial" w:hAnsi="Arial" w:cs="Arial"/>
        </w:rPr>
        <w:t xml:space="preserve"> </w:t>
      </w:r>
      <w:r w:rsidR="00A41DA2">
        <w:rPr>
          <w:rFonts w:ascii="Arial" w:hAnsi="Arial" w:cs="Arial"/>
        </w:rPr>
        <w:t xml:space="preserve">t. j. prenos hlasu prostredníctvom internetového protokolu (ďalej len „VoIP infraštruktúra“) </w:t>
      </w:r>
      <w:r>
        <w:rPr>
          <w:rFonts w:ascii="Arial" w:hAnsi="Arial" w:cs="Arial"/>
        </w:rPr>
        <w:t xml:space="preserve">po dobu </w:t>
      </w:r>
      <w:r>
        <w:rPr>
          <w:rFonts w:ascii="Arial" w:eastAsia="Calibri" w:hAnsi="Arial" w:cs="Arial"/>
        </w:rPr>
        <w:t>24</w:t>
      </w:r>
      <w:r>
        <w:rPr>
          <w:rFonts w:ascii="Arial" w:hAnsi="Arial" w:cs="Arial"/>
        </w:rPr>
        <w:t xml:space="preserve"> mesiacov </w:t>
      </w:r>
      <w:r w:rsidR="00477515">
        <w:rPr>
          <w:rFonts w:ascii="Arial" w:hAnsi="Arial" w:cs="Arial"/>
        </w:rPr>
        <w:t>v sídle</w:t>
      </w:r>
      <w:r>
        <w:rPr>
          <w:rFonts w:ascii="Arial" w:hAnsi="Arial" w:cs="Arial"/>
        </w:rPr>
        <w:t xml:space="preserve"> </w:t>
      </w:r>
      <w:r w:rsidRPr="00B26563">
        <w:rPr>
          <w:rFonts w:ascii="Arial" w:hAnsi="Arial" w:cs="Arial"/>
        </w:rPr>
        <w:t xml:space="preserve">a </w:t>
      </w:r>
      <w:r w:rsidR="00477515" w:rsidRPr="00B26563">
        <w:rPr>
          <w:rFonts w:ascii="Arial" w:hAnsi="Arial" w:cs="Arial"/>
        </w:rPr>
        <w:t>zariaden</w:t>
      </w:r>
      <w:r w:rsidR="00FF0A65" w:rsidRPr="00B26563">
        <w:rPr>
          <w:rFonts w:ascii="Arial" w:hAnsi="Arial" w:cs="Arial"/>
        </w:rPr>
        <w:t>í</w:t>
      </w:r>
      <w:r w:rsidRPr="00B26563">
        <w:rPr>
          <w:rFonts w:ascii="Arial" w:hAnsi="Arial" w:cs="Arial"/>
        </w:rPr>
        <w:t xml:space="preserve"> verejného obstarávateľa</w:t>
      </w:r>
      <w:r w:rsidR="005E3B48" w:rsidRPr="00B26563">
        <w:rPr>
          <w:rFonts w:ascii="Arial" w:hAnsi="Arial" w:cs="Arial"/>
        </w:rPr>
        <w:t>, ktoré</w:t>
      </w:r>
      <w:r w:rsidR="00CA0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bude pozostávať z virtuálnej </w:t>
      </w:r>
      <w:r w:rsidR="00C708EC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hostovanej</w:t>
      </w:r>
      <w:proofErr w:type="spellEnd"/>
      <w:r w:rsidR="00C708EC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PBX s IVR menu funkcionalitou (</w:t>
      </w:r>
      <w:r w:rsidR="00C708EC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Call</w:t>
      </w:r>
      <w:proofErr w:type="spellEnd"/>
      <w:r w:rsidR="00C70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centrum</w:t>
      </w:r>
      <w:r w:rsidR="00C708EC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), </w:t>
      </w:r>
      <w:r>
        <w:rPr>
          <w:rFonts w:ascii="Arial" w:eastAsia="Calibri" w:hAnsi="Arial" w:cs="Arial"/>
        </w:rPr>
        <w:t>funkcionalit</w:t>
      </w:r>
      <w:r>
        <w:rPr>
          <w:rFonts w:ascii="Arial" w:hAnsi="Arial" w:cs="Arial"/>
        </w:rPr>
        <w:t xml:space="preserve">ou záznamu hovorov, archívom zaznamenaných hovorov a SMS bránou, vrátane prenájmu aktívnych prvkov (switchov s </w:t>
      </w:r>
      <w:proofErr w:type="spellStart"/>
      <w:r>
        <w:rPr>
          <w:rFonts w:ascii="Arial" w:hAnsi="Arial" w:cs="Arial"/>
        </w:rPr>
        <w:t>PoE</w:t>
      </w:r>
      <w:proofErr w:type="spellEnd"/>
      <w:r>
        <w:rPr>
          <w:rFonts w:ascii="Arial" w:hAnsi="Arial" w:cs="Arial"/>
        </w:rPr>
        <w:t xml:space="preserve"> podporou, FXS prevodník) a IP telefónnych prístrojov </w:t>
      </w:r>
      <w:r w:rsidR="003E5214">
        <w:rPr>
          <w:rFonts w:ascii="Arial" w:hAnsi="Arial" w:cs="Arial"/>
        </w:rPr>
        <w:t xml:space="preserve">vrátane bezdrôtových </w:t>
      </w:r>
      <w:proofErr w:type="spellStart"/>
      <w:r w:rsidR="003E5214">
        <w:rPr>
          <w:rFonts w:ascii="Arial" w:hAnsi="Arial" w:cs="Arial"/>
        </w:rPr>
        <w:t>náhlavných</w:t>
      </w:r>
      <w:proofErr w:type="spellEnd"/>
      <w:r w:rsidR="003E5214">
        <w:rPr>
          <w:rFonts w:ascii="Arial" w:hAnsi="Arial" w:cs="Arial"/>
        </w:rPr>
        <w:t xml:space="preserve"> súprav (</w:t>
      </w:r>
      <w:r w:rsidR="00C708EC">
        <w:rPr>
          <w:rFonts w:ascii="Arial" w:hAnsi="Arial" w:cs="Arial"/>
        </w:rPr>
        <w:t>„</w:t>
      </w:r>
      <w:r w:rsidR="003E5214">
        <w:rPr>
          <w:rFonts w:ascii="Arial" w:hAnsi="Arial" w:cs="Arial"/>
        </w:rPr>
        <w:t>he</w:t>
      </w:r>
      <w:r w:rsidR="00826D5F">
        <w:rPr>
          <w:rFonts w:ascii="Arial" w:hAnsi="Arial" w:cs="Arial"/>
        </w:rPr>
        <w:t>a</w:t>
      </w:r>
      <w:r w:rsidR="003E5214">
        <w:rPr>
          <w:rFonts w:ascii="Arial" w:hAnsi="Arial" w:cs="Arial"/>
        </w:rPr>
        <w:t>dset</w:t>
      </w:r>
      <w:r w:rsidR="00C708EC">
        <w:rPr>
          <w:rFonts w:ascii="Arial" w:hAnsi="Arial" w:cs="Arial"/>
        </w:rPr>
        <w:t>“</w:t>
      </w:r>
      <w:r w:rsidR="003E521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pre </w:t>
      </w:r>
      <w:r w:rsidR="00C708EC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Call</w:t>
      </w:r>
      <w:proofErr w:type="spellEnd"/>
      <w:r w:rsidR="00C70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Centrum</w:t>
      </w:r>
      <w:bookmarkEnd w:id="0"/>
      <w:r w:rsidR="00C50CC4">
        <w:rPr>
          <w:rFonts w:ascii="Arial" w:hAnsi="Arial" w:cs="Arial"/>
        </w:rPr>
        <w:t>“.</w:t>
      </w:r>
    </w:p>
    <w:p w14:paraId="281AC433" w14:textId="39A77954" w:rsidR="005A3046" w:rsidRPr="00E04E12" w:rsidRDefault="00AC374B" w:rsidP="00826D5F">
      <w:pPr>
        <w:pStyle w:val="Standard"/>
        <w:rPr>
          <w:b/>
          <w:bCs/>
        </w:rPr>
      </w:pPr>
      <w:r w:rsidRPr="00E04E12">
        <w:rPr>
          <w:rFonts w:ascii="Arial" w:hAnsi="Arial" w:cs="Arial"/>
          <w:b/>
          <w:bCs/>
        </w:rPr>
        <w:t>Aktuálny stav</w:t>
      </w:r>
      <w:r w:rsidR="009E3F34" w:rsidRPr="00E04E12">
        <w:rPr>
          <w:rFonts w:ascii="Arial" w:hAnsi="Arial" w:cs="Arial"/>
          <w:b/>
          <w:bCs/>
        </w:rPr>
        <w:t xml:space="preserve"> verejného obstarávateľa</w:t>
      </w:r>
    </w:p>
    <w:tbl>
      <w:tblPr>
        <w:tblW w:w="96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2"/>
        <w:gridCol w:w="1804"/>
        <w:gridCol w:w="1804"/>
        <w:gridCol w:w="1809"/>
        <w:gridCol w:w="1400"/>
      </w:tblGrid>
      <w:tr w:rsidR="005A3046" w14:paraId="185E2CF9" w14:textId="77777777" w:rsidTr="00826D5F">
        <w:trPr>
          <w:trHeight w:val="957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25E5A734" w14:textId="77777777" w:rsidR="005A3046" w:rsidRPr="00A41DA2" w:rsidRDefault="00AC374B" w:rsidP="00661074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41D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Pobočka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764C4516" w14:textId="77777777" w:rsidR="005A3046" w:rsidRPr="00A41DA2" w:rsidRDefault="00AC374B" w:rsidP="00661074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41D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Počet klapiek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67035CF8" w14:textId="77777777" w:rsidR="005A3046" w:rsidRPr="00A41DA2" w:rsidRDefault="00AC374B" w:rsidP="00661074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41D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Počet IP tel.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0712793A" w14:textId="77777777" w:rsidR="005A3046" w:rsidRPr="00A41DA2" w:rsidRDefault="00AC374B" w:rsidP="00661074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41D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Počet analógových tel.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6AC16575" w14:textId="77777777" w:rsidR="005A3046" w:rsidRPr="00A41DA2" w:rsidRDefault="00AC374B" w:rsidP="00661074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41D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Počet simultánnych hovorov</w:t>
            </w:r>
          </w:p>
        </w:tc>
      </w:tr>
      <w:tr w:rsidR="005A3046" w14:paraId="1A7770DE" w14:textId="77777777" w:rsidTr="00826D5F">
        <w:trPr>
          <w:trHeight w:val="618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7F22B9" w14:textId="3F9C9D55" w:rsidR="005A3046" w:rsidRPr="004A34D5" w:rsidRDefault="00477515" w:rsidP="00826D5F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Sídlo </w:t>
            </w:r>
            <w:r w:rsidR="00661074"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OLO</w:t>
            </w:r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>Iv</w:t>
            </w:r>
            <w:r w:rsidR="00C708EC" w:rsidRPr="004A34D5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>nsk</w:t>
            </w:r>
            <w:r w:rsidR="00C708EC" w:rsidRPr="004A34D5">
              <w:rPr>
                <w:rFonts w:ascii="Arial" w:eastAsia="Calibri" w:hAnsi="Arial" w:cs="Arial"/>
                <w:sz w:val="20"/>
                <w:szCs w:val="20"/>
              </w:rPr>
              <w:t>á</w:t>
            </w:r>
            <w:proofErr w:type="spellEnd"/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 xml:space="preserve"> cesta 22</w:t>
            </w:r>
            <w:r w:rsidR="00661074" w:rsidRPr="004A34D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661074" w:rsidRPr="004A34D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FEFFC69" w14:textId="2CAD98ED" w:rsidR="004F0222" w:rsidRPr="004A34D5" w:rsidRDefault="004F0222" w:rsidP="00826D5F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Zberný dvor, </w:t>
            </w:r>
            <w:proofErr w:type="spellStart"/>
            <w:r w:rsidRPr="004A34D5">
              <w:rPr>
                <w:rFonts w:ascii="Arial" w:eastAsia="Calibri" w:hAnsi="Arial" w:cs="Arial"/>
                <w:sz w:val="20"/>
                <w:szCs w:val="20"/>
              </w:rPr>
              <w:t>Ivanská</w:t>
            </w:r>
            <w:proofErr w:type="spellEnd"/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 cesta 20, 821 04 Bratislava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B32B93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69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9B81BD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69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CD199D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5C495E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</w:tr>
      <w:tr w:rsidR="005A3046" w14:paraId="491F5CDD" w14:textId="77777777" w:rsidTr="00826D5F">
        <w:trPr>
          <w:trHeight w:val="348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31C6B1" w14:textId="0BFD7133" w:rsidR="005A3046" w:rsidRPr="004A34D5" w:rsidRDefault="00C708EC" w:rsidP="00826D5F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</w:t>
            </w:r>
            <w:proofErr w:type="spellStart"/>
            <w:r w:rsidR="00AC374B"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Call</w:t>
            </w:r>
            <w:proofErr w:type="spellEnd"/>
            <w:r w:rsidR="00AC374B"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centrum</w:t>
            </w:r>
            <w:r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“</w:t>
            </w:r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>Iv</w:t>
            </w:r>
            <w:r w:rsidRPr="004A34D5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>nsk</w:t>
            </w:r>
            <w:r w:rsidRPr="004A34D5">
              <w:rPr>
                <w:rFonts w:ascii="Arial" w:eastAsia="Calibri" w:hAnsi="Arial" w:cs="Arial"/>
                <w:sz w:val="20"/>
                <w:szCs w:val="20"/>
              </w:rPr>
              <w:t>á</w:t>
            </w:r>
            <w:proofErr w:type="spellEnd"/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 xml:space="preserve"> cesta 22</w:t>
            </w:r>
            <w:r w:rsidR="00661074" w:rsidRPr="004A34D5">
              <w:rPr>
                <w:rFonts w:ascii="Arial" w:eastAsia="Calibri" w:hAnsi="Arial" w:cs="Arial"/>
                <w:sz w:val="20"/>
                <w:szCs w:val="20"/>
              </w:rPr>
              <w:t>, 821 04 Bratislava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A07088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09F18A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8416B2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678328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A3046" w14:paraId="2D2A2AAC" w14:textId="77777777" w:rsidTr="00826D5F">
        <w:trPr>
          <w:trHeight w:val="618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3A6120" w14:textId="14EC59EB" w:rsidR="005A3046" w:rsidRPr="004A34D5" w:rsidRDefault="00AC374B" w:rsidP="00826D5F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</w:t>
            </w:r>
            <w:r w:rsidR="004D00D8"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ariadenie na energetické využitie odpadu („Z</w:t>
            </w:r>
            <w:r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EVO</w:t>
            </w:r>
            <w:r w:rsidR="004D00D8"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“)</w:t>
            </w:r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 Vlčie hrdlo 74</w:t>
            </w:r>
            <w:r w:rsidR="00661074" w:rsidRPr="004A34D5">
              <w:rPr>
                <w:rFonts w:ascii="Arial" w:eastAsia="Calibri" w:hAnsi="Arial" w:cs="Arial"/>
                <w:sz w:val="20"/>
                <w:szCs w:val="20"/>
              </w:rPr>
              <w:t>, 821 07 Bratislava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ACF679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32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783E5F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FDA81F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275D12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</w:tr>
    </w:tbl>
    <w:p w14:paraId="45B3C5A0" w14:textId="77777777" w:rsidR="005A3046" w:rsidRDefault="005A3046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p w14:paraId="1CB16D5C" w14:textId="77777777" w:rsidR="005A3046" w:rsidRDefault="00AC374B">
      <w:pPr>
        <w:pStyle w:val="Standard"/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Používané rozsahy verejných tel. čísiel:</w:t>
      </w:r>
    </w:p>
    <w:p w14:paraId="5DBD1AEB" w14:textId="4A423C2D" w:rsidR="005A3046" w:rsidRDefault="00AC374B">
      <w:pPr>
        <w:pStyle w:val="Standard"/>
        <w:numPr>
          <w:ilvl w:val="0"/>
          <w:numId w:val="3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/ 50 110 ... – rozsah používaný </w:t>
      </w:r>
      <w:r w:rsidR="00477515">
        <w:rPr>
          <w:rFonts w:ascii="Arial" w:hAnsi="Arial" w:cs="Arial"/>
        </w:rPr>
        <w:t>v sídle</w:t>
      </w:r>
      <w:r>
        <w:rPr>
          <w:rFonts w:ascii="Arial" w:hAnsi="Arial" w:cs="Arial"/>
        </w:rPr>
        <w:t xml:space="preserve"> a pre </w:t>
      </w:r>
      <w:proofErr w:type="spellStart"/>
      <w:r>
        <w:rPr>
          <w:rFonts w:ascii="Arial" w:hAnsi="Arial" w:cs="Arial"/>
        </w:rPr>
        <w:t>Call</w:t>
      </w:r>
      <w:proofErr w:type="spellEnd"/>
      <w:r>
        <w:rPr>
          <w:rFonts w:ascii="Arial" w:hAnsi="Arial" w:cs="Arial"/>
        </w:rPr>
        <w:t xml:space="preserve"> centrum</w:t>
      </w:r>
    </w:p>
    <w:p w14:paraId="3ABE8190" w14:textId="6A0B5FD7" w:rsidR="005A3046" w:rsidRDefault="00AC374B">
      <w:pPr>
        <w:pStyle w:val="Standard"/>
        <w:numPr>
          <w:ilvl w:val="0"/>
          <w:numId w:val="3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02 / 40 206 0.. – rozsah používaný pre ZEVO</w:t>
      </w:r>
    </w:p>
    <w:p w14:paraId="397D4323" w14:textId="77777777" w:rsidR="005A3046" w:rsidRDefault="005A3046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W w:w="93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9"/>
        <w:gridCol w:w="2126"/>
        <w:gridCol w:w="2268"/>
      </w:tblGrid>
      <w:tr w:rsidR="005A3046" w14:paraId="5401560E" w14:textId="77777777" w:rsidTr="004A34D5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158556AE" w14:textId="77777777" w:rsidR="005A3046" w:rsidRPr="00A41DA2" w:rsidRDefault="00AC374B" w:rsidP="004A34D5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A41DA2">
              <w:rPr>
                <w:rFonts w:ascii="Arial" w:eastAsia="Calibri" w:hAnsi="Arial" w:cs="Arial"/>
                <w:b/>
                <w:bCs/>
              </w:rPr>
              <w:t>Aktívne sieťové zariadenia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375B1732" w14:textId="2ADF2F35" w:rsidR="005A3046" w:rsidRPr="00A41DA2" w:rsidRDefault="00AC374B" w:rsidP="004A34D5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A41DA2">
              <w:rPr>
                <w:rFonts w:ascii="Arial" w:eastAsia="Calibri" w:hAnsi="Arial" w:cs="Arial"/>
                <w:b/>
                <w:bCs/>
              </w:rPr>
              <w:t xml:space="preserve">Počet </w:t>
            </w:r>
            <w:r w:rsidR="00A41DA2" w:rsidRPr="00A41DA2">
              <w:rPr>
                <w:rFonts w:ascii="Arial" w:eastAsia="Calibri" w:hAnsi="Arial" w:cs="Arial"/>
                <w:b/>
                <w:bCs/>
              </w:rPr>
              <w:t xml:space="preserve">na Sídle </w:t>
            </w:r>
            <w:r w:rsidR="00661074" w:rsidRPr="00A41DA2">
              <w:rPr>
                <w:rFonts w:ascii="Arial" w:eastAsia="Calibri" w:hAnsi="Arial" w:cs="Arial"/>
                <w:b/>
                <w:bCs/>
              </w:rPr>
              <w:t xml:space="preserve"> OLO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3C95A5AB" w14:textId="5EF35F9A" w:rsidR="005A3046" w:rsidRPr="00A41DA2" w:rsidRDefault="00AC374B" w:rsidP="004A34D5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A41DA2">
              <w:rPr>
                <w:rFonts w:ascii="Arial" w:eastAsia="Calibri" w:hAnsi="Arial" w:cs="Arial"/>
                <w:b/>
                <w:bCs/>
              </w:rPr>
              <w:t>Počet ZEVO</w:t>
            </w:r>
          </w:p>
        </w:tc>
      </w:tr>
      <w:tr w:rsidR="005A3046" w14:paraId="77FAE395" w14:textId="77777777" w:rsidTr="001F698F">
        <w:trPr>
          <w:trHeight w:val="257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4F351F" w14:textId="77777777" w:rsidR="005A3046" w:rsidRPr="004A34D5" w:rsidRDefault="00AC374B" w:rsidP="003E521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Switch 48p, 10/100M, VoIP, </w:t>
            </w:r>
            <w:proofErr w:type="spellStart"/>
            <w:r w:rsidRPr="004A34D5">
              <w:rPr>
                <w:rFonts w:ascii="Arial" w:eastAsia="Calibri" w:hAnsi="Arial" w:cs="Arial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B5BE87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5B19D6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5A3046" w14:paraId="4FBF7160" w14:textId="77777777" w:rsidTr="001F698F">
        <w:trPr>
          <w:trHeight w:val="305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F9B7D9" w14:textId="77777777" w:rsidR="005A3046" w:rsidRPr="004A34D5" w:rsidRDefault="00AC374B" w:rsidP="003E5214">
            <w:pPr>
              <w:pStyle w:val="TableContents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Switch 24p, 10/100M, VoIP, </w:t>
            </w:r>
            <w:proofErr w:type="spellStart"/>
            <w:r w:rsidRPr="004A34D5">
              <w:rPr>
                <w:rFonts w:ascii="Arial" w:eastAsia="Calibri" w:hAnsi="Arial" w:cs="Arial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0EEF3F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D47FC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A3046" w14:paraId="5FE030AC" w14:textId="77777777" w:rsidTr="001F698F">
        <w:trPr>
          <w:trHeight w:val="311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6D601D" w14:textId="77777777" w:rsidR="005A3046" w:rsidRPr="004A34D5" w:rsidRDefault="00AC374B" w:rsidP="003E5214">
            <w:pPr>
              <w:pStyle w:val="TableContents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Switch 16p, 10/100M, VoIP, </w:t>
            </w:r>
            <w:proofErr w:type="spellStart"/>
            <w:r w:rsidRPr="004A34D5">
              <w:rPr>
                <w:rFonts w:ascii="Arial" w:eastAsia="Calibri" w:hAnsi="Arial" w:cs="Arial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0D3C7C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D635F1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A3046" w14:paraId="10DBED56" w14:textId="77777777" w:rsidTr="001F698F">
        <w:trPr>
          <w:trHeight w:val="317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B81352" w14:textId="77777777" w:rsidR="005A3046" w:rsidRPr="004A34D5" w:rsidRDefault="00AC374B" w:rsidP="003E521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Switch 8p, 10/100M, VoIP, </w:t>
            </w:r>
            <w:proofErr w:type="spellStart"/>
            <w:r w:rsidRPr="004A34D5">
              <w:rPr>
                <w:rFonts w:ascii="Arial" w:eastAsia="Calibri" w:hAnsi="Arial" w:cs="Arial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CA0CA7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5430AB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5A3046" w14:paraId="53062623" w14:textId="77777777" w:rsidTr="001F698F">
        <w:trPr>
          <w:trHeight w:val="333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2CAE38" w14:textId="77777777" w:rsidR="005A3046" w:rsidRPr="004A34D5" w:rsidRDefault="00AC374B" w:rsidP="003E5214">
            <w:pPr>
              <w:pStyle w:val="Standard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prevodník/brána VoIP/</w:t>
            </w:r>
            <w:proofErr w:type="spellStart"/>
            <w:r w:rsidRPr="004A34D5">
              <w:rPr>
                <w:rFonts w:ascii="Arial" w:eastAsia="Calibri" w:hAnsi="Arial" w:cs="Arial"/>
                <w:sz w:val="20"/>
                <w:szCs w:val="20"/>
              </w:rPr>
              <w:t>analog</w:t>
            </w:r>
            <w:proofErr w:type="spellEnd"/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 FXS, 24p, RJ11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247A1B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6D1687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</w:tbl>
    <w:p w14:paraId="28C3FF40" w14:textId="77777777" w:rsidR="004A34D5" w:rsidRDefault="004A34D5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p w14:paraId="690F2EC4" w14:textId="0A2F828F" w:rsidR="003E5214" w:rsidRDefault="003E5214" w:rsidP="003E5214">
      <w:pPr>
        <w:pStyle w:val="TableContents"/>
        <w:spacing w:line="240" w:lineRule="auto"/>
        <w:contextualSpacing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Priemerný počet prevolaných minút za mesiac v roku 2019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93"/>
        <w:gridCol w:w="1779"/>
      </w:tblGrid>
      <w:tr w:rsidR="00C95479" w14:paraId="0702F10F" w14:textId="77777777" w:rsidTr="00C95479"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2E016816" w14:textId="496ED34A" w:rsidR="00C95479" w:rsidRDefault="00A41DA2" w:rsidP="00C95479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Sídlo </w:t>
            </w:r>
            <w:r w:rsidR="00C95479">
              <w:rPr>
                <w:rFonts w:ascii="Arial" w:eastAsia="Calibri" w:hAnsi="Arial" w:cs="Arial"/>
                <w:b/>
                <w:bCs/>
              </w:rPr>
              <w:t>OLO + ZEVO</w:t>
            </w:r>
          </w:p>
        </w:tc>
      </w:tr>
      <w:tr w:rsidR="005A3046" w14:paraId="536AC17A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E6707E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sieti Orange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76536A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537,7</w:t>
            </w:r>
          </w:p>
        </w:tc>
      </w:tr>
      <w:tr w:rsidR="005A3046" w14:paraId="347E98B0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8D5976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sieti O2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ADCC2C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80,3</w:t>
            </w:r>
          </w:p>
        </w:tc>
      </w:tr>
      <w:tr w:rsidR="005A3046" w14:paraId="62954645" w14:textId="77777777" w:rsidTr="00826D5F">
        <w:tc>
          <w:tcPr>
            <w:tcW w:w="72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7B47692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Počet minút ukončených v mobilnej sieti Slovak Telekom, </w:t>
            </w:r>
            <w:proofErr w:type="spellStart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a.s</w:t>
            </w:r>
            <w:proofErr w:type="spellEnd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135A8B0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666,5</w:t>
            </w:r>
          </w:p>
        </w:tc>
      </w:tr>
      <w:tr w:rsidR="005A3046" w14:paraId="2F62C8A7" w14:textId="77777777" w:rsidTr="00826D5F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B935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 xml:space="preserve">Počet minút ukončených v pevnej sieti (Slovak Telekom, </w:t>
            </w:r>
            <w:proofErr w:type="spellStart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a.s</w:t>
            </w:r>
            <w:proofErr w:type="spellEnd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EE8F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73,8</w:t>
            </w:r>
          </w:p>
        </w:tc>
      </w:tr>
      <w:tr w:rsidR="005A3046" w14:paraId="2B182E19" w14:textId="77777777" w:rsidTr="00826D5F">
        <w:tc>
          <w:tcPr>
            <w:tcW w:w="7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B88D4D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Počet minút ukončených v mobilnej sieti SWAN, </w:t>
            </w:r>
            <w:proofErr w:type="spellStart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a.s</w:t>
            </w:r>
            <w:proofErr w:type="spellEnd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11AC9E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</w:tr>
      <w:tr w:rsidR="005A3046" w14:paraId="443D91AA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AD42EE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zahraničí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D9A19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40,1</w:t>
            </w:r>
          </w:p>
        </w:tc>
      </w:tr>
      <w:tr w:rsidR="005A3046" w14:paraId="79418475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0A05C5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BluePhone</w:t>
            </w:r>
            <w:proofErr w:type="spellEnd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0850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8C1654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42</w:t>
            </w:r>
          </w:p>
        </w:tc>
      </w:tr>
      <w:tr w:rsidR="005A3046" w14:paraId="589FC710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836494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FreePhone</w:t>
            </w:r>
            <w:proofErr w:type="spellEnd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0800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66726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33,4</w:t>
            </w:r>
          </w:p>
        </w:tc>
      </w:tr>
      <w:tr w:rsidR="005A3046" w14:paraId="61B20410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A49BBD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Slovensko - Osobitné siete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75CDB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18,4</w:t>
            </w:r>
          </w:p>
        </w:tc>
      </w:tr>
      <w:tr w:rsidR="005A3046" w14:paraId="1F188C48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52D719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Špeciálne čísla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12822B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012239AC" w14:textId="77777777" w:rsidR="003E5214" w:rsidRDefault="003E5214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p w14:paraId="0BB00088" w14:textId="7A111EEB" w:rsidR="003E5214" w:rsidRDefault="003E5214" w:rsidP="004A34D5">
      <w:pPr>
        <w:pStyle w:val="Standard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Priemerný počet prevolaných minút za mesiac v roku 2019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93"/>
        <w:gridCol w:w="1779"/>
      </w:tblGrid>
      <w:tr w:rsidR="00661074" w14:paraId="0CBECA9C" w14:textId="77777777" w:rsidTr="00661074"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4B01524A" w14:textId="72ACAC92" w:rsidR="00661074" w:rsidRDefault="00661074" w:rsidP="000D7F94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Call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centrum </w:t>
            </w:r>
          </w:p>
        </w:tc>
      </w:tr>
      <w:tr w:rsidR="005A3046" w14:paraId="6574D433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6F8177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mobilnej sieti Orange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C66DF2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292,6</w:t>
            </w:r>
          </w:p>
        </w:tc>
      </w:tr>
      <w:tr w:rsidR="005A3046" w14:paraId="3D75B50F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FD88F6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mobilnej sieti O2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7C1671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63,7</w:t>
            </w:r>
          </w:p>
        </w:tc>
      </w:tr>
      <w:tr w:rsidR="005A3046" w14:paraId="19D5ADCC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AFC947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Počet minút ukončených v mobilnej sieti Slovak Telekom, </w:t>
            </w:r>
            <w:proofErr w:type="spellStart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a.s</w:t>
            </w:r>
            <w:proofErr w:type="spellEnd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C997E9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349,8</w:t>
            </w:r>
          </w:p>
        </w:tc>
      </w:tr>
      <w:tr w:rsidR="005A3046" w14:paraId="75160FBF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793105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Počet minút ukončených v pevnej sieti (Slovak Telekom, </w:t>
            </w:r>
            <w:proofErr w:type="spellStart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a.s</w:t>
            </w:r>
            <w:proofErr w:type="spellEnd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5A525B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270,3</w:t>
            </w:r>
          </w:p>
        </w:tc>
      </w:tr>
      <w:tr w:rsidR="005A3046" w14:paraId="43317899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671668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Počet minút ukončených v mobilnej sieti SWAN, </w:t>
            </w:r>
            <w:proofErr w:type="spellStart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a.s</w:t>
            </w:r>
            <w:proofErr w:type="spellEnd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D39616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2,8</w:t>
            </w:r>
          </w:p>
        </w:tc>
      </w:tr>
      <w:tr w:rsidR="005A3046" w14:paraId="03B211C5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EC5EAC" w14:textId="55F3CF91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</w:t>
            </w:r>
            <w:r w:rsidR="001E42BF"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F8C534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1,9</w:t>
            </w:r>
          </w:p>
        </w:tc>
      </w:tr>
      <w:tr w:rsidR="005A3046" w14:paraId="00ACFEEE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6056AE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BluePhone</w:t>
            </w:r>
            <w:proofErr w:type="spellEnd"/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0850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EA402E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1,9</w:t>
            </w:r>
          </w:p>
        </w:tc>
      </w:tr>
      <w:tr w:rsidR="005A3046" w14:paraId="7B20F8DE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BC9840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Slovensko - Osobitné siete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299408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2,8</w:t>
            </w:r>
          </w:p>
        </w:tc>
      </w:tr>
      <w:tr w:rsidR="005A3046" w14:paraId="3F9880DC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F84BD8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Špeciálne čísla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826639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2,2</w:t>
            </w:r>
          </w:p>
        </w:tc>
      </w:tr>
      <w:tr w:rsidR="005A3046" w14:paraId="1CF8AF11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943DD4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Odoslané </w:t>
            </w:r>
            <w:r w:rsidRPr="004A34D5">
              <w:rPr>
                <w:rFonts w:ascii="Arial" w:hAnsi="Arial" w:cs="Arial"/>
                <w:color w:val="000000"/>
                <w:sz w:val="20"/>
                <w:szCs w:val="20"/>
              </w:rPr>
              <w:t>SMS správy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14D9E9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231</w:t>
            </w:r>
          </w:p>
        </w:tc>
      </w:tr>
    </w:tbl>
    <w:p w14:paraId="25FF556C" w14:textId="3BAC977F" w:rsidR="00BB5F5E" w:rsidRDefault="00BB5F5E">
      <w:pPr>
        <w:pStyle w:val="Standard"/>
        <w:jc w:val="both"/>
        <w:rPr>
          <w:rFonts w:ascii="Arial" w:hAnsi="Arial" w:cs="Arial"/>
          <w:b/>
          <w:bCs/>
          <w:sz w:val="28"/>
          <w:szCs w:val="28"/>
        </w:rPr>
      </w:pPr>
    </w:p>
    <w:p w14:paraId="018C61DC" w14:textId="09C2D708" w:rsidR="005A3046" w:rsidRPr="000D7F94" w:rsidRDefault="00BB5F5E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BB5F5E">
        <w:rPr>
          <w:rFonts w:ascii="Arial" w:hAnsi="Arial" w:cs="Arial"/>
          <w:b/>
          <w:bCs/>
          <w:sz w:val="24"/>
          <w:szCs w:val="24"/>
        </w:rPr>
        <w:t>I. Všeobecné požiadavky na službu</w:t>
      </w:r>
    </w:p>
    <w:p w14:paraId="0192F1D8" w14:textId="64A621AC" w:rsidR="00BB5F5E" w:rsidRPr="00BB5F5E" w:rsidRDefault="00BB5F5E" w:rsidP="00BB5F5E">
      <w:pPr>
        <w:pStyle w:val="Standard"/>
        <w:contextualSpacing/>
        <w:jc w:val="both"/>
        <w:rPr>
          <w:rFonts w:ascii="Arial" w:hAnsi="Arial" w:cs="Arial"/>
          <w:bCs/>
        </w:rPr>
      </w:pPr>
      <w:r w:rsidRPr="00BB5F5E">
        <w:rPr>
          <w:rFonts w:ascii="Arial" w:hAnsi="Arial" w:cs="Arial"/>
          <w:bCs/>
        </w:rPr>
        <w:t>Verejn</w:t>
      </w:r>
      <w:r>
        <w:rPr>
          <w:rFonts w:ascii="Arial" w:hAnsi="Arial" w:cs="Arial"/>
          <w:bCs/>
        </w:rPr>
        <w:t>ý</w:t>
      </w:r>
      <w:r w:rsidRPr="00BB5F5E">
        <w:rPr>
          <w:rFonts w:ascii="Arial" w:hAnsi="Arial" w:cs="Arial"/>
          <w:bCs/>
        </w:rPr>
        <w:t xml:space="preserve"> obstarávateľ požaduje v rámci </w:t>
      </w:r>
      <w:r w:rsidR="009E3F34">
        <w:rPr>
          <w:rFonts w:ascii="Arial" w:hAnsi="Arial" w:cs="Arial"/>
          <w:bCs/>
        </w:rPr>
        <w:t xml:space="preserve">predmetu zákazky </w:t>
      </w:r>
      <w:r w:rsidR="00AB765F">
        <w:rPr>
          <w:rFonts w:ascii="Arial" w:hAnsi="Arial" w:cs="Arial"/>
          <w:bCs/>
        </w:rPr>
        <w:t xml:space="preserve">poskytovanie </w:t>
      </w:r>
      <w:r>
        <w:rPr>
          <w:rFonts w:ascii="Arial" w:hAnsi="Arial" w:cs="Arial"/>
          <w:bCs/>
        </w:rPr>
        <w:t>nasledovných minimálnych služieb:</w:t>
      </w:r>
    </w:p>
    <w:p w14:paraId="7D54926E" w14:textId="13691624" w:rsidR="005A3046" w:rsidRDefault="00661074">
      <w:pPr>
        <w:pStyle w:val="Standard"/>
        <w:numPr>
          <w:ilvl w:val="0"/>
          <w:numId w:val="2"/>
        </w:numPr>
        <w:spacing w:after="0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C374B">
        <w:rPr>
          <w:rFonts w:ascii="Arial" w:hAnsi="Arial" w:cs="Arial"/>
        </w:rPr>
        <w:t>ekundová tarifikácia hovorov</w:t>
      </w:r>
      <w:r>
        <w:rPr>
          <w:rFonts w:ascii="Arial" w:hAnsi="Arial" w:cs="Arial"/>
        </w:rPr>
        <w:t>;</w:t>
      </w:r>
    </w:p>
    <w:p w14:paraId="30827CAF" w14:textId="67AB05F3" w:rsidR="005A3046" w:rsidRPr="00B26563" w:rsidRDefault="00661074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26563">
        <w:rPr>
          <w:rFonts w:ascii="Arial" w:hAnsi="Arial" w:cs="Arial"/>
        </w:rPr>
        <w:t>h</w:t>
      </w:r>
      <w:r w:rsidR="00AC374B" w:rsidRPr="00B26563">
        <w:rPr>
          <w:rFonts w:ascii="Arial" w:hAnsi="Arial" w:cs="Arial"/>
        </w:rPr>
        <w:t>ovory medzi klapkami bez poplatkov</w:t>
      </w:r>
      <w:r w:rsidRPr="00B26563">
        <w:rPr>
          <w:rFonts w:ascii="Arial" w:hAnsi="Arial" w:cs="Arial"/>
        </w:rPr>
        <w:t>;</w:t>
      </w:r>
    </w:p>
    <w:p w14:paraId="27101C63" w14:textId="5466A15E" w:rsidR="001D014A" w:rsidRPr="00B26563" w:rsidRDefault="00C708EC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26563">
        <w:rPr>
          <w:rFonts w:ascii="Arial" w:hAnsi="Arial" w:cs="Arial"/>
        </w:rPr>
        <w:t>jednorazové</w:t>
      </w:r>
      <w:r w:rsidR="001D014A" w:rsidRPr="00B26563">
        <w:rPr>
          <w:rFonts w:ascii="Arial" w:hAnsi="Arial" w:cs="Arial"/>
        </w:rPr>
        <w:t xml:space="preserve"> nahratie iniciálnych IVR nahrávok v rozsahu do 10 strán A4</w:t>
      </w:r>
      <w:r w:rsidR="00C245B9" w:rsidRPr="00B26563">
        <w:rPr>
          <w:rFonts w:ascii="Arial" w:hAnsi="Arial" w:cs="Arial"/>
        </w:rPr>
        <w:t>;</w:t>
      </w:r>
    </w:p>
    <w:p w14:paraId="23C27E7C" w14:textId="2D45D497" w:rsidR="005A3046" w:rsidRDefault="00AC374B">
      <w:pPr>
        <w:pStyle w:val="Standard"/>
        <w:numPr>
          <w:ilvl w:val="0"/>
          <w:numId w:val="2"/>
        </w:numPr>
        <w:spacing w:after="0"/>
        <w:jc w:val="both"/>
      </w:pPr>
      <w:r w:rsidRPr="00B26563">
        <w:rPr>
          <w:rFonts w:ascii="Arial" w:hAnsi="Arial" w:cs="Arial"/>
        </w:rPr>
        <w:t xml:space="preserve">zadávanie požiadaviek elektronicky, </w:t>
      </w:r>
      <w:proofErr w:type="spellStart"/>
      <w:r w:rsidRPr="00B26563">
        <w:rPr>
          <w:rFonts w:ascii="Arial" w:hAnsi="Arial" w:cs="Arial"/>
        </w:rPr>
        <w:t>t.j</w:t>
      </w:r>
      <w:proofErr w:type="spellEnd"/>
      <w:r w:rsidRPr="00B26563">
        <w:rPr>
          <w:rFonts w:ascii="Arial" w:hAnsi="Arial" w:cs="Arial"/>
        </w:rPr>
        <w:t xml:space="preserve">. cez </w:t>
      </w:r>
      <w:r w:rsidR="00C708EC" w:rsidRPr="00B26563">
        <w:rPr>
          <w:rFonts w:ascii="Arial" w:hAnsi="Arial" w:cs="Arial"/>
        </w:rPr>
        <w:t>„</w:t>
      </w:r>
      <w:proofErr w:type="spellStart"/>
      <w:r w:rsidRPr="00B26563">
        <w:rPr>
          <w:rFonts w:ascii="Arial" w:hAnsi="Arial" w:cs="Arial"/>
        </w:rPr>
        <w:t>servicedesk</w:t>
      </w:r>
      <w:proofErr w:type="spellEnd"/>
      <w:r w:rsidR="00C708EC" w:rsidRPr="00B26563">
        <w:rPr>
          <w:rFonts w:ascii="Arial" w:hAnsi="Arial" w:cs="Arial"/>
        </w:rPr>
        <w:t>“</w:t>
      </w:r>
      <w:r w:rsidRPr="00B26563">
        <w:rPr>
          <w:rFonts w:ascii="Arial" w:hAnsi="Arial" w:cs="Arial"/>
        </w:rPr>
        <w:t>, alebo e-</w:t>
      </w:r>
      <w:r>
        <w:rPr>
          <w:rFonts w:ascii="Arial" w:hAnsi="Arial" w:cs="Arial"/>
        </w:rPr>
        <w:t>mailom</w:t>
      </w:r>
      <w:r w:rsidR="00661074">
        <w:rPr>
          <w:rFonts w:ascii="Arial" w:hAnsi="Arial" w:cs="Arial"/>
        </w:rPr>
        <w:t xml:space="preserve"> prostredníctvom oprávnenej osoby verejného obstarávateľa</w:t>
      </w:r>
      <w:r w:rsidR="00C245B9">
        <w:rPr>
          <w:rFonts w:ascii="Arial" w:hAnsi="Arial" w:cs="Arial"/>
        </w:rPr>
        <w:t>;</w:t>
      </w:r>
    </w:p>
    <w:p w14:paraId="777B1C02" w14:textId="3067CB0B" w:rsidR="005A3046" w:rsidRDefault="00AC374B">
      <w:pPr>
        <w:pStyle w:val="Standard"/>
        <w:numPr>
          <w:ilvl w:val="0"/>
          <w:numId w:val="2"/>
        </w:numPr>
        <w:spacing w:after="0"/>
        <w:jc w:val="both"/>
      </w:pPr>
      <w:r>
        <w:rPr>
          <w:rFonts w:ascii="Arial" w:hAnsi="Arial" w:cs="Arial"/>
        </w:rPr>
        <w:t>notifikácia o stave požiadavky pri každej zmene v riešení e-mailom</w:t>
      </w:r>
      <w:r w:rsidR="000D7F94">
        <w:rPr>
          <w:rFonts w:ascii="Arial" w:hAnsi="Arial" w:cs="Arial"/>
        </w:rPr>
        <w:t>;</w:t>
      </w:r>
    </w:p>
    <w:p w14:paraId="48EE6513" w14:textId="412D8AC0" w:rsidR="005A3046" w:rsidRDefault="00AC374B">
      <w:pPr>
        <w:pStyle w:val="Standard"/>
        <w:numPr>
          <w:ilvl w:val="0"/>
          <w:numId w:val="2"/>
        </w:numPr>
        <w:spacing w:after="0"/>
        <w:jc w:val="both"/>
      </w:pPr>
      <w:bookmarkStart w:id="1" w:name="_Hlk40349738"/>
      <w:r>
        <w:rPr>
          <w:rFonts w:ascii="Arial" w:hAnsi="Arial" w:cs="Arial"/>
        </w:rPr>
        <w:t xml:space="preserve">telefonický </w:t>
      </w:r>
      <w:r w:rsidR="00C708EC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hotline</w:t>
      </w:r>
      <w:proofErr w:type="spellEnd"/>
      <w:r w:rsidR="00C708EC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na ohlasovanie </w:t>
      </w:r>
      <w:r w:rsidR="00F477ED">
        <w:rPr>
          <w:rFonts w:ascii="Arial" w:hAnsi="Arial" w:cs="Arial"/>
        </w:rPr>
        <w:t xml:space="preserve">verejným </w:t>
      </w:r>
      <w:r>
        <w:rPr>
          <w:rFonts w:ascii="Arial" w:hAnsi="Arial" w:cs="Arial"/>
        </w:rPr>
        <w:t>obstarávateľom zistených výpadkov a</w:t>
      </w:r>
      <w:r w:rsidR="000D7F94">
        <w:rPr>
          <w:rFonts w:ascii="Arial" w:hAnsi="Arial" w:cs="Arial"/>
        </w:rPr>
        <w:t> </w:t>
      </w:r>
      <w:r>
        <w:rPr>
          <w:rFonts w:ascii="Arial" w:hAnsi="Arial" w:cs="Arial"/>
        </w:rPr>
        <w:t>incidentov</w:t>
      </w:r>
      <w:r w:rsidR="000D7F94">
        <w:rPr>
          <w:rFonts w:ascii="Arial" w:hAnsi="Arial" w:cs="Arial"/>
        </w:rPr>
        <w:t>;</w:t>
      </w:r>
    </w:p>
    <w:p w14:paraId="7CA8568D" w14:textId="3488284D" w:rsidR="005A3046" w:rsidRDefault="00AC374B" w:rsidP="00C245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bookmarkStart w:id="2" w:name="_Hlk40349706"/>
      <w:bookmarkEnd w:id="1"/>
      <w:r>
        <w:rPr>
          <w:rFonts w:ascii="Arial" w:hAnsi="Arial" w:cs="Arial"/>
          <w:color w:val="000000"/>
        </w:rPr>
        <w:t xml:space="preserve">pridelenie špeciálnych zamestnancov </w:t>
      </w:r>
      <w:r w:rsidR="000D7F94">
        <w:rPr>
          <w:rFonts w:ascii="Arial" w:hAnsi="Arial" w:cs="Arial"/>
          <w:color w:val="000000"/>
        </w:rPr>
        <w:t>poskytovateľa</w:t>
      </w:r>
      <w:r>
        <w:rPr>
          <w:rFonts w:ascii="Arial" w:hAnsi="Arial" w:cs="Arial"/>
          <w:color w:val="000000"/>
        </w:rPr>
        <w:t xml:space="preserve"> (obchodný reprezentant,</w:t>
      </w:r>
      <w:r w:rsidR="009C73E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operátor) na on-line zabezpečenie služieb (zákaznícke centrum pre významných zákazníkov, technické linky a iné) pre </w:t>
      </w:r>
      <w:r w:rsidR="000D7F94">
        <w:rPr>
          <w:rFonts w:ascii="Arial" w:hAnsi="Arial" w:cs="Arial"/>
          <w:color w:val="000000"/>
        </w:rPr>
        <w:t xml:space="preserve">oprávnených </w:t>
      </w:r>
      <w:r>
        <w:rPr>
          <w:rFonts w:ascii="Arial" w:hAnsi="Arial" w:cs="Arial"/>
          <w:color w:val="000000"/>
        </w:rPr>
        <w:t xml:space="preserve">pracovníkov </w:t>
      </w:r>
      <w:r w:rsidR="00FB6EE5">
        <w:rPr>
          <w:rFonts w:ascii="Arial" w:hAnsi="Arial" w:cs="Arial"/>
          <w:color w:val="000000"/>
        </w:rPr>
        <w:t xml:space="preserve">verejného </w:t>
      </w:r>
      <w:r>
        <w:rPr>
          <w:rFonts w:ascii="Arial" w:hAnsi="Arial" w:cs="Arial"/>
          <w:color w:val="000000"/>
        </w:rPr>
        <w:t>obstarávateľa</w:t>
      </w:r>
      <w:r w:rsidR="000D7F94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</w:p>
    <w:bookmarkEnd w:id="2"/>
    <w:p w14:paraId="610D5874" w14:textId="6A6880B8" w:rsidR="005A3046" w:rsidRDefault="00AC374B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online prístup k štatistikám hovorov, vrátane podrobného výpisu hovorov k jednotlivým klapkám </w:t>
      </w:r>
      <w:r>
        <w:rPr>
          <w:rFonts w:ascii="Arial" w:hAnsi="Arial" w:cs="Arial"/>
          <w:color w:val="000000"/>
        </w:rPr>
        <w:t xml:space="preserve">pre </w:t>
      </w:r>
      <w:r w:rsidR="00C135D7">
        <w:rPr>
          <w:rFonts w:ascii="Arial" w:hAnsi="Arial" w:cs="Arial"/>
          <w:color w:val="000000"/>
        </w:rPr>
        <w:t xml:space="preserve">oprávnených </w:t>
      </w:r>
      <w:r>
        <w:rPr>
          <w:rFonts w:ascii="Arial" w:hAnsi="Arial" w:cs="Arial"/>
          <w:color w:val="000000"/>
        </w:rPr>
        <w:t xml:space="preserve">pracovníkov </w:t>
      </w:r>
      <w:r w:rsidR="00FB6EE5">
        <w:rPr>
          <w:rFonts w:ascii="Arial" w:hAnsi="Arial" w:cs="Arial"/>
          <w:color w:val="000000"/>
        </w:rPr>
        <w:t xml:space="preserve">verejného </w:t>
      </w:r>
      <w:r>
        <w:rPr>
          <w:rFonts w:ascii="Arial" w:hAnsi="Arial" w:cs="Arial"/>
          <w:color w:val="000000"/>
        </w:rPr>
        <w:t>obstarávateľa</w:t>
      </w:r>
      <w:r w:rsidR="002D2297">
        <w:rPr>
          <w:rFonts w:ascii="Arial" w:hAnsi="Arial" w:cs="Arial"/>
          <w:color w:val="000000"/>
        </w:rPr>
        <w:t xml:space="preserve"> </w:t>
      </w:r>
      <w:r w:rsidR="002D2297" w:rsidRPr="00C245B9">
        <w:rPr>
          <w:rFonts w:ascii="Arial" w:hAnsi="Arial" w:cs="Arial"/>
          <w:color w:val="000000"/>
        </w:rPr>
        <w:t>s možnosťou exportu minimálne do formátov CSV, XLS</w:t>
      </w:r>
      <w:r w:rsidR="000D7F94" w:rsidRPr="00C245B9">
        <w:rPr>
          <w:rFonts w:ascii="Arial" w:hAnsi="Arial" w:cs="Arial"/>
          <w:color w:val="000000"/>
        </w:rPr>
        <w:t>;</w:t>
      </w:r>
    </w:p>
    <w:p w14:paraId="58075672" w14:textId="09B015C7" w:rsidR="005A3046" w:rsidRDefault="00AC374B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zachovanie aktuálne používaných verejných telefónnych čís</w:t>
      </w:r>
      <w:r w:rsidR="00C135D7">
        <w:rPr>
          <w:rFonts w:ascii="Arial" w:hAnsi="Arial" w:cs="Arial"/>
        </w:rPr>
        <w:t>iel</w:t>
      </w:r>
      <w:r>
        <w:rPr>
          <w:rFonts w:ascii="Arial" w:hAnsi="Arial" w:cs="Arial"/>
        </w:rPr>
        <w:t xml:space="preserve"> rozsahov </w:t>
      </w:r>
      <w:r w:rsidR="00F477ED">
        <w:rPr>
          <w:rFonts w:ascii="Arial" w:hAnsi="Arial" w:cs="Arial"/>
        </w:rPr>
        <w:t>a zabezpečenie</w:t>
      </w:r>
      <w:r>
        <w:rPr>
          <w:rFonts w:ascii="Arial" w:hAnsi="Arial" w:cs="Arial"/>
        </w:rPr>
        <w:t xml:space="preserve"> ich prenosu od </w:t>
      </w:r>
      <w:r w:rsidR="0028486E">
        <w:rPr>
          <w:rFonts w:ascii="Arial" w:hAnsi="Arial" w:cs="Arial"/>
        </w:rPr>
        <w:t>súčasného</w:t>
      </w:r>
      <w:r>
        <w:rPr>
          <w:rFonts w:ascii="Arial" w:hAnsi="Arial" w:cs="Arial"/>
        </w:rPr>
        <w:t xml:space="preserve"> poskytovateľa služby</w:t>
      </w:r>
      <w:r w:rsidR="000D7F94">
        <w:rPr>
          <w:rFonts w:ascii="Arial" w:hAnsi="Arial" w:cs="Arial"/>
        </w:rPr>
        <w:t>;</w:t>
      </w:r>
    </w:p>
    <w:p w14:paraId="6C33CFA1" w14:textId="67BFC38D" w:rsidR="0023319A" w:rsidRDefault="009634B5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 nemožnosti prenosu aktuálne používaných rozsahov verejných telefónnych č</w:t>
      </w:r>
      <w:r w:rsidR="00C54CD5">
        <w:rPr>
          <w:rFonts w:ascii="Arial" w:hAnsi="Arial" w:cs="Arial"/>
        </w:rPr>
        <w:t>í</w:t>
      </w:r>
      <w:r>
        <w:rPr>
          <w:rFonts w:ascii="Arial" w:hAnsi="Arial" w:cs="Arial"/>
        </w:rPr>
        <w:t>siel od súčasného poskytovateľa</w:t>
      </w:r>
      <w:r w:rsidR="0028486E">
        <w:rPr>
          <w:rFonts w:ascii="Arial" w:hAnsi="Arial" w:cs="Arial"/>
        </w:rPr>
        <w:t xml:space="preserve"> zabezpečiť možnosť </w:t>
      </w:r>
      <w:r>
        <w:rPr>
          <w:rFonts w:ascii="Arial" w:hAnsi="Arial" w:cs="Arial"/>
        </w:rPr>
        <w:t>ponúknuť dve (2) po sebe plynule nasledujúce rozsahy verejných telefónnych čísiel po 100 čísiel</w:t>
      </w:r>
      <w:r w:rsidR="0028486E">
        <w:rPr>
          <w:rFonts w:ascii="Arial" w:hAnsi="Arial" w:cs="Arial"/>
        </w:rPr>
        <w:t>;</w:t>
      </w:r>
    </w:p>
    <w:p w14:paraId="3F0902D4" w14:textId="73FCBCDB" w:rsidR="009A1731" w:rsidRPr="000E2804" w:rsidRDefault="00AC374B" w:rsidP="000E280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2"/>
          <w:szCs w:val="22"/>
        </w:rPr>
        <w:t>neposkytovanie telefónnych čísel verejného obstarávateľa tretím stranám</w:t>
      </w:r>
      <w:r w:rsidR="000D7F94">
        <w:rPr>
          <w:sz w:val="22"/>
          <w:szCs w:val="22"/>
        </w:rPr>
        <w:t>;</w:t>
      </w:r>
    </w:p>
    <w:p w14:paraId="1AA7F1A8" w14:textId="62A21372" w:rsidR="005A3046" w:rsidRPr="00C245B9" w:rsidRDefault="00AC374B" w:rsidP="00FD41E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C245B9">
        <w:rPr>
          <w:sz w:val="22"/>
          <w:szCs w:val="22"/>
        </w:rPr>
        <w:lastRenderedPageBreak/>
        <w:t xml:space="preserve">predkladanie podrobnej štatistiky prevádzky na telefónnych linkách verejného obstarávateľa v mesačnej </w:t>
      </w:r>
      <w:r w:rsidRPr="00FD41EE">
        <w:rPr>
          <w:sz w:val="22"/>
          <w:szCs w:val="22"/>
        </w:rPr>
        <w:t>periodicite elektronicky</w:t>
      </w:r>
      <w:r w:rsidR="009A1731" w:rsidRPr="00C245B9">
        <w:rPr>
          <w:sz w:val="22"/>
          <w:szCs w:val="22"/>
        </w:rPr>
        <w:t xml:space="preserve"> ako príloha faktúry</w:t>
      </w:r>
      <w:r w:rsidRPr="00C245B9">
        <w:rPr>
          <w:sz w:val="22"/>
          <w:szCs w:val="22"/>
        </w:rPr>
        <w:t xml:space="preserve">, a to minimálne v nasledovnej štruktúre: </w:t>
      </w:r>
    </w:p>
    <w:p w14:paraId="37EE74C7" w14:textId="77777777" w:rsidR="005A3046" w:rsidRDefault="00AC374B">
      <w:pPr>
        <w:pStyle w:val="Default"/>
        <w:numPr>
          <w:ilvl w:val="1"/>
          <w:numId w:val="2"/>
        </w:numPr>
        <w:spacing w:after="20"/>
        <w:rPr>
          <w:sz w:val="23"/>
          <w:szCs w:val="23"/>
        </w:rPr>
      </w:pPr>
      <w:r>
        <w:rPr>
          <w:sz w:val="22"/>
          <w:szCs w:val="22"/>
        </w:rPr>
        <w:t xml:space="preserve">identifikácia objednávateľa (verejného obstarávateľa) v rozsahu obchodné meno, sídlo, IČO </w:t>
      </w:r>
    </w:p>
    <w:p w14:paraId="5202B95A" w14:textId="33F252FF" w:rsidR="005A3046" w:rsidRDefault="00AC374B">
      <w:pPr>
        <w:pStyle w:val="Default"/>
        <w:numPr>
          <w:ilvl w:val="1"/>
          <w:numId w:val="2"/>
        </w:numPr>
        <w:spacing w:after="20"/>
        <w:rPr>
          <w:sz w:val="23"/>
          <w:szCs w:val="23"/>
        </w:rPr>
      </w:pPr>
      <w:r>
        <w:rPr>
          <w:sz w:val="22"/>
          <w:szCs w:val="22"/>
        </w:rPr>
        <w:t xml:space="preserve">suma mesačných nákladov v EUR bez DPH v členení </w:t>
      </w:r>
      <w:r w:rsidRPr="009A1731">
        <w:rPr>
          <w:sz w:val="22"/>
          <w:szCs w:val="22"/>
        </w:rPr>
        <w:t>podľa typu služby</w:t>
      </w:r>
      <w:r>
        <w:rPr>
          <w:sz w:val="22"/>
          <w:szCs w:val="22"/>
        </w:rPr>
        <w:t xml:space="preserve"> </w:t>
      </w:r>
      <w:r w:rsidR="001F30A5">
        <w:rPr>
          <w:sz w:val="22"/>
          <w:szCs w:val="22"/>
        </w:rPr>
        <w:t>– rozdelen</w:t>
      </w:r>
      <w:r w:rsidR="00FD41EE">
        <w:rPr>
          <w:sz w:val="22"/>
          <w:szCs w:val="22"/>
        </w:rPr>
        <w:t>é</w:t>
      </w:r>
      <w:r w:rsidR="001F30A5">
        <w:rPr>
          <w:sz w:val="22"/>
          <w:szCs w:val="22"/>
        </w:rPr>
        <w:t xml:space="preserve"> </w:t>
      </w:r>
      <w:r w:rsidR="00AE3D2B">
        <w:rPr>
          <w:sz w:val="22"/>
          <w:szCs w:val="22"/>
        </w:rPr>
        <w:t>pod</w:t>
      </w:r>
      <w:r w:rsidR="00FD41EE">
        <w:rPr>
          <w:sz w:val="22"/>
          <w:szCs w:val="22"/>
        </w:rPr>
        <w:t>ľ</w:t>
      </w:r>
      <w:r w:rsidR="00AE3D2B">
        <w:rPr>
          <w:sz w:val="22"/>
          <w:szCs w:val="22"/>
        </w:rPr>
        <w:t>a skup</w:t>
      </w:r>
      <w:r w:rsidR="00FD41EE">
        <w:rPr>
          <w:sz w:val="22"/>
          <w:szCs w:val="22"/>
        </w:rPr>
        <w:t>í</w:t>
      </w:r>
      <w:r w:rsidR="00AE3D2B">
        <w:rPr>
          <w:sz w:val="22"/>
          <w:szCs w:val="22"/>
        </w:rPr>
        <w:t xml:space="preserve">n klapiek pre </w:t>
      </w:r>
      <w:proofErr w:type="spellStart"/>
      <w:r w:rsidR="00AE3D2B">
        <w:rPr>
          <w:sz w:val="22"/>
          <w:szCs w:val="22"/>
        </w:rPr>
        <w:t>CallCentrum</w:t>
      </w:r>
      <w:proofErr w:type="spellEnd"/>
      <w:r w:rsidR="00AE3D2B">
        <w:rPr>
          <w:sz w:val="22"/>
          <w:szCs w:val="22"/>
        </w:rPr>
        <w:t xml:space="preserve"> a ostatn</w:t>
      </w:r>
      <w:r w:rsidR="00FD41EE">
        <w:rPr>
          <w:sz w:val="22"/>
          <w:szCs w:val="22"/>
        </w:rPr>
        <w:t>é</w:t>
      </w:r>
      <w:r w:rsidR="00AE3D2B">
        <w:rPr>
          <w:sz w:val="22"/>
          <w:szCs w:val="22"/>
        </w:rPr>
        <w:t xml:space="preserve"> klapky (</w:t>
      </w:r>
      <w:r w:rsidR="004D00D8">
        <w:rPr>
          <w:sz w:val="22"/>
          <w:szCs w:val="22"/>
        </w:rPr>
        <w:t xml:space="preserve">sídlo </w:t>
      </w:r>
      <w:r w:rsidR="00AE3D2B">
        <w:rPr>
          <w:sz w:val="22"/>
          <w:szCs w:val="22"/>
        </w:rPr>
        <w:t>OLO a ZEVO)</w:t>
      </w:r>
    </w:p>
    <w:p w14:paraId="4D8DA157" w14:textId="34BC7EDE" w:rsidR="005A3046" w:rsidRDefault="00AC374B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suma mesačných nákladov v EUR bez DPH za služby nad rámec </w:t>
      </w:r>
      <w:r w:rsidR="00C135D7">
        <w:rPr>
          <w:sz w:val="22"/>
          <w:szCs w:val="22"/>
        </w:rPr>
        <w:t>mesačného poplatku</w:t>
      </w:r>
      <w:r w:rsidR="00AE3D2B">
        <w:rPr>
          <w:sz w:val="22"/>
          <w:szCs w:val="22"/>
        </w:rPr>
        <w:t xml:space="preserve"> – rozdelen</w:t>
      </w:r>
      <w:r w:rsidR="00FD41EE">
        <w:rPr>
          <w:sz w:val="22"/>
          <w:szCs w:val="22"/>
        </w:rPr>
        <w:t>é</w:t>
      </w:r>
      <w:r w:rsidR="00AE3D2B">
        <w:rPr>
          <w:sz w:val="22"/>
          <w:szCs w:val="22"/>
        </w:rPr>
        <w:t xml:space="preserve"> pod</w:t>
      </w:r>
      <w:r w:rsidR="00FD41EE">
        <w:rPr>
          <w:sz w:val="22"/>
          <w:szCs w:val="22"/>
        </w:rPr>
        <w:t>ľ</w:t>
      </w:r>
      <w:r w:rsidR="00AE3D2B">
        <w:rPr>
          <w:sz w:val="22"/>
          <w:szCs w:val="22"/>
        </w:rPr>
        <w:t>a skup</w:t>
      </w:r>
      <w:r w:rsidR="00FD41EE">
        <w:rPr>
          <w:sz w:val="22"/>
          <w:szCs w:val="22"/>
        </w:rPr>
        <w:t>í</w:t>
      </w:r>
      <w:r w:rsidR="00AE3D2B">
        <w:rPr>
          <w:sz w:val="22"/>
          <w:szCs w:val="22"/>
        </w:rPr>
        <w:t xml:space="preserve">n klapiek pre </w:t>
      </w:r>
      <w:proofErr w:type="spellStart"/>
      <w:r w:rsidR="00AE3D2B">
        <w:rPr>
          <w:sz w:val="22"/>
          <w:szCs w:val="22"/>
        </w:rPr>
        <w:t>CallCentrum</w:t>
      </w:r>
      <w:proofErr w:type="spellEnd"/>
      <w:r w:rsidR="00AE3D2B">
        <w:rPr>
          <w:sz w:val="22"/>
          <w:szCs w:val="22"/>
        </w:rPr>
        <w:t xml:space="preserve"> a ostatn</w:t>
      </w:r>
      <w:r w:rsidR="00FD41EE">
        <w:rPr>
          <w:sz w:val="22"/>
          <w:szCs w:val="22"/>
        </w:rPr>
        <w:t>é</w:t>
      </w:r>
      <w:r w:rsidR="00AE3D2B">
        <w:rPr>
          <w:sz w:val="22"/>
          <w:szCs w:val="22"/>
        </w:rPr>
        <w:t xml:space="preserve"> klapky (</w:t>
      </w:r>
      <w:r w:rsidR="004D00D8">
        <w:rPr>
          <w:sz w:val="22"/>
          <w:szCs w:val="22"/>
        </w:rPr>
        <w:t xml:space="preserve">sídlo </w:t>
      </w:r>
      <w:r w:rsidR="00AE3D2B">
        <w:rPr>
          <w:sz w:val="22"/>
          <w:szCs w:val="22"/>
        </w:rPr>
        <w:t>OLO a ZEVO)</w:t>
      </w:r>
      <w:r w:rsidR="00C135D7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4D7352CF" w14:textId="0CEB7923" w:rsidR="005A3046" w:rsidRPr="00F014F4" w:rsidRDefault="00AC374B">
      <w:pPr>
        <w:pStyle w:val="Odsekzoznamu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color w:val="000000"/>
        </w:rPr>
        <w:t>začiatok a koniec fakturačného mesiaca zhodný s kalendárnym mesiacom</w:t>
      </w:r>
      <w:r w:rsidR="000D7F94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</w:p>
    <w:p w14:paraId="5F386F7A" w14:textId="77777777" w:rsidR="00261CBE" w:rsidRDefault="00261CBE" w:rsidP="00FD41EE">
      <w:pPr>
        <w:spacing w:after="0" w:line="240" w:lineRule="auto"/>
      </w:pPr>
    </w:p>
    <w:p w14:paraId="5C3C9E9F" w14:textId="3E5BE1B7" w:rsidR="005A3046" w:rsidRPr="00261CBE" w:rsidRDefault="000D7F94" w:rsidP="00F014F4">
      <w:pPr>
        <w:spacing w:after="0" w:line="240" w:lineRule="auto"/>
      </w:pPr>
      <w:r w:rsidRPr="00F014F4">
        <w:rPr>
          <w:rFonts w:ascii="Arial" w:hAnsi="Arial" w:cs="Arial"/>
          <w:color w:val="000000"/>
        </w:rPr>
        <w:t xml:space="preserve">Verejný obstarávateľ </w:t>
      </w:r>
      <w:r w:rsidR="00AC374B" w:rsidRPr="00F014F4">
        <w:rPr>
          <w:rFonts w:ascii="Arial" w:hAnsi="Arial" w:cs="Arial"/>
          <w:color w:val="000000"/>
        </w:rPr>
        <w:t xml:space="preserve">v cene </w:t>
      </w:r>
      <w:r w:rsidR="0067003A">
        <w:rPr>
          <w:rFonts w:ascii="Arial" w:hAnsi="Arial" w:cs="Arial"/>
          <w:color w:val="000000"/>
        </w:rPr>
        <w:t>paušálneho</w:t>
      </w:r>
      <w:r w:rsidR="0067003A" w:rsidRPr="00F014F4">
        <w:rPr>
          <w:rFonts w:ascii="Arial" w:hAnsi="Arial" w:cs="Arial"/>
          <w:color w:val="000000"/>
        </w:rPr>
        <w:t xml:space="preserve"> </w:t>
      </w:r>
      <w:r w:rsidR="00AC374B" w:rsidRPr="00F014F4">
        <w:rPr>
          <w:rFonts w:ascii="Arial" w:hAnsi="Arial" w:cs="Arial"/>
          <w:color w:val="000000"/>
        </w:rPr>
        <w:t xml:space="preserve">mesačného poplatku </w:t>
      </w:r>
      <w:r w:rsidR="00261CBE" w:rsidRPr="00F014F4">
        <w:rPr>
          <w:rFonts w:ascii="Arial" w:hAnsi="Arial" w:cs="Arial"/>
          <w:color w:val="000000"/>
        </w:rPr>
        <w:t>požaduje zabezpečiť</w:t>
      </w:r>
      <w:r w:rsidR="0037155A" w:rsidRPr="00F014F4">
        <w:rPr>
          <w:rFonts w:ascii="Arial" w:hAnsi="Arial" w:cs="Arial"/>
          <w:color w:val="000000"/>
        </w:rPr>
        <w:t xml:space="preserve"> nasledovné </w:t>
      </w:r>
      <w:r w:rsidR="00AC374B" w:rsidRPr="00F014F4">
        <w:rPr>
          <w:rFonts w:ascii="Arial" w:hAnsi="Arial" w:cs="Arial"/>
          <w:color w:val="000000"/>
        </w:rPr>
        <w:t>služby:</w:t>
      </w:r>
    </w:p>
    <w:p w14:paraId="1C9E2849" w14:textId="65EF05DD" w:rsidR="005A3046" w:rsidRPr="005E3B48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>neobmedzen</w:t>
      </w:r>
      <w:r w:rsidR="004D00D8">
        <w:rPr>
          <w:rFonts w:ascii="Arial" w:hAnsi="Arial" w:cs="Arial"/>
          <w:color w:val="000000"/>
        </w:rPr>
        <w:t>é</w:t>
      </w:r>
      <w:r w:rsidRPr="005E3B48">
        <w:rPr>
          <w:rFonts w:ascii="Arial" w:hAnsi="Arial" w:cs="Arial"/>
          <w:color w:val="000000"/>
        </w:rPr>
        <w:t xml:space="preserve"> miestne hovory na pevné linky</w:t>
      </w:r>
      <w:r w:rsidR="000D7F94">
        <w:rPr>
          <w:rFonts w:ascii="Arial" w:hAnsi="Arial" w:cs="Arial"/>
          <w:color w:val="000000"/>
        </w:rPr>
        <w:t>;</w:t>
      </w:r>
    </w:p>
    <w:p w14:paraId="7A7C28EC" w14:textId="1DC0EE11" w:rsidR="005A3046" w:rsidRPr="005E3B48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>neobmedzen</w:t>
      </w:r>
      <w:r w:rsidR="004D00D8">
        <w:rPr>
          <w:rFonts w:ascii="Arial" w:hAnsi="Arial" w:cs="Arial"/>
          <w:color w:val="000000"/>
        </w:rPr>
        <w:t>é</w:t>
      </w:r>
      <w:r w:rsidRPr="005E3B48">
        <w:rPr>
          <w:rFonts w:ascii="Arial" w:hAnsi="Arial" w:cs="Arial"/>
          <w:color w:val="000000"/>
        </w:rPr>
        <w:t xml:space="preserve"> medzimestské hovory na pevné linky</w:t>
      </w:r>
      <w:r w:rsidR="000D7F94">
        <w:rPr>
          <w:rFonts w:ascii="Arial" w:hAnsi="Arial" w:cs="Arial"/>
          <w:color w:val="000000"/>
        </w:rPr>
        <w:t>;</w:t>
      </w:r>
    </w:p>
    <w:p w14:paraId="083ACC9D" w14:textId="0D79C28B" w:rsidR="005A3046" w:rsidRPr="005E3B48" w:rsidRDefault="00AC374B">
      <w:pPr>
        <w:pStyle w:val="Odsekzoznamu"/>
        <w:numPr>
          <w:ilvl w:val="1"/>
          <w:numId w:val="2"/>
        </w:numPr>
        <w:spacing w:after="0" w:line="240" w:lineRule="auto"/>
      </w:pPr>
      <w:proofErr w:type="spellStart"/>
      <w:r w:rsidRPr="005E3B48">
        <w:rPr>
          <w:rFonts w:ascii="Arial" w:hAnsi="Arial" w:cs="Arial"/>
          <w:color w:val="000000"/>
        </w:rPr>
        <w:t>neobmedzene</w:t>
      </w:r>
      <w:r w:rsidR="004D00D8">
        <w:rPr>
          <w:rFonts w:ascii="Arial" w:hAnsi="Arial" w:cs="Arial"/>
          <w:color w:val="000000"/>
        </w:rPr>
        <w:t>é</w:t>
      </w:r>
      <w:proofErr w:type="spellEnd"/>
      <w:r w:rsidR="004D00D8">
        <w:rPr>
          <w:rFonts w:ascii="Arial" w:hAnsi="Arial" w:cs="Arial"/>
          <w:color w:val="000000"/>
        </w:rPr>
        <w:t xml:space="preserve"> </w:t>
      </w:r>
      <w:r w:rsidRPr="005E3B48">
        <w:rPr>
          <w:rFonts w:ascii="Arial" w:hAnsi="Arial" w:cs="Arial"/>
          <w:color w:val="000000"/>
        </w:rPr>
        <w:t>hovory do všetkých mobilných sietí v</w:t>
      </w:r>
      <w:r w:rsidR="000D7F94">
        <w:rPr>
          <w:rFonts w:ascii="Arial" w:hAnsi="Arial" w:cs="Arial"/>
          <w:color w:val="000000"/>
        </w:rPr>
        <w:t> </w:t>
      </w:r>
      <w:r w:rsidRPr="005E3B48">
        <w:rPr>
          <w:rFonts w:ascii="Arial" w:hAnsi="Arial" w:cs="Arial"/>
          <w:color w:val="000000"/>
        </w:rPr>
        <w:t>SR</w:t>
      </w:r>
      <w:r w:rsidR="000D7F94">
        <w:rPr>
          <w:rFonts w:ascii="Arial" w:hAnsi="Arial" w:cs="Arial"/>
          <w:color w:val="000000"/>
        </w:rPr>
        <w:t>;</w:t>
      </w:r>
    </w:p>
    <w:p w14:paraId="52C865A5" w14:textId="13290319" w:rsidR="005A3046" w:rsidRPr="000D7F94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>neobmedzen</w:t>
      </w:r>
      <w:r w:rsidR="004D00D8">
        <w:rPr>
          <w:rFonts w:ascii="Arial" w:hAnsi="Arial" w:cs="Arial"/>
          <w:color w:val="000000"/>
        </w:rPr>
        <w:t>é</w:t>
      </w:r>
      <w:r w:rsidRPr="005E3B48">
        <w:rPr>
          <w:rFonts w:ascii="Arial" w:hAnsi="Arial" w:cs="Arial"/>
          <w:color w:val="000000"/>
        </w:rPr>
        <w:t xml:space="preserve"> hovory do osobitných sietí v</w:t>
      </w:r>
      <w:r w:rsidR="000D7F94">
        <w:rPr>
          <w:rFonts w:ascii="Arial" w:hAnsi="Arial" w:cs="Arial"/>
          <w:color w:val="000000"/>
        </w:rPr>
        <w:t> </w:t>
      </w:r>
      <w:r w:rsidRPr="005E3B48">
        <w:rPr>
          <w:rFonts w:ascii="Arial" w:hAnsi="Arial" w:cs="Arial"/>
          <w:color w:val="000000"/>
        </w:rPr>
        <w:t>SR</w:t>
      </w:r>
      <w:r w:rsidR="000D7F94">
        <w:rPr>
          <w:rFonts w:ascii="Arial" w:hAnsi="Arial" w:cs="Arial"/>
          <w:color w:val="000000"/>
        </w:rPr>
        <w:t>;</w:t>
      </w:r>
    </w:p>
    <w:p w14:paraId="61A70108" w14:textId="27689D31" w:rsidR="000D7F94" w:rsidRPr="004113CA" w:rsidRDefault="000D7F94" w:rsidP="000D7F94">
      <w:pPr>
        <w:pStyle w:val="Standard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neobmedzen</w:t>
      </w:r>
      <w:r w:rsidR="004D00D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hovory na modré čísla v SR (predvoľba 0800 </w:t>
      </w:r>
      <w:proofErr w:type="spellStart"/>
      <w:r>
        <w:rPr>
          <w:rFonts w:ascii="Arial" w:hAnsi="Arial" w:cs="Arial"/>
        </w:rPr>
        <w:t>BluePhone</w:t>
      </w:r>
      <w:proofErr w:type="spellEnd"/>
      <w:r>
        <w:rPr>
          <w:rFonts w:ascii="Arial" w:hAnsi="Arial" w:cs="Arial"/>
        </w:rPr>
        <w:t>)</w:t>
      </w:r>
    </w:p>
    <w:p w14:paraId="3571AF1F" w14:textId="1E7F620B" w:rsidR="00AB765F" w:rsidRPr="00FD41EE" w:rsidRDefault="000D7F94" w:rsidP="0073025D">
      <w:pPr>
        <w:pStyle w:val="Standard"/>
        <w:numPr>
          <w:ilvl w:val="1"/>
          <w:numId w:val="2"/>
        </w:numPr>
        <w:spacing w:after="0"/>
        <w:jc w:val="both"/>
      </w:pPr>
      <w:r w:rsidRPr="00FD41EE">
        <w:rPr>
          <w:rFonts w:ascii="Arial" w:hAnsi="Arial" w:cs="Arial"/>
        </w:rPr>
        <w:t xml:space="preserve">odoslanie SMS z SMS-brány do </w:t>
      </w:r>
      <w:r w:rsidR="004113CA" w:rsidRPr="00FD41EE">
        <w:rPr>
          <w:rFonts w:ascii="Arial" w:hAnsi="Arial" w:cs="Arial"/>
        </w:rPr>
        <w:t>500</w:t>
      </w:r>
      <w:r w:rsidRPr="00FD41EE">
        <w:rPr>
          <w:rFonts w:ascii="Arial" w:hAnsi="Arial" w:cs="Arial"/>
        </w:rPr>
        <w:t xml:space="preserve"> </w:t>
      </w:r>
      <w:r w:rsidR="00591C3B" w:rsidRPr="00FD41EE">
        <w:rPr>
          <w:rFonts w:ascii="Arial" w:hAnsi="Arial" w:cs="Arial"/>
        </w:rPr>
        <w:t>SMS;</w:t>
      </w:r>
      <w:r w:rsidR="00AB765F" w:rsidRPr="00FD41EE">
        <w:rPr>
          <w:rFonts w:ascii="Arial" w:hAnsi="Arial" w:cs="Arial"/>
        </w:rPr>
        <w:t xml:space="preserve"> </w:t>
      </w:r>
    </w:p>
    <w:p w14:paraId="2377AA07" w14:textId="0A154745" w:rsidR="00AB765F" w:rsidRDefault="00AB765F" w:rsidP="0073025D">
      <w:pPr>
        <w:pStyle w:val="Standard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zabezpečenie podpory SLA, a to minimálne v rozsahu:  </w:t>
      </w:r>
    </w:p>
    <w:p w14:paraId="40C294AD" w14:textId="534B4CD3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vyriešenie incidentu do 4 hodín od nahlásenia (dostupnosť 99,9%), vrátane výmeny </w:t>
      </w:r>
      <w:proofErr w:type="spellStart"/>
      <w:r>
        <w:rPr>
          <w:rFonts w:ascii="Arial" w:hAnsi="Arial" w:cs="Arial"/>
        </w:rPr>
        <w:t>vadného</w:t>
      </w:r>
      <w:proofErr w:type="spellEnd"/>
      <w:r>
        <w:rPr>
          <w:rFonts w:ascii="Arial" w:hAnsi="Arial" w:cs="Arial"/>
        </w:rPr>
        <w:t xml:space="preserve"> prenajatého zariadenia</w:t>
      </w:r>
      <w:r w:rsidR="0073025D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03CE8B4A" w14:textId="7E9107E7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 dohľad 24 hod. denne, 7 dní v</w:t>
      </w:r>
      <w:r w:rsidR="0073025D">
        <w:rPr>
          <w:rFonts w:ascii="Arial" w:hAnsi="Arial" w:cs="Arial"/>
        </w:rPr>
        <w:t> </w:t>
      </w:r>
      <w:r>
        <w:rPr>
          <w:rFonts w:ascii="Arial" w:hAnsi="Arial" w:cs="Arial"/>
        </w:rPr>
        <w:t>týždni</w:t>
      </w:r>
      <w:r w:rsidR="0073025D">
        <w:rPr>
          <w:rFonts w:ascii="Arial" w:hAnsi="Arial" w:cs="Arial"/>
        </w:rPr>
        <w:t>;</w:t>
      </w:r>
    </w:p>
    <w:p w14:paraId="25C25294" w14:textId="68218CC2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 zmena údajov a volacích práv na klapke – max. 4 hod. od nahlásenia</w:t>
      </w:r>
      <w:r w:rsidR="00826D5F">
        <w:rPr>
          <w:rFonts w:ascii="Arial" w:hAnsi="Arial" w:cs="Arial"/>
        </w:rPr>
        <w:t>;</w:t>
      </w:r>
    </w:p>
    <w:p w14:paraId="2AE6B030" w14:textId="14B9A28E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 w:rsidRPr="00FD41EE">
        <w:rPr>
          <w:rFonts w:ascii="Arial" w:hAnsi="Arial" w:cs="Arial"/>
        </w:rPr>
        <w:t>-</w:t>
      </w:r>
      <w:r w:rsidR="00FD41EE">
        <w:rPr>
          <w:rFonts w:ascii="Arial" w:hAnsi="Arial" w:cs="Arial"/>
        </w:rPr>
        <w:t xml:space="preserve"> </w:t>
      </w:r>
      <w:r w:rsidRPr="00FD41EE">
        <w:rPr>
          <w:rFonts w:ascii="Arial" w:hAnsi="Arial" w:cs="Arial"/>
        </w:rPr>
        <w:t>plánované výpadky hlásiť vopred, min. 5 dní pred realizáciou výpadku na vopred</w:t>
      </w:r>
      <w:r w:rsidR="00FD41EE">
        <w:rPr>
          <w:rFonts w:ascii="Arial" w:hAnsi="Arial" w:cs="Arial"/>
        </w:rPr>
        <w:t>;</w:t>
      </w:r>
    </w:p>
    <w:p w14:paraId="6F01F2A8" w14:textId="06046FFF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D41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neplánované výpadky oznamovať okamžite telefonicky aj e-mailom </w:t>
      </w:r>
      <w:r w:rsidR="00FD41EE" w:rsidRPr="00FD41EE">
        <w:rPr>
          <w:rFonts w:ascii="Arial" w:hAnsi="Arial" w:cs="Arial"/>
        </w:rPr>
        <w:t>určen</w:t>
      </w:r>
      <w:r w:rsidR="00D76474">
        <w:rPr>
          <w:rFonts w:ascii="Arial" w:hAnsi="Arial" w:cs="Arial"/>
        </w:rPr>
        <w:t>ým</w:t>
      </w:r>
      <w:r w:rsidR="00FD41EE" w:rsidRPr="00FD41EE">
        <w:rPr>
          <w:rFonts w:ascii="Arial" w:hAnsi="Arial" w:cs="Arial"/>
        </w:rPr>
        <w:t xml:space="preserve"> </w:t>
      </w:r>
      <w:r w:rsidR="00D76474">
        <w:rPr>
          <w:rFonts w:ascii="Arial" w:hAnsi="Arial" w:cs="Arial"/>
        </w:rPr>
        <w:t xml:space="preserve">kontaktným </w:t>
      </w:r>
      <w:r w:rsidR="00FD41EE">
        <w:rPr>
          <w:rFonts w:ascii="Arial" w:hAnsi="Arial" w:cs="Arial"/>
        </w:rPr>
        <w:t>osob</w:t>
      </w:r>
      <w:r w:rsidR="00D76474">
        <w:rPr>
          <w:rFonts w:ascii="Arial" w:hAnsi="Arial" w:cs="Arial"/>
        </w:rPr>
        <w:t>ám</w:t>
      </w:r>
      <w:r w:rsidR="00FD41EE">
        <w:rPr>
          <w:rFonts w:ascii="Arial" w:hAnsi="Arial" w:cs="Arial"/>
        </w:rPr>
        <w:t xml:space="preserve"> verejného obstarávateľa;</w:t>
      </w:r>
    </w:p>
    <w:p w14:paraId="38C71357" w14:textId="53966E38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D41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pravidelnú údržbu a plánované výpadky uskutočňovať výhradne mimo pracovných hodín verejného obstarávateľa </w:t>
      </w:r>
      <w:r w:rsidR="00BC5C87">
        <w:rPr>
          <w:rFonts w:ascii="Arial" w:hAnsi="Arial" w:cs="Arial"/>
        </w:rPr>
        <w:t xml:space="preserve">(pracovné hodiny verejného obstarávateľa </w:t>
      </w:r>
      <w:r w:rsidR="00C50CC4">
        <w:rPr>
          <w:rFonts w:ascii="Arial" w:hAnsi="Arial" w:cs="Arial"/>
        </w:rPr>
        <w:t>sú</w:t>
      </w:r>
      <w:r w:rsidR="00BC5C8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po-pi 5:30 – 16:00, soboty a štátne sviatky pripadajúce na po-pi 5:30 – 12:00</w:t>
      </w:r>
      <w:r w:rsidR="00BC5C87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6CF05723" w14:textId="7B8C5BE5" w:rsidR="005A3046" w:rsidRPr="005E3B48" w:rsidRDefault="00AB765F" w:rsidP="0073025D">
      <w:pPr>
        <w:pStyle w:val="Odsekzoznamu"/>
        <w:spacing w:after="0" w:line="240" w:lineRule="auto"/>
        <w:ind w:left="1440"/>
      </w:pPr>
      <w:r>
        <w:rPr>
          <w:rFonts w:ascii="Arial" w:hAnsi="Arial" w:cs="Arial"/>
          <w:color w:val="000000"/>
        </w:rPr>
        <w:t xml:space="preserve">- </w:t>
      </w:r>
      <w:r w:rsidR="00FD41EE">
        <w:rPr>
          <w:rFonts w:ascii="Arial" w:hAnsi="Arial" w:cs="Arial"/>
          <w:color w:val="000000"/>
        </w:rPr>
        <w:t xml:space="preserve"> </w:t>
      </w:r>
      <w:r w:rsidR="00AC374B" w:rsidRPr="005E3B48">
        <w:rPr>
          <w:rFonts w:ascii="Arial" w:hAnsi="Arial" w:cs="Arial"/>
          <w:color w:val="000000"/>
        </w:rPr>
        <w:t>úprav</w:t>
      </w:r>
      <w:r>
        <w:rPr>
          <w:rFonts w:ascii="Arial" w:hAnsi="Arial" w:cs="Arial"/>
          <w:color w:val="000000"/>
        </w:rPr>
        <w:t>y</w:t>
      </w:r>
      <w:r w:rsidR="00AC374B" w:rsidRPr="005E3B48">
        <w:rPr>
          <w:rFonts w:ascii="Arial" w:hAnsi="Arial" w:cs="Arial"/>
          <w:color w:val="000000"/>
        </w:rPr>
        <w:t xml:space="preserve"> v konfigurácii, úprav</w:t>
      </w:r>
      <w:r w:rsidR="00D76474">
        <w:rPr>
          <w:rFonts w:ascii="Arial" w:hAnsi="Arial" w:cs="Arial"/>
          <w:color w:val="000000"/>
        </w:rPr>
        <w:t>y</w:t>
      </w:r>
      <w:r w:rsidR="00AC374B" w:rsidRPr="005E3B48">
        <w:rPr>
          <w:rFonts w:ascii="Arial" w:hAnsi="Arial" w:cs="Arial"/>
          <w:color w:val="000000"/>
        </w:rPr>
        <w:t xml:space="preserve"> v IVR</w:t>
      </w:r>
      <w:r w:rsidR="000D7F94">
        <w:rPr>
          <w:rFonts w:ascii="Arial" w:hAnsi="Arial" w:cs="Arial"/>
          <w:color w:val="000000"/>
        </w:rPr>
        <w:t>;</w:t>
      </w:r>
    </w:p>
    <w:p w14:paraId="5B4BBEA4" w14:textId="161CB6E5" w:rsidR="005A3046" w:rsidRPr="00955C18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>poplatky za dátové pripojenie</w:t>
      </w:r>
      <w:r w:rsidR="000D7F94">
        <w:rPr>
          <w:rFonts w:ascii="Arial" w:hAnsi="Arial" w:cs="Arial"/>
          <w:color w:val="000000"/>
        </w:rPr>
        <w:t>;</w:t>
      </w:r>
    </w:p>
    <w:p w14:paraId="66A1249E" w14:textId="6A21CEC2" w:rsidR="00955C18" w:rsidRPr="00B26563" w:rsidRDefault="00955C18">
      <w:pPr>
        <w:pStyle w:val="Odsekzoznamu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B26563">
        <w:rPr>
          <w:rFonts w:ascii="Arial" w:hAnsi="Arial" w:cs="Arial"/>
        </w:rPr>
        <w:t>tvorba IVR nahrávok</w:t>
      </w:r>
      <w:r w:rsidR="001D014A" w:rsidRPr="00B26563">
        <w:rPr>
          <w:rFonts w:ascii="Arial" w:hAnsi="Arial" w:cs="Arial"/>
        </w:rPr>
        <w:t xml:space="preserve"> v rozsahu A4</w:t>
      </w:r>
      <w:r w:rsidR="00826D5F" w:rsidRPr="00B26563">
        <w:rPr>
          <w:rFonts w:ascii="Arial" w:hAnsi="Arial" w:cs="Arial"/>
        </w:rPr>
        <w:t>;</w:t>
      </w:r>
    </w:p>
    <w:p w14:paraId="03DD8D32" w14:textId="77777777" w:rsidR="005A3046" w:rsidRPr="005E3B48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 xml:space="preserve">prevádzka kompletného riešenia: </w:t>
      </w:r>
    </w:p>
    <w:p w14:paraId="657E750E" w14:textId="2CD3B8AB" w:rsidR="005A3046" w:rsidRPr="00FD41EE" w:rsidRDefault="00AC374B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prevádzka </w:t>
      </w:r>
      <w:r w:rsidR="00D76474">
        <w:rPr>
          <w:rFonts w:ascii="Arial" w:hAnsi="Arial" w:cs="Arial"/>
          <w:color w:val="000000"/>
        </w:rPr>
        <w:t>„</w:t>
      </w:r>
      <w:proofErr w:type="spellStart"/>
      <w:r>
        <w:rPr>
          <w:rFonts w:ascii="Arial" w:hAnsi="Arial" w:cs="Arial"/>
          <w:color w:val="000000"/>
        </w:rPr>
        <w:t>hostovanej</w:t>
      </w:r>
      <w:proofErr w:type="spellEnd"/>
      <w:r w:rsidR="00D76474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 PBX s IVR funkcionalitou, záznamom hovorov a SMS bránou</w:t>
      </w:r>
      <w:r w:rsidR="000D7F94">
        <w:rPr>
          <w:rFonts w:ascii="Arial" w:hAnsi="Arial" w:cs="Arial"/>
          <w:color w:val="000000"/>
        </w:rPr>
        <w:t>;</w:t>
      </w:r>
    </w:p>
    <w:p w14:paraId="3F5D7546" w14:textId="20B04EAD" w:rsidR="005A3046" w:rsidRPr="00FD41EE" w:rsidRDefault="00AC374B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VoIP infraštruktúry vrátane prenájmu potrebných aktívnych sieťových prvkov a</w:t>
      </w:r>
      <w:r w:rsidR="0073025D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prevodníkov</w:t>
      </w:r>
      <w:r w:rsidR="0073025D">
        <w:rPr>
          <w:rFonts w:ascii="Arial" w:hAnsi="Arial" w:cs="Arial"/>
          <w:color w:val="000000"/>
        </w:rPr>
        <w:t>;</w:t>
      </w:r>
    </w:p>
    <w:p w14:paraId="3DD737C4" w14:textId="7C51A5BB" w:rsidR="00C40AF4" w:rsidRPr="00FD41EE" w:rsidRDefault="0073025D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</w:rPr>
      </w:pPr>
      <w:r w:rsidRPr="00FD41EE">
        <w:rPr>
          <w:rFonts w:ascii="Arial" w:hAnsi="Arial" w:cs="Arial"/>
          <w:color w:val="000000"/>
        </w:rPr>
        <w:t>úložn</w:t>
      </w:r>
      <w:r w:rsidR="00FD41EE">
        <w:rPr>
          <w:rFonts w:ascii="Arial" w:hAnsi="Arial" w:cs="Arial"/>
          <w:color w:val="000000"/>
        </w:rPr>
        <w:t>ý</w:t>
      </w:r>
      <w:r w:rsidRPr="00FD41EE">
        <w:rPr>
          <w:rFonts w:ascii="Arial" w:hAnsi="Arial" w:cs="Arial"/>
          <w:color w:val="000000"/>
        </w:rPr>
        <w:t xml:space="preserve"> priestor pre n</w:t>
      </w:r>
      <w:r w:rsidR="00FD41EE">
        <w:rPr>
          <w:rFonts w:ascii="Arial" w:hAnsi="Arial" w:cs="Arial"/>
          <w:color w:val="000000"/>
        </w:rPr>
        <w:t>ahrá</w:t>
      </w:r>
      <w:r w:rsidRPr="00FD41EE">
        <w:rPr>
          <w:rFonts w:ascii="Arial" w:hAnsi="Arial" w:cs="Arial"/>
          <w:color w:val="000000"/>
        </w:rPr>
        <w:t>vky hovorov a archív nahrávok hovorov</w:t>
      </w:r>
      <w:r w:rsidR="00C40AF4" w:rsidRPr="00FD41EE">
        <w:rPr>
          <w:rFonts w:ascii="Arial" w:hAnsi="Arial" w:cs="Arial"/>
          <w:color w:val="000000"/>
        </w:rPr>
        <w:t>;</w:t>
      </w:r>
    </w:p>
    <w:p w14:paraId="1013DC27" w14:textId="0F435A54" w:rsidR="0073025D" w:rsidRPr="00FD41EE" w:rsidRDefault="00C40AF4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</w:rPr>
      </w:pPr>
      <w:r w:rsidRPr="00FD41EE">
        <w:rPr>
          <w:rFonts w:ascii="Arial" w:hAnsi="Arial" w:cs="Arial"/>
          <w:color w:val="000000"/>
        </w:rPr>
        <w:t xml:space="preserve">poplatky za </w:t>
      </w:r>
      <w:r w:rsidR="002F5BB2" w:rsidRPr="00FD41EE">
        <w:rPr>
          <w:rFonts w:ascii="Arial" w:hAnsi="Arial" w:cs="Arial"/>
          <w:color w:val="000000"/>
        </w:rPr>
        <w:t>používanie</w:t>
      </w:r>
      <w:r w:rsidRPr="00FD41EE">
        <w:rPr>
          <w:rFonts w:ascii="Arial" w:hAnsi="Arial" w:cs="Arial"/>
          <w:color w:val="000000"/>
        </w:rPr>
        <w:t xml:space="preserve"> rozsahov </w:t>
      </w:r>
      <w:r w:rsidR="002F5BB2" w:rsidRPr="00FD41EE">
        <w:rPr>
          <w:rFonts w:ascii="Arial" w:hAnsi="Arial" w:cs="Arial"/>
          <w:color w:val="000000"/>
        </w:rPr>
        <w:t>verejných</w:t>
      </w:r>
      <w:r w:rsidRPr="00FD41EE">
        <w:rPr>
          <w:rFonts w:ascii="Arial" w:hAnsi="Arial" w:cs="Arial"/>
          <w:color w:val="000000"/>
        </w:rPr>
        <w:t xml:space="preserve"> </w:t>
      </w:r>
      <w:r w:rsidR="002F5BB2" w:rsidRPr="00FD41EE">
        <w:rPr>
          <w:rFonts w:ascii="Arial" w:hAnsi="Arial" w:cs="Arial"/>
          <w:color w:val="000000"/>
        </w:rPr>
        <w:t>telefónnych</w:t>
      </w:r>
      <w:r w:rsidRPr="00FD41EE">
        <w:rPr>
          <w:rFonts w:ascii="Arial" w:hAnsi="Arial" w:cs="Arial"/>
          <w:color w:val="000000"/>
        </w:rPr>
        <w:t xml:space="preserve"> </w:t>
      </w:r>
      <w:r w:rsidR="002F5BB2" w:rsidRPr="00FD41EE">
        <w:rPr>
          <w:rFonts w:ascii="Arial" w:hAnsi="Arial" w:cs="Arial"/>
          <w:color w:val="000000"/>
        </w:rPr>
        <w:t>čísel</w:t>
      </w:r>
      <w:r w:rsidR="0073025D" w:rsidRPr="00FD41EE">
        <w:rPr>
          <w:rFonts w:ascii="Arial" w:hAnsi="Arial" w:cs="Arial"/>
          <w:color w:val="000000"/>
        </w:rPr>
        <w:t>.</w:t>
      </w:r>
    </w:p>
    <w:p w14:paraId="7490FCFC" w14:textId="77777777" w:rsidR="00BB5F5E" w:rsidRDefault="00BB5F5E" w:rsidP="00BB5F5E">
      <w:pPr>
        <w:pStyle w:val="Odsekzoznamu"/>
        <w:spacing w:after="0" w:line="240" w:lineRule="auto"/>
        <w:ind w:left="2160"/>
      </w:pPr>
    </w:p>
    <w:p w14:paraId="79464AF3" w14:textId="06C09647" w:rsidR="005A3046" w:rsidRDefault="00BB5F5E" w:rsidP="00BB5F5E">
      <w:pPr>
        <w:pStyle w:val="Standard"/>
        <w:spacing w:after="0"/>
        <w:ind w:left="360"/>
        <w:jc w:val="both"/>
      </w:pPr>
      <w:r>
        <w:rPr>
          <w:rFonts w:ascii="Arial" w:hAnsi="Arial" w:cs="Arial"/>
        </w:rPr>
        <w:t xml:space="preserve">Verejný obstarávateľ požaduje poskytovanie nasledovných minimálnych </w:t>
      </w:r>
      <w:r w:rsidR="00AC374B">
        <w:rPr>
          <w:rFonts w:ascii="Arial" w:hAnsi="Arial" w:cs="Arial"/>
        </w:rPr>
        <w:t>hlasov</w:t>
      </w:r>
      <w:r>
        <w:rPr>
          <w:rFonts w:ascii="Arial" w:hAnsi="Arial" w:cs="Arial"/>
        </w:rPr>
        <w:t>ých</w:t>
      </w:r>
      <w:r w:rsidR="00AC374B">
        <w:rPr>
          <w:rFonts w:ascii="Arial" w:hAnsi="Arial" w:cs="Arial"/>
        </w:rPr>
        <w:t xml:space="preserve"> a doplnkov</w:t>
      </w:r>
      <w:r>
        <w:rPr>
          <w:rFonts w:ascii="Arial" w:hAnsi="Arial" w:cs="Arial"/>
        </w:rPr>
        <w:t>ých</w:t>
      </w:r>
      <w:r w:rsidR="00AC374B">
        <w:rPr>
          <w:rFonts w:ascii="Arial" w:hAnsi="Arial" w:cs="Arial"/>
        </w:rPr>
        <w:t xml:space="preserve"> služ</w:t>
      </w:r>
      <w:r>
        <w:rPr>
          <w:rFonts w:ascii="Arial" w:hAnsi="Arial" w:cs="Arial"/>
        </w:rPr>
        <w:t>ie</w:t>
      </w:r>
      <w:r w:rsidR="00AC374B">
        <w:rPr>
          <w:rFonts w:ascii="Arial" w:hAnsi="Arial" w:cs="Arial"/>
        </w:rPr>
        <w:t xml:space="preserve">b nad rámec </w:t>
      </w:r>
      <w:r w:rsidR="00AA74FD">
        <w:rPr>
          <w:rFonts w:ascii="Arial" w:hAnsi="Arial" w:cs="Arial"/>
        </w:rPr>
        <w:t xml:space="preserve">paušálneho </w:t>
      </w:r>
      <w:r w:rsidR="00AC374B">
        <w:rPr>
          <w:rFonts w:ascii="Arial" w:hAnsi="Arial" w:cs="Arial"/>
        </w:rPr>
        <w:t>mesačného poplatku:</w:t>
      </w:r>
    </w:p>
    <w:p w14:paraId="18B652C7" w14:textId="403EAC6E" w:rsidR="005A3046" w:rsidRDefault="00AC374B">
      <w:pPr>
        <w:pStyle w:val="Standard"/>
        <w:numPr>
          <w:ilvl w:val="1"/>
          <w:numId w:val="2"/>
        </w:numPr>
        <w:spacing w:after="0"/>
        <w:jc w:val="both"/>
      </w:pPr>
      <w:r>
        <w:rPr>
          <w:rFonts w:ascii="Arial" w:hAnsi="Arial" w:cs="Arial"/>
        </w:rPr>
        <w:t>hovory do všetkých zahraničných</w:t>
      </w:r>
      <w:r w:rsidR="0073025D">
        <w:rPr>
          <w:rFonts w:ascii="Arial" w:hAnsi="Arial" w:cs="Arial"/>
        </w:rPr>
        <w:t xml:space="preserve"> sietí</w:t>
      </w:r>
      <w:r w:rsidR="001D014A">
        <w:rPr>
          <w:rFonts w:ascii="Arial" w:hAnsi="Arial" w:cs="Arial"/>
        </w:rPr>
        <w:t xml:space="preserve"> v rámci krajín EÚ;</w:t>
      </w:r>
    </w:p>
    <w:p w14:paraId="17365F02" w14:textId="77777777" w:rsidR="00FD41EE" w:rsidRPr="00FD41EE" w:rsidRDefault="00AC374B" w:rsidP="00580BD1">
      <w:pPr>
        <w:pStyle w:val="Standard"/>
        <w:numPr>
          <w:ilvl w:val="1"/>
          <w:numId w:val="2"/>
        </w:numPr>
        <w:spacing w:after="0"/>
        <w:jc w:val="both"/>
      </w:pPr>
      <w:r w:rsidRPr="00FD41EE">
        <w:rPr>
          <w:rFonts w:ascii="Arial" w:hAnsi="Arial" w:cs="Arial"/>
        </w:rPr>
        <w:t xml:space="preserve">odoslanie SMS z SMS-brány </w:t>
      </w:r>
      <w:r w:rsidR="00FD41EE">
        <w:rPr>
          <w:rFonts w:ascii="Arial" w:hAnsi="Arial" w:cs="Arial"/>
        </w:rPr>
        <w:t xml:space="preserve">nad rámec mesačného poplatku </w:t>
      </w:r>
      <w:r w:rsidR="00591C3B" w:rsidRPr="00FD41EE">
        <w:rPr>
          <w:rFonts w:ascii="Arial" w:hAnsi="Arial" w:cs="Arial"/>
        </w:rPr>
        <w:t xml:space="preserve">(verejný obstarávateľ požaduje v prípade potreby zabezpečenie hromadného zasielanie </w:t>
      </w:r>
      <w:r w:rsidR="00F014F4" w:rsidRPr="00FD41EE">
        <w:rPr>
          <w:rFonts w:ascii="Arial" w:hAnsi="Arial" w:cs="Arial"/>
        </w:rPr>
        <w:t>SMS</w:t>
      </w:r>
      <w:r w:rsidR="00580BD1" w:rsidRPr="00FD41EE">
        <w:rPr>
          <w:rFonts w:ascii="Arial" w:hAnsi="Arial" w:cs="Arial"/>
        </w:rPr>
        <w:t xml:space="preserve"> </w:t>
      </w:r>
      <w:r w:rsidR="008620E7" w:rsidRPr="00FD41EE">
        <w:rPr>
          <w:rFonts w:ascii="Arial" w:hAnsi="Arial" w:cs="Arial"/>
        </w:rPr>
        <w:t>na jedno odoslanie)</w:t>
      </w:r>
      <w:r w:rsidR="00AB765F" w:rsidRPr="00FD41EE">
        <w:rPr>
          <w:rFonts w:ascii="Arial" w:hAnsi="Arial" w:cs="Arial"/>
        </w:rPr>
        <w:t>;</w:t>
      </w:r>
    </w:p>
    <w:p w14:paraId="0397D530" w14:textId="05D40CCF" w:rsidR="00580BD1" w:rsidRPr="00634F74" w:rsidRDefault="00580BD1" w:rsidP="00580BD1">
      <w:pPr>
        <w:pStyle w:val="Standard"/>
        <w:numPr>
          <w:ilvl w:val="1"/>
          <w:numId w:val="2"/>
        </w:numPr>
        <w:spacing w:after="0"/>
        <w:jc w:val="both"/>
      </w:pPr>
      <w:r w:rsidRPr="00FD41EE">
        <w:rPr>
          <w:rFonts w:ascii="Arial" w:hAnsi="Arial" w:cs="Arial"/>
          <w:color w:val="000000"/>
        </w:rPr>
        <w:t xml:space="preserve">prenájom IP telefónnych prístrojov pre </w:t>
      </w:r>
      <w:r w:rsidR="00D76474">
        <w:rPr>
          <w:rFonts w:ascii="Arial" w:hAnsi="Arial" w:cs="Arial"/>
          <w:color w:val="000000"/>
        </w:rPr>
        <w:t>„</w:t>
      </w:r>
      <w:proofErr w:type="spellStart"/>
      <w:r w:rsidRPr="00FD41EE">
        <w:rPr>
          <w:rFonts w:ascii="Arial" w:hAnsi="Arial" w:cs="Arial"/>
          <w:color w:val="000000"/>
        </w:rPr>
        <w:t>CallCentrum</w:t>
      </w:r>
      <w:proofErr w:type="spellEnd"/>
      <w:r w:rsidR="00D76474">
        <w:rPr>
          <w:rFonts w:ascii="Arial" w:hAnsi="Arial" w:cs="Arial"/>
          <w:color w:val="000000"/>
        </w:rPr>
        <w:t>“</w:t>
      </w:r>
      <w:r w:rsidRPr="00FD41EE">
        <w:rPr>
          <w:rFonts w:ascii="Arial" w:hAnsi="Arial" w:cs="Arial"/>
          <w:color w:val="000000"/>
        </w:rPr>
        <w:t xml:space="preserve"> vrátane bezdrôtových </w:t>
      </w:r>
      <w:proofErr w:type="spellStart"/>
      <w:r w:rsidRPr="00FD41EE">
        <w:rPr>
          <w:rFonts w:ascii="Arial" w:hAnsi="Arial" w:cs="Arial"/>
          <w:color w:val="000000"/>
        </w:rPr>
        <w:t>náhlavných</w:t>
      </w:r>
      <w:proofErr w:type="spellEnd"/>
      <w:r w:rsidRPr="00FD41EE">
        <w:rPr>
          <w:rFonts w:ascii="Arial" w:hAnsi="Arial" w:cs="Arial"/>
          <w:color w:val="000000"/>
        </w:rPr>
        <w:t xml:space="preserve"> súprav (headset) v maximálnom rozsahu 10 IP telefónnych </w:t>
      </w:r>
      <w:r w:rsidRPr="00FD41EE">
        <w:rPr>
          <w:rFonts w:ascii="Arial" w:hAnsi="Arial" w:cs="Arial"/>
          <w:color w:val="000000"/>
        </w:rPr>
        <w:lastRenderedPageBreak/>
        <w:t xml:space="preserve">prístrojov vrátane bezdrôtových </w:t>
      </w:r>
      <w:proofErr w:type="spellStart"/>
      <w:r w:rsidRPr="00FD41EE">
        <w:rPr>
          <w:rFonts w:ascii="Arial" w:hAnsi="Arial" w:cs="Arial"/>
          <w:color w:val="000000"/>
        </w:rPr>
        <w:t>náhlavných</w:t>
      </w:r>
      <w:proofErr w:type="spellEnd"/>
      <w:r w:rsidRPr="00FD41EE">
        <w:rPr>
          <w:rFonts w:ascii="Arial" w:hAnsi="Arial" w:cs="Arial"/>
          <w:color w:val="000000"/>
        </w:rPr>
        <w:t xml:space="preserve"> súprav (headset). Uvedené sa bude poskytovať na základe objednávky verejného obstarávateľa</w:t>
      </w:r>
      <w:r w:rsidR="00F014F4" w:rsidRPr="00FD41EE">
        <w:rPr>
          <w:rFonts w:ascii="Arial" w:hAnsi="Arial" w:cs="Arial"/>
          <w:color w:val="000000"/>
        </w:rPr>
        <w:t xml:space="preserve"> s podmienkou, že lehota </w:t>
      </w:r>
      <w:r w:rsidR="00AB765F" w:rsidRPr="00FD41EE">
        <w:rPr>
          <w:rFonts w:ascii="Arial" w:hAnsi="Arial" w:cs="Arial"/>
          <w:color w:val="000000"/>
        </w:rPr>
        <w:t>prenájmu nepresiahne dĺžku platnosti rámcovej dohody</w:t>
      </w:r>
      <w:r w:rsidR="00FD41EE">
        <w:rPr>
          <w:rFonts w:ascii="Arial" w:hAnsi="Arial" w:cs="Arial"/>
          <w:color w:val="000000"/>
        </w:rPr>
        <w:t>;</w:t>
      </w:r>
      <w:r w:rsidR="00AB765F" w:rsidRPr="00FD41EE">
        <w:rPr>
          <w:rFonts w:ascii="Arial" w:hAnsi="Arial" w:cs="Arial"/>
          <w:color w:val="000000"/>
        </w:rPr>
        <w:t xml:space="preserve"> </w:t>
      </w:r>
    </w:p>
    <w:p w14:paraId="5863F118" w14:textId="548ACECE" w:rsidR="00634F74" w:rsidRPr="00FD41EE" w:rsidRDefault="00634F74" w:rsidP="00580BD1">
      <w:pPr>
        <w:pStyle w:val="Standard"/>
        <w:numPr>
          <w:ilvl w:val="1"/>
          <w:numId w:val="2"/>
        </w:numPr>
        <w:spacing w:after="0"/>
        <w:jc w:val="both"/>
      </w:pPr>
      <w:r>
        <w:rPr>
          <w:rFonts w:ascii="Arial" w:hAnsi="Arial" w:cs="Arial"/>
        </w:rPr>
        <w:t>zriadenie</w:t>
      </w:r>
      <w:r w:rsidRPr="00E21C6D">
        <w:rPr>
          <w:rFonts w:ascii="Arial" w:hAnsi="Arial" w:cs="Arial"/>
        </w:rPr>
        <w:t xml:space="preserve"> maximálne 10 agentov v</w:t>
      </w:r>
      <w:r>
        <w:rPr>
          <w:rFonts w:ascii="Arial" w:hAnsi="Arial" w:cs="Arial"/>
        </w:rPr>
        <w:t> </w:t>
      </w:r>
      <w:r w:rsidR="00AA74FD">
        <w:rPr>
          <w:rFonts w:ascii="Arial" w:hAnsi="Arial" w:cs="Arial"/>
        </w:rPr>
        <w:t>„</w:t>
      </w:r>
      <w:proofErr w:type="spellStart"/>
      <w:r w:rsidRPr="00E21C6D">
        <w:rPr>
          <w:rFonts w:ascii="Arial" w:hAnsi="Arial" w:cs="Arial"/>
        </w:rPr>
        <w:t>CallCentre</w:t>
      </w:r>
      <w:proofErr w:type="spellEnd"/>
      <w:r w:rsidR="00AA74FD">
        <w:rPr>
          <w:rFonts w:ascii="Arial" w:hAnsi="Arial" w:cs="Arial"/>
        </w:rPr>
        <w:t>“</w:t>
      </w:r>
      <w:r>
        <w:rPr>
          <w:rFonts w:ascii="Arial" w:hAnsi="Arial" w:cs="Arial"/>
        </w:rPr>
        <w:t>;</w:t>
      </w:r>
    </w:p>
    <w:p w14:paraId="2AE13764" w14:textId="2198C82E" w:rsidR="005A3046" w:rsidRPr="00FD41EE" w:rsidRDefault="00C269DB" w:rsidP="00E82DC5">
      <w:pPr>
        <w:pStyle w:val="Standard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priadanie</w:t>
      </w:r>
      <w:proofErr w:type="spellEnd"/>
      <w:r w:rsidRPr="00FD41EE">
        <w:rPr>
          <w:rFonts w:ascii="Arial" w:hAnsi="Arial" w:cs="Arial"/>
        </w:rPr>
        <w:t xml:space="preserve"> </w:t>
      </w:r>
      <w:r w:rsidR="00A87574" w:rsidRPr="00FD41EE">
        <w:rPr>
          <w:rFonts w:ascii="Arial" w:hAnsi="Arial" w:cs="Arial"/>
        </w:rPr>
        <w:t xml:space="preserve">klapky nad </w:t>
      </w:r>
      <w:r w:rsidR="00E82DC5" w:rsidRPr="00FD41EE">
        <w:rPr>
          <w:rFonts w:ascii="Arial" w:hAnsi="Arial" w:cs="Arial"/>
        </w:rPr>
        <w:t xml:space="preserve">rámec </w:t>
      </w:r>
      <w:proofErr w:type="spellStart"/>
      <w:r w:rsidR="00E82DC5" w:rsidRPr="00FD41EE">
        <w:rPr>
          <w:rFonts w:ascii="Arial" w:hAnsi="Arial" w:cs="Arial"/>
        </w:rPr>
        <w:t>zazmluvneného</w:t>
      </w:r>
      <w:proofErr w:type="spellEnd"/>
      <w:r w:rsidR="00E82DC5" w:rsidRPr="00FD41EE">
        <w:rPr>
          <w:rFonts w:ascii="Arial" w:hAnsi="Arial" w:cs="Arial"/>
        </w:rPr>
        <w:t xml:space="preserve"> počtu klapiek </w:t>
      </w:r>
      <w:proofErr w:type="spellStart"/>
      <w:r w:rsidR="00E82DC5" w:rsidRPr="00FD41EE">
        <w:rPr>
          <w:rFonts w:ascii="Arial" w:hAnsi="Arial" w:cs="Arial"/>
        </w:rPr>
        <w:t>t.j</w:t>
      </w:r>
      <w:proofErr w:type="spellEnd"/>
      <w:r w:rsidR="00E82DC5" w:rsidRPr="00FD41EE">
        <w:rPr>
          <w:rFonts w:ascii="Arial" w:hAnsi="Arial" w:cs="Arial"/>
        </w:rPr>
        <w:t>. nad 106 klapiek</w:t>
      </w:r>
      <w:r w:rsidR="00FD41EE">
        <w:rPr>
          <w:rFonts w:ascii="Arial" w:hAnsi="Arial" w:cs="Arial"/>
        </w:rPr>
        <w:t>.</w:t>
      </w:r>
      <w:r w:rsidR="00A87574" w:rsidRPr="00FD41EE">
        <w:rPr>
          <w:rFonts w:ascii="Arial" w:hAnsi="Arial" w:cs="Arial"/>
        </w:rPr>
        <w:t xml:space="preserve"> </w:t>
      </w:r>
    </w:p>
    <w:p w14:paraId="7B5CD682" w14:textId="2F7E93F2" w:rsidR="00794D9D" w:rsidRDefault="00794D9D" w:rsidP="00E82DC5">
      <w:pPr>
        <w:pStyle w:val="Standard"/>
        <w:spacing w:after="0"/>
        <w:jc w:val="both"/>
        <w:rPr>
          <w:rFonts w:ascii="Arial" w:hAnsi="Arial" w:cs="Arial"/>
        </w:rPr>
      </w:pPr>
    </w:p>
    <w:p w14:paraId="1D16C242" w14:textId="77777777" w:rsidR="005A3046" w:rsidRDefault="005A3046">
      <w:pPr>
        <w:pStyle w:val="Standard"/>
        <w:spacing w:after="0"/>
        <w:jc w:val="both"/>
        <w:rPr>
          <w:rFonts w:ascii="Arial" w:hAnsi="Arial" w:cs="Arial"/>
        </w:rPr>
      </w:pPr>
    </w:p>
    <w:p w14:paraId="0D272A08" w14:textId="7C4C96CE" w:rsidR="00BB5F5E" w:rsidRPr="00BB5F5E" w:rsidRDefault="00BB5F5E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B5F5E">
        <w:rPr>
          <w:rFonts w:ascii="Arial" w:hAnsi="Arial" w:cs="Arial"/>
          <w:b/>
          <w:bCs/>
          <w:sz w:val="24"/>
          <w:szCs w:val="24"/>
        </w:rPr>
        <w:t xml:space="preserve">II. Technické a funkčné požiadavky na </w:t>
      </w:r>
      <w:r w:rsidR="005E3B48">
        <w:rPr>
          <w:rFonts w:ascii="Arial" w:hAnsi="Arial" w:cs="Arial"/>
          <w:b/>
          <w:bCs/>
          <w:sz w:val="24"/>
          <w:szCs w:val="24"/>
        </w:rPr>
        <w:t>zabezpečenie predmetu zákazky:</w:t>
      </w:r>
    </w:p>
    <w:p w14:paraId="32843665" w14:textId="77777777" w:rsidR="00BB5F5E" w:rsidRDefault="00BB5F5E">
      <w:pPr>
        <w:pStyle w:val="Standard"/>
        <w:spacing w:after="0"/>
        <w:jc w:val="both"/>
        <w:rPr>
          <w:rFonts w:ascii="Arial" w:hAnsi="Arial" w:cs="Arial"/>
        </w:rPr>
      </w:pPr>
    </w:p>
    <w:p w14:paraId="15279118" w14:textId="269C543C" w:rsidR="005A3046" w:rsidRDefault="005E3B48">
      <w:pPr>
        <w:pStyle w:val="Standard"/>
        <w:jc w:val="both"/>
        <w:rPr>
          <w:b/>
        </w:rPr>
      </w:pPr>
      <w:r>
        <w:rPr>
          <w:rFonts w:ascii="Arial" w:hAnsi="Arial" w:cs="Arial"/>
          <w:b/>
        </w:rPr>
        <w:t xml:space="preserve">V rámci zabezpečenia </w:t>
      </w:r>
      <w:r w:rsidR="00AC374B">
        <w:rPr>
          <w:rFonts w:ascii="Arial" w:hAnsi="Arial" w:cs="Arial"/>
          <w:b/>
        </w:rPr>
        <w:t>V</w:t>
      </w:r>
      <w:r w:rsidR="00AC374B">
        <w:rPr>
          <w:rFonts w:ascii="Arial" w:eastAsia="Calibri" w:hAnsi="Arial" w:cs="Arial"/>
          <w:b/>
        </w:rPr>
        <w:t>oIP infraštruktúr</w:t>
      </w:r>
      <w:r w:rsidR="00CA0E1D">
        <w:rPr>
          <w:rFonts w:ascii="Arial" w:eastAsia="Calibri" w:hAnsi="Arial" w:cs="Arial"/>
          <w:b/>
        </w:rPr>
        <w:t>y</w:t>
      </w:r>
      <w:r>
        <w:rPr>
          <w:rFonts w:ascii="Arial" w:eastAsia="Calibri" w:hAnsi="Arial" w:cs="Arial"/>
          <w:b/>
        </w:rPr>
        <w:t xml:space="preserve"> </w:t>
      </w:r>
      <w:r w:rsidR="00F014F4">
        <w:rPr>
          <w:rFonts w:ascii="Arial" w:eastAsia="Calibri" w:hAnsi="Arial" w:cs="Arial"/>
          <w:b/>
        </w:rPr>
        <w:t>v</w:t>
      </w:r>
      <w:r w:rsidR="00E82DC5">
        <w:rPr>
          <w:rFonts w:ascii="Arial" w:eastAsia="Calibri" w:hAnsi="Arial" w:cs="Arial"/>
          <w:b/>
        </w:rPr>
        <w:t xml:space="preserve">erejný obstarávateľ </w:t>
      </w:r>
      <w:r>
        <w:rPr>
          <w:rFonts w:ascii="Arial" w:eastAsia="Calibri" w:hAnsi="Arial" w:cs="Arial"/>
          <w:b/>
        </w:rPr>
        <w:t>požaduje</w:t>
      </w:r>
      <w:r w:rsidR="00C135D7">
        <w:rPr>
          <w:rFonts w:ascii="Arial" w:eastAsia="Calibri" w:hAnsi="Arial" w:cs="Arial"/>
          <w:b/>
        </w:rPr>
        <w:t xml:space="preserve"> </w:t>
      </w:r>
      <w:r w:rsidR="009C73E0">
        <w:rPr>
          <w:rFonts w:ascii="Arial" w:eastAsia="Calibri" w:hAnsi="Arial" w:cs="Arial"/>
          <w:b/>
        </w:rPr>
        <w:t xml:space="preserve">poskytovanie nasledovných </w:t>
      </w:r>
      <w:r w:rsidR="00C135D7">
        <w:rPr>
          <w:rFonts w:ascii="Arial" w:eastAsia="Calibri" w:hAnsi="Arial" w:cs="Arial"/>
          <w:b/>
        </w:rPr>
        <w:t>minimálny</w:t>
      </w:r>
      <w:r w:rsidR="009C73E0">
        <w:rPr>
          <w:rFonts w:ascii="Arial" w:eastAsia="Calibri" w:hAnsi="Arial" w:cs="Arial"/>
          <w:b/>
        </w:rPr>
        <w:t>ch služieb:</w:t>
      </w:r>
    </w:p>
    <w:p w14:paraId="29F5F560" w14:textId="0DD4C1FD" w:rsidR="005A3046" w:rsidRDefault="00CA0E1D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CA0E1D">
        <w:rPr>
          <w:rFonts w:ascii="Arial" w:hAnsi="Arial" w:cs="Arial"/>
        </w:rPr>
        <w:t xml:space="preserve">pripojenie ústredne z infraštruktúry poskytovateľa do internej infraštruktúry </w:t>
      </w:r>
      <w:r w:rsidR="0067003A">
        <w:rPr>
          <w:rFonts w:ascii="Arial" w:hAnsi="Arial" w:cs="Arial"/>
        </w:rPr>
        <w:t>verejného obstarávateľa</w:t>
      </w:r>
      <w:r w:rsidR="0067003A" w:rsidRPr="00CA0E1D">
        <w:rPr>
          <w:rFonts w:ascii="Arial" w:hAnsi="Arial" w:cs="Arial"/>
        </w:rPr>
        <w:t xml:space="preserve"> </w:t>
      </w:r>
      <w:r w:rsidRPr="00CA0E1D">
        <w:rPr>
          <w:rFonts w:ascii="Arial" w:hAnsi="Arial" w:cs="Arial"/>
        </w:rPr>
        <w:t xml:space="preserve">bude realizované na sieťovom prestupe </w:t>
      </w:r>
      <w:r w:rsidR="0067003A">
        <w:rPr>
          <w:rFonts w:ascii="Arial" w:hAnsi="Arial" w:cs="Arial"/>
        </w:rPr>
        <w:t>verejného obstarávateľa</w:t>
      </w:r>
      <w:r w:rsidRPr="00CA0E1D">
        <w:rPr>
          <w:rFonts w:ascii="Arial" w:hAnsi="Arial" w:cs="Arial"/>
        </w:rPr>
        <w:t xml:space="preserve">, ktorý je ukončený v dátovom centre </w:t>
      </w:r>
      <w:proofErr w:type="spellStart"/>
      <w:r w:rsidRPr="00CA0E1D">
        <w:rPr>
          <w:rFonts w:ascii="Arial" w:hAnsi="Arial" w:cs="Arial"/>
        </w:rPr>
        <w:t>Digitalis</w:t>
      </w:r>
      <w:proofErr w:type="spellEnd"/>
      <w:r w:rsidRPr="00CA0E1D">
        <w:rPr>
          <w:rFonts w:ascii="Arial" w:hAnsi="Arial" w:cs="Arial"/>
        </w:rPr>
        <w:t xml:space="preserve"> VNET za NAT firewallom</w:t>
      </w:r>
      <w:r w:rsidR="00E82DC5">
        <w:rPr>
          <w:rFonts w:ascii="Arial" w:hAnsi="Arial" w:cs="Arial"/>
        </w:rPr>
        <w:t>;</w:t>
      </w:r>
    </w:p>
    <w:p w14:paraId="5BD32B6E" w14:textId="437545E6" w:rsidR="005A3046" w:rsidRDefault="00AC374B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oddelená VoIP sieť – samostatné aktívne prvky prenajaté poskytovateľom služby </w:t>
      </w:r>
      <w:r w:rsidR="00FB6EE5">
        <w:rPr>
          <w:rFonts w:ascii="Arial" w:hAnsi="Arial" w:cs="Arial"/>
        </w:rPr>
        <w:t xml:space="preserve">verejnému </w:t>
      </w:r>
      <w:r>
        <w:rPr>
          <w:rFonts w:ascii="Arial" w:hAnsi="Arial" w:cs="Arial"/>
        </w:rPr>
        <w:t>obstarávateľovi</w:t>
      </w:r>
      <w:r w:rsidR="00FD41EE">
        <w:rPr>
          <w:rFonts w:ascii="Arial" w:hAnsi="Arial" w:cs="Arial"/>
        </w:rPr>
        <w:t>;</w:t>
      </w:r>
    </w:p>
    <w:p w14:paraId="769CF6B2" w14:textId="7DDC1342" w:rsidR="005A3046" w:rsidRDefault="00AC374B" w:rsidP="00A63793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využívanie aktuálne používaných VoIP a analógových telefónnych prístrojov </w:t>
      </w:r>
      <w:r w:rsidR="00FB6EE5">
        <w:rPr>
          <w:rFonts w:ascii="Arial" w:hAnsi="Arial" w:cs="Arial"/>
        </w:rPr>
        <w:t>verejn</w:t>
      </w:r>
      <w:r w:rsidR="00AE475D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obstarávateľa</w:t>
      </w:r>
      <w:r w:rsidR="00E82DC5">
        <w:rPr>
          <w:rFonts w:ascii="Arial" w:hAnsi="Arial" w:cs="Arial"/>
        </w:rPr>
        <w:t>;</w:t>
      </w:r>
    </w:p>
    <w:p w14:paraId="7EDBCB8D" w14:textId="77777777" w:rsidR="00A63793" w:rsidRPr="00A63793" w:rsidRDefault="00A63793" w:rsidP="00A63793">
      <w:pPr>
        <w:pStyle w:val="Standard"/>
        <w:spacing w:after="0"/>
        <w:ind w:left="714"/>
        <w:jc w:val="both"/>
        <w:rPr>
          <w:rFonts w:ascii="Arial" w:hAnsi="Arial" w:cs="Arial"/>
        </w:rPr>
      </w:pPr>
    </w:p>
    <w:p w14:paraId="7EB10C10" w14:textId="70C667C3" w:rsidR="005A3046" w:rsidRDefault="00FD41EE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rámci zabezpečenia</w:t>
      </w:r>
      <w:r w:rsidR="009C73E0">
        <w:rPr>
          <w:rFonts w:ascii="Arial" w:hAnsi="Arial" w:cs="Arial"/>
          <w:b/>
        </w:rPr>
        <w:t xml:space="preserve"> </w:t>
      </w:r>
      <w:r w:rsidR="00AC374B">
        <w:rPr>
          <w:rFonts w:ascii="Arial" w:hAnsi="Arial" w:cs="Arial"/>
          <w:b/>
        </w:rPr>
        <w:t xml:space="preserve">Virtuálna </w:t>
      </w:r>
      <w:proofErr w:type="spellStart"/>
      <w:r w:rsidR="00AC374B">
        <w:rPr>
          <w:rFonts w:ascii="Arial" w:hAnsi="Arial" w:cs="Arial"/>
          <w:b/>
        </w:rPr>
        <w:t>hostovaná</w:t>
      </w:r>
      <w:proofErr w:type="spellEnd"/>
      <w:r w:rsidR="00AC374B">
        <w:rPr>
          <w:rFonts w:ascii="Arial" w:hAnsi="Arial" w:cs="Arial"/>
          <w:b/>
        </w:rPr>
        <w:t xml:space="preserve"> PBX</w:t>
      </w:r>
      <w:r>
        <w:rPr>
          <w:rFonts w:ascii="Arial" w:hAnsi="Arial" w:cs="Arial"/>
          <w:b/>
        </w:rPr>
        <w:t xml:space="preserve"> verejný obstarávateľ požaduje </w:t>
      </w:r>
      <w:r w:rsidR="009C73E0">
        <w:rPr>
          <w:rFonts w:ascii="Arial" w:hAnsi="Arial" w:cs="Arial"/>
          <w:b/>
        </w:rPr>
        <w:t>poskytovanie nasledovných minimálnych služieb:</w:t>
      </w:r>
    </w:p>
    <w:p w14:paraId="6928B653" w14:textId="7DE88F83" w:rsidR="005A3046" w:rsidRDefault="00AC374B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neobmedzený počet simultánnych volaní medzi klapkami</w:t>
      </w:r>
      <w:r w:rsidR="00E82DC5">
        <w:rPr>
          <w:rFonts w:ascii="Arial" w:hAnsi="Arial" w:cs="Arial"/>
        </w:rPr>
        <w:t>;</w:t>
      </w:r>
    </w:p>
    <w:p w14:paraId="59E77960" w14:textId="13629666" w:rsidR="005A3046" w:rsidRDefault="00AC374B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minimálne 63 neobmedzených hlasových kanálov z PBX do verejnej telefónnej siete, 19 kanálov rezervovaných pre </w:t>
      </w:r>
      <w:r w:rsidR="0067003A">
        <w:rPr>
          <w:rFonts w:ascii="Arial" w:hAnsi="Arial" w:cs="Arial"/>
        </w:rPr>
        <w:t xml:space="preserve">sídlo </w:t>
      </w:r>
      <w:r w:rsidR="00E82DC5">
        <w:rPr>
          <w:rFonts w:ascii="Arial" w:hAnsi="Arial" w:cs="Arial"/>
        </w:rPr>
        <w:t>OLO</w:t>
      </w:r>
      <w:r>
        <w:rPr>
          <w:rFonts w:ascii="Arial" w:hAnsi="Arial" w:cs="Arial"/>
        </w:rPr>
        <w:t xml:space="preserve">, 19 kanálov rezervovaných pre ZEVO a 15 pre </w:t>
      </w:r>
      <w:r w:rsidR="0067003A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Call</w:t>
      </w:r>
      <w:proofErr w:type="spellEnd"/>
      <w:r w:rsidR="00670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Centrum</w:t>
      </w:r>
      <w:r w:rsidR="0067003A">
        <w:rPr>
          <w:rFonts w:ascii="Arial" w:hAnsi="Arial" w:cs="Arial"/>
        </w:rPr>
        <w:t>“</w:t>
      </w:r>
      <w:r w:rsidR="00E82DC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20282EF2" w14:textId="23D08BAF" w:rsidR="005A3046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navýšenia kapacity hlasových kanálov na mesačnej báze s </w:t>
      </w:r>
      <w:proofErr w:type="spellStart"/>
      <w:r w:rsidR="00AC374B">
        <w:rPr>
          <w:rFonts w:ascii="Arial" w:hAnsi="Arial" w:cs="Arial"/>
        </w:rPr>
        <w:t>granularitou</w:t>
      </w:r>
      <w:proofErr w:type="spellEnd"/>
      <w:r w:rsidR="00AC374B">
        <w:rPr>
          <w:rFonts w:ascii="Arial" w:hAnsi="Arial" w:cs="Arial"/>
        </w:rPr>
        <w:t xml:space="preserve"> jeden kanál (maximálna implementačná doba 5 dní)</w:t>
      </w:r>
      <w:r>
        <w:rPr>
          <w:rFonts w:ascii="Arial" w:hAnsi="Arial" w:cs="Arial"/>
        </w:rPr>
        <w:t>;</w:t>
      </w:r>
    </w:p>
    <w:p w14:paraId="409DAFF0" w14:textId="0572043A" w:rsidR="005A3046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C374B">
        <w:rPr>
          <w:rFonts w:ascii="Arial" w:hAnsi="Arial" w:cs="Arial"/>
        </w:rPr>
        <w:t>achovanie aktuálnej číslovacej schémy klapiek, trojciferná klapka</w:t>
      </w:r>
      <w:r>
        <w:rPr>
          <w:rFonts w:ascii="Arial" w:hAnsi="Arial" w:cs="Arial"/>
        </w:rPr>
        <w:t>;</w:t>
      </w:r>
    </w:p>
    <w:p w14:paraId="7C736299" w14:textId="6E5CFF24" w:rsidR="005A3046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C374B">
        <w:rPr>
          <w:rFonts w:ascii="Arial" w:hAnsi="Arial" w:cs="Arial"/>
        </w:rPr>
        <w:t>znik a správa klapiek na základe požiadaviek, vrátane hromadných</w:t>
      </w:r>
      <w:r>
        <w:rPr>
          <w:rFonts w:ascii="Arial" w:hAnsi="Arial" w:cs="Arial"/>
        </w:rPr>
        <w:tab/>
        <w:t>;</w:t>
      </w:r>
    </w:p>
    <w:p w14:paraId="719A94AB" w14:textId="3B08CF8B" w:rsidR="005A3046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C374B">
        <w:rPr>
          <w:rFonts w:ascii="Arial" w:hAnsi="Arial" w:cs="Arial"/>
        </w:rPr>
        <w:t>ndividuálne prideľovanie volacích práv na klapke:</w:t>
      </w:r>
    </w:p>
    <w:p w14:paraId="52466585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volania len na klapky v rámci PBX</w:t>
      </w:r>
    </w:p>
    <w:p w14:paraId="71B193D4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volania do pevných a mobilných sietí v SR</w:t>
      </w:r>
    </w:p>
    <w:p w14:paraId="4481172A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volania do pevných a mobilných sietí v EÚ a ďalších krajín v Európe</w:t>
      </w:r>
    </w:p>
    <w:p w14:paraId="27627682" w14:textId="40F8E81D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="00E82DC5">
        <w:rPr>
          <w:rFonts w:ascii="Arial" w:hAnsi="Arial" w:cs="Arial"/>
        </w:rPr>
        <w:t>v</w:t>
      </w:r>
      <w:r>
        <w:rPr>
          <w:rFonts w:ascii="Arial" w:hAnsi="Arial" w:cs="Arial"/>
        </w:rPr>
        <w:t>olania neobmedzene do všetkých sietí sveta</w:t>
      </w:r>
    </w:p>
    <w:p w14:paraId="07692150" w14:textId="5ABC1AB8" w:rsidR="007A06F1" w:rsidRDefault="00E82DC5" w:rsidP="007A06F1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A06F1">
        <w:rPr>
          <w:rFonts w:ascii="Arial" w:hAnsi="Arial" w:cs="Arial"/>
        </w:rPr>
        <w:t>olania na telefónne čísla mimo ústredňu cez predvoľbu (prefix) „0“</w:t>
      </w:r>
    </w:p>
    <w:p w14:paraId="672FA37F" w14:textId="10BD53AE" w:rsidR="005A3046" w:rsidRPr="007A06F1" w:rsidRDefault="00E82DC5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v</w:t>
      </w:r>
      <w:r w:rsidR="00AC374B" w:rsidRPr="007A06F1">
        <w:rPr>
          <w:rFonts w:ascii="Arial" w:hAnsi="Arial" w:cs="Arial"/>
        </w:rPr>
        <w:t xml:space="preserve">olania na núdzové telefónne čísla (112, 150, 155, 158) z ktorejkoľvek klapky bez obmedzenia </w:t>
      </w:r>
      <w:r w:rsidR="007A06F1">
        <w:rPr>
          <w:rFonts w:ascii="Arial" w:hAnsi="Arial" w:cs="Arial"/>
        </w:rPr>
        <w:t>(cez predvoľbu „0“)</w:t>
      </w:r>
      <w:r w:rsidR="00F014F4">
        <w:rPr>
          <w:rFonts w:ascii="Arial" w:hAnsi="Arial" w:cs="Arial"/>
        </w:rPr>
        <w:t>;</w:t>
      </w:r>
    </w:p>
    <w:p w14:paraId="29A02A23" w14:textId="696B1BD2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C374B">
        <w:rPr>
          <w:rFonts w:ascii="Arial" w:hAnsi="Arial" w:cs="Arial"/>
        </w:rPr>
        <w:t xml:space="preserve">lokovanie volaní na prémiové čísla (napr. 1188, </w:t>
      </w:r>
      <w:r w:rsidR="0067003A">
        <w:rPr>
          <w:rFonts w:ascii="Arial" w:hAnsi="Arial" w:cs="Arial"/>
        </w:rPr>
        <w:t>„</w:t>
      </w:r>
      <w:proofErr w:type="spellStart"/>
      <w:r w:rsidR="00AC374B">
        <w:rPr>
          <w:rFonts w:ascii="Arial" w:hAnsi="Arial" w:cs="Arial"/>
        </w:rPr>
        <w:t>audiotext</w:t>
      </w:r>
      <w:proofErr w:type="spellEnd"/>
      <w:r w:rsidR="0067003A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 xml:space="preserve"> a pod.)</w:t>
      </w:r>
      <w:r w:rsidR="00970D16">
        <w:rPr>
          <w:rFonts w:ascii="Arial" w:hAnsi="Arial" w:cs="Arial"/>
        </w:rPr>
        <w:t xml:space="preserve"> s pravidelnou aktualizáciou databázy čísel</w:t>
      </w:r>
      <w:r w:rsidR="00F014F4">
        <w:rPr>
          <w:rFonts w:ascii="Arial" w:hAnsi="Arial" w:cs="Arial"/>
        </w:rPr>
        <w:t>;</w:t>
      </w:r>
    </w:p>
    <w:p w14:paraId="007D42E1" w14:textId="71010FE9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C374B">
        <w:rPr>
          <w:rFonts w:ascii="Arial" w:hAnsi="Arial" w:cs="Arial"/>
        </w:rPr>
        <w:t xml:space="preserve">etekcia a blokovanie </w:t>
      </w:r>
      <w:r w:rsidR="0067003A">
        <w:rPr>
          <w:rFonts w:ascii="Arial" w:hAnsi="Arial" w:cs="Arial"/>
        </w:rPr>
        <w:t>„</w:t>
      </w:r>
      <w:proofErr w:type="spellStart"/>
      <w:r w:rsidR="00AC374B">
        <w:rPr>
          <w:rFonts w:ascii="Arial" w:hAnsi="Arial" w:cs="Arial"/>
        </w:rPr>
        <w:t>fraudingových</w:t>
      </w:r>
      <w:proofErr w:type="spellEnd"/>
      <w:r w:rsidR="0067003A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 xml:space="preserve"> hovorov</w:t>
      </w:r>
      <w:r w:rsidR="00F014F4">
        <w:rPr>
          <w:rFonts w:ascii="Arial" w:hAnsi="Arial" w:cs="Arial"/>
        </w:rPr>
        <w:t>;</w:t>
      </w:r>
    </w:p>
    <w:p w14:paraId="607B7420" w14:textId="613B0012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C374B">
        <w:rPr>
          <w:rFonts w:ascii="Arial" w:hAnsi="Arial" w:cs="Arial"/>
        </w:rPr>
        <w:t>ndividuálne blokovanie prichádzajúceho volania z konkrétneho tel. čísla, rozsahu tel. čísel alebo všetkých prichádzajúcich volaní na jednotlivú klapku, rozsah klapiek, alebo všetky klapky</w:t>
      </w:r>
      <w:r w:rsidR="00F014F4">
        <w:rPr>
          <w:rFonts w:ascii="Arial" w:hAnsi="Arial" w:cs="Arial"/>
        </w:rPr>
        <w:t>;</w:t>
      </w:r>
    </w:p>
    <w:p w14:paraId="7B22C6EA" w14:textId="37699D04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C374B">
        <w:rPr>
          <w:rFonts w:ascii="Arial" w:hAnsi="Arial" w:cs="Arial"/>
        </w:rPr>
        <w:t>ndividuálne blokovanie odchádzajúcich volaní na konkrétne tel. čísla alebo rozsah tel. čísel</w:t>
      </w:r>
      <w:r>
        <w:rPr>
          <w:rFonts w:ascii="Arial" w:hAnsi="Arial" w:cs="Arial"/>
        </w:rPr>
        <w:t>;</w:t>
      </w:r>
    </w:p>
    <w:p w14:paraId="0035FBC5" w14:textId="30A95F52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presmerovať hovor</w:t>
      </w:r>
      <w:r w:rsidR="00B77DD0">
        <w:rPr>
          <w:rFonts w:ascii="Arial" w:hAnsi="Arial" w:cs="Arial"/>
        </w:rPr>
        <w:t xml:space="preserve"> – identifikácia hovoru telefónnym číslom volajúceho na cieľovej klapke alebo mobilnom telefóne</w:t>
      </w:r>
      <w:r>
        <w:rPr>
          <w:rFonts w:ascii="Arial" w:hAnsi="Arial" w:cs="Arial"/>
        </w:rPr>
        <w:t>;</w:t>
      </w:r>
    </w:p>
    <w:p w14:paraId="32085250" w14:textId="0442B96C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 xml:space="preserve">ožnosť konfigurovať volacie skupiny, </w:t>
      </w:r>
      <w:r w:rsidR="0067003A">
        <w:rPr>
          <w:rFonts w:ascii="Arial" w:hAnsi="Arial" w:cs="Arial"/>
        </w:rPr>
        <w:t>„</w:t>
      </w:r>
      <w:proofErr w:type="spellStart"/>
      <w:r w:rsidR="00AC374B">
        <w:rPr>
          <w:rFonts w:ascii="Arial" w:hAnsi="Arial" w:cs="Arial"/>
        </w:rPr>
        <w:t>hunting</w:t>
      </w:r>
      <w:proofErr w:type="spellEnd"/>
      <w:r w:rsidR="0067003A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 xml:space="preserve"> zvonenie, paralelné zvonenie</w:t>
      </w:r>
      <w:r>
        <w:rPr>
          <w:rFonts w:ascii="Arial" w:hAnsi="Arial" w:cs="Arial"/>
        </w:rPr>
        <w:t>;</w:t>
      </w:r>
    </w:p>
    <w:p w14:paraId="044AA52E" w14:textId="62DA5C65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AC374B">
        <w:rPr>
          <w:rFonts w:ascii="Arial" w:hAnsi="Arial" w:cs="Arial"/>
        </w:rPr>
        <w:t>dkazová služba</w:t>
      </w:r>
      <w:r>
        <w:rPr>
          <w:rFonts w:ascii="Arial" w:hAnsi="Arial" w:cs="Arial"/>
        </w:rPr>
        <w:t>;</w:t>
      </w:r>
    </w:p>
    <w:p w14:paraId="3EAF769B" w14:textId="0A35BAD2" w:rsidR="005A3046" w:rsidRDefault="00E82DC5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k</w:t>
      </w:r>
      <w:r w:rsidR="00AC374B">
        <w:rPr>
          <w:rFonts w:ascii="Arial" w:hAnsi="Arial" w:cs="Arial"/>
        </w:rPr>
        <w:t>onferenčný hovor pre minimálne 10 účastníkov v rámci jednej konferencie</w:t>
      </w:r>
      <w:r>
        <w:rPr>
          <w:rFonts w:ascii="Arial" w:hAnsi="Arial" w:cs="Arial"/>
        </w:rPr>
        <w:t>;</w:t>
      </w:r>
    </w:p>
    <w:p w14:paraId="6C65E82E" w14:textId="1BBFDA81" w:rsidR="005A3046" w:rsidRDefault="00AC374B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CLIP a</w:t>
      </w:r>
      <w:r w:rsidR="00E82DC5">
        <w:rPr>
          <w:rFonts w:ascii="Arial" w:hAnsi="Arial" w:cs="Arial"/>
        </w:rPr>
        <w:t> </w:t>
      </w:r>
      <w:r>
        <w:rPr>
          <w:rFonts w:ascii="Arial" w:hAnsi="Arial" w:cs="Arial"/>
        </w:rPr>
        <w:t>CLIR</w:t>
      </w:r>
      <w:r w:rsidR="00E82DC5">
        <w:rPr>
          <w:rFonts w:ascii="Arial" w:hAnsi="Arial" w:cs="Arial"/>
        </w:rPr>
        <w:t>;</w:t>
      </w:r>
    </w:p>
    <w:p w14:paraId="1C891EAE" w14:textId="6CBAA14E" w:rsidR="005A3046" w:rsidRDefault="00AC374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2"/>
          <w:szCs w:val="22"/>
        </w:rPr>
        <w:t>signalizácia prichádzajúceho hovoru obsadenému účastníkovi</w:t>
      </w:r>
      <w:r w:rsidR="00E82DC5">
        <w:rPr>
          <w:sz w:val="22"/>
          <w:szCs w:val="22"/>
        </w:rPr>
        <w:t>.</w:t>
      </w:r>
    </w:p>
    <w:p w14:paraId="4007DB3F" w14:textId="77777777" w:rsidR="005A3046" w:rsidRDefault="005A3046">
      <w:pPr>
        <w:pStyle w:val="Standard"/>
        <w:jc w:val="both"/>
        <w:rPr>
          <w:rFonts w:ascii="Arial" w:hAnsi="Arial" w:cs="Arial"/>
        </w:rPr>
      </w:pPr>
    </w:p>
    <w:p w14:paraId="0872CF8A" w14:textId="74E7A9BB" w:rsidR="005A3046" w:rsidRDefault="00E2588B">
      <w:pPr>
        <w:pStyle w:val="Standard"/>
        <w:jc w:val="both"/>
        <w:rPr>
          <w:rFonts w:ascii="Arial" w:hAnsi="Arial" w:cs="Arial"/>
          <w:b/>
        </w:rPr>
      </w:pPr>
      <w:bookmarkStart w:id="3" w:name="_Hlk43730726"/>
      <w:r>
        <w:rPr>
          <w:rFonts w:ascii="Arial" w:hAnsi="Arial" w:cs="Arial"/>
          <w:b/>
        </w:rPr>
        <w:t xml:space="preserve">V rámci </w:t>
      </w:r>
      <w:r w:rsidR="00AC374B">
        <w:rPr>
          <w:rFonts w:ascii="Arial" w:hAnsi="Arial" w:cs="Arial"/>
          <w:b/>
        </w:rPr>
        <w:t>IVR funkcionalit</w:t>
      </w:r>
      <w:r>
        <w:rPr>
          <w:rFonts w:ascii="Arial" w:hAnsi="Arial" w:cs="Arial"/>
          <w:b/>
        </w:rPr>
        <w:t>y</w:t>
      </w:r>
      <w:r w:rsidR="00AC374B">
        <w:rPr>
          <w:rFonts w:ascii="Arial" w:hAnsi="Arial" w:cs="Arial"/>
          <w:b/>
        </w:rPr>
        <w:t xml:space="preserve"> s nahrávaním hovorov a SMS bránou (</w:t>
      </w:r>
      <w:proofErr w:type="spellStart"/>
      <w:r w:rsidR="00AC374B">
        <w:rPr>
          <w:rFonts w:ascii="Arial" w:hAnsi="Arial" w:cs="Arial"/>
          <w:b/>
        </w:rPr>
        <w:t>Call</w:t>
      </w:r>
      <w:proofErr w:type="spellEnd"/>
      <w:r w:rsidR="00AC374B">
        <w:rPr>
          <w:rFonts w:ascii="Arial" w:hAnsi="Arial" w:cs="Arial"/>
          <w:b/>
        </w:rPr>
        <w:t xml:space="preserve"> centrum)</w:t>
      </w:r>
      <w:r>
        <w:rPr>
          <w:rFonts w:ascii="Arial" w:hAnsi="Arial" w:cs="Arial"/>
          <w:b/>
        </w:rPr>
        <w:t xml:space="preserve"> </w:t>
      </w:r>
      <w:r w:rsidR="00F014F4">
        <w:rPr>
          <w:rFonts w:ascii="Arial" w:hAnsi="Arial" w:cs="Arial"/>
          <w:b/>
        </w:rPr>
        <w:t>v</w:t>
      </w:r>
      <w:r w:rsidR="00E82DC5">
        <w:rPr>
          <w:rFonts w:ascii="Arial" w:hAnsi="Arial" w:cs="Arial"/>
          <w:b/>
        </w:rPr>
        <w:t xml:space="preserve">erejný obstarávateľ </w:t>
      </w:r>
      <w:r>
        <w:rPr>
          <w:rFonts w:ascii="Arial" w:hAnsi="Arial" w:cs="Arial"/>
          <w:b/>
        </w:rPr>
        <w:t>požaduje</w:t>
      </w:r>
      <w:r w:rsidR="00E82DC5">
        <w:rPr>
          <w:rFonts w:ascii="Arial" w:hAnsi="Arial" w:cs="Arial"/>
          <w:b/>
        </w:rPr>
        <w:t xml:space="preserve"> zabezpečenie </w:t>
      </w:r>
      <w:r>
        <w:rPr>
          <w:rFonts w:ascii="Arial" w:hAnsi="Arial" w:cs="Arial"/>
          <w:b/>
        </w:rPr>
        <w:t>najmä nasledovn</w:t>
      </w:r>
      <w:r w:rsidR="00E82DC5">
        <w:rPr>
          <w:rFonts w:ascii="Arial" w:hAnsi="Arial" w:cs="Arial"/>
          <w:b/>
        </w:rPr>
        <w:t>ých funkcionalít:</w:t>
      </w:r>
    </w:p>
    <w:bookmarkEnd w:id="3"/>
    <w:p w14:paraId="379097D5" w14:textId="61BE488E" w:rsidR="005A3046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v</w:t>
      </w:r>
      <w:r w:rsidR="00AC374B">
        <w:rPr>
          <w:rFonts w:ascii="Arial" w:hAnsi="Arial" w:cs="Arial"/>
        </w:rPr>
        <w:t xml:space="preserve">ychádza sa zo základnej funkcionality virtuálnej </w:t>
      </w:r>
      <w:proofErr w:type="spellStart"/>
      <w:r w:rsidR="00AC374B">
        <w:rPr>
          <w:rFonts w:ascii="Arial" w:hAnsi="Arial" w:cs="Arial"/>
        </w:rPr>
        <w:t>hostovanej</w:t>
      </w:r>
      <w:proofErr w:type="spellEnd"/>
      <w:r w:rsidR="00AC374B">
        <w:rPr>
          <w:rFonts w:ascii="Arial" w:hAnsi="Arial" w:cs="Arial"/>
        </w:rPr>
        <w:t xml:space="preserve"> PBX</w:t>
      </w:r>
      <w:r>
        <w:rPr>
          <w:rFonts w:ascii="Arial" w:hAnsi="Arial" w:cs="Arial"/>
        </w:rPr>
        <w:t>;</w:t>
      </w:r>
    </w:p>
    <w:p w14:paraId="411D90C8" w14:textId="2A3E0EE3" w:rsidR="005A3046" w:rsidRPr="00E21C6D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o</w:t>
      </w:r>
      <w:r w:rsidR="00AC374B">
        <w:rPr>
          <w:rFonts w:ascii="Arial" w:hAnsi="Arial" w:cs="Arial"/>
        </w:rPr>
        <w:t>dchádzajúce hovory zo všetkých agentských klapiek sa identifikujú telefónnym číslom 02/50 110</w:t>
      </w:r>
      <w:r w:rsidR="00E21C6D">
        <w:rPr>
          <w:rFonts w:ascii="Arial" w:hAnsi="Arial" w:cs="Arial"/>
        </w:rPr>
        <w:t> </w:t>
      </w:r>
      <w:r w:rsidR="00AC374B">
        <w:rPr>
          <w:rFonts w:ascii="Arial" w:hAnsi="Arial" w:cs="Arial"/>
        </w:rPr>
        <w:t>111</w:t>
      </w:r>
      <w:r>
        <w:rPr>
          <w:rFonts w:ascii="Arial" w:hAnsi="Arial" w:cs="Arial"/>
        </w:rPr>
        <w:t>;</w:t>
      </w:r>
    </w:p>
    <w:p w14:paraId="29CDD848" w14:textId="18B2EA1F" w:rsidR="00E21C6D" w:rsidRPr="00E21C6D" w:rsidRDefault="00E21C6D" w:rsidP="00E21C6D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E21C6D">
        <w:rPr>
          <w:rFonts w:ascii="Arial" w:hAnsi="Arial" w:cs="Arial"/>
        </w:rPr>
        <w:t>možnosť priradenia maximálne 10 agentov v </w:t>
      </w:r>
      <w:proofErr w:type="spellStart"/>
      <w:r w:rsidRPr="00E21C6D">
        <w:rPr>
          <w:rFonts w:ascii="Arial" w:hAnsi="Arial" w:cs="Arial"/>
        </w:rPr>
        <w:t>CallCentre</w:t>
      </w:r>
      <w:proofErr w:type="spellEnd"/>
      <w:r w:rsidRPr="00E21C6D">
        <w:rPr>
          <w:rFonts w:ascii="Arial" w:hAnsi="Arial" w:cs="Arial"/>
        </w:rPr>
        <w:t xml:space="preserve"> – fakturácia len za aktívne agentské účty;</w:t>
      </w:r>
    </w:p>
    <w:p w14:paraId="3A7F7B5E" w14:textId="43767D18" w:rsidR="005A3046" w:rsidRPr="00FA59F4" w:rsidRDefault="00FA59F4" w:rsidP="001724F7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FA59F4">
        <w:rPr>
          <w:rFonts w:ascii="Arial" w:hAnsi="Arial" w:cs="Arial"/>
        </w:rPr>
        <w:t>p</w:t>
      </w:r>
      <w:r w:rsidR="00AC374B" w:rsidRPr="00FA59F4">
        <w:rPr>
          <w:rFonts w:ascii="Arial" w:hAnsi="Arial" w:cs="Arial"/>
        </w:rPr>
        <w:t>renájom IP telefónnych prístrojov</w:t>
      </w:r>
      <w:r w:rsidR="001724F7" w:rsidRPr="00FA59F4">
        <w:rPr>
          <w:rFonts w:ascii="Arial" w:hAnsi="Arial" w:cs="Arial"/>
        </w:rPr>
        <w:t xml:space="preserve"> </w:t>
      </w:r>
      <w:r w:rsidR="00AC374B" w:rsidRPr="00FA59F4">
        <w:rPr>
          <w:rFonts w:ascii="Arial" w:hAnsi="Arial" w:cs="Arial"/>
        </w:rPr>
        <w:t xml:space="preserve">vrátane bezdrôtových </w:t>
      </w:r>
      <w:proofErr w:type="spellStart"/>
      <w:r w:rsidR="00AC374B" w:rsidRPr="00FA59F4">
        <w:rPr>
          <w:rFonts w:ascii="Arial" w:hAnsi="Arial" w:cs="Arial"/>
        </w:rPr>
        <w:t>náhlavných</w:t>
      </w:r>
      <w:proofErr w:type="spellEnd"/>
      <w:r w:rsidR="00AC374B" w:rsidRPr="00FA59F4">
        <w:rPr>
          <w:rFonts w:ascii="Arial" w:hAnsi="Arial" w:cs="Arial"/>
        </w:rPr>
        <w:t xml:space="preserve"> súprav (headset) v </w:t>
      </w:r>
      <w:r w:rsidR="00261CBE" w:rsidRPr="00FA59F4">
        <w:rPr>
          <w:rFonts w:ascii="Arial" w:hAnsi="Arial" w:cs="Arial"/>
        </w:rPr>
        <w:t xml:space="preserve">maximálnom </w:t>
      </w:r>
      <w:r w:rsidR="00AC374B" w:rsidRPr="00FA59F4">
        <w:rPr>
          <w:rFonts w:ascii="Arial" w:hAnsi="Arial" w:cs="Arial"/>
        </w:rPr>
        <w:t xml:space="preserve">počte </w:t>
      </w:r>
      <w:r w:rsidRPr="00FA59F4">
        <w:rPr>
          <w:rFonts w:ascii="Arial" w:hAnsi="Arial" w:cs="Arial"/>
        </w:rPr>
        <w:t>10</w:t>
      </w:r>
      <w:r w:rsidR="00261CBE" w:rsidRPr="00FA59F4">
        <w:rPr>
          <w:rFonts w:ascii="Arial" w:hAnsi="Arial" w:cs="Arial"/>
        </w:rPr>
        <w:t xml:space="preserve"> </w:t>
      </w:r>
      <w:r w:rsidR="00AC374B" w:rsidRPr="00FA59F4">
        <w:rPr>
          <w:rFonts w:ascii="Arial" w:hAnsi="Arial" w:cs="Arial"/>
        </w:rPr>
        <w:t xml:space="preserve">pre agentov </w:t>
      </w:r>
      <w:proofErr w:type="spellStart"/>
      <w:r w:rsidR="00AC374B" w:rsidRPr="00FA59F4">
        <w:rPr>
          <w:rFonts w:ascii="Arial" w:hAnsi="Arial" w:cs="Arial"/>
        </w:rPr>
        <w:t>Call</w:t>
      </w:r>
      <w:proofErr w:type="spellEnd"/>
      <w:r>
        <w:rPr>
          <w:rFonts w:ascii="Arial" w:hAnsi="Arial" w:cs="Arial"/>
        </w:rPr>
        <w:t xml:space="preserve"> </w:t>
      </w:r>
      <w:r w:rsidR="00AC374B" w:rsidRPr="00FA59F4">
        <w:rPr>
          <w:rFonts w:ascii="Arial" w:hAnsi="Arial" w:cs="Arial"/>
        </w:rPr>
        <w:t>Centra</w:t>
      </w:r>
      <w:r>
        <w:rPr>
          <w:rFonts w:ascii="Arial" w:hAnsi="Arial" w:cs="Arial"/>
        </w:rPr>
        <w:t>;</w:t>
      </w:r>
    </w:p>
    <w:p w14:paraId="47AC92ED" w14:textId="765D2AF4" w:rsidR="005A3046" w:rsidRPr="00971973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bookmarkStart w:id="4" w:name="_Hlk43730682"/>
      <w:r w:rsidRPr="00971973">
        <w:rPr>
          <w:rFonts w:ascii="Arial" w:hAnsi="Arial" w:cs="Arial"/>
        </w:rPr>
        <w:t>v</w:t>
      </w:r>
      <w:r w:rsidR="00AC374B" w:rsidRPr="00971973">
        <w:rPr>
          <w:rFonts w:ascii="Arial" w:hAnsi="Arial" w:cs="Arial"/>
        </w:rPr>
        <w:t>ytvorenie IVR stromu a nahratie hlášok podľa už existujúceho</w:t>
      </w:r>
      <w:r w:rsidR="009C73E0" w:rsidRPr="00971973">
        <w:rPr>
          <w:rFonts w:ascii="Arial" w:hAnsi="Arial" w:cs="Arial"/>
        </w:rPr>
        <w:t xml:space="preserve"> </w:t>
      </w:r>
      <w:r w:rsidR="00AC374B" w:rsidRPr="00971973">
        <w:rPr>
          <w:rFonts w:ascii="Arial" w:hAnsi="Arial" w:cs="Arial"/>
        </w:rPr>
        <w:t>riešenia</w:t>
      </w:r>
      <w:r w:rsidR="007367B4" w:rsidRPr="00971973">
        <w:rPr>
          <w:rFonts w:ascii="Arial" w:hAnsi="Arial" w:cs="Arial"/>
        </w:rPr>
        <w:t>;</w:t>
      </w:r>
      <w:r w:rsidR="00AC374B" w:rsidRPr="00971973">
        <w:rPr>
          <w:rFonts w:ascii="Arial" w:hAnsi="Arial" w:cs="Arial"/>
        </w:rPr>
        <w:t xml:space="preserve"> (</w:t>
      </w:r>
      <w:r w:rsidR="00971973">
        <w:rPr>
          <w:rFonts w:ascii="Arial" w:hAnsi="Arial" w:cs="Arial"/>
        </w:rPr>
        <w:t xml:space="preserve">viď </w:t>
      </w:r>
      <w:r w:rsidR="006F113A">
        <w:rPr>
          <w:rFonts w:ascii="Arial" w:hAnsi="Arial" w:cs="Arial"/>
        </w:rPr>
        <w:t xml:space="preserve">príloha č. 1 </w:t>
      </w:r>
      <w:r w:rsidR="005459A4">
        <w:rPr>
          <w:rFonts w:ascii="Arial" w:hAnsi="Arial" w:cs="Arial"/>
        </w:rPr>
        <w:t>tejto technickej špecifikácie</w:t>
      </w:r>
      <w:r w:rsidR="00971973">
        <w:rPr>
          <w:rFonts w:ascii="Arial" w:hAnsi="Arial" w:cs="Arial"/>
        </w:rPr>
        <w:t>);</w:t>
      </w:r>
    </w:p>
    <w:bookmarkEnd w:id="4"/>
    <w:p w14:paraId="428D5667" w14:textId="2106EA8C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v</w:t>
      </w:r>
      <w:r w:rsidR="00AC374B">
        <w:rPr>
          <w:rFonts w:ascii="Arial" w:hAnsi="Arial" w:cs="Arial"/>
        </w:rPr>
        <w:t>ytvorenie testovacieho prostredia pre overovanie nových hlášok a nastavení s plnou funkcionalitou celého riešenia na čas nasadzovania a úpravy stromu</w:t>
      </w:r>
      <w:r>
        <w:rPr>
          <w:rFonts w:ascii="Arial" w:hAnsi="Arial" w:cs="Arial"/>
        </w:rPr>
        <w:t>;</w:t>
      </w:r>
    </w:p>
    <w:p w14:paraId="4338921F" w14:textId="4B347009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C374B">
        <w:rPr>
          <w:rFonts w:ascii="Arial" w:hAnsi="Arial" w:cs="Arial"/>
        </w:rPr>
        <w:t>šetky funkcie rýchlo dostupné a používateľsky jednoduché</w:t>
      </w:r>
      <w:r>
        <w:rPr>
          <w:rFonts w:ascii="Arial" w:hAnsi="Arial" w:cs="Arial"/>
        </w:rPr>
        <w:t>;</w:t>
      </w:r>
    </w:p>
    <w:p w14:paraId="6C4A8DE5" w14:textId="14ADE945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zapínať a vypínať časti stromu a jednoduchej úpravy v</w:t>
      </w:r>
      <w:r>
        <w:rPr>
          <w:rFonts w:ascii="Arial" w:hAnsi="Arial" w:cs="Arial"/>
        </w:rPr>
        <w:t> </w:t>
      </w:r>
      <w:r w:rsidR="00AC374B">
        <w:rPr>
          <w:rFonts w:ascii="Arial" w:hAnsi="Arial" w:cs="Arial"/>
        </w:rPr>
        <w:t>strome</w:t>
      </w:r>
      <w:r>
        <w:rPr>
          <w:rFonts w:ascii="Arial" w:hAnsi="Arial" w:cs="Arial"/>
        </w:rPr>
        <w:t>;</w:t>
      </w:r>
    </w:p>
    <w:p w14:paraId="033273D8" w14:textId="6EDAB3A9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úpravy hlášok, výmeny za nové nahrávky</w:t>
      </w:r>
      <w:r>
        <w:rPr>
          <w:rFonts w:ascii="Arial" w:hAnsi="Arial" w:cs="Arial"/>
        </w:rPr>
        <w:t>;</w:t>
      </w:r>
    </w:p>
    <w:p w14:paraId="4192DD71" w14:textId="572B520E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úpravy zákazníckych hodín pre všetky prepojenia, ale aj jednotlivo aj hromadne</w:t>
      </w:r>
      <w:r>
        <w:rPr>
          <w:rFonts w:ascii="Arial" w:hAnsi="Arial" w:cs="Arial"/>
        </w:rPr>
        <w:t>;</w:t>
      </w:r>
    </w:p>
    <w:p w14:paraId="3A4605D4" w14:textId="33F7C013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presmerovať klapky agentov aj na tel. čísla mimo ústredňu (pevné aj mobilné)</w:t>
      </w:r>
      <w:r>
        <w:rPr>
          <w:rFonts w:ascii="Arial" w:hAnsi="Arial" w:cs="Arial"/>
        </w:rPr>
        <w:t>;</w:t>
      </w:r>
    </w:p>
    <w:p w14:paraId="2B5A7553" w14:textId="43793CBF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prihlásenia agenta na ktoromkoľvek IP telefóne priradenom v</w:t>
      </w:r>
      <w:r>
        <w:rPr>
          <w:rFonts w:ascii="Arial" w:hAnsi="Arial" w:cs="Arial"/>
        </w:rPr>
        <w:t> </w:t>
      </w:r>
      <w:r w:rsidR="00AC374B">
        <w:rPr>
          <w:rFonts w:ascii="Arial" w:hAnsi="Arial" w:cs="Arial"/>
        </w:rPr>
        <w:t>IVR</w:t>
      </w:r>
      <w:r>
        <w:rPr>
          <w:rFonts w:ascii="Arial" w:hAnsi="Arial" w:cs="Arial"/>
        </w:rPr>
        <w:t>;</w:t>
      </w:r>
    </w:p>
    <w:p w14:paraId="4853CCCA" w14:textId="1D1C3CB0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prihlásenia agenta na určenom mobilnom telefónnom čísle</w:t>
      </w:r>
      <w:r>
        <w:rPr>
          <w:rFonts w:ascii="Arial" w:hAnsi="Arial" w:cs="Arial"/>
        </w:rPr>
        <w:t>;</w:t>
      </w:r>
    </w:p>
    <w:p w14:paraId="51E440D7" w14:textId="5F50E27C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posielania SMS po zadaní voľby a uloženie informácie o tejto akcii</w:t>
      </w:r>
      <w:r>
        <w:rPr>
          <w:rFonts w:ascii="Arial" w:hAnsi="Arial" w:cs="Arial"/>
        </w:rPr>
        <w:t>;</w:t>
      </w:r>
    </w:p>
    <w:p w14:paraId="3C9861AE" w14:textId="3D0D91E1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identifikácie volajúceho zadaním jedinečného ID a zobrazenie farebne rozlíšen</w:t>
      </w:r>
      <w:r w:rsidR="001724F7">
        <w:rPr>
          <w:rFonts w:ascii="Arial" w:hAnsi="Arial" w:cs="Arial"/>
        </w:rPr>
        <w:t>ej</w:t>
      </w:r>
      <w:r w:rsidR="00AC374B">
        <w:rPr>
          <w:rFonts w:ascii="Arial" w:hAnsi="Arial" w:cs="Arial"/>
        </w:rPr>
        <w:t xml:space="preserve"> informáci</w:t>
      </w:r>
      <w:r w:rsidR="001724F7">
        <w:rPr>
          <w:rFonts w:ascii="Arial" w:hAnsi="Arial" w:cs="Arial"/>
        </w:rPr>
        <w:t>e</w:t>
      </w:r>
      <w:r w:rsidR="00AC374B">
        <w:rPr>
          <w:rFonts w:ascii="Arial" w:hAnsi="Arial" w:cs="Arial"/>
        </w:rPr>
        <w:t xml:space="preserve"> na PC/telefóne o úspešnej, resp. neúspešnej identifikácii</w:t>
      </w:r>
      <w:r>
        <w:rPr>
          <w:rFonts w:ascii="Arial" w:hAnsi="Arial" w:cs="Arial"/>
        </w:rPr>
        <w:t>;</w:t>
      </w:r>
    </w:p>
    <w:p w14:paraId="3CE8276E" w14:textId="4CA22E9E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zobrazenia stavu operátora aj priamo na telefóne (prihlásený / neprihlásený, ak je prihlásený aj stavy prestávka / čaká na hovor a pod.)</w:t>
      </w:r>
      <w:r>
        <w:rPr>
          <w:rFonts w:ascii="Arial" w:hAnsi="Arial" w:cs="Arial"/>
        </w:rPr>
        <w:t>;</w:t>
      </w:r>
    </w:p>
    <w:p w14:paraId="313D6AEC" w14:textId="723B6A9B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 xml:space="preserve">ožnosť prihlásiť sa do </w:t>
      </w:r>
      <w:r w:rsidR="00380373">
        <w:rPr>
          <w:rFonts w:ascii="Arial" w:hAnsi="Arial" w:cs="Arial"/>
        </w:rPr>
        <w:t>„</w:t>
      </w:r>
      <w:proofErr w:type="spellStart"/>
      <w:r w:rsidR="00AC374B">
        <w:rPr>
          <w:rFonts w:ascii="Arial" w:hAnsi="Arial" w:cs="Arial"/>
        </w:rPr>
        <w:t>Call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724F7">
        <w:rPr>
          <w:rFonts w:ascii="Arial" w:hAnsi="Arial" w:cs="Arial"/>
        </w:rPr>
        <w:t>C</w:t>
      </w:r>
      <w:r w:rsidR="00AC374B">
        <w:rPr>
          <w:rFonts w:ascii="Arial" w:hAnsi="Arial" w:cs="Arial"/>
        </w:rPr>
        <w:t>entra</w:t>
      </w:r>
      <w:r w:rsidR="00380373">
        <w:rPr>
          <w:rFonts w:ascii="Arial" w:hAnsi="Arial" w:cs="Arial"/>
        </w:rPr>
        <w:t>L</w:t>
      </w:r>
      <w:proofErr w:type="spellEnd"/>
      <w:r w:rsidR="00AC374B">
        <w:rPr>
          <w:rFonts w:ascii="Arial" w:hAnsi="Arial" w:cs="Arial"/>
        </w:rPr>
        <w:t xml:space="preserve"> cez telefón</w:t>
      </w:r>
      <w:r>
        <w:rPr>
          <w:rFonts w:ascii="Arial" w:hAnsi="Arial" w:cs="Arial"/>
        </w:rPr>
        <w:t>;</w:t>
      </w:r>
    </w:p>
    <w:p w14:paraId="1C3BAFE9" w14:textId="394781AC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 xml:space="preserve">ožnosť online </w:t>
      </w:r>
      <w:r w:rsidR="00380373">
        <w:rPr>
          <w:rFonts w:ascii="Arial" w:hAnsi="Arial" w:cs="Arial"/>
        </w:rPr>
        <w:t>„</w:t>
      </w:r>
      <w:proofErr w:type="spellStart"/>
      <w:r w:rsidR="00AC374B">
        <w:rPr>
          <w:rFonts w:ascii="Arial" w:hAnsi="Arial" w:cs="Arial"/>
        </w:rPr>
        <w:t>príposluchu</w:t>
      </w:r>
      <w:proofErr w:type="spellEnd"/>
      <w:r w:rsidR="00380373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>, vstupovania do hovoru, prebratia hovoru, presmerovania hovoru na iného pracovníka</w:t>
      </w:r>
      <w:r w:rsidR="001724F7">
        <w:rPr>
          <w:rFonts w:ascii="Arial" w:hAnsi="Arial" w:cs="Arial"/>
        </w:rPr>
        <w:t xml:space="preserve"> manažérom, resp. supervízorom</w:t>
      </w:r>
      <w:r>
        <w:rPr>
          <w:rFonts w:ascii="Arial" w:hAnsi="Arial" w:cs="Arial"/>
        </w:rPr>
        <w:t>;</w:t>
      </w:r>
    </w:p>
    <w:p w14:paraId="38D83EC2" w14:textId="77777777" w:rsidR="005A3046" w:rsidRDefault="00AC374B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možnosť sledovania štatistiky hovorov online (prostredníctvom webového prehliadača)</w:t>
      </w:r>
    </w:p>
    <w:p w14:paraId="5AEC6C65" w14:textId="789DF511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</w:t>
      </w:r>
      <w:r w:rsidR="00AC374B">
        <w:rPr>
          <w:rFonts w:ascii="Arial" w:hAnsi="Arial" w:cs="Arial"/>
        </w:rPr>
        <w:t>eporting</w:t>
      </w:r>
      <w:proofErr w:type="spellEnd"/>
      <w:r w:rsidR="00AC374B">
        <w:rPr>
          <w:rFonts w:ascii="Arial" w:hAnsi="Arial" w:cs="Arial"/>
        </w:rPr>
        <w:t>:</w:t>
      </w:r>
    </w:p>
    <w:p w14:paraId="3B074951" w14:textId="63124CB4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každú vetvu IVR, po 15</w:t>
      </w:r>
      <w:r w:rsidR="004D0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min. intervaloch, hodinách, dňoch, mesiacoch, rovnako aj na odkazy zaslané na určenú e-mailovú adresu</w:t>
      </w:r>
      <w:r w:rsidR="00380373">
        <w:rPr>
          <w:rFonts w:ascii="Arial" w:hAnsi="Arial" w:cs="Arial"/>
        </w:rPr>
        <w:t>,</w:t>
      </w:r>
    </w:p>
    <w:p w14:paraId="21946E1C" w14:textId="1AC2F67B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možnosť vyhľadávania nahrávok aj podľa termínu volania – dátum a čas, telefónneho čísla, podľa logu operátora</w:t>
      </w:r>
      <w:r w:rsidR="003803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</w:t>
      </w:r>
      <w:r w:rsidR="00380373">
        <w:rPr>
          <w:rFonts w:ascii="Arial" w:hAnsi="Arial" w:cs="Arial"/>
        </w:rPr>
        <w:t>orý</w:t>
      </w:r>
      <w:r>
        <w:rPr>
          <w:rFonts w:ascii="Arial" w:hAnsi="Arial" w:cs="Arial"/>
        </w:rPr>
        <w:t xml:space="preserve"> hovor prijal</w:t>
      </w:r>
      <w:r w:rsidR="00380373">
        <w:rPr>
          <w:rFonts w:ascii="Arial" w:hAnsi="Arial" w:cs="Arial"/>
        </w:rPr>
        <w:t>,</w:t>
      </w:r>
    </w:p>
    <w:p w14:paraId="5650FF2A" w14:textId="50158E40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online </w:t>
      </w:r>
      <w:proofErr w:type="spellStart"/>
      <w:r>
        <w:rPr>
          <w:rFonts w:ascii="Arial" w:hAnsi="Arial" w:cs="Arial"/>
        </w:rPr>
        <w:t>reporting</w:t>
      </w:r>
      <w:proofErr w:type="spellEnd"/>
      <w:r>
        <w:rPr>
          <w:rFonts w:ascii="Arial" w:hAnsi="Arial" w:cs="Arial"/>
        </w:rPr>
        <w:t xml:space="preserve"> na počet prihlásených pracovníkov a počet hovorov</w:t>
      </w:r>
      <w:r w:rsidR="00380373">
        <w:rPr>
          <w:rFonts w:ascii="Arial" w:hAnsi="Arial" w:cs="Arial"/>
        </w:rPr>
        <w:t>,</w:t>
      </w:r>
    </w:p>
    <w:p w14:paraId="7C59C3AC" w14:textId="418374D3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sledovanie pracovníkov – </w:t>
      </w:r>
      <w:r w:rsidR="00380373">
        <w:rPr>
          <w:rFonts w:ascii="Arial" w:hAnsi="Arial" w:cs="Arial"/>
        </w:rPr>
        <w:t>„</w:t>
      </w:r>
      <w:r>
        <w:rPr>
          <w:rFonts w:ascii="Arial" w:hAnsi="Arial" w:cs="Arial"/>
        </w:rPr>
        <w:t>logovanie</w:t>
      </w:r>
      <w:r w:rsidR="00380373">
        <w:rPr>
          <w:rFonts w:ascii="Arial" w:hAnsi="Arial" w:cs="Arial"/>
        </w:rPr>
        <w:t>“</w:t>
      </w:r>
      <w:r>
        <w:rPr>
          <w:rFonts w:ascii="Arial" w:hAnsi="Arial" w:cs="Arial"/>
        </w:rPr>
        <w:t>, prestávky, dĺžky hovorov, prehľad nahrávok podľa pracovníkov</w:t>
      </w:r>
    </w:p>
    <w:p w14:paraId="1AB4A063" w14:textId="1B6A7109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FA59F4">
        <w:rPr>
          <w:rFonts w:ascii="Arial" w:hAnsi="Arial" w:cs="Arial"/>
        </w:rPr>
        <w:t>meranie SLA pracovníkov</w:t>
      </w:r>
      <w:r w:rsidR="00AF5A02" w:rsidRPr="00FA59F4">
        <w:rPr>
          <w:rFonts w:ascii="Arial" w:hAnsi="Arial" w:cs="Arial"/>
        </w:rPr>
        <w:t xml:space="preserve"> </w:t>
      </w:r>
      <w:proofErr w:type="spellStart"/>
      <w:r w:rsidR="00AF5A02" w:rsidRPr="00FA59F4">
        <w:rPr>
          <w:rFonts w:ascii="Arial" w:hAnsi="Arial" w:cs="Arial"/>
        </w:rPr>
        <w:t>Call</w:t>
      </w:r>
      <w:proofErr w:type="spellEnd"/>
      <w:r w:rsidR="00380373">
        <w:rPr>
          <w:rFonts w:ascii="Arial" w:hAnsi="Arial" w:cs="Arial"/>
        </w:rPr>
        <w:t xml:space="preserve"> </w:t>
      </w:r>
      <w:r w:rsidR="00AF5A02" w:rsidRPr="00FA59F4">
        <w:rPr>
          <w:rFonts w:ascii="Arial" w:hAnsi="Arial" w:cs="Arial"/>
        </w:rPr>
        <w:t>Centra</w:t>
      </w:r>
      <w:r>
        <w:rPr>
          <w:rFonts w:ascii="Arial" w:hAnsi="Arial" w:cs="Arial"/>
        </w:rPr>
        <w:t xml:space="preserve"> (počet vybavených hovorov minimálne, po 15</w:t>
      </w:r>
      <w:r w:rsidR="003803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min. intervaloch, hodinách, dňoch, mesiacoch</w:t>
      </w:r>
    </w:p>
    <w:p w14:paraId="3124C54B" w14:textId="385BB130" w:rsidR="002D2297" w:rsidRDefault="002D2297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možnosť exportu reportov minimálne do formátov CSV, XLS, PDF</w:t>
      </w:r>
    </w:p>
    <w:p w14:paraId="1E79B608" w14:textId="5A5BA066" w:rsidR="005A3046" w:rsidRDefault="00FA59F4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voľby zanechania odkazu volajúcemu, ak</w:t>
      </w:r>
      <w:r w:rsidR="0048385F">
        <w:rPr>
          <w:rFonts w:ascii="Arial" w:hAnsi="Arial" w:cs="Arial"/>
        </w:rPr>
        <w:t>:</w:t>
      </w:r>
    </w:p>
    <w:p w14:paraId="3E490FFF" w14:textId="3F0BD644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zvolí službu na zanechanie odkazu</w:t>
      </w:r>
      <w:r w:rsidR="00AA7874">
        <w:rPr>
          <w:rFonts w:ascii="Arial" w:hAnsi="Arial" w:cs="Arial"/>
        </w:rPr>
        <w:t>,</w:t>
      </w:r>
    </w:p>
    <w:p w14:paraId="13F7813B" w14:textId="4427BAC1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dovolal sa mimo zákazníckych hodín</w:t>
      </w:r>
      <w:r w:rsidR="00AA7874">
        <w:rPr>
          <w:rFonts w:ascii="Arial" w:hAnsi="Arial" w:cs="Arial"/>
        </w:rPr>
        <w:t>,</w:t>
      </w:r>
    </w:p>
    <w:p w14:paraId="192574E0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 čaká na prepojenie k pracovníkovi dlhšie ako 1 minútu (navrhnúť možnosť počkať, alebo zanechať odkaz)</w:t>
      </w:r>
    </w:p>
    <w:p w14:paraId="4D0170F1" w14:textId="588F32FD" w:rsidR="005A3046" w:rsidRDefault="00FA59F4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C374B">
        <w:rPr>
          <w:rFonts w:ascii="Arial" w:hAnsi="Arial" w:cs="Arial"/>
        </w:rPr>
        <w:t>anechaný odkaz poslať vo formáte mp3 na určenú e-mailovú adresu</w:t>
      </w:r>
      <w:r>
        <w:rPr>
          <w:rFonts w:ascii="Arial" w:hAnsi="Arial" w:cs="Arial"/>
        </w:rPr>
        <w:t>;</w:t>
      </w:r>
    </w:p>
    <w:p w14:paraId="4B56B6E6" w14:textId="08A3E61C" w:rsidR="005A3046" w:rsidRDefault="00FA59F4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nahrať hlásku „0“ aj z mobilného telefónu ako aj  jej spustenie, alebo definovať a okamžite implementovať prostredníctvom TTS</w:t>
      </w:r>
      <w:r>
        <w:rPr>
          <w:rFonts w:ascii="Arial" w:hAnsi="Arial" w:cs="Arial"/>
        </w:rPr>
        <w:t>;</w:t>
      </w:r>
    </w:p>
    <w:p w14:paraId="58B37E3A" w14:textId="14D5BCD4" w:rsidR="005A3046" w:rsidRDefault="00FA59F4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prideliť klapku jednotlivým častiam stromu a k voľbe „prepojenie na pracovníka“ (</w:t>
      </w:r>
      <w:r w:rsidR="00380373">
        <w:rPr>
          <w:rFonts w:ascii="Arial" w:hAnsi="Arial" w:cs="Arial"/>
        </w:rPr>
        <w:t>„</w:t>
      </w:r>
      <w:proofErr w:type="spellStart"/>
      <w:r w:rsidR="00AC374B">
        <w:rPr>
          <w:rFonts w:ascii="Arial" w:hAnsi="Arial" w:cs="Arial"/>
        </w:rPr>
        <w:t>fronta</w:t>
      </w:r>
      <w:proofErr w:type="spellEnd"/>
      <w:r w:rsidR="00380373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>). Aby napríklad interné hovory mohli byť prepájané na pracovníkov do stromu</w:t>
      </w:r>
      <w:r w:rsidR="00AA7874">
        <w:rPr>
          <w:rFonts w:ascii="Arial" w:hAnsi="Arial" w:cs="Arial"/>
        </w:rPr>
        <w:t>,</w:t>
      </w:r>
      <w:r w:rsidR="00AC374B">
        <w:rPr>
          <w:rFonts w:ascii="Arial" w:hAnsi="Arial" w:cs="Arial"/>
        </w:rPr>
        <w:t xml:space="preserve"> kde sa volajúcemu oznámi, „prvý voľný pracovník sa Vám bude venovať“. V prípade aktivovanej kampane</w:t>
      </w:r>
      <w:r w:rsidR="00AA7874">
        <w:rPr>
          <w:rFonts w:ascii="Arial" w:hAnsi="Arial" w:cs="Arial"/>
        </w:rPr>
        <w:t>,</w:t>
      </w:r>
      <w:r w:rsidR="00AC374B">
        <w:rPr>
          <w:rFonts w:ascii="Arial" w:hAnsi="Arial" w:cs="Arial"/>
        </w:rPr>
        <w:t xml:space="preserve"> aby sa </w:t>
      </w:r>
      <w:r w:rsidR="00AA7874">
        <w:rPr>
          <w:rFonts w:ascii="Arial" w:hAnsi="Arial" w:cs="Arial"/>
        </w:rPr>
        <w:t xml:space="preserve">volajúci </w:t>
      </w:r>
      <w:r w:rsidR="00AC374B">
        <w:rPr>
          <w:rFonts w:ascii="Arial" w:hAnsi="Arial" w:cs="Arial"/>
        </w:rPr>
        <w:t>dovolal rovno do časti</w:t>
      </w:r>
      <w:r w:rsidR="00AA7874">
        <w:rPr>
          <w:rFonts w:ascii="Arial" w:hAnsi="Arial" w:cs="Arial"/>
        </w:rPr>
        <w:t>,</w:t>
      </w:r>
      <w:r w:rsidR="00AC374B">
        <w:rPr>
          <w:rFonts w:ascii="Arial" w:hAnsi="Arial" w:cs="Arial"/>
        </w:rPr>
        <w:t xml:space="preserve"> kde sa </w:t>
      </w:r>
      <w:r w:rsidR="0048385F">
        <w:rPr>
          <w:rFonts w:ascii="Arial" w:hAnsi="Arial" w:cs="Arial"/>
        </w:rPr>
        <w:t>môž</w:t>
      </w:r>
      <w:r w:rsidR="00AA7874">
        <w:rPr>
          <w:rFonts w:ascii="Arial" w:hAnsi="Arial" w:cs="Arial"/>
        </w:rPr>
        <w:t>e</w:t>
      </w:r>
      <w:r w:rsidR="0048385F">
        <w:rPr>
          <w:rFonts w:ascii="Arial" w:hAnsi="Arial" w:cs="Arial"/>
        </w:rPr>
        <w:t xml:space="preserve"> </w:t>
      </w:r>
      <w:r w:rsidR="00AC374B">
        <w:rPr>
          <w:rFonts w:ascii="Arial" w:hAnsi="Arial" w:cs="Arial"/>
        </w:rPr>
        <w:t>dozv</w:t>
      </w:r>
      <w:r w:rsidR="0048385F">
        <w:rPr>
          <w:rFonts w:ascii="Arial" w:hAnsi="Arial" w:cs="Arial"/>
        </w:rPr>
        <w:t>ed</w:t>
      </w:r>
      <w:r w:rsidR="00AC374B">
        <w:rPr>
          <w:rFonts w:ascii="Arial" w:hAnsi="Arial" w:cs="Arial"/>
        </w:rPr>
        <w:t>ie</w:t>
      </w:r>
      <w:r w:rsidR="0048385F">
        <w:rPr>
          <w:rFonts w:ascii="Arial" w:hAnsi="Arial" w:cs="Arial"/>
        </w:rPr>
        <w:t>ť</w:t>
      </w:r>
      <w:r w:rsidR="00AC374B">
        <w:rPr>
          <w:rFonts w:ascii="Arial" w:hAnsi="Arial" w:cs="Arial"/>
        </w:rPr>
        <w:t xml:space="preserve"> viac informácií</w:t>
      </w:r>
      <w:r>
        <w:rPr>
          <w:rFonts w:ascii="Arial" w:hAnsi="Arial" w:cs="Arial"/>
        </w:rPr>
        <w:t>;</w:t>
      </w:r>
    </w:p>
    <w:p w14:paraId="78FE6DC1" w14:textId="11191ADD" w:rsidR="005A3046" w:rsidRPr="000477A5" w:rsidRDefault="00FA59F4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v</w:t>
      </w:r>
      <w:r w:rsidR="00AC374B">
        <w:rPr>
          <w:rFonts w:ascii="Arial" w:hAnsi="Arial" w:cs="Arial"/>
        </w:rPr>
        <w:t xml:space="preserve">yčlenená klapka na priame prepojenie na frontu </w:t>
      </w:r>
      <w:r w:rsidR="007353E3">
        <w:rPr>
          <w:rFonts w:ascii="Arial" w:hAnsi="Arial" w:cs="Arial"/>
        </w:rPr>
        <w:t>„</w:t>
      </w:r>
      <w:proofErr w:type="spellStart"/>
      <w:r w:rsidR="00AC374B">
        <w:rPr>
          <w:rFonts w:ascii="Arial" w:hAnsi="Arial" w:cs="Arial"/>
        </w:rPr>
        <w:t>Call</w:t>
      </w:r>
      <w:proofErr w:type="spellEnd"/>
      <w:r w:rsidR="007353E3">
        <w:rPr>
          <w:rFonts w:ascii="Arial" w:hAnsi="Arial" w:cs="Arial"/>
        </w:rPr>
        <w:t xml:space="preserve"> </w:t>
      </w:r>
      <w:r w:rsidR="00AC374B">
        <w:rPr>
          <w:rFonts w:ascii="Arial" w:hAnsi="Arial" w:cs="Arial"/>
        </w:rPr>
        <w:t>Centra</w:t>
      </w:r>
      <w:r w:rsidR="007353E3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 xml:space="preserve"> z inej ľubovoľnej internej klapky</w:t>
      </w:r>
      <w:r>
        <w:rPr>
          <w:rFonts w:ascii="Arial" w:hAnsi="Arial" w:cs="Arial"/>
        </w:rPr>
        <w:t>;</w:t>
      </w:r>
    </w:p>
    <w:p w14:paraId="53C57A86" w14:textId="66FA9654" w:rsidR="000477A5" w:rsidRDefault="00FA59F4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m</w:t>
      </w:r>
      <w:r w:rsidR="000477A5">
        <w:rPr>
          <w:rFonts w:ascii="Arial" w:hAnsi="Arial" w:cs="Arial"/>
        </w:rPr>
        <w:t>ožnosť identifikácie volajúceho na základe telefónneho čísla a zalogovanie jeho akcií počas hovoru a pohybu v IVR s možnosťou vyhľadávania</w:t>
      </w:r>
      <w:r w:rsidR="007A21DE">
        <w:rPr>
          <w:rFonts w:ascii="Arial" w:hAnsi="Arial" w:cs="Arial"/>
        </w:rPr>
        <w:t xml:space="preserve"> spätne minimálne 3 mesiace </w:t>
      </w:r>
      <w:r w:rsidR="000477A5">
        <w:rPr>
          <w:rFonts w:ascii="Arial" w:hAnsi="Arial" w:cs="Arial"/>
        </w:rPr>
        <w:t>(volajúci s aktivovaným CLIR môže byť ignorovaný) – minimálne zalogované údaje: tel.</w:t>
      </w:r>
      <w:r w:rsidR="0067003A">
        <w:rPr>
          <w:rFonts w:ascii="Arial" w:hAnsi="Arial" w:cs="Arial"/>
        </w:rPr>
        <w:t xml:space="preserve"> </w:t>
      </w:r>
      <w:r w:rsidR="000477A5">
        <w:rPr>
          <w:rFonts w:ascii="Arial" w:hAnsi="Arial" w:cs="Arial"/>
        </w:rPr>
        <w:t>číslo volajúceho, volané tel.</w:t>
      </w:r>
      <w:r w:rsidR="0067003A">
        <w:rPr>
          <w:rFonts w:ascii="Arial" w:hAnsi="Arial" w:cs="Arial"/>
        </w:rPr>
        <w:t xml:space="preserve"> </w:t>
      </w:r>
      <w:r w:rsidR="000477A5">
        <w:rPr>
          <w:rFonts w:ascii="Arial" w:hAnsi="Arial" w:cs="Arial"/>
        </w:rPr>
        <w:t>číslo, dátum a čas, postupnosť akcií v</w:t>
      </w:r>
      <w:r>
        <w:rPr>
          <w:rFonts w:ascii="Arial" w:hAnsi="Arial" w:cs="Arial"/>
        </w:rPr>
        <w:t> </w:t>
      </w:r>
      <w:r w:rsidR="000477A5">
        <w:rPr>
          <w:rFonts w:ascii="Arial" w:hAnsi="Arial" w:cs="Arial"/>
        </w:rPr>
        <w:t>IVR</w:t>
      </w:r>
      <w:r>
        <w:rPr>
          <w:rFonts w:ascii="Arial" w:hAnsi="Arial" w:cs="Arial"/>
        </w:rPr>
        <w:t>;</w:t>
      </w:r>
    </w:p>
    <w:p w14:paraId="59FA58CB" w14:textId="7A2D89BC" w:rsidR="005A3046" w:rsidRDefault="00FA59F4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prideľovania hovorov na pracovníka z jednotlivých alebo všetkých smerov</w:t>
      </w:r>
      <w:r>
        <w:rPr>
          <w:rFonts w:ascii="Arial" w:hAnsi="Arial" w:cs="Arial"/>
        </w:rPr>
        <w:t>;</w:t>
      </w:r>
    </w:p>
    <w:p w14:paraId="742D5615" w14:textId="281F108D" w:rsidR="005A3046" w:rsidRDefault="00AC374B">
      <w:pPr>
        <w:pStyle w:val="Odsekzoznamu"/>
        <w:numPr>
          <w:ilvl w:val="0"/>
          <w:numId w:val="1"/>
        </w:numPr>
        <w:spacing w:after="0"/>
      </w:pPr>
      <w:r>
        <w:rPr>
          <w:rFonts w:ascii="Arial" w:hAnsi="Arial" w:cs="Arial"/>
        </w:rPr>
        <w:t xml:space="preserve">možnosť meniť priority jednotlivých </w:t>
      </w:r>
      <w:r w:rsidR="0067003A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skillov</w:t>
      </w:r>
      <w:proofErr w:type="spellEnd"/>
      <w:r w:rsidR="0067003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individuálne na pracovníka</w:t>
      </w:r>
      <w:r w:rsidR="00FA59F4">
        <w:rPr>
          <w:rFonts w:ascii="Arial" w:hAnsi="Arial" w:cs="Arial"/>
        </w:rPr>
        <w:t>;</w:t>
      </w:r>
    </w:p>
    <w:p w14:paraId="0A4C6AE1" w14:textId="4009FB8A" w:rsidR="005A3046" w:rsidRDefault="00AC374B">
      <w:pPr>
        <w:pStyle w:val="Odsekzoznamu"/>
        <w:numPr>
          <w:ilvl w:val="0"/>
          <w:numId w:val="1"/>
        </w:numPr>
        <w:spacing w:after="0"/>
      </w:pPr>
      <w:r>
        <w:rPr>
          <w:rFonts w:ascii="Arial" w:hAnsi="Arial" w:cs="Arial"/>
        </w:rPr>
        <w:t>možnosť vytvárať kampane – volanie na preddefinované čísla zákazníkov a prehrávanie preddefinovaného hlásenia (bez účasti agenta)</w:t>
      </w:r>
      <w:r w:rsidR="00FA59F4">
        <w:rPr>
          <w:rFonts w:ascii="Arial" w:hAnsi="Arial" w:cs="Arial"/>
        </w:rPr>
        <w:t>;</w:t>
      </w:r>
    </w:p>
    <w:p w14:paraId="30ACE7F8" w14:textId="0CCC8ED4" w:rsidR="005A3046" w:rsidRPr="00FA59F4" w:rsidRDefault="00AC374B">
      <w:pPr>
        <w:pStyle w:val="Standard"/>
        <w:numPr>
          <w:ilvl w:val="0"/>
          <w:numId w:val="1"/>
        </w:numPr>
        <w:spacing w:after="0"/>
        <w:contextualSpacing/>
        <w:jc w:val="both"/>
      </w:pPr>
      <w:r>
        <w:rPr>
          <w:rFonts w:ascii="Arial" w:hAnsi="Arial" w:cs="Arial"/>
        </w:rPr>
        <w:t xml:space="preserve">podpora funkcie prevodu textu na reč (TTS – </w:t>
      </w:r>
      <w:r w:rsidR="00AA7874">
        <w:rPr>
          <w:rFonts w:ascii="Arial" w:hAnsi="Arial" w:cs="Arial"/>
        </w:rPr>
        <w:t>„</w:t>
      </w:r>
      <w:r>
        <w:rPr>
          <w:rFonts w:ascii="Arial" w:hAnsi="Arial" w:cs="Arial"/>
        </w:rPr>
        <w:t>text-to-</w:t>
      </w:r>
      <w:proofErr w:type="spellStart"/>
      <w:r>
        <w:rPr>
          <w:rFonts w:ascii="Arial" w:hAnsi="Arial" w:cs="Arial"/>
        </w:rPr>
        <w:t>speech</w:t>
      </w:r>
      <w:proofErr w:type="spellEnd"/>
      <w:r w:rsidR="00AA7874">
        <w:rPr>
          <w:rFonts w:ascii="Arial" w:hAnsi="Arial" w:cs="Arial"/>
        </w:rPr>
        <w:t>“</w:t>
      </w:r>
      <w:r>
        <w:rPr>
          <w:rFonts w:ascii="Arial" w:hAnsi="Arial" w:cs="Arial"/>
        </w:rPr>
        <w:t>), ako možnosť pri definovaní hlášok v IVR strome</w:t>
      </w:r>
      <w:r w:rsidR="00374F1A">
        <w:rPr>
          <w:rFonts w:ascii="Arial" w:hAnsi="Arial" w:cs="Arial"/>
        </w:rPr>
        <w:t xml:space="preserve"> minimálne  mužský hlas</w:t>
      </w:r>
      <w:r w:rsidR="00FA59F4">
        <w:rPr>
          <w:rFonts w:ascii="Arial" w:hAnsi="Arial" w:cs="Arial"/>
        </w:rPr>
        <w:t>;</w:t>
      </w:r>
    </w:p>
    <w:p w14:paraId="0AE395B8" w14:textId="0707CCE2" w:rsidR="00D7619A" w:rsidRPr="00FA59F4" w:rsidRDefault="00FA59F4">
      <w:pPr>
        <w:pStyle w:val="Standard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7619A" w:rsidRPr="00FA59F4">
        <w:rPr>
          <w:rFonts w:ascii="Arial" w:hAnsi="Arial" w:cs="Arial"/>
        </w:rPr>
        <w:t>lo</w:t>
      </w:r>
      <w:r w:rsidRPr="00FA59F4">
        <w:rPr>
          <w:rFonts w:ascii="Arial" w:hAnsi="Arial" w:cs="Arial"/>
        </w:rPr>
        <w:t>ž</w:t>
      </w:r>
      <w:r w:rsidR="00D7619A" w:rsidRPr="00FA59F4">
        <w:rPr>
          <w:rFonts w:ascii="Arial" w:hAnsi="Arial" w:cs="Arial"/>
        </w:rPr>
        <w:t>enie a archiv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cia nahr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vok hovorov na minim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lnu dobu 3 mesiace s mo</w:t>
      </w:r>
      <w:r w:rsidRPr="00FA59F4">
        <w:rPr>
          <w:rFonts w:ascii="Arial" w:hAnsi="Arial" w:cs="Arial"/>
        </w:rPr>
        <w:t>ž</w:t>
      </w:r>
      <w:r w:rsidR="00D7619A" w:rsidRPr="00FA59F4">
        <w:rPr>
          <w:rFonts w:ascii="Arial" w:hAnsi="Arial" w:cs="Arial"/>
        </w:rPr>
        <w:t>nos</w:t>
      </w:r>
      <w:r w:rsidRPr="00FA59F4">
        <w:rPr>
          <w:rFonts w:ascii="Arial" w:hAnsi="Arial" w:cs="Arial"/>
        </w:rPr>
        <w:t>ť</w:t>
      </w:r>
      <w:r w:rsidR="00D7619A" w:rsidRPr="00FA59F4">
        <w:rPr>
          <w:rFonts w:ascii="Arial" w:hAnsi="Arial" w:cs="Arial"/>
        </w:rPr>
        <w:t>ou skop</w:t>
      </w:r>
      <w:r w:rsidRPr="00FA59F4">
        <w:rPr>
          <w:rFonts w:ascii="Arial" w:hAnsi="Arial" w:cs="Arial"/>
        </w:rPr>
        <w:t>í</w:t>
      </w:r>
      <w:r w:rsidR="00D7619A" w:rsidRPr="00FA59F4">
        <w:rPr>
          <w:rFonts w:ascii="Arial" w:hAnsi="Arial" w:cs="Arial"/>
        </w:rPr>
        <w:t>rovania vybra</w:t>
      </w:r>
      <w:r w:rsidRPr="00FA59F4">
        <w:rPr>
          <w:rFonts w:ascii="Arial" w:hAnsi="Arial" w:cs="Arial"/>
        </w:rPr>
        <w:t>té</w:t>
      </w:r>
      <w:r w:rsidR="00D7619A" w:rsidRPr="00FA59F4">
        <w:rPr>
          <w:rFonts w:ascii="Arial" w:hAnsi="Arial" w:cs="Arial"/>
        </w:rPr>
        <w:t>ho z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znamu (z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znamov) na lok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 xml:space="preserve">lne </w:t>
      </w:r>
      <w:r w:rsidRPr="00FA59F4">
        <w:rPr>
          <w:rFonts w:ascii="Arial" w:hAnsi="Arial" w:cs="Arial"/>
        </w:rPr>
        <w:t>ú</w:t>
      </w:r>
      <w:r w:rsidR="00D7619A" w:rsidRPr="00FA59F4">
        <w:rPr>
          <w:rFonts w:ascii="Arial" w:hAnsi="Arial" w:cs="Arial"/>
        </w:rPr>
        <w:t>lo</w:t>
      </w:r>
      <w:r w:rsidRPr="00FA59F4">
        <w:rPr>
          <w:rFonts w:ascii="Arial" w:hAnsi="Arial" w:cs="Arial"/>
        </w:rPr>
        <w:t>ž</w:t>
      </w:r>
      <w:r w:rsidR="00D7619A" w:rsidRPr="00FA59F4">
        <w:rPr>
          <w:rFonts w:ascii="Arial" w:hAnsi="Arial" w:cs="Arial"/>
        </w:rPr>
        <w:t>isko verejn</w:t>
      </w:r>
      <w:r w:rsidRPr="00FA59F4">
        <w:rPr>
          <w:rFonts w:ascii="Arial" w:hAnsi="Arial" w:cs="Arial"/>
        </w:rPr>
        <w:t>é</w:t>
      </w:r>
      <w:r w:rsidR="00D7619A" w:rsidRPr="00FA59F4">
        <w:rPr>
          <w:rFonts w:ascii="Arial" w:hAnsi="Arial" w:cs="Arial"/>
        </w:rPr>
        <w:t>ho obstar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vate</w:t>
      </w:r>
      <w:r w:rsidRPr="00FA59F4">
        <w:rPr>
          <w:rFonts w:ascii="Arial" w:hAnsi="Arial" w:cs="Arial"/>
        </w:rPr>
        <w:t>ľ</w:t>
      </w:r>
      <w:r w:rsidR="00D7619A" w:rsidRPr="00FA59F4">
        <w:rPr>
          <w:rFonts w:ascii="Arial" w:hAnsi="Arial" w:cs="Arial"/>
        </w:rPr>
        <w:t>a</w:t>
      </w:r>
      <w:r>
        <w:rPr>
          <w:rFonts w:ascii="Arial" w:hAnsi="Arial" w:cs="Arial"/>
        </w:rPr>
        <w:t>;</w:t>
      </w:r>
      <w:r w:rsidR="00D7619A" w:rsidRPr="00FA59F4">
        <w:rPr>
          <w:rFonts w:ascii="Arial" w:hAnsi="Arial" w:cs="Arial"/>
        </w:rPr>
        <w:t xml:space="preserve"> </w:t>
      </w:r>
    </w:p>
    <w:p w14:paraId="30AF8001" w14:textId="1E110FD3" w:rsidR="00D7619A" w:rsidRPr="00FA59F4" w:rsidRDefault="00FA59F4">
      <w:pPr>
        <w:pStyle w:val="Standard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FA59F4">
        <w:rPr>
          <w:rFonts w:ascii="Arial" w:hAnsi="Arial" w:cs="Arial"/>
        </w:rPr>
        <w:t>ná</w:t>
      </w:r>
      <w:r w:rsidR="00D7619A" w:rsidRPr="00FA59F4">
        <w:rPr>
          <w:rFonts w:ascii="Arial" w:hAnsi="Arial" w:cs="Arial"/>
        </w:rPr>
        <w:t>zvy n</w:t>
      </w:r>
      <w:r>
        <w:rPr>
          <w:rFonts w:ascii="Arial" w:hAnsi="Arial" w:cs="Arial"/>
        </w:rPr>
        <w:t>a</w:t>
      </w:r>
      <w:r w:rsidR="00D7619A" w:rsidRPr="00FA59F4">
        <w:rPr>
          <w:rFonts w:ascii="Arial" w:hAnsi="Arial" w:cs="Arial"/>
        </w:rPr>
        <w:t>hr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vok hovorov musia obsahova</w:t>
      </w:r>
      <w:r w:rsidRPr="00FA59F4">
        <w:rPr>
          <w:rFonts w:ascii="Arial" w:hAnsi="Arial" w:cs="Arial"/>
        </w:rPr>
        <w:t>ť</w:t>
      </w:r>
      <w:r w:rsidR="00D7619A" w:rsidRPr="00FA59F4">
        <w:rPr>
          <w:rFonts w:ascii="Arial" w:hAnsi="Arial" w:cs="Arial"/>
        </w:rPr>
        <w:t xml:space="preserve"> </w:t>
      </w:r>
      <w:r w:rsidR="00840330">
        <w:rPr>
          <w:rFonts w:ascii="Arial" w:hAnsi="Arial" w:cs="Arial"/>
        </w:rPr>
        <w:t xml:space="preserve">minimálne </w:t>
      </w:r>
      <w:r w:rsidRPr="00FA59F4">
        <w:rPr>
          <w:rFonts w:ascii="Arial" w:hAnsi="Arial" w:cs="Arial"/>
        </w:rPr>
        <w:t>č</w:t>
      </w:r>
      <w:r w:rsidR="00D7619A" w:rsidRPr="00FA59F4">
        <w:rPr>
          <w:rFonts w:ascii="Arial" w:hAnsi="Arial" w:cs="Arial"/>
        </w:rPr>
        <w:t>as hovoru a </w:t>
      </w:r>
      <w:r w:rsidR="0067003A" w:rsidRPr="00FA59F4">
        <w:rPr>
          <w:rFonts w:ascii="Arial" w:hAnsi="Arial" w:cs="Arial"/>
        </w:rPr>
        <w:t>telef</w:t>
      </w:r>
      <w:r w:rsidR="0067003A">
        <w:rPr>
          <w:rFonts w:ascii="Arial" w:hAnsi="Arial" w:cs="Arial"/>
        </w:rPr>
        <w:t>ó</w:t>
      </w:r>
      <w:r w:rsidR="0067003A" w:rsidRPr="00FA59F4">
        <w:rPr>
          <w:rFonts w:ascii="Arial" w:hAnsi="Arial" w:cs="Arial"/>
        </w:rPr>
        <w:t>nne</w:t>
      </w:r>
      <w:r w:rsidR="00D7619A" w:rsidRPr="00FA59F4">
        <w:rPr>
          <w:rFonts w:ascii="Arial" w:hAnsi="Arial" w:cs="Arial"/>
        </w:rPr>
        <w:t xml:space="preserve"> </w:t>
      </w:r>
      <w:r w:rsidRPr="00FA59F4">
        <w:rPr>
          <w:rFonts w:ascii="Arial" w:hAnsi="Arial" w:cs="Arial"/>
        </w:rPr>
        <w:t>čí</w:t>
      </w:r>
      <w:r w:rsidR="00D7619A" w:rsidRPr="00FA59F4">
        <w:rPr>
          <w:rFonts w:ascii="Arial" w:hAnsi="Arial" w:cs="Arial"/>
        </w:rPr>
        <w:t>slo volaj</w:t>
      </w:r>
      <w:r w:rsidRPr="00FA59F4">
        <w:rPr>
          <w:rFonts w:ascii="Arial" w:hAnsi="Arial" w:cs="Arial"/>
        </w:rPr>
        <w:t>ú</w:t>
      </w:r>
      <w:r w:rsidR="00D7619A" w:rsidRPr="00FA59F4">
        <w:rPr>
          <w:rFonts w:ascii="Arial" w:hAnsi="Arial" w:cs="Arial"/>
        </w:rPr>
        <w:t>ceho. Form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t n</w:t>
      </w:r>
      <w:r>
        <w:rPr>
          <w:rFonts w:ascii="Arial" w:hAnsi="Arial" w:cs="Arial"/>
        </w:rPr>
        <w:t>a</w:t>
      </w:r>
      <w:r w:rsidR="00D7619A" w:rsidRPr="00FA59F4">
        <w:rPr>
          <w:rFonts w:ascii="Arial" w:hAnsi="Arial" w:cs="Arial"/>
        </w:rPr>
        <w:t>hr</w:t>
      </w:r>
      <w:r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vky mus</w:t>
      </w:r>
      <w:r w:rsidRPr="00FA59F4">
        <w:rPr>
          <w:rFonts w:ascii="Arial" w:hAnsi="Arial" w:cs="Arial"/>
        </w:rPr>
        <w:t>í</w:t>
      </w:r>
      <w:r w:rsidR="00D7619A" w:rsidRPr="00FA59F4">
        <w:rPr>
          <w:rFonts w:ascii="Arial" w:hAnsi="Arial" w:cs="Arial"/>
        </w:rPr>
        <w:t xml:space="preserve"> by</w:t>
      </w:r>
      <w:r w:rsidRPr="00FA59F4">
        <w:rPr>
          <w:rFonts w:ascii="Arial" w:hAnsi="Arial" w:cs="Arial"/>
        </w:rPr>
        <w:t>ť vo formáte</w:t>
      </w:r>
      <w:r w:rsidR="00D7619A" w:rsidRPr="00FA59F4">
        <w:rPr>
          <w:rFonts w:ascii="Arial" w:hAnsi="Arial" w:cs="Arial"/>
        </w:rPr>
        <w:t> MP3</w:t>
      </w:r>
      <w:r w:rsidRPr="00FA59F4">
        <w:rPr>
          <w:rFonts w:ascii="Arial" w:hAnsi="Arial" w:cs="Arial"/>
        </w:rPr>
        <w:t>;</w:t>
      </w:r>
    </w:p>
    <w:p w14:paraId="744BF1B4" w14:textId="77777777" w:rsidR="005A3046" w:rsidRDefault="00AC374B">
      <w:pPr>
        <w:pStyle w:val="Standard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Integrovaná SMS brána:</w:t>
      </w:r>
    </w:p>
    <w:p w14:paraId="208473B7" w14:textId="403DBA8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zasielanie SMS ako kampaň – na základe vytvoreného zoznamu zaslať hromadné SMS</w:t>
      </w:r>
      <w:r w:rsidR="002509DB">
        <w:rPr>
          <w:rFonts w:ascii="Arial" w:hAnsi="Arial" w:cs="Arial"/>
        </w:rPr>
        <w:t>,</w:t>
      </w:r>
    </w:p>
    <w:p w14:paraId="1457E78F" w14:textId="1B29A0BE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možnosť poslať SMS jednotlivo</w:t>
      </w:r>
      <w:r w:rsidR="002509DB">
        <w:rPr>
          <w:rFonts w:ascii="Arial" w:hAnsi="Arial" w:cs="Arial"/>
        </w:rPr>
        <w:t>,</w:t>
      </w:r>
    </w:p>
    <w:p w14:paraId="0B5B15A5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možnosť nastavenia termínu odoslania SMS tak, aby boli SMS posielané vo vhodnom čase; v prípade veľkých kampaní v primeranom množstve napr. na hodinu</w:t>
      </w:r>
    </w:p>
    <w:p w14:paraId="405A135D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možnosť nastaviť číslo z ktorého bola „akože“  SMS zaslaná – napríklad pre prípad že ideme dodať nádobu, aby posádka nemusela volať/písať zákazníkom, ale zároveň aby sa spätne dovolal rovno posádke ak potrebuje napr.  spresniť miesto.</w:t>
      </w:r>
    </w:p>
    <w:p w14:paraId="5092EE48" w14:textId="0B45C8D7" w:rsidR="003D4DFB" w:rsidRPr="000A1907" w:rsidRDefault="00AC374B" w:rsidP="00A63793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 xml:space="preserve">možnosť prepojenia s CRM </w:t>
      </w:r>
      <w:r w:rsidR="003D4DFB" w:rsidRPr="000A1907">
        <w:rPr>
          <w:rFonts w:ascii="Arial" w:hAnsi="Arial" w:cs="Arial"/>
        </w:rPr>
        <w:t>systémom cez API rozhranie, alebo riešenie bez uzamknutia kódu (</w:t>
      </w:r>
      <w:proofErr w:type="spellStart"/>
      <w:r w:rsidR="003D4DFB" w:rsidRPr="000A1907">
        <w:rPr>
          <w:rFonts w:ascii="Arial" w:hAnsi="Arial" w:cs="Arial"/>
        </w:rPr>
        <w:t>Vendor</w:t>
      </w:r>
      <w:proofErr w:type="spellEnd"/>
      <w:r w:rsidR="003D4DFB" w:rsidRPr="000A1907">
        <w:rPr>
          <w:rFonts w:ascii="Arial" w:hAnsi="Arial" w:cs="Arial"/>
        </w:rPr>
        <w:t xml:space="preserve"> </w:t>
      </w:r>
      <w:proofErr w:type="spellStart"/>
      <w:r w:rsidR="003D4DFB" w:rsidRPr="000A1907">
        <w:rPr>
          <w:rFonts w:ascii="Arial" w:hAnsi="Arial" w:cs="Arial"/>
        </w:rPr>
        <w:t>Lock</w:t>
      </w:r>
      <w:proofErr w:type="spellEnd"/>
      <w:r w:rsidR="003D4DFB" w:rsidRPr="000A1907">
        <w:rPr>
          <w:rFonts w:ascii="Arial" w:hAnsi="Arial" w:cs="Arial"/>
        </w:rPr>
        <w:t>)</w:t>
      </w:r>
    </w:p>
    <w:p w14:paraId="2FCC302D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ovládanie hovorov cez CRM systém</w:t>
      </w:r>
    </w:p>
    <w:p w14:paraId="4760F707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sledovanie histórie odchádzajúcich a prichádzajúcich hovorov</w:t>
      </w:r>
    </w:p>
    <w:p w14:paraId="6DF1A8B9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evidencia zmeškaných hovorov</w:t>
      </w:r>
    </w:p>
    <w:p w14:paraId="6AE2B199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dĺžka čakania na vybavenie agentom</w:t>
      </w:r>
    </w:p>
    <w:p w14:paraId="15C4261B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priradenie hovoru aktuálne voľnému agentovi</w:t>
      </w:r>
    </w:p>
    <w:p w14:paraId="20F6A676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presmerovanie hovoru na iného agenta</w:t>
      </w:r>
    </w:p>
    <w:p w14:paraId="315CCFBD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dĺžka hovoru</w:t>
      </w:r>
    </w:p>
    <w:p w14:paraId="509A5B74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 w:rsidRPr="000A1907">
        <w:rPr>
          <w:rFonts w:ascii="Arial" w:hAnsi="Arial" w:cs="Arial"/>
        </w:rPr>
        <w:t>FollowUp</w:t>
      </w:r>
      <w:proofErr w:type="spellEnd"/>
      <w:r w:rsidRPr="000A1907">
        <w:rPr>
          <w:rFonts w:ascii="Arial" w:hAnsi="Arial" w:cs="Arial"/>
        </w:rPr>
        <w:t xml:space="preserve"> </w:t>
      </w:r>
      <w:proofErr w:type="spellStart"/>
      <w:r w:rsidRPr="000A1907">
        <w:rPr>
          <w:rFonts w:ascii="Arial" w:hAnsi="Arial" w:cs="Arial"/>
        </w:rPr>
        <w:t>action</w:t>
      </w:r>
      <w:proofErr w:type="spellEnd"/>
      <w:r w:rsidRPr="000A1907">
        <w:rPr>
          <w:rFonts w:ascii="Arial" w:hAnsi="Arial" w:cs="Arial"/>
        </w:rPr>
        <w:t xml:space="preserve"> – možnosť </w:t>
      </w:r>
      <w:proofErr w:type="spellStart"/>
      <w:r w:rsidRPr="000A1907">
        <w:rPr>
          <w:rFonts w:ascii="Arial" w:hAnsi="Arial" w:cs="Arial"/>
        </w:rPr>
        <w:t>audiodotazníka</w:t>
      </w:r>
      <w:proofErr w:type="spellEnd"/>
      <w:r w:rsidRPr="000A1907">
        <w:rPr>
          <w:rFonts w:ascii="Arial" w:hAnsi="Arial" w:cs="Arial"/>
        </w:rPr>
        <w:t xml:space="preserve"> spokojnosti s vybavením požiadavky po ukončení hovoru</w:t>
      </w:r>
    </w:p>
    <w:p w14:paraId="4CB34A28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poslať SMS na základe akcie v CRM systéme</w:t>
      </w:r>
    </w:p>
    <w:p w14:paraId="1530B248" w14:textId="44E696DE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lastRenderedPageBreak/>
        <w:t>uložiť text SMS v CRM systéme na miesto s ktorým súvisí</w:t>
      </w:r>
    </w:p>
    <w:p w14:paraId="25FEA769" w14:textId="58E1C955" w:rsidR="005A3046" w:rsidRDefault="00AC374B" w:rsidP="00A63793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možnosť kontroly a aktualizácie databázy aktívnych tel. čísiel ako aj ich uchovania na diskoch poskytovateľa a</w:t>
      </w:r>
      <w:r w:rsidR="002509DB" w:rsidRPr="000A1907">
        <w:rPr>
          <w:rFonts w:ascii="Arial" w:hAnsi="Arial" w:cs="Arial"/>
        </w:rPr>
        <w:t> verejného obstarávateľa</w:t>
      </w:r>
      <w:r w:rsidR="00B73C46">
        <w:rPr>
          <w:rFonts w:ascii="Arial" w:hAnsi="Arial" w:cs="Arial"/>
        </w:rPr>
        <w:t>;</w:t>
      </w:r>
    </w:p>
    <w:p w14:paraId="439CBE24" w14:textId="0113B7F0" w:rsidR="00B73C46" w:rsidRPr="00B73C46" w:rsidRDefault="0028486E" w:rsidP="00B73C46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="00B73C46" w:rsidRPr="00B73C46">
        <w:rPr>
          <w:rFonts w:ascii="Arial" w:hAnsi="Arial" w:cs="Arial"/>
        </w:rPr>
        <w:t>rtuálny fax - doručenie prijatej faxovej správy na určenú e-mailovú adresu vo formáte PDF (Fax to Mail)</w:t>
      </w:r>
    </w:p>
    <w:p w14:paraId="68F5B15F" w14:textId="77777777" w:rsidR="00B73C46" w:rsidRPr="000A1907" w:rsidRDefault="00B73C46" w:rsidP="00B73C46">
      <w:pPr>
        <w:pStyle w:val="Standard"/>
        <w:spacing w:after="0"/>
        <w:ind w:left="720"/>
        <w:jc w:val="both"/>
        <w:rPr>
          <w:rFonts w:ascii="Arial" w:hAnsi="Arial" w:cs="Arial"/>
        </w:rPr>
      </w:pPr>
    </w:p>
    <w:p w14:paraId="1D45EAE4" w14:textId="77777777" w:rsidR="005A3046" w:rsidRDefault="005A3046">
      <w:pPr>
        <w:pStyle w:val="Standard"/>
        <w:jc w:val="both"/>
        <w:rPr>
          <w:rFonts w:ascii="Arial" w:hAnsi="Arial" w:cs="Arial"/>
        </w:rPr>
      </w:pPr>
    </w:p>
    <w:p w14:paraId="1E50F61C" w14:textId="77777777" w:rsidR="005A3046" w:rsidRDefault="005A3046">
      <w:pPr>
        <w:pStyle w:val="Standard"/>
        <w:jc w:val="both"/>
        <w:rPr>
          <w:rFonts w:ascii="Arial" w:hAnsi="Arial" w:cs="Arial"/>
        </w:rPr>
      </w:pPr>
    </w:p>
    <w:p w14:paraId="22FE5C60" w14:textId="77777777" w:rsidR="005A3046" w:rsidRDefault="005A3046"/>
    <w:sectPr w:rsidR="005A3046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CAAE6" w14:textId="77777777" w:rsidR="004E056A" w:rsidRDefault="004E056A" w:rsidP="00BB7107">
      <w:pPr>
        <w:spacing w:after="0" w:line="240" w:lineRule="auto"/>
      </w:pPr>
      <w:r>
        <w:separator/>
      </w:r>
    </w:p>
  </w:endnote>
  <w:endnote w:type="continuationSeparator" w:id="0">
    <w:p w14:paraId="17EA55E2" w14:textId="77777777" w:rsidR="004E056A" w:rsidRDefault="004E056A" w:rsidP="00BB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4177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2A7026" w14:textId="306350A8" w:rsidR="00BB7107" w:rsidRDefault="00BB7107">
            <w:pPr>
              <w:pStyle w:val="Pta"/>
              <w:jc w:val="center"/>
            </w:pPr>
            <w:r w:rsidRPr="00BB7107">
              <w:t xml:space="preserve">Strana </w:t>
            </w:r>
            <w:r w:rsidRPr="00BB7107">
              <w:rPr>
                <w:bCs/>
                <w:sz w:val="24"/>
                <w:szCs w:val="24"/>
              </w:rPr>
              <w:fldChar w:fldCharType="begin"/>
            </w:r>
            <w:r w:rsidRPr="00BB7107">
              <w:rPr>
                <w:bCs/>
              </w:rPr>
              <w:instrText>PAGE</w:instrText>
            </w:r>
            <w:r w:rsidRPr="00BB7107">
              <w:rPr>
                <w:bCs/>
                <w:sz w:val="24"/>
                <w:szCs w:val="24"/>
              </w:rPr>
              <w:fldChar w:fldCharType="separate"/>
            </w:r>
            <w:r w:rsidRPr="00BB7107">
              <w:rPr>
                <w:bCs/>
              </w:rPr>
              <w:t>2</w:t>
            </w:r>
            <w:r w:rsidRPr="00BB7107">
              <w:rPr>
                <w:bCs/>
                <w:sz w:val="24"/>
                <w:szCs w:val="24"/>
              </w:rPr>
              <w:fldChar w:fldCharType="end"/>
            </w:r>
            <w:r w:rsidRPr="00BB7107">
              <w:t xml:space="preserve"> z </w:t>
            </w:r>
            <w:r w:rsidRPr="00BB7107">
              <w:rPr>
                <w:bCs/>
                <w:sz w:val="24"/>
                <w:szCs w:val="24"/>
              </w:rPr>
              <w:fldChar w:fldCharType="begin"/>
            </w:r>
            <w:r w:rsidRPr="00BB7107">
              <w:rPr>
                <w:bCs/>
              </w:rPr>
              <w:instrText>NUMPAGES</w:instrText>
            </w:r>
            <w:r w:rsidRPr="00BB7107">
              <w:rPr>
                <w:bCs/>
                <w:sz w:val="24"/>
                <w:szCs w:val="24"/>
              </w:rPr>
              <w:fldChar w:fldCharType="separate"/>
            </w:r>
            <w:r w:rsidRPr="00BB7107">
              <w:rPr>
                <w:bCs/>
              </w:rPr>
              <w:t>2</w:t>
            </w:r>
            <w:r w:rsidRPr="00BB710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1EAACE" w14:textId="77777777" w:rsidR="00BB7107" w:rsidRDefault="00BB71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5ED4F" w14:textId="77777777" w:rsidR="004E056A" w:rsidRDefault="004E056A" w:rsidP="00BB7107">
      <w:pPr>
        <w:spacing w:after="0" w:line="240" w:lineRule="auto"/>
      </w:pPr>
      <w:r>
        <w:separator/>
      </w:r>
    </w:p>
  </w:footnote>
  <w:footnote w:type="continuationSeparator" w:id="0">
    <w:p w14:paraId="78202CD2" w14:textId="77777777" w:rsidR="004E056A" w:rsidRDefault="004E056A" w:rsidP="00BB7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C78BF"/>
    <w:multiLevelType w:val="hybridMultilevel"/>
    <w:tmpl w:val="1D08FD86"/>
    <w:lvl w:ilvl="0" w:tplc="B2306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09A7"/>
    <w:multiLevelType w:val="hybridMultilevel"/>
    <w:tmpl w:val="F542A426"/>
    <w:lvl w:ilvl="0" w:tplc="EFDEBA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5831"/>
    <w:multiLevelType w:val="hybridMultilevel"/>
    <w:tmpl w:val="BEE275C4"/>
    <w:lvl w:ilvl="0" w:tplc="AC98A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007A4"/>
    <w:multiLevelType w:val="multilevel"/>
    <w:tmpl w:val="BBC61F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D25433D"/>
    <w:multiLevelType w:val="hybridMultilevel"/>
    <w:tmpl w:val="D9845686"/>
    <w:lvl w:ilvl="0" w:tplc="41CA7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12327"/>
    <w:multiLevelType w:val="hybridMultilevel"/>
    <w:tmpl w:val="6A222F26"/>
    <w:lvl w:ilvl="0" w:tplc="A8565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40A30"/>
    <w:multiLevelType w:val="hybridMultilevel"/>
    <w:tmpl w:val="6C2A2A08"/>
    <w:lvl w:ilvl="0" w:tplc="3FD65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3C76"/>
    <w:multiLevelType w:val="multilevel"/>
    <w:tmpl w:val="80B4FA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60013D"/>
    <w:multiLevelType w:val="hybridMultilevel"/>
    <w:tmpl w:val="371228DC"/>
    <w:lvl w:ilvl="0" w:tplc="8DC2D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30712"/>
    <w:multiLevelType w:val="multilevel"/>
    <w:tmpl w:val="EC448E8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4755E1"/>
    <w:multiLevelType w:val="multilevel"/>
    <w:tmpl w:val="D08079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46"/>
    <w:rsid w:val="0000710D"/>
    <w:rsid w:val="00035618"/>
    <w:rsid w:val="000477A5"/>
    <w:rsid w:val="00085C05"/>
    <w:rsid w:val="000A1907"/>
    <w:rsid w:val="000C4990"/>
    <w:rsid w:val="000D7F94"/>
    <w:rsid w:val="000E2804"/>
    <w:rsid w:val="0011167F"/>
    <w:rsid w:val="00145BE6"/>
    <w:rsid w:val="001724F7"/>
    <w:rsid w:val="001909AF"/>
    <w:rsid w:val="001D014A"/>
    <w:rsid w:val="001E42BF"/>
    <w:rsid w:val="001F30A5"/>
    <w:rsid w:val="001F698F"/>
    <w:rsid w:val="0023319A"/>
    <w:rsid w:val="002509DB"/>
    <w:rsid w:val="00261CBE"/>
    <w:rsid w:val="0028486E"/>
    <w:rsid w:val="002D03CE"/>
    <w:rsid w:val="002D2297"/>
    <w:rsid w:val="002F5BB2"/>
    <w:rsid w:val="00302A87"/>
    <w:rsid w:val="0037155A"/>
    <w:rsid w:val="00374F1A"/>
    <w:rsid w:val="00380373"/>
    <w:rsid w:val="003D4376"/>
    <w:rsid w:val="003D4DFB"/>
    <w:rsid w:val="003E5214"/>
    <w:rsid w:val="004113CA"/>
    <w:rsid w:val="00477515"/>
    <w:rsid w:val="0048385F"/>
    <w:rsid w:val="004A34D5"/>
    <w:rsid w:val="004A726A"/>
    <w:rsid w:val="004D00D8"/>
    <w:rsid w:val="004E056A"/>
    <w:rsid w:val="004F0222"/>
    <w:rsid w:val="005459A4"/>
    <w:rsid w:val="00566879"/>
    <w:rsid w:val="00580BD1"/>
    <w:rsid w:val="00590EC9"/>
    <w:rsid w:val="00591AFD"/>
    <w:rsid w:val="00591C3B"/>
    <w:rsid w:val="005955BA"/>
    <w:rsid w:val="005A3046"/>
    <w:rsid w:val="005E3B48"/>
    <w:rsid w:val="005F346B"/>
    <w:rsid w:val="0061792D"/>
    <w:rsid w:val="00634F74"/>
    <w:rsid w:val="00643190"/>
    <w:rsid w:val="00661074"/>
    <w:rsid w:val="0067003A"/>
    <w:rsid w:val="00675BDC"/>
    <w:rsid w:val="00677367"/>
    <w:rsid w:val="00692172"/>
    <w:rsid w:val="00696A39"/>
    <w:rsid w:val="006B6E39"/>
    <w:rsid w:val="006F113A"/>
    <w:rsid w:val="006F1DC5"/>
    <w:rsid w:val="0073025D"/>
    <w:rsid w:val="007353E3"/>
    <w:rsid w:val="007367B4"/>
    <w:rsid w:val="00771C5F"/>
    <w:rsid w:val="00794622"/>
    <w:rsid w:val="00794D9D"/>
    <w:rsid w:val="007A06F1"/>
    <w:rsid w:val="007A21DE"/>
    <w:rsid w:val="007A4D58"/>
    <w:rsid w:val="007A6D69"/>
    <w:rsid w:val="007D0898"/>
    <w:rsid w:val="007D631E"/>
    <w:rsid w:val="008064B0"/>
    <w:rsid w:val="00826D5F"/>
    <w:rsid w:val="00840330"/>
    <w:rsid w:val="008620E7"/>
    <w:rsid w:val="008A492E"/>
    <w:rsid w:val="00927CEB"/>
    <w:rsid w:val="00955C18"/>
    <w:rsid w:val="009566AC"/>
    <w:rsid w:val="009634B5"/>
    <w:rsid w:val="0096360F"/>
    <w:rsid w:val="00970D16"/>
    <w:rsid w:val="00971973"/>
    <w:rsid w:val="0098499B"/>
    <w:rsid w:val="009A1731"/>
    <w:rsid w:val="009C73E0"/>
    <w:rsid w:val="009D17C6"/>
    <w:rsid w:val="009E3F34"/>
    <w:rsid w:val="009F1FA6"/>
    <w:rsid w:val="00A41DA2"/>
    <w:rsid w:val="00A5457F"/>
    <w:rsid w:val="00A63793"/>
    <w:rsid w:val="00A87574"/>
    <w:rsid w:val="00A966F5"/>
    <w:rsid w:val="00AA74FD"/>
    <w:rsid w:val="00AA7874"/>
    <w:rsid w:val="00AB2DF2"/>
    <w:rsid w:val="00AB765F"/>
    <w:rsid w:val="00AC374B"/>
    <w:rsid w:val="00AE3D2B"/>
    <w:rsid w:val="00AE475D"/>
    <w:rsid w:val="00AF5A02"/>
    <w:rsid w:val="00B26563"/>
    <w:rsid w:val="00B73C46"/>
    <w:rsid w:val="00B77DD0"/>
    <w:rsid w:val="00BA020D"/>
    <w:rsid w:val="00BA6229"/>
    <w:rsid w:val="00BB468A"/>
    <w:rsid w:val="00BB5F5E"/>
    <w:rsid w:val="00BB7107"/>
    <w:rsid w:val="00BC5C87"/>
    <w:rsid w:val="00BE3B1C"/>
    <w:rsid w:val="00C115DD"/>
    <w:rsid w:val="00C12CC4"/>
    <w:rsid w:val="00C135D7"/>
    <w:rsid w:val="00C245B9"/>
    <w:rsid w:val="00C269DB"/>
    <w:rsid w:val="00C36F5E"/>
    <w:rsid w:val="00C40AF4"/>
    <w:rsid w:val="00C50CC4"/>
    <w:rsid w:val="00C54CD5"/>
    <w:rsid w:val="00C61527"/>
    <w:rsid w:val="00C708EC"/>
    <w:rsid w:val="00C95479"/>
    <w:rsid w:val="00CA0E1D"/>
    <w:rsid w:val="00CB0F53"/>
    <w:rsid w:val="00CC0BAD"/>
    <w:rsid w:val="00D51F5D"/>
    <w:rsid w:val="00D7619A"/>
    <w:rsid w:val="00D76474"/>
    <w:rsid w:val="00D81C19"/>
    <w:rsid w:val="00DD645B"/>
    <w:rsid w:val="00DF1EF0"/>
    <w:rsid w:val="00E04E12"/>
    <w:rsid w:val="00E07FFB"/>
    <w:rsid w:val="00E21C6D"/>
    <w:rsid w:val="00E2588B"/>
    <w:rsid w:val="00E766A5"/>
    <w:rsid w:val="00E82DC5"/>
    <w:rsid w:val="00E94FF8"/>
    <w:rsid w:val="00F014F4"/>
    <w:rsid w:val="00F21931"/>
    <w:rsid w:val="00F3375B"/>
    <w:rsid w:val="00F477ED"/>
    <w:rsid w:val="00F766CE"/>
    <w:rsid w:val="00F820EF"/>
    <w:rsid w:val="00F95CC1"/>
    <w:rsid w:val="00FA59F4"/>
    <w:rsid w:val="00FB6EE5"/>
    <w:rsid w:val="00FD41EE"/>
    <w:rsid w:val="00FE6184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2436"/>
  <w15:docId w15:val="{F840D7A4-9AAF-432C-8035-B8B75A0F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C4C2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629CE"/>
    <w:pPr>
      <w:suppressAutoHyphens/>
      <w:spacing w:after="160" w:line="259" w:lineRule="auto"/>
      <w:textAlignment w:val="baseline"/>
    </w:pPr>
    <w:rPr>
      <w:rFonts w:cs="F"/>
      <w:sz w:val="2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Default">
    <w:name w:val="Default"/>
    <w:qFormat/>
    <w:rsid w:val="00317F40"/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317F4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C4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356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561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5618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5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5618"/>
    <w:rPr>
      <w:b/>
      <w:bCs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B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7107"/>
    <w:rPr>
      <w:sz w:val="22"/>
    </w:rPr>
  </w:style>
  <w:style w:type="paragraph" w:styleId="Pta">
    <w:name w:val="footer"/>
    <w:basedOn w:val="Normlny"/>
    <w:link w:val="PtaChar"/>
    <w:uiPriority w:val="99"/>
    <w:unhideWhenUsed/>
    <w:rsid w:val="00BB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71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EB56-799E-4B6A-B7CA-A6FCBBD1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2281</Words>
  <Characters>13006</Characters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2020-06-23T11:27:00Z</cp:lastPrinted>
  <dcterms:created xsi:type="dcterms:W3CDTF">2020-06-18T07:15:00Z</dcterms:created>
  <dcterms:modified xsi:type="dcterms:W3CDTF">2020-06-24T05:59:00Z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