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35B8" w14:textId="77777777" w:rsidR="00E14D37" w:rsidRDefault="00E14D37" w:rsidP="00E14D37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3D16B22E" w14:textId="77777777" w:rsidR="00E14D37" w:rsidRPr="00364F6B" w:rsidRDefault="00E14D37" w:rsidP="00E14D37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2ABE5C7D" w14:textId="77777777" w:rsidR="00E14D37" w:rsidRPr="00364F6B" w:rsidRDefault="00E14D37" w:rsidP="00E14D37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63EEEFB7" w14:textId="77777777" w:rsidR="00E14D37" w:rsidRPr="00364F6B" w:rsidRDefault="00E14D37" w:rsidP="00E14D37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606F242F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CBFDB6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6D0F268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18F0379B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291F526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4476835A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199F7A7" w14:textId="77777777" w:rsidR="00E14D37" w:rsidRPr="00364F6B" w:rsidRDefault="00E14D37" w:rsidP="00E14D37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5ABE80FB" w14:textId="77777777" w:rsidR="00E14D37" w:rsidRPr="00364F6B" w:rsidRDefault="00E14D37" w:rsidP="00E14D37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596709AE" w14:textId="77777777" w:rsidR="00E14D37" w:rsidRPr="00364F6B" w:rsidRDefault="00E14D37" w:rsidP="00E14D37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60EB32A6" w14:textId="77777777" w:rsidR="00E14D37" w:rsidRPr="00364F6B" w:rsidRDefault="00E14D37" w:rsidP="00E14D37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3A02ED5C" w14:textId="77777777" w:rsidR="00E14D37" w:rsidRPr="00364F6B" w:rsidRDefault="00E14D37" w:rsidP="00E14D37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1D58C135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0F8DF79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A22144" w14:textId="77777777" w:rsidR="00E14D37" w:rsidRPr="00364F6B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E2EE5D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0DF5C9E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3F11CBF" w14:textId="77777777" w:rsidR="00E14D37" w:rsidRDefault="00E14D37" w:rsidP="00E14D37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13E8B543" w14:textId="77777777" w:rsidR="00E14D37" w:rsidRDefault="00E14D37" w:rsidP="00E14D37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617E9811" w14:textId="77777777" w:rsidR="00E14D37" w:rsidRPr="00364F6B" w:rsidRDefault="00E14D37" w:rsidP="00E14D37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509C9E04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366D121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3A719204" w14:textId="77777777" w:rsidR="00E14D37" w:rsidRPr="00364F6B" w:rsidRDefault="00E14D37" w:rsidP="00E14D37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31FB71AE" w14:textId="77777777" w:rsidR="00E14D37" w:rsidRPr="00364F6B" w:rsidRDefault="00E14D37" w:rsidP="00E14D37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1644EBF7" w14:textId="77777777" w:rsidR="00E14D37" w:rsidRPr="00364F6B" w:rsidRDefault="00E14D37" w:rsidP="00E14D37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6D1D2EB5" w14:textId="77777777" w:rsidR="00E14D37" w:rsidRDefault="00E14D37" w:rsidP="00E14D37">
      <w:pPr>
        <w:spacing w:line="264" w:lineRule="auto"/>
        <w:rPr>
          <w:rFonts w:ascii="Garamond" w:hAnsi="Garamond"/>
          <w:sz w:val="22"/>
          <w:szCs w:val="22"/>
        </w:rPr>
      </w:pPr>
    </w:p>
    <w:p w14:paraId="1395B6A4" w14:textId="77777777" w:rsidR="00E14D37" w:rsidRPr="00717008" w:rsidRDefault="00E14D37" w:rsidP="00E14D37">
      <w:pPr>
        <w:spacing w:line="264" w:lineRule="auto"/>
        <w:rPr>
          <w:rFonts w:ascii="Garamond" w:hAnsi="Garamond"/>
          <w:sz w:val="22"/>
          <w:szCs w:val="22"/>
        </w:rPr>
      </w:pPr>
    </w:p>
    <w:p w14:paraId="718C5FCE" w14:textId="77777777" w:rsidR="00E14D37" w:rsidRPr="00717008" w:rsidRDefault="00E14D37" w:rsidP="00E14D37">
      <w:pPr>
        <w:spacing w:line="264" w:lineRule="auto"/>
        <w:rPr>
          <w:rFonts w:ascii="Garamond" w:hAnsi="Garamond"/>
          <w:sz w:val="22"/>
          <w:szCs w:val="22"/>
        </w:rPr>
      </w:pPr>
    </w:p>
    <w:p w14:paraId="314464D0" w14:textId="77777777" w:rsidR="00E14D37" w:rsidRPr="00717008" w:rsidRDefault="00E14D37" w:rsidP="00E14D37">
      <w:pPr>
        <w:spacing w:line="264" w:lineRule="auto"/>
        <w:rPr>
          <w:rFonts w:ascii="Garamond" w:hAnsi="Garamond"/>
          <w:sz w:val="22"/>
          <w:szCs w:val="22"/>
        </w:rPr>
      </w:pPr>
    </w:p>
    <w:p w14:paraId="27DC4685" w14:textId="77777777" w:rsidR="00E14D37" w:rsidRPr="00717008" w:rsidRDefault="00E14D37" w:rsidP="00E14D37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lastRenderedPageBreak/>
        <w:t>Poznámka: Toto čestné vyhlásenie sa vzťahuje len k podmienke účasti podľa § 32 ods. 1 písm. a) ZVO v zmysle vyššie uvedeného,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>
        <w:rPr>
          <w:rFonts w:ascii="Garamond" w:hAnsi="Garamond" w:cstheme="minorHAnsi"/>
          <w:sz w:val="22"/>
          <w:szCs w:val="22"/>
        </w:rPr>
        <w:t>.</w:t>
      </w:r>
    </w:p>
    <w:p w14:paraId="3EC571C5" w14:textId="223E3919" w:rsidR="00014285" w:rsidRPr="00266AD4" w:rsidRDefault="00014285" w:rsidP="00266AD4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014285" w:rsidRPr="00266AD4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5482" w14:textId="77777777" w:rsidR="007B5E22" w:rsidRDefault="007B5E22" w:rsidP="00014285">
      <w:r>
        <w:separator/>
      </w:r>
    </w:p>
  </w:endnote>
  <w:endnote w:type="continuationSeparator" w:id="0">
    <w:p w14:paraId="33AF2134" w14:textId="77777777" w:rsidR="007B5E22" w:rsidRDefault="007B5E2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8540544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A5AD58C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8F474C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05300D19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256B" w14:textId="77777777" w:rsidR="007B5E22" w:rsidRDefault="007B5E22" w:rsidP="00014285">
      <w:r>
        <w:separator/>
      </w:r>
    </w:p>
  </w:footnote>
  <w:footnote w:type="continuationSeparator" w:id="0">
    <w:p w14:paraId="3FC703E4" w14:textId="77777777" w:rsidR="007B5E22" w:rsidRDefault="007B5E2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8E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5E6C4CD7">
          <wp:simplePos x="0" y="0"/>
          <wp:positionH relativeFrom="column">
            <wp:posOffset>-914400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59"/>
    <w:rsid w:val="00014285"/>
    <w:rsid w:val="000413F6"/>
    <w:rsid w:val="00090693"/>
    <w:rsid w:val="00133092"/>
    <w:rsid w:val="00142A6B"/>
    <w:rsid w:val="001C42C4"/>
    <w:rsid w:val="00262C49"/>
    <w:rsid w:val="00266AD4"/>
    <w:rsid w:val="002D67E7"/>
    <w:rsid w:val="00345A08"/>
    <w:rsid w:val="00383979"/>
    <w:rsid w:val="0048762A"/>
    <w:rsid w:val="0053127D"/>
    <w:rsid w:val="005A2B4D"/>
    <w:rsid w:val="00642545"/>
    <w:rsid w:val="006A7E59"/>
    <w:rsid w:val="007B5E22"/>
    <w:rsid w:val="007C1411"/>
    <w:rsid w:val="007D329E"/>
    <w:rsid w:val="00886F78"/>
    <w:rsid w:val="008F0204"/>
    <w:rsid w:val="009A66AC"/>
    <w:rsid w:val="00A2401E"/>
    <w:rsid w:val="00A504EC"/>
    <w:rsid w:val="00A5077F"/>
    <w:rsid w:val="00AB1420"/>
    <w:rsid w:val="00B400EB"/>
    <w:rsid w:val="00B634B0"/>
    <w:rsid w:val="00B6398F"/>
    <w:rsid w:val="00B93606"/>
    <w:rsid w:val="00BA60A8"/>
    <w:rsid w:val="00D12055"/>
    <w:rsid w:val="00E14D37"/>
    <w:rsid w:val="00E44644"/>
    <w:rsid w:val="00EA1079"/>
    <w:rsid w:val="00EF5359"/>
    <w:rsid w:val="00F33575"/>
    <w:rsid w:val="00F36379"/>
    <w:rsid w:val="00FB0672"/>
    <w:rsid w:val="00F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E0AF5"/>
  <w15:chartTrackingRefBased/>
  <w15:docId w15:val="{DAE6D2C8-117B-4A77-9BCD-1E5943C5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14D37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14D3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Debn&#225;rov&#225;\OneDrive%20-%20Banskobystrick&#253;%20samospr&#225;vny%20kraj\CZS%20BBSK%20-%20Dokumenty\_CZS%20BBSK\Vzory%20a%20&#353;abl&#243;ny\Format_sablony_word\new_Hlavickovy_papier_cis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541E7-2051-4259-98BF-90311066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new_Hlavickovy_papier_cisty</Template>
  <TotalTime>0</TotalTime>
  <Pages>2</Pages>
  <Words>279</Words>
  <Characters>1822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Marta Juríčková</cp:lastModifiedBy>
  <cp:revision>3</cp:revision>
  <dcterms:created xsi:type="dcterms:W3CDTF">2026-06-03T11:08:00Z</dcterms:created>
  <dcterms:modified xsi:type="dcterms:W3CDTF">2026-06-22T07:47:00Z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