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0562FD2E" w14:textId="57A96042" w:rsidR="00992F85"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17DEB80C" w14:textId="77777777" w:rsidR="00121192" w:rsidRPr="004D7CE7" w:rsidRDefault="00121192" w:rsidP="00992F85">
      <w:pPr>
        <w:spacing w:after="0" w:line="240" w:lineRule="auto"/>
        <w:jc w:val="center"/>
        <w:rPr>
          <w:rFonts w:ascii="Arial" w:hAnsi="Arial" w:cs="Arial"/>
          <w:sz w:val="18"/>
          <w:szCs w:val="18"/>
        </w:rPr>
      </w:pPr>
    </w:p>
    <w:p w14:paraId="41978BFA" w14:textId="77777777" w:rsidR="00992F85" w:rsidRPr="00A83622" w:rsidRDefault="00992F85" w:rsidP="00992F85">
      <w:pPr>
        <w:spacing w:after="0" w:line="240" w:lineRule="auto"/>
        <w:jc w:val="center"/>
        <w:rPr>
          <w:rFonts w:ascii="Arial" w:hAnsi="Arial" w:cs="Arial"/>
          <w:sz w:val="18"/>
          <w:szCs w:val="18"/>
        </w:rPr>
      </w:pPr>
    </w:p>
    <w:p w14:paraId="0314FFE3" w14:textId="45CB7A19" w:rsidR="00121192" w:rsidRDefault="00992F85" w:rsidP="00992F85">
      <w:pPr>
        <w:spacing w:after="0" w:line="240" w:lineRule="auto"/>
        <w:jc w:val="center"/>
        <w:rPr>
          <w:rFonts w:ascii="Arial" w:hAnsi="Arial" w:cs="Arial"/>
          <w:b/>
          <w:sz w:val="18"/>
          <w:szCs w:val="18"/>
        </w:rPr>
      </w:pPr>
      <w:r w:rsidRPr="005D104A">
        <w:rPr>
          <w:rFonts w:ascii="Arial" w:hAnsi="Arial" w:cs="Arial"/>
          <w:sz w:val="20"/>
          <w:szCs w:val="20"/>
        </w:rPr>
        <w:t>na dodanie:</w:t>
      </w:r>
      <w:r w:rsidRPr="005D104A">
        <w:rPr>
          <w:rFonts w:ascii="Arial" w:hAnsi="Arial" w:cs="Arial"/>
          <w:b/>
          <w:sz w:val="20"/>
          <w:szCs w:val="20"/>
        </w:rPr>
        <w:t xml:space="preserve"> </w:t>
      </w:r>
      <w:r w:rsidR="00E14581" w:rsidRPr="00E14581">
        <w:rPr>
          <w:rFonts w:ascii="Arial" w:hAnsi="Arial" w:cs="Arial"/>
          <w:b/>
          <w:sz w:val="18"/>
          <w:szCs w:val="18"/>
        </w:rPr>
        <w:t>"</w:t>
      </w:r>
      <w:proofErr w:type="spellStart"/>
      <w:r w:rsidR="00223426" w:rsidRPr="00223426">
        <w:rPr>
          <w:rFonts w:ascii="Arial" w:hAnsi="Arial" w:cs="Arial"/>
          <w:b/>
          <w:sz w:val="18"/>
          <w:szCs w:val="18"/>
        </w:rPr>
        <w:t>Katertizačné</w:t>
      </w:r>
      <w:proofErr w:type="spellEnd"/>
      <w:r w:rsidR="00223426" w:rsidRPr="00223426">
        <w:rPr>
          <w:rFonts w:ascii="Arial" w:hAnsi="Arial" w:cs="Arial"/>
          <w:b/>
          <w:sz w:val="18"/>
          <w:szCs w:val="18"/>
        </w:rPr>
        <w:t xml:space="preserve"> systémy pre náhradu aortálnej chlopne </w:t>
      </w:r>
      <w:proofErr w:type="spellStart"/>
      <w:r w:rsidR="00223426" w:rsidRPr="00223426">
        <w:rPr>
          <w:rFonts w:ascii="Arial" w:hAnsi="Arial" w:cs="Arial"/>
          <w:b/>
          <w:sz w:val="18"/>
          <w:szCs w:val="18"/>
        </w:rPr>
        <w:t>bioprotézou</w:t>
      </w:r>
      <w:proofErr w:type="spellEnd"/>
      <w:r w:rsidR="00223426" w:rsidRPr="00223426">
        <w:rPr>
          <w:rFonts w:ascii="Arial" w:hAnsi="Arial" w:cs="Arial"/>
          <w:b/>
          <w:sz w:val="18"/>
          <w:szCs w:val="18"/>
        </w:rPr>
        <w:t xml:space="preserve"> s príslušenstvom vrátane poskytovania služieb (</w:t>
      </w:r>
      <w:proofErr w:type="spellStart"/>
      <w:r w:rsidR="00223426" w:rsidRPr="00223426">
        <w:rPr>
          <w:rFonts w:ascii="Arial" w:hAnsi="Arial" w:cs="Arial"/>
          <w:b/>
          <w:sz w:val="18"/>
          <w:szCs w:val="18"/>
        </w:rPr>
        <w:t>Katetrizačné</w:t>
      </w:r>
      <w:proofErr w:type="spellEnd"/>
      <w:r w:rsidR="00223426" w:rsidRPr="00223426">
        <w:rPr>
          <w:rFonts w:ascii="Arial" w:hAnsi="Arial" w:cs="Arial"/>
          <w:b/>
          <w:sz w:val="18"/>
          <w:szCs w:val="18"/>
        </w:rPr>
        <w:t xml:space="preserve"> systémy pre náhradu aortálnej chlopne </w:t>
      </w:r>
      <w:proofErr w:type="spellStart"/>
      <w:r w:rsidR="00223426" w:rsidRPr="00223426">
        <w:rPr>
          <w:rFonts w:ascii="Arial" w:hAnsi="Arial" w:cs="Arial"/>
          <w:b/>
          <w:sz w:val="18"/>
          <w:szCs w:val="18"/>
        </w:rPr>
        <w:t>bioprotézou</w:t>
      </w:r>
      <w:proofErr w:type="spellEnd"/>
      <w:r w:rsidR="00223426" w:rsidRPr="00223426">
        <w:rPr>
          <w:rFonts w:ascii="Arial" w:hAnsi="Arial" w:cs="Arial"/>
          <w:b/>
          <w:sz w:val="18"/>
          <w:szCs w:val="18"/>
        </w:rPr>
        <w:t xml:space="preserve"> s osobitným zreteľom na </w:t>
      </w:r>
      <w:proofErr w:type="spellStart"/>
      <w:r w:rsidR="00223426" w:rsidRPr="00223426">
        <w:rPr>
          <w:rFonts w:ascii="Arial" w:hAnsi="Arial" w:cs="Arial"/>
          <w:b/>
          <w:sz w:val="18"/>
          <w:szCs w:val="18"/>
        </w:rPr>
        <w:t>samoexpandovateľnú</w:t>
      </w:r>
      <w:proofErr w:type="spellEnd"/>
      <w:r w:rsidR="00223426" w:rsidRPr="00223426">
        <w:rPr>
          <w:rFonts w:ascii="Arial" w:hAnsi="Arial" w:cs="Arial"/>
          <w:b/>
          <w:sz w:val="18"/>
          <w:szCs w:val="18"/>
        </w:rPr>
        <w:t xml:space="preserve"> </w:t>
      </w:r>
      <w:proofErr w:type="spellStart"/>
      <w:r w:rsidR="00223426" w:rsidRPr="00223426">
        <w:rPr>
          <w:rFonts w:ascii="Arial" w:hAnsi="Arial" w:cs="Arial"/>
          <w:b/>
          <w:sz w:val="18"/>
          <w:szCs w:val="18"/>
        </w:rPr>
        <w:t>nitinolovú</w:t>
      </w:r>
      <w:proofErr w:type="spellEnd"/>
      <w:r w:rsidR="00223426" w:rsidRPr="00223426">
        <w:rPr>
          <w:rFonts w:ascii="Arial" w:hAnsi="Arial" w:cs="Arial"/>
          <w:b/>
          <w:sz w:val="18"/>
          <w:szCs w:val="18"/>
        </w:rPr>
        <w:t xml:space="preserve"> </w:t>
      </w:r>
      <w:proofErr w:type="spellStart"/>
      <w:r w:rsidR="00223426" w:rsidRPr="00223426">
        <w:rPr>
          <w:rFonts w:ascii="Arial" w:hAnsi="Arial" w:cs="Arial"/>
          <w:b/>
          <w:sz w:val="18"/>
          <w:szCs w:val="18"/>
        </w:rPr>
        <w:t>bioprotézu</w:t>
      </w:r>
      <w:proofErr w:type="spellEnd"/>
      <w:r w:rsidR="00223426" w:rsidRPr="00223426">
        <w:rPr>
          <w:rFonts w:ascii="Arial" w:hAnsi="Arial" w:cs="Arial"/>
          <w:b/>
          <w:sz w:val="18"/>
          <w:szCs w:val="18"/>
        </w:rPr>
        <w:t xml:space="preserve"> s príslušenstvom vrátane poskytovania služieb</w:t>
      </w:r>
      <w:r w:rsidR="00223426">
        <w:rPr>
          <w:rFonts w:ascii="Arial" w:hAnsi="Arial" w:cs="Arial"/>
          <w:b/>
          <w:sz w:val="18"/>
          <w:szCs w:val="18"/>
        </w:rPr>
        <w:t>)“</w:t>
      </w:r>
    </w:p>
    <w:p w14:paraId="15106EC2" w14:textId="77777777" w:rsidR="00223426" w:rsidRDefault="00223426" w:rsidP="00992F85">
      <w:pPr>
        <w:spacing w:after="0" w:line="240" w:lineRule="auto"/>
        <w:jc w:val="center"/>
        <w:rPr>
          <w:rFonts w:ascii="Arial" w:hAnsi="Arial" w:cs="Arial"/>
          <w:b/>
          <w:sz w:val="18"/>
          <w:szCs w:val="18"/>
        </w:rPr>
      </w:pPr>
    </w:p>
    <w:p w14:paraId="15428644" w14:textId="77777777" w:rsidR="00E14581" w:rsidRDefault="00E14581"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15C3EDCA" w14:textId="77777777" w:rsidR="00E10E74" w:rsidRPr="00A83622" w:rsidRDefault="00E10E74" w:rsidP="00992F85">
      <w:pPr>
        <w:spacing w:after="120" w:line="240" w:lineRule="auto"/>
        <w:jc w:val="center"/>
        <w:rPr>
          <w:rFonts w:ascii="Arial" w:hAnsi="Arial" w:cs="Arial"/>
          <w:b/>
          <w:sz w:val="18"/>
          <w:szCs w:val="18"/>
        </w:rPr>
      </w:pP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468FA78B"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 xml:space="preserve">Prof. MUDr. Ingrid </w:t>
      </w:r>
      <w:proofErr w:type="spellStart"/>
      <w:r w:rsidR="00E42D3A">
        <w:rPr>
          <w:rFonts w:ascii="Arial" w:hAnsi="Arial" w:cs="Arial"/>
          <w:sz w:val="18"/>
          <w:szCs w:val="18"/>
        </w:rPr>
        <w:t>Schusterová</w:t>
      </w:r>
      <w:proofErr w:type="spellEnd"/>
      <w:r w:rsidR="00E42D3A">
        <w:rPr>
          <w:rFonts w:ascii="Arial" w:hAnsi="Arial" w:cs="Arial"/>
          <w:sz w:val="18"/>
          <w:szCs w:val="18"/>
        </w:rPr>
        <w:t>, PhD., MHA</w:t>
      </w:r>
      <w:r>
        <w:rPr>
          <w:rFonts w:ascii="Arial" w:hAnsi="Arial" w:cs="Arial"/>
          <w:sz w:val="18"/>
          <w:szCs w:val="18"/>
        </w:rPr>
        <w:t>,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185BD60A"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5D104A">
        <w:rPr>
          <w:rFonts w:ascii="Arial" w:hAnsi="Arial" w:cs="Arial"/>
          <w:bCs/>
          <w:sz w:val="18"/>
          <w:szCs w:val="18"/>
        </w:rPr>
        <w:t>PharmDr. Radoslava Semanová, MPH, námestníčka Odboru lekárenskej starostlivosti</w:t>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6FF17AEC" w14:textId="3B66EA6F" w:rsidR="00E861AB" w:rsidRDefault="002E0F11" w:rsidP="00223426">
      <w:pPr>
        <w:spacing w:before="120" w:after="120" w:line="240" w:lineRule="auto"/>
        <w:jc w:val="both"/>
        <w:rPr>
          <w:rFonts w:ascii="Arial" w:hAnsi="Arial" w:cs="Arial"/>
          <w:b/>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 verejného obstarávania, </w:t>
      </w:r>
      <w:r w:rsidRPr="00E14581">
        <w:rPr>
          <w:rFonts w:ascii="Arial" w:hAnsi="Arial" w:cs="Arial"/>
          <w:sz w:val="18"/>
          <w:szCs w:val="18"/>
        </w:rPr>
        <w:t xml:space="preserve">ktorej predmetom </w:t>
      </w:r>
      <w:r w:rsidR="00223426">
        <w:rPr>
          <w:rFonts w:ascii="Arial" w:hAnsi="Arial" w:cs="Arial"/>
          <w:sz w:val="18"/>
          <w:szCs w:val="18"/>
        </w:rPr>
        <w:t>sú</w:t>
      </w:r>
      <w:r w:rsidRPr="00E14581">
        <w:rPr>
          <w:rFonts w:ascii="Arial" w:hAnsi="Arial" w:cs="Arial"/>
          <w:sz w:val="18"/>
          <w:szCs w:val="18"/>
        </w:rPr>
        <w:t>:</w:t>
      </w:r>
      <w:r w:rsidR="00223426">
        <w:rPr>
          <w:rFonts w:ascii="Arial" w:hAnsi="Arial" w:cs="Arial"/>
          <w:sz w:val="18"/>
          <w:szCs w:val="18"/>
        </w:rPr>
        <w:t xml:space="preserve"> </w:t>
      </w:r>
      <w:proofErr w:type="spellStart"/>
      <w:r w:rsidR="00223426" w:rsidRPr="00223426">
        <w:rPr>
          <w:rFonts w:ascii="Arial" w:hAnsi="Arial" w:cs="Arial"/>
          <w:b/>
          <w:bCs/>
          <w:color w:val="222222"/>
          <w:sz w:val="18"/>
          <w:szCs w:val="18"/>
        </w:rPr>
        <w:t>Katertizačné</w:t>
      </w:r>
      <w:proofErr w:type="spellEnd"/>
      <w:r w:rsidR="00223426" w:rsidRPr="00223426">
        <w:rPr>
          <w:rFonts w:ascii="Arial" w:hAnsi="Arial" w:cs="Arial"/>
          <w:b/>
          <w:bCs/>
          <w:color w:val="222222"/>
          <w:sz w:val="18"/>
          <w:szCs w:val="18"/>
        </w:rPr>
        <w:t xml:space="preserve"> systémy pre náhradu aortálnej chlopne </w:t>
      </w:r>
      <w:proofErr w:type="spellStart"/>
      <w:r w:rsidR="00223426" w:rsidRPr="00223426">
        <w:rPr>
          <w:rFonts w:ascii="Arial" w:hAnsi="Arial" w:cs="Arial"/>
          <w:b/>
          <w:bCs/>
          <w:color w:val="222222"/>
          <w:sz w:val="18"/>
          <w:szCs w:val="18"/>
        </w:rPr>
        <w:t>bioprotézou</w:t>
      </w:r>
      <w:proofErr w:type="spellEnd"/>
      <w:r w:rsidR="00223426" w:rsidRPr="00223426">
        <w:rPr>
          <w:rFonts w:ascii="Arial" w:hAnsi="Arial" w:cs="Arial"/>
          <w:b/>
          <w:bCs/>
          <w:color w:val="222222"/>
          <w:sz w:val="18"/>
          <w:szCs w:val="18"/>
        </w:rPr>
        <w:t xml:space="preserve"> s príslušenstvom vrátane poskytovania služieb (</w:t>
      </w:r>
      <w:proofErr w:type="spellStart"/>
      <w:r w:rsidR="00223426" w:rsidRPr="00223426">
        <w:rPr>
          <w:rFonts w:ascii="Arial" w:hAnsi="Arial" w:cs="Arial"/>
          <w:b/>
          <w:bCs/>
          <w:color w:val="222222"/>
          <w:sz w:val="18"/>
          <w:szCs w:val="18"/>
        </w:rPr>
        <w:t>Katetrizačné</w:t>
      </w:r>
      <w:proofErr w:type="spellEnd"/>
      <w:r w:rsidR="00223426" w:rsidRPr="00223426">
        <w:rPr>
          <w:rFonts w:ascii="Arial" w:hAnsi="Arial" w:cs="Arial"/>
          <w:b/>
          <w:bCs/>
          <w:color w:val="222222"/>
          <w:sz w:val="18"/>
          <w:szCs w:val="18"/>
        </w:rPr>
        <w:t xml:space="preserve"> systémy pre náhradu aortálnej chlopne </w:t>
      </w:r>
      <w:proofErr w:type="spellStart"/>
      <w:r w:rsidR="00223426" w:rsidRPr="00223426">
        <w:rPr>
          <w:rFonts w:ascii="Arial" w:hAnsi="Arial" w:cs="Arial"/>
          <w:b/>
          <w:bCs/>
          <w:color w:val="222222"/>
          <w:sz w:val="18"/>
          <w:szCs w:val="18"/>
        </w:rPr>
        <w:t>bioprotézou</w:t>
      </w:r>
      <w:proofErr w:type="spellEnd"/>
      <w:r w:rsidR="00223426" w:rsidRPr="00223426">
        <w:rPr>
          <w:rFonts w:ascii="Arial" w:hAnsi="Arial" w:cs="Arial"/>
          <w:b/>
          <w:bCs/>
          <w:color w:val="222222"/>
          <w:sz w:val="18"/>
          <w:szCs w:val="18"/>
        </w:rPr>
        <w:t xml:space="preserve"> s osobitným zreteľom na </w:t>
      </w:r>
      <w:proofErr w:type="spellStart"/>
      <w:r w:rsidR="00223426" w:rsidRPr="00223426">
        <w:rPr>
          <w:rFonts w:ascii="Arial" w:hAnsi="Arial" w:cs="Arial"/>
          <w:b/>
          <w:bCs/>
          <w:color w:val="222222"/>
          <w:sz w:val="18"/>
          <w:szCs w:val="18"/>
        </w:rPr>
        <w:t>samoexpandovateľnú</w:t>
      </w:r>
      <w:proofErr w:type="spellEnd"/>
      <w:r w:rsidR="00223426" w:rsidRPr="00223426">
        <w:rPr>
          <w:rFonts w:ascii="Arial" w:hAnsi="Arial" w:cs="Arial"/>
          <w:b/>
          <w:bCs/>
          <w:color w:val="222222"/>
          <w:sz w:val="18"/>
          <w:szCs w:val="18"/>
        </w:rPr>
        <w:t xml:space="preserve"> </w:t>
      </w:r>
      <w:proofErr w:type="spellStart"/>
      <w:r w:rsidR="00223426" w:rsidRPr="00223426">
        <w:rPr>
          <w:rFonts w:ascii="Arial" w:hAnsi="Arial" w:cs="Arial"/>
          <w:b/>
          <w:bCs/>
          <w:color w:val="222222"/>
          <w:sz w:val="18"/>
          <w:szCs w:val="18"/>
        </w:rPr>
        <w:t>nitinolovú</w:t>
      </w:r>
      <w:proofErr w:type="spellEnd"/>
      <w:r w:rsidR="00223426" w:rsidRPr="00223426">
        <w:rPr>
          <w:rFonts w:ascii="Arial" w:hAnsi="Arial" w:cs="Arial"/>
          <w:b/>
          <w:bCs/>
          <w:color w:val="222222"/>
          <w:sz w:val="18"/>
          <w:szCs w:val="18"/>
        </w:rPr>
        <w:t xml:space="preserve"> </w:t>
      </w:r>
      <w:proofErr w:type="spellStart"/>
      <w:r w:rsidR="00223426" w:rsidRPr="00223426">
        <w:rPr>
          <w:rFonts w:ascii="Arial" w:hAnsi="Arial" w:cs="Arial"/>
          <w:b/>
          <w:bCs/>
          <w:color w:val="222222"/>
          <w:sz w:val="18"/>
          <w:szCs w:val="18"/>
        </w:rPr>
        <w:t>bioprotézu</w:t>
      </w:r>
      <w:proofErr w:type="spellEnd"/>
      <w:r w:rsidR="00223426" w:rsidRPr="00223426">
        <w:rPr>
          <w:rFonts w:ascii="Arial" w:hAnsi="Arial" w:cs="Arial"/>
          <w:b/>
          <w:bCs/>
          <w:color w:val="222222"/>
          <w:sz w:val="18"/>
          <w:szCs w:val="18"/>
        </w:rPr>
        <w:t xml:space="preserve"> s príslušenstvom vrátane poskytovania služieb</w:t>
      </w:r>
      <w:r w:rsidR="00223426">
        <w:rPr>
          <w:rFonts w:ascii="Arial" w:hAnsi="Arial" w:cs="Arial"/>
          <w:b/>
          <w:bCs/>
          <w:color w:val="222222"/>
          <w:sz w:val="18"/>
          <w:szCs w:val="18"/>
        </w:rPr>
        <w:t>)</w:t>
      </w:r>
      <w:r w:rsidR="00223426" w:rsidRPr="00223426">
        <w:rPr>
          <w:rFonts w:ascii="Arial" w:hAnsi="Arial" w:cs="Arial"/>
          <w:color w:val="222222"/>
          <w:sz w:val="18"/>
          <w:szCs w:val="18"/>
        </w:rPr>
        <w:t>.</w:t>
      </w: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6C7E568E"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5D104A">
        <w:rPr>
          <w:rFonts w:ascii="Arial" w:hAnsi="Arial" w:cs="Arial"/>
          <w:sz w:val="18"/>
          <w:szCs w:val="18"/>
        </w:rPr>
        <w:t>:</w:t>
      </w:r>
      <w:r w:rsidR="00223426">
        <w:rPr>
          <w:rFonts w:ascii="Arial" w:hAnsi="Arial" w:cs="Arial"/>
          <w:sz w:val="18"/>
          <w:szCs w:val="18"/>
        </w:rPr>
        <w:t xml:space="preserve"> </w:t>
      </w:r>
      <w:proofErr w:type="spellStart"/>
      <w:r w:rsidR="00223426" w:rsidRPr="00223426">
        <w:rPr>
          <w:rFonts w:ascii="Arial" w:hAnsi="Arial" w:cs="Arial"/>
          <w:color w:val="222222"/>
          <w:sz w:val="18"/>
          <w:szCs w:val="18"/>
        </w:rPr>
        <w:t>Katertizačné</w:t>
      </w:r>
      <w:proofErr w:type="spellEnd"/>
      <w:r w:rsidR="00223426" w:rsidRPr="00223426">
        <w:rPr>
          <w:rFonts w:ascii="Arial" w:hAnsi="Arial" w:cs="Arial"/>
          <w:color w:val="222222"/>
          <w:sz w:val="18"/>
          <w:szCs w:val="18"/>
        </w:rPr>
        <w:t xml:space="preserve"> systémy pre náhradu aortálnej chlopne </w:t>
      </w:r>
      <w:proofErr w:type="spellStart"/>
      <w:r w:rsidR="00223426" w:rsidRPr="00223426">
        <w:rPr>
          <w:rFonts w:ascii="Arial" w:hAnsi="Arial" w:cs="Arial"/>
          <w:color w:val="222222"/>
          <w:sz w:val="18"/>
          <w:szCs w:val="18"/>
        </w:rPr>
        <w:t>bioprotézou</w:t>
      </w:r>
      <w:proofErr w:type="spellEnd"/>
      <w:r w:rsidR="00223426" w:rsidRPr="00223426">
        <w:rPr>
          <w:rFonts w:ascii="Arial" w:hAnsi="Arial" w:cs="Arial"/>
          <w:color w:val="222222"/>
          <w:sz w:val="18"/>
          <w:szCs w:val="18"/>
        </w:rPr>
        <w:t xml:space="preserve"> s príslušenstvom vrátane poskytovania služieb (</w:t>
      </w:r>
      <w:proofErr w:type="spellStart"/>
      <w:r w:rsidR="00223426" w:rsidRPr="00223426">
        <w:rPr>
          <w:rFonts w:ascii="Arial" w:hAnsi="Arial" w:cs="Arial"/>
          <w:color w:val="222222"/>
          <w:sz w:val="18"/>
          <w:szCs w:val="18"/>
        </w:rPr>
        <w:t>Katetrizačné</w:t>
      </w:r>
      <w:proofErr w:type="spellEnd"/>
      <w:r w:rsidR="00223426" w:rsidRPr="00223426">
        <w:rPr>
          <w:rFonts w:ascii="Arial" w:hAnsi="Arial" w:cs="Arial"/>
          <w:color w:val="222222"/>
          <w:sz w:val="18"/>
          <w:szCs w:val="18"/>
        </w:rPr>
        <w:t xml:space="preserve"> systémy pre </w:t>
      </w:r>
      <w:r w:rsidR="00223426" w:rsidRPr="00223426">
        <w:rPr>
          <w:rFonts w:ascii="Arial" w:hAnsi="Arial" w:cs="Arial"/>
          <w:color w:val="222222"/>
          <w:sz w:val="18"/>
          <w:szCs w:val="18"/>
        </w:rPr>
        <w:lastRenderedPageBreak/>
        <w:t xml:space="preserve">náhradu aortálnej chlopne </w:t>
      </w:r>
      <w:proofErr w:type="spellStart"/>
      <w:r w:rsidR="00223426" w:rsidRPr="00223426">
        <w:rPr>
          <w:rFonts w:ascii="Arial" w:hAnsi="Arial" w:cs="Arial"/>
          <w:color w:val="222222"/>
          <w:sz w:val="18"/>
          <w:szCs w:val="18"/>
        </w:rPr>
        <w:t>bioprotézou</w:t>
      </w:r>
      <w:proofErr w:type="spellEnd"/>
      <w:r w:rsidR="00223426" w:rsidRPr="00223426">
        <w:rPr>
          <w:rFonts w:ascii="Arial" w:hAnsi="Arial" w:cs="Arial"/>
          <w:color w:val="222222"/>
          <w:sz w:val="18"/>
          <w:szCs w:val="18"/>
        </w:rPr>
        <w:t xml:space="preserve"> s osobitným zreteľom na </w:t>
      </w:r>
      <w:proofErr w:type="spellStart"/>
      <w:r w:rsidR="00223426" w:rsidRPr="00223426">
        <w:rPr>
          <w:rFonts w:ascii="Arial" w:hAnsi="Arial" w:cs="Arial"/>
          <w:color w:val="222222"/>
          <w:sz w:val="18"/>
          <w:szCs w:val="18"/>
        </w:rPr>
        <w:t>samoexpandovateľnú</w:t>
      </w:r>
      <w:proofErr w:type="spellEnd"/>
      <w:r w:rsidR="00223426" w:rsidRPr="00223426">
        <w:rPr>
          <w:rFonts w:ascii="Arial" w:hAnsi="Arial" w:cs="Arial"/>
          <w:color w:val="222222"/>
          <w:sz w:val="18"/>
          <w:szCs w:val="18"/>
        </w:rPr>
        <w:t xml:space="preserve"> </w:t>
      </w:r>
      <w:proofErr w:type="spellStart"/>
      <w:r w:rsidR="00223426" w:rsidRPr="00223426">
        <w:rPr>
          <w:rFonts w:ascii="Arial" w:hAnsi="Arial" w:cs="Arial"/>
          <w:color w:val="222222"/>
          <w:sz w:val="18"/>
          <w:szCs w:val="18"/>
        </w:rPr>
        <w:t>nitinolovú</w:t>
      </w:r>
      <w:proofErr w:type="spellEnd"/>
      <w:r w:rsidR="00223426" w:rsidRPr="00223426">
        <w:rPr>
          <w:rFonts w:ascii="Arial" w:hAnsi="Arial" w:cs="Arial"/>
          <w:color w:val="222222"/>
          <w:sz w:val="18"/>
          <w:szCs w:val="18"/>
        </w:rPr>
        <w:t xml:space="preserve"> </w:t>
      </w:r>
      <w:proofErr w:type="spellStart"/>
      <w:r w:rsidR="00223426" w:rsidRPr="00223426">
        <w:rPr>
          <w:rFonts w:ascii="Arial" w:hAnsi="Arial" w:cs="Arial"/>
          <w:color w:val="222222"/>
          <w:sz w:val="18"/>
          <w:szCs w:val="18"/>
        </w:rPr>
        <w:t>bioprotézu</w:t>
      </w:r>
      <w:proofErr w:type="spellEnd"/>
      <w:r w:rsidR="00223426" w:rsidRPr="00223426">
        <w:rPr>
          <w:rFonts w:ascii="Arial" w:hAnsi="Arial" w:cs="Arial"/>
          <w:color w:val="222222"/>
          <w:sz w:val="18"/>
          <w:szCs w:val="18"/>
        </w:rPr>
        <w:t xml:space="preserve"> s príslušenstvom vrátane poskytovania služieb</w:t>
      </w:r>
      <w:r w:rsidR="00223426">
        <w:rPr>
          <w:rFonts w:ascii="Arial" w:hAnsi="Arial" w:cs="Arial"/>
          <w:color w:val="222222"/>
          <w:sz w:val="18"/>
          <w:szCs w:val="18"/>
        </w:rPr>
        <w:t xml:space="preserve">)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541BE25D" w14:textId="77777777" w:rsidR="00161B44" w:rsidRDefault="00992F85" w:rsidP="00161B44">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05D2887" w14:textId="28F780D0" w:rsidR="00161B44" w:rsidRPr="00161B44" w:rsidRDefault="00161B44" w:rsidP="00161B44">
      <w:pPr>
        <w:numPr>
          <w:ilvl w:val="0"/>
          <w:numId w:val="9"/>
        </w:numPr>
        <w:spacing w:after="120" w:line="240" w:lineRule="auto"/>
        <w:ind w:left="425" w:hanging="425"/>
        <w:jc w:val="both"/>
        <w:rPr>
          <w:rFonts w:ascii="Arial" w:hAnsi="Arial" w:cs="Arial"/>
          <w:sz w:val="18"/>
          <w:szCs w:val="18"/>
        </w:rPr>
      </w:pPr>
      <w:r w:rsidRPr="00161B44">
        <w:rPr>
          <w:rFonts w:ascii="Arial" w:hAnsi="Arial" w:cs="Arial"/>
          <w:sz w:val="18"/>
          <w:szCs w:val="18"/>
        </w:rPr>
        <w:t xml:space="preserve">V prípade, ak ponúkaný produkt položky predmetu zákazky nie je zaradený v aktuálnom Zozname kategorizovaných špeciálnych zdravotníckych materiálov zdravotných poisťovní - Všeobecná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DOVERA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UNION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(ďalej len „Zoznam ŠZM“) požaduje sa, aby bol poskytovaný predmet plnenia do výšky maximálnej ceny uvedenej v aktuálnom Zozname kategorizovaných špeciálnych zdravotníckych materiálov MZ SR zverejnenom na webovej stránke MZ SR. </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2E0F11">
        <w:rPr>
          <w:rFonts w:ascii="Arial" w:hAnsi="Arial" w:cs="Arial"/>
          <w:sz w:val="18"/>
          <w:szCs w:val="18"/>
        </w:rPr>
        <w:t>relevantné, tak aj s výsledkom elektronickej aukcie a na základe písomných objednávok Kupujúceho.</w:t>
      </w:r>
    </w:p>
    <w:p w14:paraId="3B17EDB4" w14:textId="6E8CE88F"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2E0F11">
        <w:rPr>
          <w:rFonts w:ascii="Arial" w:hAnsi="Arial" w:cs="Arial"/>
          <w:sz w:val="18"/>
          <w:szCs w:val="18"/>
        </w:rPr>
        <w:t xml:space="preserve">Predávajúci sa zaväzuje dodávať predmet RD s minimálnou dobou použiteľnosti </w:t>
      </w:r>
      <w:r w:rsidR="00431849" w:rsidRPr="002E0F11">
        <w:rPr>
          <w:rFonts w:ascii="Arial" w:hAnsi="Arial" w:cs="Arial"/>
          <w:sz w:val="18"/>
          <w:szCs w:val="18"/>
        </w:rPr>
        <w:t>24</w:t>
      </w:r>
      <w:r w:rsidRPr="002E0F11">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3BE61E4A" w:rsidR="00992F85"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2626EC42" w14:textId="5D58937C" w:rsidR="00BE32CE" w:rsidRPr="004A0FD9" w:rsidRDefault="00BE32CE" w:rsidP="004A0FD9">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 xml:space="preserve">Predávajúci je povinný </w:t>
      </w:r>
      <w:r w:rsidRPr="00E245D0">
        <w:rPr>
          <w:rFonts w:ascii="Arial" w:hAnsi="Arial" w:cs="Arial"/>
          <w:sz w:val="18"/>
          <w:szCs w:val="18"/>
        </w:rPr>
        <w:t>plnohodnotn</w:t>
      </w:r>
      <w:r>
        <w:rPr>
          <w:rFonts w:ascii="Arial" w:hAnsi="Arial" w:cs="Arial"/>
          <w:sz w:val="18"/>
          <w:szCs w:val="18"/>
        </w:rPr>
        <w:t>e</w:t>
      </w:r>
      <w:r w:rsidRPr="00E245D0">
        <w:rPr>
          <w:rFonts w:ascii="Arial" w:hAnsi="Arial" w:cs="Arial"/>
          <w:sz w:val="18"/>
          <w:szCs w:val="18"/>
        </w:rPr>
        <w:t xml:space="preserve"> zaškol</w:t>
      </w:r>
      <w:r>
        <w:rPr>
          <w:rFonts w:ascii="Arial" w:hAnsi="Arial" w:cs="Arial"/>
          <w:sz w:val="18"/>
          <w:szCs w:val="18"/>
        </w:rPr>
        <w:t>iť</w:t>
      </w:r>
      <w:r w:rsidRPr="00E245D0">
        <w:rPr>
          <w:rFonts w:ascii="Arial" w:hAnsi="Arial" w:cs="Arial"/>
          <w:sz w:val="18"/>
          <w:szCs w:val="18"/>
        </w:rPr>
        <w:t xml:space="preserve"> intervenčný tím</w:t>
      </w:r>
      <w:r>
        <w:rPr>
          <w:rFonts w:ascii="Arial" w:hAnsi="Arial" w:cs="Arial"/>
          <w:sz w:val="18"/>
          <w:szCs w:val="18"/>
        </w:rPr>
        <w:t xml:space="preserve"> kupujúceho</w:t>
      </w:r>
      <w:r w:rsidRPr="00E245D0">
        <w:rPr>
          <w:rFonts w:ascii="Arial" w:hAnsi="Arial" w:cs="Arial"/>
          <w:sz w:val="18"/>
          <w:szCs w:val="18"/>
        </w:rPr>
        <w:t>,</w:t>
      </w:r>
      <w:r>
        <w:rPr>
          <w:rFonts w:ascii="Arial" w:hAnsi="Arial" w:cs="Arial"/>
          <w:sz w:val="18"/>
          <w:szCs w:val="18"/>
        </w:rPr>
        <w:t xml:space="preserve"> pričom zaškolenie je </w:t>
      </w:r>
      <w:r w:rsidRPr="00E245D0">
        <w:rPr>
          <w:rFonts w:ascii="Arial" w:hAnsi="Arial" w:cs="Arial"/>
          <w:sz w:val="18"/>
          <w:szCs w:val="18"/>
        </w:rPr>
        <w:t xml:space="preserve">zahrnuté v cene predmetu </w:t>
      </w:r>
      <w:r>
        <w:rPr>
          <w:rFonts w:ascii="Arial" w:hAnsi="Arial" w:cs="Arial"/>
          <w:sz w:val="18"/>
          <w:szCs w:val="18"/>
        </w:rPr>
        <w:t>tejto dohody.</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3DF277A1"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w:t>
      </w:r>
      <w:r w:rsidR="00BE32CE">
        <w:rPr>
          <w:rFonts w:ascii="Arial" w:hAnsi="Arial" w:cs="Arial"/>
          <w:bCs/>
          <w:sz w:val="18"/>
          <w:szCs w:val="18"/>
        </w:rPr>
        <w:t>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lastRenderedPageBreak/>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4"/>
        <w:gridCol w:w="4333"/>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06DD78B9" w14:textId="5BAFB8C9" w:rsidR="00BE32CE" w:rsidRPr="004A0FD9" w:rsidRDefault="00992F85" w:rsidP="00161B44">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E14581"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E14581">
        <w:rPr>
          <w:rFonts w:ascii="Arial" w:hAnsi="Arial" w:cs="Arial"/>
          <w:sz w:val="18"/>
          <w:szCs w:val="18"/>
        </w:rPr>
        <w:lastRenderedPageBreak/>
        <w:t>C</w:t>
      </w:r>
      <w:r w:rsidR="00992F85" w:rsidRPr="00E14581">
        <w:rPr>
          <w:rFonts w:ascii="Arial" w:hAnsi="Arial" w:cs="Arial"/>
          <w:sz w:val="18"/>
          <w:szCs w:val="18"/>
        </w:rPr>
        <w:t xml:space="preserve">elková cena s DPH za celý predmet plnenia RD je vo výške: </w:t>
      </w:r>
      <w:r w:rsidR="00992F85" w:rsidRPr="00E14581">
        <w:rPr>
          <w:rFonts w:ascii="Arial" w:hAnsi="Arial" w:cs="Arial"/>
          <w:b/>
          <w:sz w:val="18"/>
          <w:szCs w:val="18"/>
          <w:highlight w:val="yellow"/>
        </w:rPr>
        <w:t>.......................................</w:t>
      </w:r>
      <w:r w:rsidR="00992F85" w:rsidRPr="00E14581">
        <w:rPr>
          <w:rFonts w:ascii="Arial" w:hAnsi="Arial" w:cs="Arial"/>
          <w:sz w:val="18"/>
          <w:szCs w:val="18"/>
        </w:rPr>
        <w:t xml:space="preserve"> </w:t>
      </w:r>
      <w:r w:rsidR="00992F85" w:rsidRPr="00E14581">
        <w:rPr>
          <w:rFonts w:ascii="Arial" w:hAnsi="Arial" w:cs="Arial"/>
          <w:b/>
          <w:sz w:val="18"/>
          <w:szCs w:val="18"/>
        </w:rPr>
        <w:t>EUR s DPH</w:t>
      </w:r>
      <w:r w:rsidR="00992F85" w:rsidRPr="00E14581">
        <w:rPr>
          <w:rFonts w:ascii="Arial" w:hAnsi="Arial" w:cs="Arial"/>
          <w:sz w:val="18"/>
          <w:szCs w:val="18"/>
        </w:rPr>
        <w:t xml:space="preserve"> (slovom: </w:t>
      </w:r>
      <w:r w:rsidR="00992F85" w:rsidRPr="00E14581">
        <w:rPr>
          <w:rFonts w:ascii="Arial" w:hAnsi="Arial" w:cs="Arial"/>
          <w:sz w:val="18"/>
          <w:szCs w:val="18"/>
          <w:highlight w:val="yellow"/>
        </w:rPr>
        <w:t>.........................................................</w:t>
      </w:r>
      <w:r w:rsidR="00992F85" w:rsidRPr="00E14581">
        <w:rPr>
          <w:rFonts w:ascii="Arial" w:hAnsi="Arial" w:cs="Arial"/>
          <w:sz w:val="18"/>
          <w:szCs w:val="18"/>
        </w:rPr>
        <w:t xml:space="preserve"> EUR s DPH)</w:t>
      </w:r>
      <w:r w:rsidR="003B5EE7" w:rsidRPr="00E14581">
        <w:rPr>
          <w:rStyle w:val="Odkaznapoznmkupodiarou"/>
          <w:rFonts w:ascii="Arial" w:hAnsi="Arial" w:cs="Arial"/>
          <w:sz w:val="18"/>
          <w:szCs w:val="18"/>
        </w:rPr>
        <w:footnoteReference w:id="1"/>
      </w:r>
      <w:r w:rsidR="00992F85" w:rsidRPr="00E14581">
        <w:rPr>
          <w:rFonts w:ascii="Arial" w:hAnsi="Arial" w:cs="Arial"/>
          <w:sz w:val="18"/>
          <w:szCs w:val="18"/>
        </w:rPr>
        <w:t>.</w:t>
      </w:r>
      <w:r w:rsidR="00664021" w:rsidRPr="00E14581">
        <w:rPr>
          <w:rFonts w:ascii="Arial" w:hAnsi="Arial" w:cs="Arial"/>
          <w:sz w:val="18"/>
          <w:szCs w:val="18"/>
        </w:rPr>
        <w:t xml:space="preserve"> Celková cena bez DPH za celý predmet plnenia RD je vo výške: </w:t>
      </w:r>
      <w:r w:rsidR="00664021" w:rsidRPr="00E14581">
        <w:rPr>
          <w:rFonts w:ascii="Arial" w:hAnsi="Arial" w:cs="Arial"/>
          <w:b/>
          <w:sz w:val="18"/>
          <w:szCs w:val="18"/>
          <w:highlight w:val="yellow"/>
        </w:rPr>
        <w:t>.......................................</w:t>
      </w:r>
      <w:r w:rsidR="00664021" w:rsidRPr="00E14581">
        <w:rPr>
          <w:rFonts w:ascii="Arial" w:hAnsi="Arial" w:cs="Arial"/>
          <w:sz w:val="18"/>
          <w:szCs w:val="18"/>
        </w:rPr>
        <w:t xml:space="preserve"> </w:t>
      </w:r>
      <w:r w:rsidR="00664021" w:rsidRPr="00E14581">
        <w:rPr>
          <w:rFonts w:ascii="Arial" w:hAnsi="Arial" w:cs="Arial"/>
          <w:b/>
          <w:sz w:val="18"/>
          <w:szCs w:val="18"/>
        </w:rPr>
        <w:t>EUR bez DPH</w:t>
      </w:r>
      <w:r w:rsidR="00664021" w:rsidRPr="00E14581">
        <w:rPr>
          <w:rFonts w:ascii="Arial" w:hAnsi="Arial" w:cs="Arial"/>
          <w:sz w:val="18"/>
          <w:szCs w:val="18"/>
        </w:rPr>
        <w:t xml:space="preserve"> (slovom: </w:t>
      </w:r>
      <w:r w:rsidR="00664021" w:rsidRPr="00E14581">
        <w:rPr>
          <w:rFonts w:ascii="Arial" w:hAnsi="Arial" w:cs="Arial"/>
          <w:sz w:val="18"/>
          <w:szCs w:val="18"/>
          <w:highlight w:val="yellow"/>
        </w:rPr>
        <w:t>.........................................................</w:t>
      </w:r>
      <w:r w:rsidR="00664021" w:rsidRPr="00E14581">
        <w:rPr>
          <w:rFonts w:ascii="Arial" w:hAnsi="Arial" w:cs="Arial"/>
          <w:sz w:val="18"/>
          <w:szCs w:val="18"/>
        </w:rPr>
        <w:t xml:space="preserve"> EUR bez DPH)</w:t>
      </w:r>
      <w:r w:rsidR="00664021" w:rsidRPr="00E14581">
        <w:rPr>
          <w:rStyle w:val="Odkaznapoznmkupodiarou"/>
          <w:rFonts w:ascii="Arial" w:hAnsi="Arial" w:cs="Arial"/>
          <w:sz w:val="18"/>
          <w:szCs w:val="18"/>
        </w:rPr>
        <w:footnoteReference w:id="2"/>
      </w:r>
      <w:r w:rsidR="00664021" w:rsidRPr="00E14581">
        <w:rPr>
          <w:rFonts w:ascii="Arial" w:hAnsi="Arial" w:cs="Arial"/>
          <w:sz w:val="18"/>
          <w:szCs w:val="18"/>
        </w:rPr>
        <w:t xml:space="preserve">.  </w:t>
      </w:r>
      <w:r w:rsidR="003B5EE7" w:rsidRPr="00E14581">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70A61F4B" w14:textId="300B84DF" w:rsidR="00161B44" w:rsidRDefault="00FF0FEA" w:rsidP="00161B44">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44F525F8" w14:textId="77777777" w:rsidR="00161B44" w:rsidRDefault="00161B44" w:rsidP="00161B44">
      <w:pPr>
        <w:pStyle w:val="Odsekzoznamu"/>
        <w:spacing w:after="120" w:line="240" w:lineRule="auto"/>
        <w:ind w:left="360"/>
        <w:jc w:val="both"/>
        <w:rPr>
          <w:rFonts w:ascii="Arial" w:hAnsi="Arial" w:cs="Arial"/>
          <w:color w:val="222222"/>
          <w:sz w:val="18"/>
          <w:szCs w:val="18"/>
        </w:rPr>
      </w:pPr>
    </w:p>
    <w:p w14:paraId="7C722F53" w14:textId="4B0096CD" w:rsidR="00FF0FEA" w:rsidRPr="00161B44" w:rsidRDefault="00161B44" w:rsidP="00161B44">
      <w:pPr>
        <w:pStyle w:val="Odsekzoznamu"/>
        <w:numPr>
          <w:ilvl w:val="3"/>
          <w:numId w:val="2"/>
        </w:numPr>
        <w:spacing w:after="120" w:line="240" w:lineRule="auto"/>
        <w:jc w:val="both"/>
        <w:rPr>
          <w:rFonts w:ascii="Arial" w:hAnsi="Arial" w:cs="Arial"/>
          <w:color w:val="222222"/>
          <w:sz w:val="18"/>
          <w:szCs w:val="18"/>
        </w:rPr>
      </w:pPr>
      <w:r w:rsidRPr="00161B44">
        <w:rPr>
          <w:rFonts w:ascii="Arial" w:hAnsi="Arial" w:cs="Arial"/>
          <w:sz w:val="18"/>
          <w:szCs w:val="18"/>
        </w:rPr>
        <w:t>V prípade, ak zmluvná cena bude vyššia ako je maximálna cena úhrady zdravotnej poisťovne uvedená v zozname zdravotnej poisťovne resp. ako cena uvedená v Zozname kategorizovaných špeciálnych zdravotníckych materiálov MZ SR, a ak ide o predmet plnenia, ktorý nie je zahrnutý v zozname zdravotných poisťovní, je uchádzač povinný, najneskôr však do 5 dní od účinnosti zmeny, kupujúceho o tejto zmene informovať a predložiť mu návrh ďalšieho postupu vo veci úpravy zmluvnej ceny (napr. návrh na uzavretie dodatku, predmetom ktorého bude zníženie zmluvnej ceny a pod.). V prípade, ak  sa zmluvné strany podľa predchádzajúcej vety nedohodnú na spoločnom návrhu ďalšieho postupu, kupujúci si vyhradzuje právo na odstúpenie od zmluvy.</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172B7A5D" w:rsidR="00992F85" w:rsidRPr="005D104A"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 xml:space="preserve">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w:t>
      </w:r>
      <w:r w:rsidRPr="0055439D">
        <w:rPr>
          <w:rFonts w:ascii="Arial" w:eastAsia="Times New Roman" w:hAnsi="Arial" w:cs="Arial"/>
          <w:sz w:val="18"/>
          <w:szCs w:val="18"/>
          <w:lang w:eastAsia="cs-CZ"/>
        </w:rPr>
        <w:lastRenderedPageBreak/>
        <w:t>podmienky, že bol na takýto úkon udelený predchádzajúci písomný súhlas Ministerstva zdravotníctva Slovenskej republiky.</w:t>
      </w:r>
    </w:p>
    <w:p w14:paraId="373C260D" w14:textId="5705A8CD" w:rsidR="00E10E74" w:rsidRPr="004A0FD9" w:rsidRDefault="005D104A" w:rsidP="004A0FD9">
      <w:pPr>
        <w:pStyle w:val="Odsekzoznamu"/>
        <w:numPr>
          <w:ilvl w:val="3"/>
          <w:numId w:val="2"/>
        </w:numPr>
        <w:spacing w:after="120" w:line="240" w:lineRule="auto"/>
        <w:ind w:left="425" w:hanging="425"/>
        <w:contextualSpacing w:val="0"/>
        <w:jc w:val="both"/>
        <w:rPr>
          <w:rFonts w:ascii="Arial" w:hAnsi="Arial" w:cs="Arial"/>
          <w:bCs/>
          <w:sz w:val="18"/>
          <w:szCs w:val="18"/>
        </w:rPr>
      </w:pPr>
      <w:r w:rsidRPr="005D104A">
        <w:rPr>
          <w:rFonts w:ascii="Arial" w:hAnsi="Arial" w:cs="Arial"/>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3F3DF893" w14:textId="78B1160E" w:rsidR="00E10E74" w:rsidRPr="004A0FD9" w:rsidRDefault="00992F85" w:rsidP="004A0FD9">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198C87AF"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lastRenderedPageBreak/>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2D69C0AE" w14:textId="0D32FA8A" w:rsidR="00E10E74" w:rsidRPr="004A0FD9" w:rsidRDefault="00992F85" w:rsidP="004A0FD9">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383A33A4" w14:textId="19F30A37" w:rsidR="00E10E74" w:rsidRPr="004A0FD9" w:rsidRDefault="00992F85" w:rsidP="004A0FD9">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 xml:space="preserve">má Účastník dohody, ktorému boli avizované okolnosti vyššej moci právo ukončiť platnosť tejto RD podľa článku </w:t>
      </w:r>
      <w:r w:rsidR="005D104A">
        <w:rPr>
          <w:rFonts w:ascii="Arial" w:eastAsia="Arial" w:hAnsi="Arial" w:cs="Arial"/>
          <w:bCs/>
          <w:sz w:val="18"/>
          <w:szCs w:val="18"/>
          <w:lang w:eastAsia="sk-SK" w:bidi="sk-SK"/>
        </w:rPr>
        <w:t>9</w:t>
      </w:r>
      <w:r w:rsidRPr="00D44787">
        <w:rPr>
          <w:rFonts w:ascii="Arial" w:eastAsia="Arial" w:hAnsi="Arial" w:cs="Arial"/>
          <w:bCs/>
          <w:sz w:val="18"/>
          <w:szCs w:val="18"/>
          <w:lang w:eastAsia="sk-SK" w:bidi="sk-SK"/>
        </w:rPr>
        <w:t xml:space="preserve">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407AF43A" w14:textId="7A684A1D" w:rsidR="00E10E74" w:rsidRPr="00D90724" w:rsidRDefault="00992F85" w:rsidP="00D90724">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lastRenderedPageBreak/>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47F82FF5"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lastRenderedPageBreak/>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78EFC221" w14:textId="285FCDEF" w:rsidR="00E10E74" w:rsidRPr="004A0FD9" w:rsidRDefault="00992F85" w:rsidP="00224266">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2536A563" w14:textId="008EDD50" w:rsidR="00221E3D" w:rsidRPr="004A0FD9" w:rsidRDefault="00992F85" w:rsidP="004A0FD9">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03CD05AE"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4A0FD9">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4E86EDE5"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lastRenderedPageBreak/>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06905FB6" w14:textId="19E44105" w:rsidR="00992F85" w:rsidRPr="000D1140" w:rsidRDefault="00992F85" w:rsidP="00BE32CE">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tc>
        <w:tc>
          <w:tcPr>
            <w:tcW w:w="567" w:type="dxa"/>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82175D2"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5D104A" w14:paraId="6323AA3A" w14:textId="77777777" w:rsidTr="007A4FCF">
        <w:trPr>
          <w:trHeight w:val="142"/>
          <w:jc w:val="center"/>
        </w:trPr>
        <w:tc>
          <w:tcPr>
            <w:tcW w:w="4536" w:type="dxa"/>
            <w:tcBorders>
              <w:top w:val="single" w:sz="4" w:space="0" w:color="auto"/>
            </w:tcBorders>
          </w:tcPr>
          <w:p w14:paraId="7998C3B0"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Východoslovenský ústav srdcových </w:t>
            </w:r>
          </w:p>
          <w:p w14:paraId="74983AE2"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a cievnych chorôb, </w:t>
            </w:r>
            <w:proofErr w:type="spellStart"/>
            <w:r w:rsidRPr="005D104A">
              <w:rPr>
                <w:rFonts w:ascii="Arial" w:eastAsia="Lucida Sans Unicode" w:hAnsi="Arial" w:cs="Arial"/>
                <w:b/>
                <w:kern w:val="1"/>
                <w:sz w:val="18"/>
                <w:szCs w:val="18"/>
                <w:lang w:eastAsia="sk-SK"/>
              </w:rPr>
              <w:t>a.s</w:t>
            </w:r>
            <w:proofErr w:type="spellEnd"/>
            <w:r w:rsidRPr="005D104A">
              <w:rPr>
                <w:rFonts w:ascii="Arial" w:eastAsia="Lucida Sans Unicode" w:hAnsi="Arial" w:cs="Arial"/>
                <w:b/>
                <w:kern w:val="1"/>
                <w:sz w:val="18"/>
                <w:szCs w:val="18"/>
                <w:lang w:eastAsia="sk-SK"/>
              </w:rPr>
              <w:t>.</w:t>
            </w:r>
          </w:p>
          <w:p w14:paraId="0F17EB5D" w14:textId="3E21371A" w:rsidR="00992F85" w:rsidRPr="005D104A" w:rsidRDefault="00E42D3A"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Ing. Marián Albert, PhD., MBA</w:t>
            </w:r>
          </w:p>
          <w:p w14:paraId="23ACFA9F" w14:textId="0AFBD47C" w:rsidR="00992F85" w:rsidRPr="005D104A" w:rsidRDefault="00E861AB"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podpredseda</w:t>
            </w:r>
            <w:r w:rsidR="00992F85" w:rsidRPr="005D104A">
              <w:rPr>
                <w:rFonts w:ascii="Arial" w:eastAsia="Calibri" w:hAnsi="Arial" w:cs="Arial"/>
                <w:sz w:val="18"/>
                <w:szCs w:val="18"/>
              </w:rPr>
              <w:t xml:space="preserve"> predstavenstva</w:t>
            </w:r>
          </w:p>
        </w:tc>
        <w:tc>
          <w:tcPr>
            <w:tcW w:w="567" w:type="dxa"/>
          </w:tcPr>
          <w:p w14:paraId="3E176334" w14:textId="77777777" w:rsidR="00992F85" w:rsidRPr="005D104A"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Pr>
          <w:p w14:paraId="224599A2" w14:textId="77777777" w:rsidR="00992F85" w:rsidRPr="005D104A"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A4974" w14:textId="77777777" w:rsidR="00FB088E" w:rsidRDefault="00FB088E">
      <w:pPr>
        <w:spacing w:after="0" w:line="240" w:lineRule="auto"/>
      </w:pPr>
      <w:r>
        <w:separator/>
      </w:r>
    </w:p>
  </w:endnote>
  <w:endnote w:type="continuationSeparator" w:id="0">
    <w:p w14:paraId="5B5E3B36" w14:textId="77777777" w:rsidR="00FB088E" w:rsidRDefault="00FB0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9391810"/>
      <w:docPartObj>
        <w:docPartGallery w:val="Page Numbers (Bottom of Page)"/>
        <w:docPartUnique/>
      </w:docPartObj>
    </w:sdtPr>
    <w:sdtEndPr>
      <w:rPr>
        <w:rFonts w:ascii="Arial" w:hAnsi="Arial" w:cs="Arial"/>
        <w:sz w:val="18"/>
      </w:rPr>
    </w:sdtEndPr>
    <w:sdtContent>
      <w:p w14:paraId="33D2B83F" w14:textId="4C21B054" w:rsidR="00B92013"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BA5F22">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B2804" w14:textId="77777777" w:rsidR="00FB088E" w:rsidRDefault="00FB088E">
      <w:pPr>
        <w:spacing w:after="0" w:line="240" w:lineRule="auto"/>
      </w:pPr>
      <w:r>
        <w:separator/>
      </w:r>
    </w:p>
  </w:footnote>
  <w:footnote w:type="continuationSeparator" w:id="0">
    <w:p w14:paraId="1C7AAF20" w14:textId="77777777" w:rsidR="00FB088E" w:rsidRDefault="00FB088E">
      <w:pPr>
        <w:spacing w:after="0" w:line="240" w:lineRule="auto"/>
      </w:pPr>
      <w:r>
        <w:continuationSeparator/>
      </w:r>
    </w:p>
  </w:footnote>
  <w:footnote w:id="1">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Do tohto bodu predávajúci uvedie výslednú cenu t.j. základ dane, ktorý predložil vo svojej ponuke (v prípade realizácie elektronickej aukcie základ dane po elektronickej aukcii) s aktuálne platnou sadzbou DPH v čase uzavretia zmluvy.</w:t>
      </w:r>
    </w:p>
  </w:footnote>
  <w:footnote w:id="2">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t.j.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46F7480"/>
    <w:multiLevelType w:val="multilevel"/>
    <w:tmpl w:val="8B54B42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7"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1"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2"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80599313">
    <w:abstractNumId w:val="23"/>
  </w:num>
  <w:num w:numId="2" w16cid:durableId="1580097791">
    <w:abstractNumId w:val="22"/>
  </w:num>
  <w:num w:numId="3" w16cid:durableId="351491607">
    <w:abstractNumId w:val="4"/>
  </w:num>
  <w:num w:numId="4" w16cid:durableId="1680741618">
    <w:abstractNumId w:val="6"/>
  </w:num>
  <w:num w:numId="5" w16cid:durableId="320237334">
    <w:abstractNumId w:val="8"/>
  </w:num>
  <w:num w:numId="6" w16cid:durableId="1146901136">
    <w:abstractNumId w:val="17"/>
  </w:num>
  <w:num w:numId="7" w16cid:durableId="1206059986">
    <w:abstractNumId w:val="10"/>
  </w:num>
  <w:num w:numId="8" w16cid:durableId="404841048">
    <w:abstractNumId w:val="12"/>
  </w:num>
  <w:num w:numId="9" w16cid:durableId="871066472">
    <w:abstractNumId w:val="11"/>
  </w:num>
  <w:num w:numId="10" w16cid:durableId="1688753559">
    <w:abstractNumId w:val="19"/>
  </w:num>
  <w:num w:numId="11" w16cid:durableId="1710452090">
    <w:abstractNumId w:val="1"/>
  </w:num>
  <w:num w:numId="12" w16cid:durableId="1455829560">
    <w:abstractNumId w:val="13"/>
  </w:num>
  <w:num w:numId="13" w16cid:durableId="421612185">
    <w:abstractNumId w:val="2"/>
  </w:num>
  <w:num w:numId="14" w16cid:durableId="1139956452">
    <w:abstractNumId w:val="15"/>
  </w:num>
  <w:num w:numId="15" w16cid:durableId="1024477136">
    <w:abstractNumId w:val="9"/>
  </w:num>
  <w:num w:numId="16" w16cid:durableId="124127666">
    <w:abstractNumId w:val="3"/>
  </w:num>
  <w:num w:numId="17" w16cid:durableId="1484128304">
    <w:abstractNumId w:val="0"/>
  </w:num>
  <w:num w:numId="18" w16cid:durableId="1974820988">
    <w:abstractNumId w:val="16"/>
  </w:num>
  <w:num w:numId="19" w16cid:durableId="761071348">
    <w:abstractNumId w:val="21"/>
  </w:num>
  <w:num w:numId="20" w16cid:durableId="1349914090">
    <w:abstractNumId w:val="18"/>
  </w:num>
  <w:num w:numId="21" w16cid:durableId="1706636183">
    <w:abstractNumId w:val="20"/>
  </w:num>
  <w:num w:numId="22" w16cid:durableId="433937947">
    <w:abstractNumId w:val="5"/>
  </w:num>
  <w:num w:numId="23" w16cid:durableId="2089040317">
    <w:abstractNumId w:val="14"/>
  </w:num>
  <w:num w:numId="24" w16cid:durableId="929461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85"/>
    <w:rsid w:val="000E1775"/>
    <w:rsid w:val="00121192"/>
    <w:rsid w:val="0013630E"/>
    <w:rsid w:val="00161B44"/>
    <w:rsid w:val="001B2F7B"/>
    <w:rsid w:val="00221E3D"/>
    <w:rsid w:val="00223426"/>
    <w:rsid w:val="00224266"/>
    <w:rsid w:val="002E0F11"/>
    <w:rsid w:val="003343B9"/>
    <w:rsid w:val="003356C4"/>
    <w:rsid w:val="003671F7"/>
    <w:rsid w:val="003B5EE7"/>
    <w:rsid w:val="004208F6"/>
    <w:rsid w:val="00431849"/>
    <w:rsid w:val="004A0FD9"/>
    <w:rsid w:val="004C2FD9"/>
    <w:rsid w:val="0053711B"/>
    <w:rsid w:val="0055439D"/>
    <w:rsid w:val="005A38F4"/>
    <w:rsid w:val="005A7AEE"/>
    <w:rsid w:val="005D104A"/>
    <w:rsid w:val="00602E89"/>
    <w:rsid w:val="00664021"/>
    <w:rsid w:val="006759F8"/>
    <w:rsid w:val="00681408"/>
    <w:rsid w:val="006E2CE8"/>
    <w:rsid w:val="007A4FCF"/>
    <w:rsid w:val="00934159"/>
    <w:rsid w:val="0094527D"/>
    <w:rsid w:val="00992F85"/>
    <w:rsid w:val="009A3279"/>
    <w:rsid w:val="009E416E"/>
    <w:rsid w:val="00A4471B"/>
    <w:rsid w:val="00A50DBF"/>
    <w:rsid w:val="00A80B32"/>
    <w:rsid w:val="00A8113D"/>
    <w:rsid w:val="00B01A44"/>
    <w:rsid w:val="00B03168"/>
    <w:rsid w:val="00B92013"/>
    <w:rsid w:val="00BA5F22"/>
    <w:rsid w:val="00BB6096"/>
    <w:rsid w:val="00BE32CE"/>
    <w:rsid w:val="00C250EB"/>
    <w:rsid w:val="00CD66EB"/>
    <w:rsid w:val="00D9071A"/>
    <w:rsid w:val="00D90724"/>
    <w:rsid w:val="00DC4D48"/>
    <w:rsid w:val="00E10E74"/>
    <w:rsid w:val="00E14581"/>
    <w:rsid w:val="00E3719F"/>
    <w:rsid w:val="00E378B9"/>
    <w:rsid w:val="00E42D3A"/>
    <w:rsid w:val="00E861AB"/>
    <w:rsid w:val="00E906BD"/>
    <w:rsid w:val="00F72BC9"/>
    <w:rsid w:val="00F862FC"/>
    <w:rsid w:val="00F86C47"/>
    <w:rsid w:val="00FB088E"/>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Odrážky"/>
    <w:basedOn w:val="Normlny"/>
    <w:link w:val="OdsekzoznamuChar"/>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16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ADDF-51AF-4A46-B7BC-B536DCBC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5326</Words>
  <Characters>30363</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Mgr. Dana Kapáková</cp:lastModifiedBy>
  <cp:revision>17</cp:revision>
  <cp:lastPrinted>2024-11-12T13:15:00Z</cp:lastPrinted>
  <dcterms:created xsi:type="dcterms:W3CDTF">2026-06-19T08:59:00Z</dcterms:created>
  <dcterms:modified xsi:type="dcterms:W3CDTF">2026-06-19T09:09:00Z</dcterms:modified>
</cp:coreProperties>
</file>