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6371" w14:textId="7209CEFE" w:rsidR="002066FD" w:rsidRDefault="00000000" w:rsidP="002066FD">
      <w:pPr>
        <w:spacing w:after="60"/>
        <w:rPr>
          <w:lang w:val="pl-PL"/>
        </w:rPr>
      </w:pPr>
      <w:r>
        <w:t>Zn. Spr.: SA.270.4.3.2026</w:t>
      </w:r>
      <w:r w:rsidR="002066FD">
        <w:rPr>
          <w:lang w:val="pl-PL"/>
        </w:rPr>
        <w:t xml:space="preserve">                                                                                Z</w:t>
      </w:r>
      <w:r w:rsidR="002066FD" w:rsidRPr="002066FD">
        <w:rPr>
          <w:lang w:val="pl-PL"/>
        </w:rPr>
        <w:t>łącznik nr 12 do SWZ</w:t>
      </w:r>
    </w:p>
    <w:p w14:paraId="5B5E5F68" w14:textId="77777777" w:rsidR="004C444E" w:rsidRPr="002066FD" w:rsidRDefault="004C444E" w:rsidP="002066FD">
      <w:pPr>
        <w:spacing w:after="60"/>
        <w:rPr>
          <w:lang w:val="pl-PL"/>
        </w:rPr>
      </w:pPr>
    </w:p>
    <w:p w14:paraId="3855DCAA" w14:textId="77777777" w:rsidR="002066FD" w:rsidRDefault="002066FD" w:rsidP="004C444E">
      <w:pPr>
        <w:spacing w:after="60"/>
        <w:jc w:val="center"/>
        <w:rPr>
          <w:b/>
          <w:bCs/>
          <w:lang w:val="pl-PL"/>
        </w:rPr>
      </w:pPr>
      <w:r w:rsidRPr="002066FD">
        <w:rPr>
          <w:b/>
          <w:bCs/>
          <w:lang w:val="pl-PL"/>
        </w:rPr>
        <w:t>INFORMACJA DLA WYKONAWCY</w:t>
      </w:r>
    </w:p>
    <w:p w14:paraId="7BA0DC38" w14:textId="77777777" w:rsidR="004C444E" w:rsidRPr="002066FD" w:rsidRDefault="004C444E" w:rsidP="004C444E">
      <w:pPr>
        <w:spacing w:after="60"/>
        <w:jc w:val="center"/>
        <w:rPr>
          <w:b/>
          <w:bCs/>
          <w:lang w:val="pl-PL"/>
        </w:rPr>
      </w:pPr>
    </w:p>
    <w:p w14:paraId="50FF2DD7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Dokumenty i oświadczenia wymagane w postępowaniu pn.:</w:t>
      </w:r>
    </w:p>
    <w:p w14:paraId="688E60E7" w14:textId="77777777" w:rsid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„Budowa budynku na potrzeby szkółki – Leśnictwo Osiek, Nadleśnictwo Cierpiszewo”</w:t>
      </w:r>
    </w:p>
    <w:p w14:paraId="134D4114" w14:textId="77777777" w:rsidR="004C444E" w:rsidRPr="002066FD" w:rsidRDefault="004C444E" w:rsidP="002066FD">
      <w:pPr>
        <w:spacing w:after="60"/>
        <w:rPr>
          <w:lang w:val="pl-PL"/>
        </w:rPr>
      </w:pPr>
    </w:p>
    <w:p w14:paraId="392868EB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I. Dokumenty składane wraz z ofertą</w:t>
      </w:r>
    </w:p>
    <w:p w14:paraId="5E4DC188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W terminie składania ofert Wykonawca składa:</w:t>
      </w:r>
    </w:p>
    <w:p w14:paraId="68066727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2066FD">
        <w:rPr>
          <w:lang w:val="pl-PL"/>
        </w:rPr>
        <w:t>Formularz ofertowy – Załącznik nr 1 do SWZ.</w:t>
      </w:r>
    </w:p>
    <w:p w14:paraId="58B040D2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2066FD">
        <w:rPr>
          <w:lang w:val="pl-PL"/>
        </w:rPr>
        <w:t>Kosztorys ofertowy.</w:t>
      </w:r>
    </w:p>
    <w:p w14:paraId="7CB3A994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2066FD">
        <w:rPr>
          <w:lang w:val="pl-PL"/>
        </w:rPr>
        <w:t>Oświadczenie Wykonawcy o braku podstaw wykluczenia – Załącznik nr 2 do SWZ.</w:t>
      </w:r>
    </w:p>
    <w:p w14:paraId="137D852F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2066FD">
        <w:rPr>
          <w:lang w:val="pl-PL"/>
        </w:rPr>
        <w:t>Oświadczenie Wykonawcy o spełnianiu warunków udziału w postępowaniu – Załącznik nr 3 do SWZ.</w:t>
      </w:r>
    </w:p>
    <w:p w14:paraId="516B1DA3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2066FD">
        <w:rPr>
          <w:lang w:val="pl-PL"/>
        </w:rPr>
        <w:t>Pełnomocnictwo lub inny dokument potwierdzający umocowanie do reprezentowania Wykonawcy – jeżeli dotyczy.</w:t>
      </w:r>
    </w:p>
    <w:p w14:paraId="155CCD96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2066FD">
        <w:rPr>
          <w:lang w:val="pl-PL"/>
        </w:rPr>
        <w:t>W przypadku polegania na zasobach podmiotu udostępniającego zasoby:</w:t>
      </w:r>
    </w:p>
    <w:p w14:paraId="24479F07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a) zobowiązanie podmiotu udostępniającego zasoby – Załącznik nr 6 do SWZ;</w:t>
      </w:r>
    </w:p>
    <w:p w14:paraId="6AAC9779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b) oświadczenie podmiotu udostępniającego zasoby o braku podstaw wykluczenia – Załącznik nr 2a do SWZ;</w:t>
      </w:r>
    </w:p>
    <w:p w14:paraId="7A3BE52E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c) oświadczenie podmiotu udostępniającego zasoby o spełnianiu warunków udziału w postępowaniu – Załącznik nr 3a do SWZ;</w:t>
      </w:r>
    </w:p>
    <w:p w14:paraId="66D408F3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d) dokument potwierdzający umocowanie osoby działającej w imieniu podmiotu udostępniającego zasoby – jeżeli dotyczy.</w:t>
      </w:r>
    </w:p>
    <w:p w14:paraId="6F683A33" w14:textId="77777777" w:rsidR="002066FD" w:rsidRPr="002066FD" w:rsidRDefault="002066FD" w:rsidP="002066FD">
      <w:pPr>
        <w:numPr>
          <w:ilvl w:val="0"/>
          <w:numId w:val="11"/>
        </w:numPr>
        <w:spacing w:after="60"/>
        <w:rPr>
          <w:lang w:val="pl-PL"/>
        </w:rPr>
      </w:pPr>
      <w:r w:rsidRPr="002066FD">
        <w:rPr>
          <w:lang w:val="pl-PL"/>
        </w:rPr>
        <w:t>W przypadku wykonawców wspólnie ubiegających się o udzielenie zamówienia:</w:t>
      </w:r>
    </w:p>
    <w:p w14:paraId="0C8DB443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a) oświadczenia z art. 125 ust. 1 ustawy Pzp (Załącznik nr 2 i Załącznik nr 3) składa każdy z wykonawców wspólnie ubiegających się o zamówienie;</w:t>
      </w:r>
    </w:p>
    <w:p w14:paraId="33491A06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b) oświadczenie, o którym mowa w art. 117 ust. 4 ustawy Pzp;</w:t>
      </w:r>
    </w:p>
    <w:p w14:paraId="16782E0D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c) pełnomocnictwo dla pełnomocnika ustanowionego do reprezentowania wykonawców wspólnie ubiegających się o udzielenie zamówienia.</w:t>
      </w:r>
    </w:p>
    <w:p w14:paraId="1B8B6258" w14:textId="77777777" w:rsidR="002066FD" w:rsidRPr="002066FD" w:rsidRDefault="002066FD" w:rsidP="002066FD">
      <w:pPr>
        <w:numPr>
          <w:ilvl w:val="0"/>
          <w:numId w:val="12"/>
        </w:numPr>
        <w:spacing w:after="60"/>
        <w:rPr>
          <w:lang w:val="pl-PL"/>
        </w:rPr>
      </w:pPr>
      <w:r w:rsidRPr="002066FD">
        <w:rPr>
          <w:lang w:val="pl-PL"/>
        </w:rPr>
        <w:t>Wadium – w przypadku wniesienia wadium w formie niepieniężnej należy złożyć oryginał gwarancji lub poręczenia w postaci elektronicznej.</w:t>
      </w:r>
    </w:p>
    <w:p w14:paraId="4D489798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Uwaga:</w:t>
      </w:r>
    </w:p>
    <w:p w14:paraId="74EC82F3" w14:textId="77777777" w:rsid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Formularz ofertowy, kosztorys ofertowy oraz oświadczenia składane na podstawie art. 125 ust. 1 ustawy Pzp należy złożyć pod rygorem nieważności w postaci elektronicznej, opatrzonej kwalifikowanym podpisem elektronicznym albo podpisem zaufanym albo podpisem osobistym.</w:t>
      </w:r>
    </w:p>
    <w:p w14:paraId="76973F0B" w14:textId="77777777" w:rsidR="004C444E" w:rsidRPr="002066FD" w:rsidRDefault="004C444E" w:rsidP="002066FD">
      <w:pPr>
        <w:spacing w:after="60"/>
        <w:rPr>
          <w:lang w:val="pl-PL"/>
        </w:rPr>
      </w:pPr>
    </w:p>
    <w:p w14:paraId="30689139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II. Dokumenty składane na wezwanie Zamawiającego</w:t>
      </w:r>
    </w:p>
    <w:p w14:paraId="369815BE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Na podstawie art. 274 ust. 1 ustawy Pzp Wykonawca, którego oferta została najwyżej oceniona, składa w terminie wyznaczonym przez Zamawiającego, nie krótszym niż 5 dni, aktualne na dzień ich złożenia podmiotowe środki dowodowe:</w:t>
      </w:r>
    </w:p>
    <w:p w14:paraId="0386F24B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lastRenderedPageBreak/>
        <w:t>Wykaz wykonanych robót budowlanych – Załącznik nr 7 do SWZ.</w:t>
      </w:r>
    </w:p>
    <w:p w14:paraId="6B09D9AC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Dowody określające, że roboty wskazane w wykazie zostały wykonane należycie.</w:t>
      </w:r>
    </w:p>
    <w:p w14:paraId="73F07EB0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Informację banku lub spółdzielczej kasy oszczędnościowo-kredytowej potwierdzającą wysokość posiadanych środków finansowych lub zdolność kredytową.</w:t>
      </w:r>
    </w:p>
    <w:p w14:paraId="6C3912A8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Dokument potwierdzający posiadanie ubezpieczenia odpowiedzialności cywilnej w zakresie prowadzonej działalności związanej z przedmiotem zamówienia.</w:t>
      </w:r>
    </w:p>
    <w:p w14:paraId="648DA673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Wykaz osób skierowanych do realizacji zamówienia – Załącznik nr 4 do SWZ.</w:t>
      </w:r>
    </w:p>
    <w:p w14:paraId="29376784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Informację z Krajowego Rejestru Karnego w zakresie określonym w SWZ.</w:t>
      </w:r>
    </w:p>
    <w:p w14:paraId="4D8AEF58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Oświadczenie o przynależności albo braku przynależności do tej samej grupy kapitałowej – Załącznik nr 5 do SWZ.</w:t>
      </w:r>
    </w:p>
    <w:p w14:paraId="660CEC3E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Zaświadczenie właściwego naczelnika urzędu skarbowego.</w:t>
      </w:r>
    </w:p>
    <w:p w14:paraId="18CFE83C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Zaświadczenie właściwej jednostki ZUS lub KRUS.</w:t>
      </w:r>
    </w:p>
    <w:p w14:paraId="7B0CF3E0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Uwaga:</w:t>
      </w:r>
    </w:p>
    <w:p w14:paraId="3AF4CD6A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Jeżeli Wykonawca polega na zasobach podmiotu udostępniającego zasoby, Zamawiający może żądać odpowiednich podmiotowych środków dowodowych dotyczących tego podmiotu, zgodnie z postanowieniami SWZ.</w:t>
      </w:r>
    </w:p>
    <w:p w14:paraId="5C792ADB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III. Dokumenty wymagane przed zawarciem umowy</w:t>
      </w:r>
    </w:p>
    <w:p w14:paraId="2F6DFB1C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Przed zawarciem umowy Wykonawca, którego oferta została wybrana jako najkorzystniejsza:</w:t>
      </w:r>
    </w:p>
    <w:p w14:paraId="29473C10" w14:textId="77777777" w:rsidR="002066FD" w:rsidRPr="002066FD" w:rsidRDefault="002066FD" w:rsidP="002066FD">
      <w:pPr>
        <w:numPr>
          <w:ilvl w:val="0"/>
          <w:numId w:val="14"/>
        </w:numPr>
        <w:spacing w:after="60"/>
        <w:rPr>
          <w:lang w:val="pl-PL"/>
        </w:rPr>
      </w:pPr>
      <w:r w:rsidRPr="002066FD">
        <w:rPr>
          <w:lang w:val="pl-PL"/>
        </w:rPr>
        <w:t>wnosi zabezpieczenie należytego wykonania umowy w wysokości 5% ceny całkowitej brutto podanej w ofercie;</w:t>
      </w:r>
    </w:p>
    <w:p w14:paraId="2CD7F1F4" w14:textId="77777777" w:rsidR="002066FD" w:rsidRPr="002066FD" w:rsidRDefault="002066FD" w:rsidP="002066FD">
      <w:pPr>
        <w:numPr>
          <w:ilvl w:val="0"/>
          <w:numId w:val="14"/>
        </w:numPr>
        <w:spacing w:after="60"/>
        <w:rPr>
          <w:lang w:val="pl-PL"/>
        </w:rPr>
      </w:pPr>
      <w:r w:rsidRPr="002066FD">
        <w:rPr>
          <w:lang w:val="pl-PL"/>
        </w:rPr>
        <w:t>przedkłada pełnomocnictwo do zawarcia umowy – jeżeli dotyczy;</w:t>
      </w:r>
    </w:p>
    <w:p w14:paraId="7369E3B2" w14:textId="77777777" w:rsidR="002066FD" w:rsidRPr="002066FD" w:rsidRDefault="002066FD" w:rsidP="002066FD">
      <w:pPr>
        <w:numPr>
          <w:ilvl w:val="0"/>
          <w:numId w:val="14"/>
        </w:numPr>
        <w:spacing w:after="60"/>
        <w:rPr>
          <w:lang w:val="pl-PL"/>
        </w:rPr>
      </w:pPr>
      <w:r w:rsidRPr="002066FD">
        <w:rPr>
          <w:lang w:val="pl-PL"/>
        </w:rPr>
        <w:t>przedkłada umowę regulującą współpracę wykonawców wspólnie ubiegających się o udzielenie zamówienia – jeżeli dotyczy.</w:t>
      </w:r>
    </w:p>
    <w:p w14:paraId="40511D7F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IV. Dokumenty wymagane po zawarciu umowy</w:t>
      </w:r>
    </w:p>
    <w:p w14:paraId="02E57878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W terminie do 5 dni roboczych od dnia zawarcia umowy, jednak nie później niż przed rozpoczęciem robót, Wykonawca przedkłada:</w:t>
      </w:r>
    </w:p>
    <w:p w14:paraId="384B3337" w14:textId="77777777" w:rsidR="002066FD" w:rsidRP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Wykaz pracowników wykonujących czynności objęte wymogiem zatrudnienia na podstawie stosunku pracy – Załącznik nr 9 do SWZ.</w:t>
      </w:r>
    </w:p>
    <w:p w14:paraId="37F8917C" w14:textId="77777777" w:rsidR="002066FD" w:rsidRP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Zanonimizowane kopie umów o pracę osób wskazanych w wykazie.</w:t>
      </w:r>
    </w:p>
    <w:p w14:paraId="55F21DFC" w14:textId="77777777" w:rsidR="002066FD" w:rsidRP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Dokumenty potwierdzające zgłoszenie tych osób do obowiązkowych ubezpieczeń społecznych, w szczególności formularz ZUS ZUA lub dokument równoważny.</w:t>
      </w:r>
    </w:p>
    <w:p w14:paraId="44752184" w14:textId="77777777" w:rsid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Harmonogram rzeczowo-terminowy realizacji robót.</w:t>
      </w:r>
    </w:p>
    <w:p w14:paraId="60997A84" w14:textId="77777777" w:rsidR="004C444E" w:rsidRPr="002066FD" w:rsidRDefault="004C444E" w:rsidP="002066FD">
      <w:pPr>
        <w:numPr>
          <w:ilvl w:val="0"/>
          <w:numId w:val="15"/>
        </w:numPr>
        <w:spacing w:after="60"/>
        <w:rPr>
          <w:lang w:val="pl-PL"/>
        </w:rPr>
      </w:pPr>
    </w:p>
    <w:p w14:paraId="5C939E0B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V. Ważne rozróżnienie</w:t>
      </w:r>
    </w:p>
    <w:p w14:paraId="2622E4B7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Załącznik nr 4 do SWZ – Wykaz osób skierowanych do realizacji zamówienia</w:t>
      </w:r>
    </w:p>
    <w:p w14:paraId="23ACF65B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Składany na wezwanie Zamawiającego. Służy wykazaniu spełniania warunku udziału w postępowaniu, w szczególności dysponowania kierownikiem budowy.</w:t>
      </w:r>
    </w:p>
    <w:p w14:paraId="3D73CB8A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Załącznik nr 9 do SWZ – Wykaz pracowników wykonujących czynności objęte wymogiem zatrudnienia na podstawie stosunku pracy</w:t>
      </w:r>
    </w:p>
    <w:p w14:paraId="1E5435BE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Składany po zawarciu umowy. Dotyczy pracowników wykonujących czynności objęte wymogiem zatrudnienia zgodnie z art. 95 ustawy Pzp.</w:t>
      </w:r>
    </w:p>
    <w:p w14:paraId="1F9E6DE0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lastRenderedPageBreak/>
        <w:t>Załącznik nr 12 do SWZ – Informacja dla Wykonawcy</w:t>
      </w:r>
    </w:p>
    <w:p w14:paraId="1BE9F887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Dokument pomocniczy porządkujący wymagania SWZ.</w:t>
      </w:r>
    </w:p>
    <w:p w14:paraId="79F017D3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pict w14:anchorId="4054EE7A">
          <v:rect id="_x0000_i1031" style="width:0;height:1.5pt" o:hralign="center" o:hrstd="t" o:hr="t" fillcolor="#a0a0a0" stroked="f"/>
        </w:pict>
      </w:r>
    </w:p>
    <w:p w14:paraId="0ACEF01E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Niniejsza informacja ma charakter pomocniczy. W przypadku rozbieżności pierwszeństwo mają postanowienia SWZ, projektowane postanowienia umowy oraz przepisy ustawy Prawo zamówień publicznych.</w:t>
      </w:r>
    </w:p>
    <w:p w14:paraId="776AD40C" w14:textId="3FDE691E" w:rsidR="0046302A" w:rsidRDefault="0046302A">
      <w:pPr>
        <w:spacing w:after="60"/>
      </w:pPr>
    </w:p>
    <w:sectPr w:rsidR="0046302A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82698"/>
    <w:multiLevelType w:val="multilevel"/>
    <w:tmpl w:val="93AE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82939"/>
    <w:multiLevelType w:val="multilevel"/>
    <w:tmpl w:val="7992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6243B"/>
    <w:multiLevelType w:val="multilevel"/>
    <w:tmpl w:val="3C8C28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85285"/>
    <w:multiLevelType w:val="multilevel"/>
    <w:tmpl w:val="DA9C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B6DAF"/>
    <w:multiLevelType w:val="multilevel"/>
    <w:tmpl w:val="58AAF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F0CE6"/>
    <w:multiLevelType w:val="multilevel"/>
    <w:tmpl w:val="10E4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263654">
    <w:abstractNumId w:val="8"/>
  </w:num>
  <w:num w:numId="2" w16cid:durableId="2005355419">
    <w:abstractNumId w:val="6"/>
  </w:num>
  <w:num w:numId="3" w16cid:durableId="536815240">
    <w:abstractNumId w:val="5"/>
  </w:num>
  <w:num w:numId="4" w16cid:durableId="574752645">
    <w:abstractNumId w:val="4"/>
  </w:num>
  <w:num w:numId="5" w16cid:durableId="1845897552">
    <w:abstractNumId w:val="7"/>
  </w:num>
  <w:num w:numId="6" w16cid:durableId="1868521541">
    <w:abstractNumId w:val="3"/>
  </w:num>
  <w:num w:numId="7" w16cid:durableId="1322005871">
    <w:abstractNumId w:val="2"/>
  </w:num>
  <w:num w:numId="8" w16cid:durableId="1912810000">
    <w:abstractNumId w:val="1"/>
  </w:num>
  <w:num w:numId="9" w16cid:durableId="1843662332">
    <w:abstractNumId w:val="0"/>
  </w:num>
  <w:num w:numId="10" w16cid:durableId="1817870212">
    <w:abstractNumId w:val="10"/>
  </w:num>
  <w:num w:numId="11" w16cid:durableId="391929152">
    <w:abstractNumId w:val="13"/>
  </w:num>
  <w:num w:numId="12" w16cid:durableId="1745951304">
    <w:abstractNumId w:val="11"/>
  </w:num>
  <w:num w:numId="13" w16cid:durableId="429401114">
    <w:abstractNumId w:val="14"/>
  </w:num>
  <w:num w:numId="14" w16cid:durableId="127407004">
    <w:abstractNumId w:val="12"/>
  </w:num>
  <w:num w:numId="15" w16cid:durableId="660933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984"/>
    <w:rsid w:val="0015074B"/>
    <w:rsid w:val="002066FD"/>
    <w:rsid w:val="0029639D"/>
    <w:rsid w:val="00326F90"/>
    <w:rsid w:val="0046302A"/>
    <w:rsid w:val="004C444E"/>
    <w:rsid w:val="005236AF"/>
    <w:rsid w:val="00771069"/>
    <w:rsid w:val="007B6442"/>
    <w:rsid w:val="007E61D0"/>
    <w:rsid w:val="00840599"/>
    <w:rsid w:val="00AA1D8D"/>
    <w:rsid w:val="00B47730"/>
    <w:rsid w:val="00CB0664"/>
    <w:rsid w:val="00D54FF9"/>
    <w:rsid w:val="00EA2AC0"/>
    <w:rsid w:val="00F66A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9FF6D"/>
  <w14:defaultImageDpi w14:val="300"/>
  <w15:docId w15:val="{F8088CA3-92A1-4DC6-B0A9-3C9E86C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dla Wykonawcy o dokumentach wymaganych w postępowaniu</vt:lpstr>
      <vt:lpstr/>
    </vt:vector>
  </TitlesOfParts>
  <Manager/>
  <Company/>
  <LinksUpToDate>false</LinksUpToDate>
  <CharactersWithSpaces>5023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Wykonawcy o dokumentach wymaganych w postępowaniu</dc:title>
  <dc:subject/>
  <dc:creator>Nadleśnictwo Cierpiszewo</dc:creator>
  <cp:keywords/>
  <dc:description>generated by python-docx</dc:description>
  <cp:lastModifiedBy>1226 N.Cierpiszewo Barbara Widlińska</cp:lastModifiedBy>
  <cp:revision>3</cp:revision>
  <dcterms:created xsi:type="dcterms:W3CDTF">2026-06-14T18:14:00Z</dcterms:created>
  <dcterms:modified xsi:type="dcterms:W3CDTF">2026-06-19T13:30:00Z</dcterms:modified>
  <cp:category/>
</cp:coreProperties>
</file>