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88CE5" w14:textId="6886A37D" w:rsidR="00920D96" w:rsidRPr="00F31B7C" w:rsidRDefault="00920D96" w:rsidP="00F31B7C">
      <w:pPr>
        <w:rPr>
          <w:rFonts w:ascii="Garamond" w:hAnsi="Garamond"/>
          <w:b/>
          <w:bCs/>
          <w:color w:val="00B0F0"/>
          <w:sz w:val="20"/>
        </w:rPr>
      </w:pPr>
      <w:bookmarkStart w:id="0" w:name="_Hlk139875389"/>
      <w:r w:rsidRPr="00F31B7C">
        <w:rPr>
          <w:rFonts w:ascii="Garamond" w:hAnsi="Garamond"/>
          <w:b/>
          <w:bCs/>
          <w:color w:val="00B0F0"/>
          <w:sz w:val="20"/>
        </w:rPr>
        <w:t xml:space="preserve">Príloha č </w:t>
      </w:r>
      <w:r w:rsidR="00583E5E" w:rsidRPr="00F31B7C">
        <w:rPr>
          <w:rFonts w:ascii="Garamond" w:hAnsi="Garamond"/>
          <w:b/>
          <w:bCs/>
          <w:color w:val="00B0F0"/>
          <w:sz w:val="20"/>
        </w:rPr>
        <w:t>5</w:t>
      </w:r>
      <w:r w:rsidR="00F31B7C" w:rsidRPr="00F31B7C">
        <w:rPr>
          <w:rFonts w:ascii="Garamond" w:hAnsi="Garamond"/>
          <w:b/>
          <w:bCs/>
          <w:color w:val="00B0F0"/>
          <w:sz w:val="20"/>
        </w:rPr>
        <w:t xml:space="preserve"> </w:t>
      </w:r>
      <w:r w:rsidRPr="00F31B7C">
        <w:rPr>
          <w:rFonts w:ascii="Garamond" w:hAnsi="Garamond"/>
          <w:b/>
          <w:bCs/>
          <w:color w:val="00B0F0"/>
          <w:sz w:val="20"/>
        </w:rPr>
        <w:t>Čestné vyhlásenie dodávateľa – sankčné opatrenia</w:t>
      </w:r>
    </w:p>
    <w:bookmarkEnd w:id="0"/>
    <w:p w14:paraId="6D721112" w14:textId="77777777" w:rsidR="00920D96" w:rsidRPr="00EB73D0" w:rsidRDefault="00920D96" w:rsidP="00920D96">
      <w:pPr>
        <w:rPr>
          <w:rFonts w:ascii="Garamond" w:hAnsi="Garamond"/>
          <w:b/>
          <w:bCs/>
          <w:sz w:val="22"/>
          <w:szCs w:val="22"/>
        </w:rPr>
      </w:pPr>
    </w:p>
    <w:p w14:paraId="746F99ED" w14:textId="77777777" w:rsidR="00920D96" w:rsidRPr="00400178" w:rsidRDefault="00920D96" w:rsidP="00920D96">
      <w:pPr>
        <w:ind w:right="401"/>
        <w:jc w:val="center"/>
        <w:rPr>
          <w:rFonts w:ascii="Garamond" w:hAnsi="Garamond" w:cs="Calibri"/>
          <w:b/>
          <w:sz w:val="22"/>
          <w:szCs w:val="22"/>
        </w:rPr>
      </w:pPr>
    </w:p>
    <w:p w14:paraId="7870FFAC" w14:textId="77777777" w:rsidR="00920D96" w:rsidRPr="00EB73D0" w:rsidRDefault="00920D96" w:rsidP="00920D96">
      <w:pPr>
        <w:rPr>
          <w:rFonts w:eastAsia="Arial Narrow" w:cs="Arial"/>
          <w:sz w:val="22"/>
          <w:szCs w:val="22"/>
        </w:rPr>
      </w:pPr>
    </w:p>
    <w:p w14:paraId="220D5CF3" w14:textId="77777777" w:rsidR="00920D96" w:rsidRPr="00EB73D0" w:rsidRDefault="00920D96" w:rsidP="00920D96">
      <w:pPr>
        <w:jc w:val="center"/>
        <w:rPr>
          <w:rFonts w:ascii="Garamond" w:hAnsi="Garamond" w:cs="Arial"/>
          <w:sz w:val="22"/>
          <w:szCs w:val="22"/>
        </w:rPr>
      </w:pPr>
      <w:r w:rsidRPr="00EB73D0">
        <w:rPr>
          <w:rFonts w:ascii="Garamond" w:hAnsi="Garamond" w:cs="Arial"/>
          <w:b/>
          <w:sz w:val="22"/>
          <w:szCs w:val="22"/>
        </w:rPr>
        <w:t xml:space="preserve">ČESTNÉ VYHLÁSENIE </w:t>
      </w:r>
    </w:p>
    <w:p w14:paraId="75B3ACAB" w14:textId="77777777" w:rsidR="00920D96" w:rsidRPr="00EB73D0" w:rsidRDefault="00920D96" w:rsidP="00920D96">
      <w:pPr>
        <w:pStyle w:val="Odsekzoznamu"/>
        <w:spacing w:after="120" w:line="240" w:lineRule="auto"/>
        <w:ind w:left="0"/>
        <w:jc w:val="both"/>
        <w:rPr>
          <w:rFonts w:ascii="Garamond" w:hAnsi="Garamond" w:cs="Arial"/>
          <w:b/>
        </w:rPr>
      </w:pPr>
    </w:p>
    <w:p w14:paraId="08F40686" w14:textId="150070AF" w:rsidR="00920D96" w:rsidRPr="00EB73D0" w:rsidRDefault="00920D96" w:rsidP="00920D96">
      <w:pPr>
        <w:rPr>
          <w:rFonts w:ascii="Garamond" w:hAnsi="Garamond" w:cs="Arial"/>
          <w:b/>
          <w:iCs/>
          <w:sz w:val="22"/>
          <w:szCs w:val="22"/>
          <w:lang w:eastAsia="cs-CZ"/>
        </w:rPr>
      </w:pPr>
      <w:r w:rsidRPr="00EB73D0">
        <w:rPr>
          <w:rFonts w:ascii="Garamond" w:hAnsi="Garamond" w:cs="Arial"/>
          <w:sz w:val="22"/>
          <w:szCs w:val="22"/>
        </w:rPr>
        <w:t xml:space="preserve">Spoločnosť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[v prípade fyzickej osoby podnikateľa uviesť meno, priezvisko]</w:t>
      </w:r>
      <w:r w:rsidRPr="00EB73D0">
        <w:rPr>
          <w:rFonts w:ascii="Garamond" w:hAnsi="Garamond" w:cs="Arial"/>
          <w:b/>
          <w:sz w:val="22"/>
          <w:szCs w:val="22"/>
          <w:lang w:eastAsia="cs-CZ"/>
        </w:rPr>
        <w:t xml:space="preserve">, </w:t>
      </w:r>
      <w:r w:rsidRPr="00EB73D0">
        <w:rPr>
          <w:rFonts w:ascii="Garamond" w:hAnsi="Garamond" w:cs="Arial"/>
          <w:sz w:val="22"/>
          <w:szCs w:val="22"/>
          <w:lang w:eastAsia="cs-CZ"/>
        </w:rPr>
        <w:t>so sídlom:</w:t>
      </w:r>
      <w:r w:rsidRPr="00EB73D0">
        <w:rPr>
          <w:rFonts w:ascii="Garamond" w:hAnsi="Garamond" w:cs="Arial"/>
          <w:sz w:val="22"/>
          <w:szCs w:val="22"/>
          <w:highlight w:val="yellow"/>
        </w:rPr>
        <w:t xml:space="preserve"> 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zapísaná v Obchodnom registri Okresného súdu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oddiel: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>,  vložka č.: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IČO: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 xml:space="preserve">zastúpená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nar.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trvale bytom: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štátna príslušnosť: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a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(ďalej len ako </w:t>
      </w:r>
      <w:r w:rsidRPr="00EB73D0">
        <w:rPr>
          <w:rFonts w:ascii="Garamond" w:hAnsi="Garamond" w:cs="Arial"/>
          <w:b/>
          <w:iCs/>
          <w:sz w:val="22"/>
          <w:szCs w:val="22"/>
          <w:lang w:eastAsia="cs-CZ"/>
        </w:rPr>
        <w:t>„Dodávateľ“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>)</w:t>
      </w:r>
    </w:p>
    <w:p w14:paraId="14AAF376" w14:textId="77777777" w:rsidR="00920D96" w:rsidRPr="00EB73D0" w:rsidRDefault="00920D96" w:rsidP="00920D96">
      <w:pPr>
        <w:pStyle w:val="Zkladntext"/>
        <w:tabs>
          <w:tab w:val="left" w:pos="426"/>
        </w:tabs>
        <w:spacing w:line="276" w:lineRule="auto"/>
        <w:rPr>
          <w:rFonts w:ascii="Garamond" w:hAnsi="Garamond" w:cs="Arial"/>
          <w:sz w:val="22"/>
          <w:szCs w:val="22"/>
        </w:rPr>
      </w:pPr>
    </w:p>
    <w:p w14:paraId="7D4AB2DB" w14:textId="77777777" w:rsidR="00920D96" w:rsidRPr="00EB73D0" w:rsidRDefault="00920D96" w:rsidP="00920D96">
      <w:pPr>
        <w:pStyle w:val="Odsekzoznamu"/>
        <w:spacing w:after="120"/>
        <w:ind w:left="0"/>
        <w:jc w:val="center"/>
        <w:rPr>
          <w:rFonts w:ascii="Garamond" w:hAnsi="Garamond" w:cs="Arial"/>
          <w:b/>
        </w:rPr>
      </w:pPr>
      <w:r w:rsidRPr="00EB73D0">
        <w:rPr>
          <w:rFonts w:ascii="Garamond" w:hAnsi="Garamond" w:cs="Arial"/>
          <w:b/>
        </w:rPr>
        <w:t>týmto čestne vyhlasuje, že:</w:t>
      </w:r>
    </w:p>
    <w:p w14:paraId="35BC7638" w14:textId="77777777" w:rsidR="00920D96" w:rsidRPr="00EB73D0" w:rsidRDefault="00920D96" w:rsidP="00920D96">
      <w:pPr>
        <w:rPr>
          <w:rFonts w:ascii="Garamond" w:eastAsia="Arial Narrow" w:hAnsi="Garamond" w:cs="Arial"/>
          <w:sz w:val="22"/>
          <w:szCs w:val="22"/>
        </w:rPr>
      </w:pPr>
    </w:p>
    <w:p w14:paraId="1A100329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nie je ruským alebo bieloruským štátnym príslušníkom alebo fyzickou alebo právnickou osobou, subjektom alebo orgánom usadeným v Ruskej federácii alebo Bieloruskej republike. </w:t>
      </w:r>
    </w:p>
    <w:p w14:paraId="7355F3F0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nie je vlastnená z viac ako 50 % priamo alebo nepriamo subjektom uvedeným v bode 1.</w:t>
      </w:r>
    </w:p>
    <w:p w14:paraId="437C394B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nekoná v mene alebo na základe pokynov subjektu uvedeného v bode 1 alebo 2. </w:t>
      </w:r>
    </w:p>
    <w:p w14:paraId="0FAEDCDF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nebude plniť svoje záväzky vyplývajúce zo zmluvy so subdodávateľmi, dodávateľmi alebo subjektmi podľa bodu 1 až 3, ktorých kapacity sa využívajú v zmysle smerníc o verejnom obstarávaní v pomere viac ako 10 % hodnoty zákazky.</w:t>
      </w:r>
    </w:p>
    <w:p w14:paraId="425C1CB2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nemá a/alebo jej subdodávateľ a/alebo iný subjekt, ktorý koná v mene Dodávateľa a/alebo na základe pokynov Dodávateľa sídlo alebo majetkovú účasť v Ruskej federácii alebo Bieloruskej republike.</w:t>
      </w:r>
    </w:p>
    <w:p w14:paraId="62C5AFA7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hAnsi="Garamond" w:cs="Arial"/>
        </w:rPr>
      </w:pPr>
      <w:r w:rsidRPr="00EB73D0">
        <w:rPr>
          <w:rFonts w:ascii="Garamond" w:eastAsia="Arial Narrow" w:hAnsi="Garamond" w:cs="Arial"/>
        </w:rPr>
        <w:t>údaje uvedené v Obchodnom registri, Registri partnerov verejného sektora a/alebo v iných verejných registroch Slovenskej republiky sú úplné a správne.</w:t>
      </w:r>
    </w:p>
    <w:p w14:paraId="54F09573" w14:textId="77777777" w:rsidR="00920D96" w:rsidRPr="00EB73D0" w:rsidRDefault="00920D96" w:rsidP="00920D96">
      <w:pPr>
        <w:rPr>
          <w:rFonts w:ascii="Garamond" w:hAnsi="Garamond" w:cs="Arial"/>
          <w:sz w:val="22"/>
          <w:szCs w:val="22"/>
        </w:rPr>
      </w:pPr>
    </w:p>
    <w:p w14:paraId="2CA23951" w14:textId="77777777" w:rsidR="00920D96" w:rsidRPr="00EB73D0" w:rsidRDefault="00920D96" w:rsidP="00920D96">
      <w:pPr>
        <w:pBdr>
          <w:bottom w:val="single" w:sz="12" w:space="1" w:color="auto"/>
        </w:pBd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V prípade, ak je niektoré z vyššie uvedených vyhlásení nepravdivé, uveďte prosím podrobnosti:</w:t>
      </w:r>
    </w:p>
    <w:p w14:paraId="667D986A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4CF8FD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</w:p>
    <w:p w14:paraId="52F903FC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</w:p>
    <w:p w14:paraId="7C2F96C0" w14:textId="61D567E9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  <w:r w:rsidRPr="00400178">
        <w:rPr>
          <w:rFonts w:ascii="Garamond" w:hAnsi="Garamond" w:cs="Arial"/>
          <w:sz w:val="22"/>
          <w:szCs w:val="22"/>
          <w:lang w:eastAsia="ar-SA"/>
        </w:rPr>
        <w:t>V 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_, dňa __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__202</w:t>
      </w:r>
      <w:r w:rsidR="00192BE9">
        <w:rPr>
          <w:rFonts w:ascii="Garamond" w:hAnsi="Garamond" w:cs="Arial"/>
          <w:sz w:val="22"/>
          <w:szCs w:val="22"/>
          <w:lang w:eastAsia="ar-SA"/>
        </w:rPr>
        <w:t>6</w:t>
      </w:r>
    </w:p>
    <w:p w14:paraId="48B74754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3A382A92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17C600B4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2215AED1" w14:textId="77777777" w:rsidR="00920D96" w:rsidRPr="00400178" w:rsidRDefault="00920D96" w:rsidP="00920D96">
      <w:pPr>
        <w:jc w:val="right"/>
        <w:rPr>
          <w:rFonts w:ascii="Garamond" w:hAnsi="Garamond" w:cs="Calibri"/>
          <w:b/>
          <w:sz w:val="22"/>
          <w:szCs w:val="22"/>
        </w:rPr>
      </w:pPr>
      <w:r w:rsidRPr="00400178">
        <w:rPr>
          <w:rFonts w:ascii="Garamond" w:hAnsi="Garamond" w:cs="Calibri"/>
          <w:b/>
          <w:sz w:val="22"/>
          <w:szCs w:val="22"/>
        </w:rPr>
        <w:t>________________________________</w:t>
      </w:r>
    </w:p>
    <w:p w14:paraId="34E04EF5" w14:textId="77777777" w:rsidR="00920D96" w:rsidRPr="00400178" w:rsidRDefault="00920D96" w:rsidP="00920D96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Obchodné meno uchádzača</w:t>
      </w:r>
      <w:r w:rsidRPr="00400178">
        <w:rPr>
          <w:rFonts w:ascii="Garamond" w:hAnsi="Garamond" w:cs="Calibri"/>
          <w:bCs/>
          <w:sz w:val="22"/>
          <w:szCs w:val="22"/>
        </w:rPr>
        <w:t xml:space="preserve">, </w:t>
      </w:r>
    </w:p>
    <w:p w14:paraId="1C41EE57" w14:textId="77777777" w:rsidR="00920D96" w:rsidRPr="00400178" w:rsidRDefault="00920D96" w:rsidP="00920D96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Meno, funkcia a podpis osoby oprávnenej konať za uchádzača</w:t>
      </w:r>
      <w:r w:rsidRPr="00400178">
        <w:rPr>
          <w:rStyle w:val="Odkaznapoznmkupodiarou"/>
          <w:rFonts w:ascii="Garamond" w:hAnsi="Garamond" w:cs="Calibri"/>
          <w:bCs/>
          <w:sz w:val="22"/>
          <w:szCs w:val="22"/>
        </w:rPr>
        <w:footnoteReference w:id="1"/>
      </w:r>
    </w:p>
    <w:p w14:paraId="7D355932" w14:textId="77777777" w:rsidR="00062A74" w:rsidRDefault="00062A74"/>
    <w:sectPr w:rsidR="00062A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D8E2B" w14:textId="77777777" w:rsidR="00920D96" w:rsidRDefault="00920D96" w:rsidP="00920D96">
      <w:r>
        <w:separator/>
      </w:r>
    </w:p>
  </w:endnote>
  <w:endnote w:type="continuationSeparator" w:id="0">
    <w:p w14:paraId="0239BDB6" w14:textId="77777777" w:rsidR="00920D96" w:rsidRDefault="00920D96" w:rsidP="00920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DF463" w14:textId="77777777" w:rsidR="00AE1493" w:rsidRDefault="00AE149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55C2B" w14:textId="46A70879" w:rsidR="00AE1493" w:rsidRDefault="006F27D2">
    <w:pPr>
      <w:pStyle w:val="Pta"/>
    </w:pPr>
    <w:r>
      <w:rPr>
        <w:noProof/>
      </w:rPr>
      <w:drawing>
        <wp:inline distT="0" distB="0" distL="0" distR="0" wp14:anchorId="10FCDCC2" wp14:editId="5BA0C0FA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86A16" w14:textId="77777777" w:rsidR="00AE1493" w:rsidRDefault="00AE149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56B86" w14:textId="77777777" w:rsidR="00920D96" w:rsidRDefault="00920D96" w:rsidP="00920D96">
      <w:r>
        <w:separator/>
      </w:r>
    </w:p>
  </w:footnote>
  <w:footnote w:type="continuationSeparator" w:id="0">
    <w:p w14:paraId="453B1226" w14:textId="77777777" w:rsidR="00920D96" w:rsidRDefault="00920D96" w:rsidP="00920D96">
      <w:r>
        <w:continuationSeparator/>
      </w:r>
    </w:p>
  </w:footnote>
  <w:footnote w:id="1">
    <w:p w14:paraId="28613136" w14:textId="77777777" w:rsidR="00920D96" w:rsidRPr="00E260F0" w:rsidRDefault="00920D96" w:rsidP="00920D96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C038C" w14:textId="77777777" w:rsidR="00AE1493" w:rsidRDefault="00AE149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2B919" w14:textId="77777777" w:rsidR="00AE1493" w:rsidRPr="00FC69EE" w:rsidRDefault="00AE1493" w:rsidP="00AE1493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</w:rPr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1A83A683" wp14:editId="4797AC6F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A22565" w14:textId="17BB2EE5" w:rsidR="003F5B75" w:rsidRDefault="003F5B75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F8754" w14:textId="77777777" w:rsidR="00AE1493" w:rsidRDefault="00AE149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4B6313"/>
    <w:multiLevelType w:val="hybridMultilevel"/>
    <w:tmpl w:val="4B320B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26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D96"/>
    <w:rsid w:val="00062A74"/>
    <w:rsid w:val="001636BD"/>
    <w:rsid w:val="00192BE9"/>
    <w:rsid w:val="001A0E96"/>
    <w:rsid w:val="001F1A46"/>
    <w:rsid w:val="003F5B75"/>
    <w:rsid w:val="00583E5E"/>
    <w:rsid w:val="005F0CE1"/>
    <w:rsid w:val="0061245E"/>
    <w:rsid w:val="00616BBF"/>
    <w:rsid w:val="006F27D2"/>
    <w:rsid w:val="0072240C"/>
    <w:rsid w:val="007E306E"/>
    <w:rsid w:val="00853B5E"/>
    <w:rsid w:val="00920D96"/>
    <w:rsid w:val="00AE1493"/>
    <w:rsid w:val="00D52B66"/>
    <w:rsid w:val="00D70EB0"/>
    <w:rsid w:val="00E56D70"/>
    <w:rsid w:val="00F008BC"/>
    <w:rsid w:val="00F3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95C12"/>
  <w15:chartTrackingRefBased/>
  <w15:docId w15:val="{BB99B0C2-F7E9-457D-A9D1-D73432E7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0D96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920D9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Zkladntext">
    <w:name w:val="Body Text"/>
    <w:basedOn w:val="Normlny"/>
    <w:link w:val="ZkladntextChar"/>
    <w:uiPriority w:val="99"/>
    <w:unhideWhenUsed/>
    <w:rsid w:val="00920D9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20D96"/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920D96"/>
    <w:rPr>
      <w:kern w:val="0"/>
      <w14:ligatures w14:val="none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920D96"/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920D96"/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styleId="Odkaznapoznmkupodiarou">
    <w:name w:val="footnote reference"/>
    <w:basedOn w:val="Predvolenpsmoodseku"/>
    <w:uiPriority w:val="99"/>
    <w:unhideWhenUsed/>
    <w:rsid w:val="00920D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F5B7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F5B75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3F5B7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F5B75"/>
    <w:rPr>
      <w:rFonts w:ascii="Arial" w:eastAsia="Times New Roman" w:hAnsi="Arial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Cencerová Lucia</dc:creator>
  <cp:keywords/>
  <dc:description/>
  <cp:lastModifiedBy>Škopeková Zuzana</cp:lastModifiedBy>
  <cp:revision>8</cp:revision>
  <dcterms:created xsi:type="dcterms:W3CDTF">2024-06-14T08:59:00Z</dcterms:created>
  <dcterms:modified xsi:type="dcterms:W3CDTF">2026-05-14T07:43:00Z</dcterms:modified>
</cp:coreProperties>
</file>