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FCCBA86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="00CF7765" w:rsidRPr="00173124">
        <w:rPr>
          <w:rFonts w:ascii="Cambria" w:hAnsi="Cambria" w:cstheme="majorHAnsi"/>
          <w:b/>
          <w:bCs/>
          <w:i/>
          <w:sz w:val="21"/>
          <w:szCs w:val="21"/>
        </w:rPr>
        <w:t xml:space="preserve">„Ochrona czynna torfowisk w rezerwatach przyrody Bagno Mostki i Żurawie Bagno” </w:t>
      </w:r>
      <w:r w:rsidR="00CF7765" w:rsidRPr="00173124">
        <w:rPr>
          <w:rFonts w:ascii="Cambria" w:eastAsia="Times New Roman" w:hAnsi="Cambria" w:cs="Arial"/>
          <w:bCs/>
          <w:sz w:val="21"/>
          <w:szCs w:val="21"/>
          <w:lang w:eastAsia="pl-PL"/>
        </w:rPr>
        <w:t>Pakiet ______,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0" w:name="_Hlk43743043"/>
      <w:bookmarkStart w:id="1" w:name="_Hlk43743063"/>
      <w:bookmarkStart w:id="2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3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0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1"/>
      <w:bookmarkEnd w:id="3"/>
    </w:p>
    <w:bookmarkEnd w:id="2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FAE6" w14:textId="77777777" w:rsidR="00713BFC" w:rsidRDefault="00713BFC" w:rsidP="00A2664D">
      <w:pPr>
        <w:spacing w:after="0" w:line="240" w:lineRule="auto"/>
      </w:pPr>
      <w:r>
        <w:separator/>
      </w:r>
    </w:p>
  </w:endnote>
  <w:endnote w:type="continuationSeparator" w:id="0">
    <w:p w14:paraId="2A296B1B" w14:textId="77777777" w:rsidR="00713BFC" w:rsidRDefault="00713BFC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4341" w14:textId="77777777" w:rsidR="00713BFC" w:rsidRDefault="00713BFC" w:rsidP="00A2664D">
      <w:pPr>
        <w:spacing w:after="0" w:line="240" w:lineRule="auto"/>
      </w:pPr>
      <w:r>
        <w:separator/>
      </w:r>
    </w:p>
  </w:footnote>
  <w:footnote w:type="continuationSeparator" w:id="0">
    <w:p w14:paraId="4BA24A59" w14:textId="77777777" w:rsidR="00713BFC" w:rsidRDefault="00713BFC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25EA3E22" w14:textId="77777777" w:rsidR="002F72A9" w:rsidRPr="00A10F65" w:rsidRDefault="002F72A9" w:rsidP="002F72A9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2D6C20">
        <w:rPr>
          <w:rFonts w:ascii="Cambria" w:hAnsi="Cambria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581A" w14:textId="191D0632" w:rsidR="00343587" w:rsidRDefault="00343587">
    <w:pPr>
      <w:pStyle w:val="Nagwek"/>
    </w:pPr>
  </w:p>
  <w:p w14:paraId="153E69E5" w14:textId="008DED2B" w:rsidR="00343587" w:rsidRDefault="00343587">
    <w:pPr>
      <w:pStyle w:val="Nagwek"/>
    </w:pPr>
    <w:r>
      <w:rPr>
        <w:b/>
        <w:noProof/>
        <w:sz w:val="24"/>
        <w:szCs w:val="24"/>
      </w:rPr>
      <w:drawing>
        <wp:inline distT="0" distB="0" distL="0" distR="0" wp14:anchorId="5FD03182" wp14:editId="51082C7B">
          <wp:extent cx="5615305" cy="799040"/>
          <wp:effectExtent l="0" t="0" r="4445" b="127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9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2672A"/>
    <w:rsid w:val="00137DE0"/>
    <w:rsid w:val="00165478"/>
    <w:rsid w:val="00187069"/>
    <w:rsid w:val="001D2114"/>
    <w:rsid w:val="002016D4"/>
    <w:rsid w:val="002207FF"/>
    <w:rsid w:val="002C25AB"/>
    <w:rsid w:val="002C494C"/>
    <w:rsid w:val="002E4C20"/>
    <w:rsid w:val="002F72A9"/>
    <w:rsid w:val="00307223"/>
    <w:rsid w:val="00343587"/>
    <w:rsid w:val="003B1BAE"/>
    <w:rsid w:val="003B6B53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13BFC"/>
    <w:rsid w:val="007647D3"/>
    <w:rsid w:val="007E6687"/>
    <w:rsid w:val="008C1B49"/>
    <w:rsid w:val="0090212F"/>
    <w:rsid w:val="009F1ADE"/>
    <w:rsid w:val="00A13059"/>
    <w:rsid w:val="00A21C72"/>
    <w:rsid w:val="00A2664D"/>
    <w:rsid w:val="00BA0141"/>
    <w:rsid w:val="00BB6203"/>
    <w:rsid w:val="00C32FDE"/>
    <w:rsid w:val="00C73C0B"/>
    <w:rsid w:val="00CF7765"/>
    <w:rsid w:val="00D25B65"/>
    <w:rsid w:val="00D25D31"/>
    <w:rsid w:val="00DC2845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43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587"/>
  </w:style>
  <w:style w:type="paragraph" w:styleId="Stopka">
    <w:name w:val="footer"/>
    <w:basedOn w:val="Normalny"/>
    <w:link w:val="StopkaZnak"/>
    <w:uiPriority w:val="99"/>
    <w:unhideWhenUsed/>
    <w:rsid w:val="00343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Małgorzata</cp:lastModifiedBy>
  <cp:revision>5</cp:revision>
  <dcterms:created xsi:type="dcterms:W3CDTF">2025-10-22T10:28:00Z</dcterms:created>
  <dcterms:modified xsi:type="dcterms:W3CDTF">2026-06-30T10:16:00Z</dcterms:modified>
</cp:coreProperties>
</file>