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8DFA" w14:textId="357BC37E" w:rsidR="00D93CCD" w:rsidRDefault="00D93CCD" w:rsidP="003A3927">
      <w:pPr>
        <w:spacing w:line="276" w:lineRule="auto"/>
        <w:jc w:val="center"/>
      </w:pPr>
      <w:r w:rsidRPr="003A3927">
        <w:t xml:space="preserve">UMOWA NR </w:t>
      </w:r>
      <w:r w:rsidR="000341E1">
        <w:t>MT.481.</w:t>
      </w:r>
      <w:r w:rsidR="0014210F">
        <w:t>9</w:t>
      </w:r>
      <w:r w:rsidR="0068702B">
        <w:t>.2026</w:t>
      </w:r>
      <w:r w:rsidR="00095BF8">
        <w:t>.1</w:t>
      </w:r>
      <w:r w:rsidR="00812A37" w:rsidRPr="003A3927">
        <w:t xml:space="preserve"> </w:t>
      </w:r>
      <w:r w:rsidRPr="003A3927">
        <w:t>(WZÓR)</w:t>
      </w:r>
    </w:p>
    <w:p w14:paraId="00738BE9"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14:paraId="6BCB262F" w14:textId="3688D41E"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DA09D8">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6B84D049"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61376599"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54179C6"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5BE95694"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21AB47B4"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42EA995C"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14:paraId="3D0A3783"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reprezentowaną przez: komplementariusza: </w:t>
      </w:r>
    </w:p>
    <w:p w14:paraId="4C00754E"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14:paraId="48A10D93" w14:textId="77777777" w:rsidR="00D93CCD" w:rsidRPr="003A3927" w:rsidRDefault="00D93CCD" w:rsidP="001268A3">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65928AE1"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41E6C8B5"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4DAEA1F8" w14:textId="77777777" w:rsidR="00D93CCD" w:rsidRPr="003A3927" w:rsidRDefault="00D93CCD" w:rsidP="001268A3">
      <w:pPr>
        <w:autoSpaceDE w:val="0"/>
        <w:autoSpaceDN w:val="0"/>
        <w:adjustRightInd w:val="0"/>
        <w:spacing w:after="0" w:line="276" w:lineRule="auto"/>
        <w:jc w:val="both"/>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3F88753F"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NIP …………………., REGON ……………….., nr rachunku bankowego ………………………..</w:t>
      </w:r>
    </w:p>
    <w:p w14:paraId="7106B6AB" w14:textId="77777777" w:rsidR="00D93CCD" w:rsidRPr="003A3927" w:rsidRDefault="00D93CCD" w:rsidP="001268A3">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299AB496"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2F0E98B6"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5E055D20"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0ED27AC1"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3BBC07B2"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377FF961"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w:t>
      </w:r>
    </w:p>
    <w:p w14:paraId="438EBD2E"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NIP …………………., REGON ………………..,</w:t>
      </w:r>
    </w:p>
    <w:p w14:paraId="293E9B33" w14:textId="58421556"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lastRenderedPageBreak/>
        <w:t>t.j. przedsiębiorcami prowadzącymi wspólnie działalność gospodarczą w formie spółki cywilnej pod nazwą: ……</w:t>
      </w:r>
      <w:r w:rsidR="001268A3">
        <w:rPr>
          <w:rFonts w:cs="TimesNewRoman,Italic"/>
          <w:i/>
          <w:iCs/>
        </w:rPr>
        <w:t xml:space="preserve"> s.c</w:t>
      </w:r>
      <w:r w:rsidRPr="003A3927">
        <w:rPr>
          <w:rFonts w:cs="TimesNewRoman,Italic"/>
          <w:i/>
          <w:iCs/>
        </w:rPr>
        <w:t>. z siedzibą w …. przy ul. ………</w:t>
      </w:r>
      <w:r w:rsidR="001268A3">
        <w:rPr>
          <w:rFonts w:cs="TimesNewRoman,Italic"/>
          <w:i/>
          <w:iCs/>
        </w:rPr>
        <w:t xml:space="preserve"> </w:t>
      </w:r>
      <w:r w:rsidRPr="003A3927">
        <w:rPr>
          <w:rFonts w:cs="TimesNewRoman,Italic"/>
          <w:i/>
          <w:iCs/>
        </w:rPr>
        <w:t>NIP: ………………………….REGON: …………………. numer rachunku bankowego …………………..</w:t>
      </w:r>
      <w:r w:rsidR="001268A3">
        <w:rPr>
          <w:rFonts w:cs="TimesNewRoman,Italic"/>
          <w:i/>
          <w:iCs/>
        </w:rPr>
        <w:t xml:space="preserve"> </w:t>
      </w:r>
      <w:r w:rsidRPr="003A3927">
        <w:rPr>
          <w:rFonts w:cs="TimesNewRoman,Italic"/>
          <w:i/>
          <w:iCs/>
        </w:rPr>
        <w:t>reprezentowaną przez ……………………..</w:t>
      </w:r>
    </w:p>
    <w:p w14:paraId="61D4BD8E" w14:textId="77777777" w:rsidR="00D93CCD" w:rsidRPr="003A3927" w:rsidRDefault="00D93CCD" w:rsidP="001268A3">
      <w:pPr>
        <w:autoSpaceDE w:val="0"/>
        <w:autoSpaceDN w:val="0"/>
        <w:adjustRightInd w:val="0"/>
        <w:spacing w:after="0" w:line="276" w:lineRule="auto"/>
        <w:jc w:val="both"/>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3978DC1C"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6CA0EABF" w14:textId="77777777"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51DF47A8"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7DCCD7B6" w14:textId="27F2FDD1"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w:t>
      </w:r>
      <w:r w:rsidR="008D0739">
        <w:rPr>
          <w:rFonts w:cs="TimesNewRoman"/>
        </w:rPr>
        <w:t>h (t.j.</w:t>
      </w:r>
      <w:r w:rsidR="00BF0CF3">
        <w:rPr>
          <w:rFonts w:cs="TimesNewRoman"/>
        </w:rPr>
        <w:t>:</w:t>
      </w:r>
      <w:r w:rsidR="008D0739">
        <w:rPr>
          <w:rFonts w:cs="TimesNewRoman"/>
        </w:rPr>
        <w:t xml:space="preserve"> Dz.U. z 202</w:t>
      </w:r>
      <w:r w:rsidR="00D1018C">
        <w:rPr>
          <w:rFonts w:cs="TimesNewRoman"/>
        </w:rPr>
        <w:t>4</w:t>
      </w:r>
      <w:r w:rsidR="00B40679">
        <w:rPr>
          <w:rFonts w:cs="TimesNewRoman"/>
        </w:rPr>
        <w:t xml:space="preserve"> r. poz. 1</w:t>
      </w:r>
      <w:r w:rsidR="00D1018C">
        <w:rPr>
          <w:rFonts w:cs="TimesNewRoman"/>
        </w:rPr>
        <w:t>320</w:t>
      </w:r>
      <w:r w:rsidR="00A60932">
        <w:rPr>
          <w:rFonts w:cs="TimesNewRoman"/>
        </w:rPr>
        <w:t xml:space="preserve"> z</w:t>
      </w:r>
      <w:r w:rsidR="00F51080">
        <w:rPr>
          <w:rFonts w:cs="TimesNewRoman"/>
        </w:rPr>
        <w:t xml:space="preserve"> późn.</w:t>
      </w:r>
      <w:r w:rsidR="00A60932">
        <w:rPr>
          <w:rFonts w:cs="TimesNewRoman"/>
        </w:rPr>
        <w:t xml:space="preserve"> zm.</w:t>
      </w:r>
      <w:r w:rsidR="003B5AF7">
        <w:rPr>
          <w:rFonts w:cs="TimesNewRoman"/>
        </w:rPr>
        <w:t>) dalej jako: uPzp</w:t>
      </w:r>
      <w:r w:rsidRPr="003A3927">
        <w:rPr>
          <w:rFonts w:cs="TimesNewRoman"/>
        </w:rPr>
        <w:t xml:space="preserve">, któremu nadano numer: </w:t>
      </w:r>
      <w:r w:rsidR="00913B62">
        <w:rPr>
          <w:rFonts w:cs="TimesNewRoman"/>
        </w:rPr>
        <w:t>MT.481.</w:t>
      </w:r>
      <w:r w:rsidR="0014210F">
        <w:rPr>
          <w:rFonts w:cs="TimesNewRoman"/>
        </w:rPr>
        <w:t>9</w:t>
      </w:r>
      <w:r w:rsidR="0077736F">
        <w:rPr>
          <w:rFonts w:cs="TimesNewRoman"/>
        </w:rPr>
        <w:t>.2026</w:t>
      </w:r>
      <w:r w:rsidR="00DF77AA">
        <w:rPr>
          <w:rFonts w:cs="TimesNewRoman"/>
        </w:rPr>
        <w:t>.1</w:t>
      </w:r>
    </w:p>
    <w:p w14:paraId="367C5F99"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5C6C3B6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F30FCC6" w14:textId="77777777" w:rsidR="003C4009" w:rsidRPr="003A3927" w:rsidRDefault="003C4009" w:rsidP="003A3927">
      <w:pPr>
        <w:autoSpaceDE w:val="0"/>
        <w:autoSpaceDN w:val="0"/>
        <w:adjustRightInd w:val="0"/>
        <w:spacing w:after="0" w:line="276" w:lineRule="auto"/>
        <w:jc w:val="center"/>
        <w:rPr>
          <w:rFonts w:cs="Times-Bold"/>
          <w:bCs/>
        </w:rPr>
      </w:pPr>
    </w:p>
    <w:p w14:paraId="1079A6BD" w14:textId="6C73D00D" w:rsidR="00D81CD4" w:rsidRDefault="00BF0CF3" w:rsidP="00DB5087">
      <w:pPr>
        <w:pStyle w:val="Akapitzlist"/>
        <w:numPr>
          <w:ilvl w:val="0"/>
          <w:numId w:val="1"/>
        </w:numPr>
        <w:ind w:left="284" w:hanging="284"/>
        <w:jc w:val="both"/>
        <w:rPr>
          <w:rFonts w:cstheme="minorHAnsi"/>
        </w:rPr>
      </w:pPr>
      <w:r w:rsidRPr="00E03A20">
        <w:rPr>
          <w:rFonts w:cstheme="minorHAnsi"/>
        </w:rPr>
        <w:t xml:space="preserve">Zamawiający na podstawie przeprowadzonego postępowania o udzielenie zamówienia, </w:t>
      </w:r>
      <w:r>
        <w:rPr>
          <w:rFonts w:cstheme="minorHAnsi"/>
        </w:rPr>
        <w:t xml:space="preserve">zamawia </w:t>
      </w:r>
      <w:r w:rsidR="004558FB">
        <w:rPr>
          <w:rFonts w:cstheme="minorHAnsi"/>
        </w:rPr>
        <w:t xml:space="preserve">u </w:t>
      </w:r>
      <w:r w:rsidR="004558FB" w:rsidRPr="00E03A20">
        <w:rPr>
          <w:rFonts w:cstheme="minorHAnsi"/>
        </w:rPr>
        <w:t>Wykonawcy</w:t>
      </w:r>
      <w:r w:rsidRPr="00E03A20">
        <w:rPr>
          <w:rFonts w:cstheme="minorHAnsi"/>
        </w:rPr>
        <w:t xml:space="preserve"> wykonanie robót budowlanych </w:t>
      </w:r>
      <w:r w:rsidR="00147851">
        <w:rPr>
          <w:rFonts w:cstheme="minorHAnsi"/>
        </w:rPr>
        <w:t xml:space="preserve">w Szkole </w:t>
      </w:r>
      <w:r w:rsidR="004558FB">
        <w:rPr>
          <w:rFonts w:cstheme="minorHAnsi"/>
        </w:rPr>
        <w:t>P</w:t>
      </w:r>
      <w:r w:rsidR="00147851">
        <w:rPr>
          <w:rFonts w:cstheme="minorHAnsi"/>
        </w:rPr>
        <w:t>odstawowej nr 2 w Oleśnicy</w:t>
      </w:r>
      <w:r w:rsidR="00C87BCA">
        <w:rPr>
          <w:rFonts w:cstheme="minorHAnsi"/>
        </w:rPr>
        <w:t>:</w:t>
      </w:r>
    </w:p>
    <w:p w14:paraId="555DFD89" w14:textId="35E36749" w:rsidR="00F0757F" w:rsidRDefault="00D81CD4" w:rsidP="00D81CD4">
      <w:pPr>
        <w:pStyle w:val="Akapitzlist"/>
        <w:ind w:left="284"/>
        <w:jc w:val="both"/>
        <w:rPr>
          <w:rFonts w:cstheme="minorHAnsi"/>
        </w:rPr>
      </w:pPr>
      <w:r w:rsidRPr="00D8603C">
        <w:rPr>
          <w:rFonts w:ascii="Calibri" w:hAnsi="Calibri" w:cs="Calibri"/>
          <w:b/>
          <w:bCs/>
        </w:rPr>
        <w:t xml:space="preserve">Zadania nr 1: </w:t>
      </w:r>
      <w:r w:rsidR="00656AE7" w:rsidRPr="00D8603C">
        <w:rPr>
          <w:rFonts w:ascii="Calibri" w:hAnsi="Calibri" w:cs="Calibri"/>
          <w:b/>
          <w:bCs/>
        </w:rPr>
        <w:t>Remon</w:t>
      </w:r>
      <w:r w:rsidR="0079568F" w:rsidRPr="00D8603C">
        <w:rPr>
          <w:rFonts w:ascii="Calibri" w:hAnsi="Calibri" w:cs="Calibri"/>
          <w:b/>
          <w:bCs/>
        </w:rPr>
        <w:t>t</w:t>
      </w:r>
      <w:r w:rsidR="00656AE7" w:rsidRPr="00D8603C">
        <w:rPr>
          <w:rFonts w:ascii="Calibri" w:hAnsi="Calibri" w:cs="Calibri"/>
          <w:b/>
          <w:bCs/>
        </w:rPr>
        <w:t xml:space="preserve"> elewacji budynków 7</w:t>
      </w:r>
      <w:r w:rsidR="0079568F" w:rsidRPr="00D8603C">
        <w:rPr>
          <w:rFonts w:ascii="Calibri" w:hAnsi="Calibri" w:cs="Calibri"/>
          <w:b/>
          <w:bCs/>
        </w:rPr>
        <w:t xml:space="preserve">, </w:t>
      </w:r>
      <w:r w:rsidR="00656AE7" w:rsidRPr="00D8603C">
        <w:rPr>
          <w:rFonts w:ascii="Calibri" w:hAnsi="Calibri" w:cs="Calibri"/>
          <w:b/>
          <w:bCs/>
        </w:rPr>
        <w:t>8</w:t>
      </w:r>
      <w:r w:rsidR="0079568F" w:rsidRPr="00D8603C">
        <w:rPr>
          <w:rFonts w:ascii="Calibri" w:hAnsi="Calibri" w:cs="Calibri"/>
          <w:b/>
          <w:bCs/>
        </w:rPr>
        <w:t xml:space="preserve">, </w:t>
      </w:r>
      <w:r w:rsidR="00656AE7" w:rsidRPr="00D8603C">
        <w:rPr>
          <w:rFonts w:ascii="Calibri" w:hAnsi="Calibri" w:cs="Calibri"/>
          <w:b/>
          <w:bCs/>
        </w:rPr>
        <w:t>9 oraz budynku 1A przy ul. Św. Jadwigi</w:t>
      </w:r>
      <w:r w:rsidR="0079568F" w:rsidRPr="00D8603C">
        <w:rPr>
          <w:rFonts w:ascii="Calibri" w:hAnsi="Calibri" w:cs="Calibri"/>
          <w:b/>
          <w:bCs/>
        </w:rPr>
        <w:t xml:space="preserve"> 1A</w:t>
      </w:r>
      <w:r w:rsidR="00656AE7" w:rsidRPr="00D8603C">
        <w:rPr>
          <w:rFonts w:ascii="Calibri" w:hAnsi="Calibri" w:cs="Calibri"/>
          <w:b/>
          <w:bCs/>
        </w:rPr>
        <w:t>, działka nr 97, AM-51 obręb Oleśnica, Jednostka ewidencyjna: Oleśnica-Miasto</w:t>
      </w:r>
      <w:r w:rsidR="00656AE7" w:rsidRPr="00D8603C">
        <w:rPr>
          <w:rFonts w:ascii="Calibri" w:hAnsi="Calibri" w:cs="Calibri"/>
        </w:rPr>
        <w:t xml:space="preserve"> </w:t>
      </w:r>
      <w:r w:rsidR="00D93CCD" w:rsidRPr="00D8603C">
        <w:rPr>
          <w:rFonts w:cstheme="minorHAnsi"/>
          <w:b/>
        </w:rPr>
        <w:t>-</w:t>
      </w:r>
      <w:r w:rsidR="00D93CCD" w:rsidRPr="00D8603C">
        <w:rPr>
          <w:rFonts w:cstheme="minorHAnsi"/>
        </w:rPr>
        <w:t xml:space="preserve"> zwanych przedmiotem</w:t>
      </w:r>
      <w:r w:rsidR="00D93CCD" w:rsidRPr="00DB5087">
        <w:rPr>
          <w:rFonts w:cstheme="minorHAnsi"/>
        </w:rPr>
        <w:t xml:space="preserve"> umowy.</w:t>
      </w:r>
    </w:p>
    <w:p w14:paraId="1FC496A3" w14:textId="6128120E" w:rsidR="00F619C6" w:rsidRDefault="00F619C6" w:rsidP="00DB5087">
      <w:pPr>
        <w:pStyle w:val="Akapitzlist"/>
        <w:numPr>
          <w:ilvl w:val="0"/>
          <w:numId w:val="1"/>
        </w:numPr>
        <w:ind w:left="284" w:hanging="284"/>
        <w:jc w:val="both"/>
        <w:rPr>
          <w:rFonts w:cstheme="minorHAnsi"/>
        </w:rPr>
      </w:pPr>
      <w:r>
        <w:rPr>
          <w:rFonts w:cstheme="minorHAnsi"/>
        </w:rPr>
        <w:t>Budynki nr 7,</w:t>
      </w:r>
      <w:r w:rsidR="007219F3">
        <w:rPr>
          <w:rFonts w:cstheme="minorHAnsi"/>
        </w:rPr>
        <w:t xml:space="preserve"> </w:t>
      </w:r>
      <w:r>
        <w:rPr>
          <w:rFonts w:cstheme="minorHAnsi"/>
        </w:rPr>
        <w:t>8</w:t>
      </w:r>
      <w:r w:rsidR="007219F3">
        <w:rPr>
          <w:rFonts w:cstheme="minorHAnsi"/>
        </w:rPr>
        <w:t xml:space="preserve"> </w:t>
      </w:r>
      <w:r>
        <w:rPr>
          <w:rFonts w:cstheme="minorHAnsi"/>
        </w:rPr>
        <w:t>,9 znajdują się od ul. Bolesława Prusa.</w:t>
      </w:r>
    </w:p>
    <w:p w14:paraId="1DE9BCFD" w14:textId="42AB8B7F" w:rsidR="00D14460" w:rsidRDefault="00D14460" w:rsidP="00DB5087">
      <w:pPr>
        <w:pStyle w:val="Akapitzlist"/>
        <w:numPr>
          <w:ilvl w:val="0"/>
          <w:numId w:val="1"/>
        </w:numPr>
        <w:ind w:left="284" w:hanging="284"/>
        <w:jc w:val="both"/>
        <w:rPr>
          <w:rFonts w:cstheme="minorHAnsi"/>
        </w:rPr>
      </w:pPr>
      <w:r>
        <w:rPr>
          <w:rFonts w:cstheme="minorHAnsi"/>
        </w:rPr>
        <w:t>Zakres prac</w:t>
      </w:r>
      <w:r w:rsidR="0079568F">
        <w:rPr>
          <w:rFonts w:cstheme="minorHAnsi"/>
        </w:rPr>
        <w:t xml:space="preserve"> dotyc</w:t>
      </w:r>
      <w:r w:rsidR="00763EB9">
        <w:rPr>
          <w:rFonts w:cstheme="minorHAnsi"/>
        </w:rPr>
        <w:t>zący elewacji</w:t>
      </w:r>
      <w:r w:rsidR="0079568F">
        <w:rPr>
          <w:rFonts w:cstheme="minorHAnsi"/>
        </w:rPr>
        <w:t>:</w:t>
      </w:r>
    </w:p>
    <w:p w14:paraId="45DE7F8E" w14:textId="713A513D" w:rsidR="00F619C6" w:rsidRDefault="00F619C6" w:rsidP="00DE0D31">
      <w:pPr>
        <w:pStyle w:val="Akapitzlist"/>
        <w:numPr>
          <w:ilvl w:val="0"/>
          <w:numId w:val="62"/>
        </w:numPr>
        <w:jc w:val="both"/>
        <w:rPr>
          <w:rFonts w:cstheme="minorHAnsi"/>
        </w:rPr>
      </w:pPr>
      <w:r>
        <w:rPr>
          <w:rFonts w:cstheme="minorHAnsi"/>
        </w:rPr>
        <w:t xml:space="preserve">Budynku nr 1A </w:t>
      </w:r>
      <w:r w:rsidR="00241A9D">
        <w:rPr>
          <w:rFonts w:cstheme="minorHAnsi"/>
        </w:rPr>
        <w:t>–</w:t>
      </w:r>
      <w:r>
        <w:rPr>
          <w:rFonts w:cstheme="minorHAnsi"/>
        </w:rPr>
        <w:t xml:space="preserve"> </w:t>
      </w:r>
      <w:r w:rsidR="00241A9D">
        <w:rPr>
          <w:rFonts w:cstheme="minorHAnsi"/>
        </w:rPr>
        <w:t>ściana południowa;</w:t>
      </w:r>
    </w:p>
    <w:p w14:paraId="1CE107E2" w14:textId="1660B6F9" w:rsidR="00241A9D" w:rsidRDefault="00241A9D" w:rsidP="00DE0D31">
      <w:pPr>
        <w:pStyle w:val="Akapitzlist"/>
        <w:numPr>
          <w:ilvl w:val="0"/>
          <w:numId w:val="62"/>
        </w:numPr>
        <w:jc w:val="both"/>
        <w:rPr>
          <w:rFonts w:cstheme="minorHAnsi"/>
        </w:rPr>
      </w:pPr>
      <w:r>
        <w:rPr>
          <w:rFonts w:cstheme="minorHAnsi"/>
        </w:rPr>
        <w:t>Budynku nr 7 – ściana od strony dziedzińca</w:t>
      </w:r>
      <w:r w:rsidR="00D61100">
        <w:rPr>
          <w:rFonts w:cstheme="minorHAnsi"/>
        </w:rPr>
        <w:t xml:space="preserve"> oraz od ul. Bolesława Prusa</w:t>
      </w:r>
      <w:r>
        <w:rPr>
          <w:rFonts w:cstheme="minorHAnsi"/>
        </w:rPr>
        <w:t>;</w:t>
      </w:r>
    </w:p>
    <w:p w14:paraId="47126947" w14:textId="77777777" w:rsidR="00BC1264" w:rsidRDefault="00241A9D" w:rsidP="00DE0D31">
      <w:pPr>
        <w:pStyle w:val="Akapitzlist"/>
        <w:numPr>
          <w:ilvl w:val="0"/>
          <w:numId w:val="62"/>
        </w:numPr>
        <w:jc w:val="both"/>
        <w:rPr>
          <w:rFonts w:cstheme="minorHAnsi"/>
        </w:rPr>
      </w:pPr>
      <w:r w:rsidRPr="00BC1264">
        <w:rPr>
          <w:rFonts w:cstheme="minorHAnsi"/>
        </w:rPr>
        <w:t>Budynku nr 8 – ściana</w:t>
      </w:r>
      <w:r w:rsidR="00D61100" w:rsidRPr="00BC1264">
        <w:rPr>
          <w:rFonts w:cstheme="minorHAnsi"/>
        </w:rPr>
        <w:t xml:space="preserve"> od ul. Bolesława Prusa</w:t>
      </w:r>
      <w:r w:rsidR="007219F3" w:rsidRPr="00BC1264">
        <w:rPr>
          <w:rFonts w:cstheme="minorHAnsi"/>
        </w:rPr>
        <w:t>;</w:t>
      </w:r>
    </w:p>
    <w:p w14:paraId="2B63AA39" w14:textId="45FE6850" w:rsidR="00241A9D" w:rsidRPr="00BC1264" w:rsidRDefault="00241A9D" w:rsidP="00DE0D31">
      <w:pPr>
        <w:pStyle w:val="Akapitzlist"/>
        <w:numPr>
          <w:ilvl w:val="0"/>
          <w:numId w:val="62"/>
        </w:numPr>
        <w:jc w:val="both"/>
        <w:rPr>
          <w:rFonts w:cstheme="minorHAnsi"/>
        </w:rPr>
      </w:pPr>
      <w:r w:rsidRPr="00BC1264">
        <w:rPr>
          <w:rFonts w:cstheme="minorHAnsi"/>
        </w:rPr>
        <w:t xml:space="preserve">Budynku nr </w:t>
      </w:r>
      <w:r w:rsidR="007219F3" w:rsidRPr="00BC1264">
        <w:rPr>
          <w:rFonts w:cstheme="minorHAnsi"/>
        </w:rPr>
        <w:t>9</w:t>
      </w:r>
      <w:r w:rsidRPr="00BC1264">
        <w:rPr>
          <w:rFonts w:cstheme="minorHAnsi"/>
        </w:rPr>
        <w:t xml:space="preserve"> –</w:t>
      </w:r>
      <w:r w:rsidR="00BC1264">
        <w:rPr>
          <w:rFonts w:cstheme="minorHAnsi"/>
        </w:rPr>
        <w:t xml:space="preserve"> ściana od ul. Bolesława Prusa oraz</w:t>
      </w:r>
      <w:r w:rsidRPr="00BC1264">
        <w:rPr>
          <w:rFonts w:cstheme="minorHAnsi"/>
        </w:rPr>
        <w:t xml:space="preserve"> ściana południowa</w:t>
      </w:r>
      <w:r w:rsidR="00D30A0E" w:rsidRPr="00BC1264">
        <w:rPr>
          <w:rFonts w:cstheme="minorHAnsi"/>
        </w:rPr>
        <w:t xml:space="preserve">, powyżej </w:t>
      </w:r>
      <w:r w:rsidR="00215F28" w:rsidRPr="00BC1264">
        <w:rPr>
          <w:rFonts w:cstheme="minorHAnsi"/>
        </w:rPr>
        <w:t>połaci</w:t>
      </w:r>
      <w:r w:rsidR="00D30A0E" w:rsidRPr="00BC1264">
        <w:rPr>
          <w:rFonts w:cstheme="minorHAnsi"/>
        </w:rPr>
        <w:t xml:space="preserve"> dachu budynku nr 8.</w:t>
      </w:r>
    </w:p>
    <w:p w14:paraId="0EF31E85" w14:textId="6D4AF2D8" w:rsidR="00241A9D" w:rsidRDefault="00241A9D" w:rsidP="00241A9D">
      <w:pPr>
        <w:jc w:val="both"/>
        <w:rPr>
          <w:rFonts w:cstheme="minorHAnsi"/>
        </w:rPr>
      </w:pPr>
      <w:r>
        <w:rPr>
          <w:rFonts w:cstheme="minorHAnsi"/>
        </w:rPr>
        <w:t xml:space="preserve">3.1 </w:t>
      </w:r>
      <w:r w:rsidR="002811B3">
        <w:rPr>
          <w:rFonts w:cstheme="minorHAnsi"/>
        </w:rPr>
        <w:t xml:space="preserve">Zakres </w:t>
      </w:r>
      <w:r w:rsidR="00763EB9">
        <w:rPr>
          <w:rFonts w:cstheme="minorHAnsi"/>
        </w:rPr>
        <w:t>prac</w:t>
      </w:r>
      <w:r w:rsidR="002811B3">
        <w:rPr>
          <w:rFonts w:cstheme="minorHAnsi"/>
        </w:rPr>
        <w:t>:</w:t>
      </w:r>
    </w:p>
    <w:p w14:paraId="46ABAD01" w14:textId="12602EE1" w:rsidR="00D14460" w:rsidRPr="00E74EDE" w:rsidRDefault="00D14460" w:rsidP="00241A9D">
      <w:pPr>
        <w:spacing w:after="0"/>
        <w:jc w:val="both"/>
        <w:rPr>
          <w:rFonts w:ascii="Calibri" w:hAnsi="Calibri" w:cs="Calibri"/>
        </w:rPr>
      </w:pPr>
      <w:r w:rsidRPr="00E74EDE">
        <w:rPr>
          <w:rFonts w:ascii="Calibri" w:hAnsi="Calibri" w:cs="Calibri"/>
        </w:rPr>
        <w:t>Wykonanie napraw rys i pęknięć w ścianach zewnętrznych budynku,</w:t>
      </w:r>
    </w:p>
    <w:p w14:paraId="4318ECD5"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Prace tynkarskie – naprawa tynków zewnętrznych,</w:t>
      </w:r>
    </w:p>
    <w:p w14:paraId="2E428FAE"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Wykonanie powłok malarskich,</w:t>
      </w:r>
    </w:p>
    <w:p w14:paraId="4A8EDA0E"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Naprawa i odtworzenie ubytków detali architektonicznych,</w:t>
      </w:r>
    </w:p>
    <w:p w14:paraId="65502EBD"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Renowacja drewnianych elementów konstrukcji dachu widoczne na elewacjach,</w:t>
      </w:r>
    </w:p>
    <w:p w14:paraId="501DF8D4"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Wymiana obróbek blacharskich,</w:t>
      </w:r>
    </w:p>
    <w:p w14:paraId="28DFB3A2"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Wymiana systemu odwodnienia dachów (rynny i rury spustowe),</w:t>
      </w:r>
    </w:p>
    <w:p w14:paraId="28FB26CB"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 xml:space="preserve">Wymiana lub renowacja krat okiennych, </w:t>
      </w:r>
    </w:p>
    <w:p w14:paraId="460C0486"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Renowacja istniejącej zewnętrznej, drewnianej stolarki drzwiowej,</w:t>
      </w:r>
    </w:p>
    <w:p w14:paraId="56166D28" w14:textId="77777777" w:rsidR="00D14460" w:rsidRPr="00E74EDE" w:rsidRDefault="00D14460" w:rsidP="00DE0D31">
      <w:pPr>
        <w:pStyle w:val="Akapitzlist"/>
        <w:numPr>
          <w:ilvl w:val="0"/>
          <w:numId w:val="58"/>
        </w:numPr>
        <w:spacing w:after="200" w:line="276" w:lineRule="auto"/>
        <w:ind w:left="851"/>
        <w:jc w:val="both"/>
        <w:rPr>
          <w:rFonts w:ascii="Calibri" w:hAnsi="Calibri" w:cs="Calibri"/>
        </w:rPr>
      </w:pPr>
      <w:r w:rsidRPr="00E74EDE">
        <w:rPr>
          <w:rFonts w:ascii="Calibri" w:hAnsi="Calibri" w:cs="Calibri"/>
        </w:rPr>
        <w:t>Renowacja balustrad zewnętrznych przy budynku nr 7 od strony dziedzińca,</w:t>
      </w:r>
    </w:p>
    <w:p w14:paraId="356687A0" w14:textId="77777777" w:rsidR="00D14460" w:rsidRPr="00E74EDE" w:rsidRDefault="00D14460" w:rsidP="00D14460">
      <w:pPr>
        <w:jc w:val="both"/>
        <w:rPr>
          <w:rFonts w:ascii="Calibri" w:hAnsi="Calibri" w:cs="Calibri"/>
        </w:rPr>
      </w:pPr>
      <w:r w:rsidRPr="00E74EDE">
        <w:rPr>
          <w:rFonts w:ascii="Calibri" w:hAnsi="Calibri" w:cs="Calibri"/>
        </w:rPr>
        <w:t xml:space="preserve">Szczegółowy opis i zakres robót przedstawiono w dokumentacji technicznej (PW) oraz przedmiarach robót. </w:t>
      </w:r>
    </w:p>
    <w:p w14:paraId="396DD4C6" w14:textId="198CA236" w:rsidR="00D14460" w:rsidRPr="00240EE1" w:rsidRDefault="00D14460" w:rsidP="00240EE1">
      <w:pPr>
        <w:pStyle w:val="Akapitzlist"/>
        <w:numPr>
          <w:ilvl w:val="0"/>
          <w:numId w:val="1"/>
        </w:numPr>
        <w:jc w:val="both"/>
        <w:rPr>
          <w:rFonts w:ascii="Calibri" w:hAnsi="Calibri" w:cs="Calibri"/>
        </w:rPr>
      </w:pPr>
      <w:r w:rsidRPr="00240EE1">
        <w:rPr>
          <w:rFonts w:ascii="Calibri" w:hAnsi="Calibri" w:cs="Calibri"/>
        </w:rPr>
        <w:t>Po stronie Wykonawcy</w:t>
      </w:r>
      <w:r w:rsidR="00BF0CF3">
        <w:rPr>
          <w:rFonts w:ascii="Calibri" w:hAnsi="Calibri" w:cs="Calibri"/>
        </w:rPr>
        <w:t xml:space="preserve"> spoczywa</w:t>
      </w:r>
      <w:r w:rsidRPr="00240EE1">
        <w:rPr>
          <w:rFonts w:ascii="Calibri" w:hAnsi="Calibri" w:cs="Calibri"/>
        </w:rPr>
        <w:t xml:space="preserve"> opracowanie i zatwierdzenie projektu organizacji ruchu, koszty zajęcia pasa drogowego dla prac prowadzonych na elewacjach budynków od strony </w:t>
      </w:r>
      <w:r w:rsidR="00303680">
        <w:rPr>
          <w:rFonts w:ascii="Calibri" w:hAnsi="Calibri" w:cs="Calibri"/>
        </w:rPr>
        <w:br/>
      </w:r>
      <w:r w:rsidRPr="00240EE1">
        <w:rPr>
          <w:rFonts w:ascii="Calibri" w:hAnsi="Calibri" w:cs="Calibri"/>
        </w:rPr>
        <w:t>ul. Bolesława Prusa.</w:t>
      </w:r>
    </w:p>
    <w:p w14:paraId="7C236221" w14:textId="77777777" w:rsidR="000A3F8E" w:rsidRDefault="000A3F8E" w:rsidP="00D14460">
      <w:pPr>
        <w:pStyle w:val="Default"/>
        <w:spacing w:line="276" w:lineRule="auto"/>
        <w:jc w:val="both"/>
        <w:rPr>
          <w:rFonts w:ascii="Calibri" w:hAnsi="Calibri" w:cs="Calibri"/>
          <w:b/>
          <w:bCs/>
          <w:sz w:val="22"/>
          <w:szCs w:val="22"/>
        </w:rPr>
      </w:pPr>
    </w:p>
    <w:p w14:paraId="2295B6AE" w14:textId="763F7975" w:rsidR="00D14460" w:rsidRPr="004D0AAB" w:rsidRDefault="00D14460" w:rsidP="00D14460">
      <w:pPr>
        <w:pStyle w:val="Default"/>
        <w:spacing w:line="276" w:lineRule="auto"/>
        <w:jc w:val="both"/>
        <w:rPr>
          <w:rFonts w:ascii="Calibri" w:hAnsi="Calibri" w:cs="Calibri"/>
          <w:b/>
          <w:bCs/>
          <w:sz w:val="22"/>
          <w:szCs w:val="22"/>
        </w:rPr>
      </w:pPr>
      <w:r w:rsidRPr="004D0AAB">
        <w:rPr>
          <w:rFonts w:ascii="Calibri" w:hAnsi="Calibri" w:cs="Calibri"/>
          <w:b/>
          <w:bCs/>
          <w:sz w:val="22"/>
          <w:szCs w:val="22"/>
        </w:rPr>
        <w:lastRenderedPageBreak/>
        <w:t>UWAGI:</w:t>
      </w:r>
    </w:p>
    <w:p w14:paraId="648DF2D9" w14:textId="77777777" w:rsidR="00D14460" w:rsidRPr="004D0AAB" w:rsidRDefault="00D14460" w:rsidP="00D14460">
      <w:pPr>
        <w:pStyle w:val="Default"/>
        <w:spacing w:line="276" w:lineRule="auto"/>
        <w:jc w:val="both"/>
        <w:rPr>
          <w:rFonts w:ascii="Calibri" w:hAnsi="Calibri" w:cs="Calibri"/>
          <w:b/>
          <w:bCs/>
          <w:sz w:val="22"/>
          <w:szCs w:val="22"/>
        </w:rPr>
      </w:pPr>
      <w:r w:rsidRPr="004D0AAB">
        <w:rPr>
          <w:rFonts w:ascii="Calibri" w:hAnsi="Calibri" w:cs="Calibri"/>
          <w:b/>
          <w:bCs/>
          <w:sz w:val="22"/>
          <w:szCs w:val="22"/>
        </w:rPr>
        <w:t xml:space="preserve">Roboty </w:t>
      </w:r>
      <w:r>
        <w:rPr>
          <w:rFonts w:ascii="Calibri" w:hAnsi="Calibri" w:cs="Calibri"/>
          <w:b/>
          <w:bCs/>
          <w:sz w:val="22"/>
          <w:szCs w:val="22"/>
        </w:rPr>
        <w:t xml:space="preserve">należy </w:t>
      </w:r>
      <w:r w:rsidRPr="004D0AAB">
        <w:rPr>
          <w:rFonts w:ascii="Calibri" w:hAnsi="Calibri" w:cs="Calibri"/>
          <w:b/>
          <w:bCs/>
          <w:sz w:val="22"/>
          <w:szCs w:val="22"/>
        </w:rPr>
        <w:t>wykonywać z uwzględnieniem:</w:t>
      </w:r>
    </w:p>
    <w:p w14:paraId="34AA4D2B" w14:textId="35646735" w:rsidR="00D14460" w:rsidRPr="004D0AAB" w:rsidRDefault="00D14460" w:rsidP="00D14460">
      <w:pPr>
        <w:pStyle w:val="Default"/>
        <w:spacing w:line="276" w:lineRule="auto"/>
        <w:jc w:val="both"/>
        <w:rPr>
          <w:rFonts w:ascii="Calibri" w:hAnsi="Calibri" w:cs="Calibri"/>
          <w:b/>
          <w:bCs/>
          <w:sz w:val="22"/>
          <w:szCs w:val="22"/>
        </w:rPr>
      </w:pPr>
      <w:r>
        <w:rPr>
          <w:rFonts w:ascii="Calibri" w:hAnsi="Calibri" w:cs="Calibri"/>
          <w:b/>
          <w:bCs/>
          <w:sz w:val="22"/>
          <w:szCs w:val="22"/>
        </w:rPr>
        <w:t>- prace będą wykonywane w okresie wakacyjnym oraz w trakcie roku szkolnego. Podczas</w:t>
      </w:r>
      <w:r w:rsidRPr="004D0AAB">
        <w:rPr>
          <w:rFonts w:ascii="Calibri" w:hAnsi="Calibri" w:cs="Calibri"/>
          <w:b/>
          <w:bCs/>
          <w:sz w:val="22"/>
          <w:szCs w:val="22"/>
        </w:rPr>
        <w:t xml:space="preserve"> prowadzenia robót budowlanyc</w:t>
      </w:r>
      <w:r w:rsidR="00BD7C05">
        <w:rPr>
          <w:rFonts w:ascii="Calibri" w:hAnsi="Calibri" w:cs="Calibri"/>
          <w:b/>
          <w:bCs/>
          <w:sz w:val="22"/>
          <w:szCs w:val="22"/>
        </w:rPr>
        <w:t>h</w:t>
      </w:r>
      <w:r>
        <w:rPr>
          <w:rFonts w:ascii="Calibri" w:hAnsi="Calibri" w:cs="Calibri"/>
          <w:b/>
          <w:bCs/>
          <w:sz w:val="22"/>
          <w:szCs w:val="22"/>
        </w:rPr>
        <w:t xml:space="preserve">, kiedy </w:t>
      </w:r>
      <w:r w:rsidRPr="004D0AAB">
        <w:rPr>
          <w:rFonts w:ascii="Calibri" w:hAnsi="Calibri" w:cs="Calibri"/>
          <w:b/>
          <w:bCs/>
          <w:sz w:val="22"/>
          <w:szCs w:val="22"/>
        </w:rPr>
        <w:t>placówka oświatowa nie będzie wyłączona</w:t>
      </w:r>
      <w:r>
        <w:rPr>
          <w:rFonts w:ascii="Calibri" w:hAnsi="Calibri" w:cs="Calibri"/>
          <w:b/>
          <w:bCs/>
          <w:sz w:val="22"/>
          <w:szCs w:val="22"/>
        </w:rPr>
        <w:br/>
      </w:r>
      <w:r w:rsidRPr="004D0AAB">
        <w:rPr>
          <w:rFonts w:ascii="Calibri" w:hAnsi="Calibri" w:cs="Calibri"/>
          <w:b/>
          <w:bCs/>
          <w:sz w:val="22"/>
          <w:szCs w:val="22"/>
        </w:rPr>
        <w:t xml:space="preserve">z użytku, zajęcia szkolne będę odbywały się w normalnym trybie. Wykonawca przy planowaniu robót budowlanych powinien to uwzględnić. </w:t>
      </w:r>
    </w:p>
    <w:p w14:paraId="72788C71" w14:textId="02184FE5" w:rsidR="0092599B" w:rsidRPr="005128B8" w:rsidRDefault="00334658" w:rsidP="005128B8">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r w:rsidR="005128B8">
        <w:t xml:space="preserve"> </w:t>
      </w:r>
      <w:r w:rsidR="008D0739" w:rsidRPr="005128B8">
        <w:t>Przedmiar</w:t>
      </w:r>
      <w:r w:rsidR="00CB09C8" w:rsidRPr="005128B8">
        <w:t>y</w:t>
      </w:r>
      <w:r w:rsidR="008D0739" w:rsidRPr="005128B8">
        <w:t xml:space="preserve"> robót</w:t>
      </w:r>
      <w:r w:rsidR="00CB09C8" w:rsidRPr="005128B8">
        <w:t xml:space="preserve">, projekty wykonawcze, </w:t>
      </w:r>
      <w:r w:rsidR="0092599B" w:rsidRPr="005128B8">
        <w:t>projekt budowlany</w:t>
      </w:r>
      <w:r w:rsidR="00240EE1">
        <w:t xml:space="preserve"> STWIORB</w:t>
      </w:r>
      <w:r w:rsidR="0092599B" w:rsidRPr="005128B8">
        <w:t>.</w:t>
      </w:r>
    </w:p>
    <w:p w14:paraId="03E1A67E" w14:textId="74FEEA89" w:rsidR="00334658" w:rsidRPr="00FB20AD" w:rsidRDefault="00334658" w:rsidP="00464C0E">
      <w:pPr>
        <w:numPr>
          <w:ilvl w:val="0"/>
          <w:numId w:val="1"/>
        </w:numPr>
        <w:tabs>
          <w:tab w:val="left" w:pos="284"/>
        </w:tabs>
        <w:autoSpaceDE w:val="0"/>
        <w:autoSpaceDN w:val="0"/>
        <w:adjustRightInd w:val="0"/>
        <w:spacing w:after="0" w:line="276" w:lineRule="auto"/>
        <w:ind w:left="284" w:hanging="284"/>
        <w:jc w:val="both"/>
      </w:pPr>
      <w:r w:rsidRPr="00344FFA">
        <w:rPr>
          <w:rFonts w:cs="TimesNewRoman"/>
        </w:rPr>
        <w:t xml:space="preserve">Zrealizowanie przedmiotu umowy oznacza wykonanie prac określonych w ust. 1 i 3 niniejszego paragrafu </w:t>
      </w:r>
      <w:r w:rsidRPr="00344FFA">
        <w:rPr>
          <w:rFonts w:cs="Times-Roman"/>
        </w:rPr>
        <w:t xml:space="preserve">i </w:t>
      </w:r>
      <w:r w:rsidRPr="00344FFA">
        <w:rPr>
          <w:rFonts w:cs="TimesNewRoman"/>
        </w:rPr>
        <w:t>uzyskanie bezwarunkowego odbioru robót budowlanych przez Zamawiającego lub odbioru warunkowego wraz z protokołem usunięcia wszystkich wad i usterek.</w:t>
      </w:r>
    </w:p>
    <w:p w14:paraId="7747539E" w14:textId="1E9215C6" w:rsidR="00FB20AD" w:rsidRPr="00344FFA" w:rsidRDefault="00FB20AD" w:rsidP="00FB20AD">
      <w:pPr>
        <w:pStyle w:val="Akapitzlist"/>
        <w:numPr>
          <w:ilvl w:val="0"/>
          <w:numId w:val="1"/>
        </w:numPr>
        <w:autoSpaceDE w:val="0"/>
        <w:autoSpaceDN w:val="0"/>
        <w:adjustRightInd w:val="0"/>
        <w:spacing w:after="0" w:line="276" w:lineRule="auto"/>
        <w:ind w:left="284" w:hanging="284"/>
        <w:jc w:val="both"/>
      </w:pPr>
      <w:r w:rsidRPr="00A50813">
        <w:rPr>
          <w:rFonts w:cstheme="minorHAnsi"/>
          <w:b/>
        </w:rPr>
        <w:t>Zamawiający wymaga opracowania przez Wykonawcę harmonogramu rzeczowo – finansowego inwestycji. Wykonawca będzie zobowiązany do przedłożen</w:t>
      </w:r>
      <w:r>
        <w:rPr>
          <w:rFonts w:cstheme="minorHAnsi"/>
          <w:b/>
        </w:rPr>
        <w:t xml:space="preserve">ia ww. harmonogramu w terminie </w:t>
      </w:r>
      <w:r>
        <w:rPr>
          <w:rFonts w:cstheme="minorHAnsi"/>
          <w:b/>
        </w:rPr>
        <w:br/>
        <w:t xml:space="preserve">5 </w:t>
      </w:r>
      <w:r w:rsidRPr="00A50813">
        <w:rPr>
          <w:rFonts w:cstheme="minorHAnsi"/>
          <w:b/>
        </w:rPr>
        <w:t>dni od podpisania umowy w sprawie Zamówienia publicznego.</w:t>
      </w:r>
    </w:p>
    <w:p w14:paraId="02BCE4AD" w14:textId="5C759FD9" w:rsidR="003C4009" w:rsidRPr="003A3927" w:rsidRDefault="00D1388A" w:rsidP="003A3927">
      <w:pPr>
        <w:pStyle w:val="Akapitzlist"/>
        <w:numPr>
          <w:ilvl w:val="0"/>
          <w:numId w:val="1"/>
        </w:numPr>
        <w:autoSpaceDE w:val="0"/>
        <w:autoSpaceDN w:val="0"/>
        <w:adjustRightInd w:val="0"/>
        <w:spacing w:after="0" w:line="276" w:lineRule="auto"/>
        <w:ind w:left="284" w:hanging="284"/>
        <w:jc w:val="both"/>
      </w:pPr>
      <w:r>
        <w:rPr>
          <w:rFonts w:cs="TimesNewRoman"/>
        </w:rPr>
        <w:t>I</w:t>
      </w:r>
      <w:r w:rsidR="003C4009" w:rsidRPr="003A3927">
        <w:rPr>
          <w:rFonts w:cs="TimesNewRoman"/>
        </w:rPr>
        <w:t>ntegralną część umowy stanowią:</w:t>
      </w:r>
    </w:p>
    <w:p w14:paraId="239D7D77" w14:textId="77777777" w:rsidR="003C4009" w:rsidRPr="00806D4B" w:rsidRDefault="003C4009" w:rsidP="00DE0D31">
      <w:pPr>
        <w:pStyle w:val="Akapitzlist"/>
        <w:numPr>
          <w:ilvl w:val="0"/>
          <w:numId w:val="2"/>
        </w:numPr>
        <w:autoSpaceDE w:val="0"/>
        <w:autoSpaceDN w:val="0"/>
        <w:adjustRightInd w:val="0"/>
        <w:spacing w:after="0" w:line="276" w:lineRule="auto"/>
        <w:ind w:left="567" w:hanging="283"/>
        <w:jc w:val="both"/>
      </w:pPr>
      <w:r w:rsidRPr="00806D4B">
        <w:t>Oferta Wykonawcy wraz z dokumentami złożonymi na wezwanie – Załącznik nr 1;</w:t>
      </w:r>
    </w:p>
    <w:p w14:paraId="6BE3160C" w14:textId="77777777" w:rsidR="00806D4B" w:rsidRPr="00806D4B" w:rsidRDefault="00806D4B" w:rsidP="00DE0D31">
      <w:pPr>
        <w:pStyle w:val="Akapitzlist"/>
        <w:numPr>
          <w:ilvl w:val="0"/>
          <w:numId w:val="2"/>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655B0A67" w14:textId="2735884C" w:rsidR="00806D4B" w:rsidRPr="00EC7A93" w:rsidRDefault="00806D4B" w:rsidP="00DE0D31">
      <w:pPr>
        <w:pStyle w:val="Akapitzlist"/>
        <w:numPr>
          <w:ilvl w:val="0"/>
          <w:numId w:val="2"/>
        </w:numPr>
        <w:autoSpaceDE w:val="0"/>
        <w:autoSpaceDN w:val="0"/>
        <w:adjustRightInd w:val="0"/>
        <w:spacing w:after="0" w:line="276" w:lineRule="auto"/>
        <w:ind w:left="567" w:hanging="283"/>
        <w:jc w:val="both"/>
      </w:pPr>
      <w:r w:rsidRPr="00EC7A93">
        <w:rPr>
          <w:rFonts w:cs="TimesNewRoman"/>
        </w:rPr>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 xml:space="preserve">licznych (wzór) – Załącznik nr </w:t>
      </w:r>
      <w:r w:rsidR="0092226C">
        <w:rPr>
          <w:rFonts w:cs="Times-Roman"/>
        </w:rPr>
        <w:t>3</w:t>
      </w:r>
      <w:r w:rsidRPr="00EC7A93">
        <w:rPr>
          <w:rFonts w:cs="Times-Roman"/>
        </w:rPr>
        <w:t>.</w:t>
      </w:r>
    </w:p>
    <w:p w14:paraId="70AB0AA7" w14:textId="77777777" w:rsidR="00334658" w:rsidRPr="003A3927" w:rsidRDefault="00334658" w:rsidP="003A3927">
      <w:pPr>
        <w:pStyle w:val="Akapitzlist"/>
        <w:autoSpaceDE w:val="0"/>
        <w:autoSpaceDN w:val="0"/>
        <w:adjustRightInd w:val="0"/>
        <w:spacing w:after="0" w:line="276" w:lineRule="auto"/>
        <w:ind w:left="284"/>
        <w:jc w:val="both"/>
      </w:pPr>
    </w:p>
    <w:p w14:paraId="6CC4957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4CA6C62E"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350DA55C" w14:textId="77777777" w:rsidR="003C4009" w:rsidRPr="003A3927" w:rsidRDefault="003C4009" w:rsidP="003A3927">
      <w:pPr>
        <w:autoSpaceDE w:val="0"/>
        <w:autoSpaceDN w:val="0"/>
        <w:adjustRightInd w:val="0"/>
        <w:spacing w:after="0" w:line="276" w:lineRule="auto"/>
        <w:jc w:val="center"/>
        <w:rPr>
          <w:rFonts w:cs="TimesNewRoman,Bold"/>
          <w:bCs/>
        </w:rPr>
      </w:pPr>
    </w:p>
    <w:p w14:paraId="678D7B4F" w14:textId="6F16B9EB" w:rsidR="003C4009" w:rsidRPr="003A3927" w:rsidRDefault="003C4009" w:rsidP="00DE0D31">
      <w:pPr>
        <w:pStyle w:val="Akapitzlist"/>
        <w:numPr>
          <w:ilvl w:val="0"/>
          <w:numId w:val="3"/>
        </w:numPr>
        <w:autoSpaceDE w:val="0"/>
        <w:autoSpaceDN w:val="0"/>
        <w:adjustRightInd w:val="0"/>
        <w:spacing w:after="0" w:line="276" w:lineRule="auto"/>
        <w:ind w:left="284" w:hanging="284"/>
        <w:jc w:val="both"/>
        <w:rPr>
          <w:rFonts w:cs="TimesNewRoman"/>
        </w:rPr>
      </w:pPr>
      <w:r w:rsidRPr="003A3927">
        <w:rPr>
          <w:rFonts w:cs="TimesNewRoman"/>
        </w:rPr>
        <w:t>Przedmiot zamówienia Wykonawca zobowiązuje się wykonać zgodnie</w:t>
      </w:r>
      <w:r w:rsidR="00325088">
        <w:rPr>
          <w:rFonts w:cs="TimesNewRoman"/>
        </w:rPr>
        <w:t xml:space="preserve"> między innymi z: </w:t>
      </w:r>
      <w:r w:rsidRPr="003A3927">
        <w:rPr>
          <w:rFonts w:cs="TimesNewRoman"/>
        </w:rPr>
        <w:t>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9C06B14"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5D8AEE4" w14:textId="7C4CBA2F" w:rsidR="003C4009" w:rsidRPr="003A3927" w:rsidRDefault="003C4009" w:rsidP="00DE0D31">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 xml:space="preserve">w § </w:t>
      </w:r>
      <w:r w:rsidR="00AA46AF">
        <w:rPr>
          <w:rFonts w:cs="TimesNewRoman"/>
        </w:rPr>
        <w:t>5</w:t>
      </w:r>
      <w:r w:rsidRPr="003A3927">
        <w:rPr>
          <w:rFonts w:cs="TimesNewRoman"/>
        </w:rPr>
        <w:t xml:space="preserve"> ust. </w:t>
      </w:r>
      <w:r w:rsidRPr="003A3927">
        <w:rPr>
          <w:rFonts w:cs="Times-Roman"/>
        </w:rPr>
        <w:t>1.</w:t>
      </w:r>
    </w:p>
    <w:p w14:paraId="04BA2564" w14:textId="77777777" w:rsidR="003C4009" w:rsidRPr="003A3927" w:rsidRDefault="003C4009" w:rsidP="00DE0D31">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4392885" w14:textId="77777777" w:rsidR="003C4009" w:rsidRPr="003A3927" w:rsidRDefault="003C4009" w:rsidP="00DE0D31">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4FD46330" w14:textId="77777777" w:rsidR="003C4009" w:rsidRDefault="003C4009" w:rsidP="003A3927">
      <w:pPr>
        <w:autoSpaceDE w:val="0"/>
        <w:autoSpaceDN w:val="0"/>
        <w:adjustRightInd w:val="0"/>
        <w:spacing w:after="0" w:line="276" w:lineRule="auto"/>
        <w:jc w:val="both"/>
        <w:rPr>
          <w:rFonts w:cs="TimesNewRoman"/>
        </w:rPr>
      </w:pPr>
    </w:p>
    <w:p w14:paraId="5B0C8107" w14:textId="77777777" w:rsidR="000D4D6B" w:rsidRDefault="000D4D6B" w:rsidP="003A3927">
      <w:pPr>
        <w:autoSpaceDE w:val="0"/>
        <w:autoSpaceDN w:val="0"/>
        <w:adjustRightInd w:val="0"/>
        <w:spacing w:after="0" w:line="276" w:lineRule="auto"/>
        <w:jc w:val="center"/>
        <w:rPr>
          <w:rFonts w:cs="TimesNewRoman,Bold"/>
          <w:bCs/>
        </w:rPr>
      </w:pPr>
    </w:p>
    <w:p w14:paraId="666E875A" w14:textId="77777777" w:rsidR="00B72668" w:rsidRDefault="00B72668" w:rsidP="003A3927">
      <w:pPr>
        <w:autoSpaceDE w:val="0"/>
        <w:autoSpaceDN w:val="0"/>
        <w:adjustRightInd w:val="0"/>
        <w:spacing w:after="0" w:line="276" w:lineRule="auto"/>
        <w:jc w:val="center"/>
        <w:rPr>
          <w:rFonts w:cs="TimesNewRoman,Bold"/>
          <w:bCs/>
        </w:rPr>
      </w:pPr>
    </w:p>
    <w:p w14:paraId="426CF461" w14:textId="1B3BAA99"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lastRenderedPageBreak/>
        <w:t>§ 3</w:t>
      </w:r>
    </w:p>
    <w:p w14:paraId="68E809C6"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28CBD749" w14:textId="77777777" w:rsidR="003C4009" w:rsidRPr="003A3927" w:rsidRDefault="003C4009" w:rsidP="003A3927">
      <w:pPr>
        <w:autoSpaceDE w:val="0"/>
        <w:autoSpaceDN w:val="0"/>
        <w:adjustRightInd w:val="0"/>
        <w:spacing w:after="0" w:line="276" w:lineRule="auto"/>
        <w:rPr>
          <w:rFonts w:cs="TimesNewRoman"/>
        </w:rPr>
      </w:pPr>
    </w:p>
    <w:p w14:paraId="2F0EC3A4" w14:textId="77777777" w:rsidR="003C4009" w:rsidRPr="003A3927" w:rsidRDefault="003C4009" w:rsidP="00DE0D31">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Strony ustalają następujące terminy wykonania przedmiotu umowy:</w:t>
      </w:r>
    </w:p>
    <w:p w14:paraId="37E7EB7A" w14:textId="77777777" w:rsidR="00420461" w:rsidRPr="007D3754" w:rsidRDefault="00420461" w:rsidP="00420461">
      <w:pPr>
        <w:spacing w:after="0" w:line="276" w:lineRule="auto"/>
        <w:jc w:val="both"/>
        <w:rPr>
          <w:rFonts w:ascii="Calibri" w:hAnsi="Calibri" w:cs="Calibri"/>
        </w:rPr>
      </w:pPr>
      <w:r>
        <w:rPr>
          <w:rFonts w:ascii="Calibri" w:hAnsi="Calibri" w:cs="Calibri"/>
        </w:rPr>
        <w:t xml:space="preserve">  </w:t>
      </w:r>
      <w:r w:rsidRPr="007D3754">
        <w:rPr>
          <w:rFonts w:ascii="Calibri" w:hAnsi="Calibri" w:cs="Calibri"/>
        </w:rPr>
        <w:t>Wykonawca zrealizuje przedmiot zamówienia w terminie:</w:t>
      </w:r>
    </w:p>
    <w:p w14:paraId="5741735F" w14:textId="77777777" w:rsidR="00420461" w:rsidRPr="00420461" w:rsidRDefault="00420461" w:rsidP="00DE0D31">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rPr>
        <w:t>termin przekazania placu budowy: do 7 dni od dnia podpisania umowy;</w:t>
      </w:r>
    </w:p>
    <w:p w14:paraId="04F3EB5E" w14:textId="77777777" w:rsidR="00420461" w:rsidRPr="00420461" w:rsidRDefault="00420461" w:rsidP="00DE0D31">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rPr>
        <w:t>termin rozpoczęcia robót: do 7 dni od dnia przekazania placu budowy;</w:t>
      </w:r>
    </w:p>
    <w:p w14:paraId="1C991F30" w14:textId="77777777" w:rsidR="00420461" w:rsidRPr="00420461" w:rsidRDefault="00420461" w:rsidP="00DE0D31">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color w:val="000000"/>
        </w:rPr>
        <w:t>termin zakończenia robót:</w:t>
      </w:r>
    </w:p>
    <w:p w14:paraId="76F86CB6" w14:textId="51376948" w:rsidR="00D056EA" w:rsidRDefault="00420461" w:rsidP="00DE0D31">
      <w:pPr>
        <w:pStyle w:val="Akapitzlist"/>
        <w:numPr>
          <w:ilvl w:val="0"/>
          <w:numId w:val="63"/>
        </w:numPr>
        <w:autoSpaceDE w:val="0"/>
        <w:autoSpaceDN w:val="0"/>
        <w:adjustRightInd w:val="0"/>
        <w:spacing w:line="276" w:lineRule="auto"/>
        <w:ind w:left="851" w:hanging="284"/>
        <w:jc w:val="both"/>
        <w:rPr>
          <w:rFonts w:ascii="Calibri" w:hAnsi="Calibri" w:cs="Calibri"/>
          <w:b/>
          <w:bCs/>
          <w:color w:val="000000"/>
        </w:rPr>
      </w:pPr>
      <w:r w:rsidRPr="00D056EA">
        <w:rPr>
          <w:rFonts w:ascii="Calibri" w:hAnsi="Calibri" w:cs="Calibri"/>
          <w:b/>
          <w:bCs/>
          <w:color w:val="000000"/>
        </w:rPr>
        <w:t>do</w:t>
      </w:r>
      <w:r w:rsidRPr="00D056EA">
        <w:rPr>
          <w:rFonts w:ascii="Calibri" w:hAnsi="Calibri" w:cs="Calibri"/>
          <w:color w:val="000000"/>
        </w:rPr>
        <w:t xml:space="preserve"> </w:t>
      </w:r>
      <w:r w:rsidRPr="00D056EA">
        <w:rPr>
          <w:rFonts w:ascii="Calibri" w:hAnsi="Calibri" w:cs="Calibri"/>
          <w:b/>
          <w:bCs/>
          <w:color w:val="000000"/>
        </w:rPr>
        <w:t xml:space="preserve">2 miesięcy od dnia podpisania umowy, nie później niż do </w:t>
      </w:r>
      <w:r w:rsidR="00C20024">
        <w:rPr>
          <w:rFonts w:ascii="Calibri" w:hAnsi="Calibri" w:cs="Calibri"/>
          <w:b/>
          <w:bCs/>
          <w:color w:val="000000"/>
        </w:rPr>
        <w:t>30</w:t>
      </w:r>
      <w:r w:rsidRPr="00D056EA">
        <w:rPr>
          <w:rFonts w:ascii="Calibri" w:hAnsi="Calibri" w:cs="Calibri"/>
          <w:b/>
          <w:bCs/>
          <w:color w:val="000000"/>
        </w:rPr>
        <w:t>.0</w:t>
      </w:r>
      <w:r w:rsidR="00C20024">
        <w:rPr>
          <w:rFonts w:ascii="Calibri" w:hAnsi="Calibri" w:cs="Calibri"/>
          <w:b/>
          <w:bCs/>
          <w:color w:val="000000"/>
        </w:rPr>
        <w:t>9</w:t>
      </w:r>
      <w:r w:rsidRPr="00D056EA">
        <w:rPr>
          <w:rFonts w:ascii="Calibri" w:hAnsi="Calibri" w:cs="Calibri"/>
          <w:b/>
          <w:bCs/>
          <w:color w:val="000000"/>
        </w:rPr>
        <w:t>.2026 r.</w:t>
      </w:r>
      <w:r w:rsidRPr="00D056EA">
        <w:rPr>
          <w:rFonts w:ascii="Calibri" w:hAnsi="Calibri" w:cs="Calibri"/>
          <w:b/>
          <w:bCs/>
          <w:color w:val="000000"/>
        </w:rPr>
        <w:br/>
        <w:t>- elewacje</w:t>
      </w:r>
      <w:r w:rsidR="00DF0DA8">
        <w:rPr>
          <w:rFonts w:ascii="Calibri" w:hAnsi="Calibri" w:cs="Calibri"/>
          <w:b/>
          <w:bCs/>
          <w:color w:val="000000"/>
        </w:rPr>
        <w:t xml:space="preserve"> od strony dziedzińca</w:t>
      </w:r>
      <w:r w:rsidR="00D056EA" w:rsidRPr="00D056EA">
        <w:rPr>
          <w:rFonts w:ascii="Calibri" w:hAnsi="Calibri" w:cs="Calibri"/>
          <w:b/>
          <w:bCs/>
          <w:color w:val="000000"/>
        </w:rPr>
        <w:t xml:space="preserve">. </w:t>
      </w:r>
    </w:p>
    <w:p w14:paraId="05CB7447" w14:textId="7FA02F4A" w:rsidR="00420461" w:rsidRPr="00D056EA" w:rsidRDefault="00420461" w:rsidP="00DE0D31">
      <w:pPr>
        <w:pStyle w:val="Akapitzlist"/>
        <w:numPr>
          <w:ilvl w:val="0"/>
          <w:numId w:val="63"/>
        </w:numPr>
        <w:autoSpaceDE w:val="0"/>
        <w:autoSpaceDN w:val="0"/>
        <w:adjustRightInd w:val="0"/>
        <w:spacing w:line="276" w:lineRule="auto"/>
        <w:ind w:left="851" w:hanging="284"/>
        <w:jc w:val="both"/>
        <w:rPr>
          <w:rFonts w:ascii="Calibri" w:hAnsi="Calibri" w:cs="Calibri"/>
          <w:b/>
          <w:bCs/>
          <w:color w:val="000000"/>
        </w:rPr>
      </w:pPr>
      <w:r w:rsidRPr="00D056EA">
        <w:rPr>
          <w:rFonts w:ascii="Calibri" w:hAnsi="Calibri" w:cs="Calibri"/>
          <w:b/>
          <w:bCs/>
          <w:color w:val="000000"/>
        </w:rPr>
        <w:t xml:space="preserve">do 4 miesięcy od dnia podpisania umowy, nie później niż do </w:t>
      </w:r>
      <w:r w:rsidR="009F08B9">
        <w:rPr>
          <w:rFonts w:ascii="Calibri" w:hAnsi="Calibri" w:cs="Calibri"/>
          <w:b/>
          <w:bCs/>
          <w:color w:val="000000"/>
        </w:rPr>
        <w:t>2</w:t>
      </w:r>
      <w:r w:rsidRPr="00D056EA">
        <w:rPr>
          <w:rFonts w:ascii="Calibri" w:hAnsi="Calibri" w:cs="Calibri"/>
          <w:b/>
          <w:bCs/>
          <w:color w:val="000000"/>
        </w:rPr>
        <w:t>0.1</w:t>
      </w:r>
      <w:r w:rsidR="009F08B9">
        <w:rPr>
          <w:rFonts w:ascii="Calibri" w:hAnsi="Calibri" w:cs="Calibri"/>
          <w:b/>
          <w:bCs/>
          <w:color w:val="000000"/>
        </w:rPr>
        <w:t>1</w:t>
      </w:r>
      <w:r w:rsidRPr="00D056EA">
        <w:rPr>
          <w:rFonts w:ascii="Calibri" w:hAnsi="Calibri" w:cs="Calibri"/>
          <w:b/>
          <w:bCs/>
          <w:color w:val="000000"/>
        </w:rPr>
        <w:t xml:space="preserve">.2026 r. </w:t>
      </w:r>
      <w:r w:rsidRPr="00D056EA">
        <w:rPr>
          <w:rFonts w:ascii="Calibri" w:hAnsi="Calibri" w:cs="Calibri"/>
          <w:b/>
          <w:bCs/>
          <w:color w:val="000000"/>
        </w:rPr>
        <w:br/>
        <w:t>- całość prac.</w:t>
      </w:r>
    </w:p>
    <w:p w14:paraId="5B5C3F5A" w14:textId="7CC94A2C" w:rsidR="003C4009" w:rsidRDefault="003C4009" w:rsidP="004F621B">
      <w:pPr>
        <w:autoSpaceDE w:val="0"/>
        <w:autoSpaceDN w:val="0"/>
        <w:adjustRightInd w:val="0"/>
        <w:spacing w:after="0" w:line="276" w:lineRule="auto"/>
        <w:ind w:left="360"/>
        <w:jc w:val="both"/>
        <w:rPr>
          <w:rFonts w:cs="TimesNewRoman"/>
        </w:rPr>
      </w:pPr>
      <w:r w:rsidRPr="008D0739">
        <w:rPr>
          <w:rFonts w:cs="TimesNewRoman"/>
        </w:rPr>
        <w:t xml:space="preserve">Za termin zakończenia </w:t>
      </w:r>
      <w:r w:rsidRPr="008D0739">
        <w:rPr>
          <w:rFonts w:cs="Times-Roman"/>
        </w:rPr>
        <w:t xml:space="preserve">przedmiotu umowy </w:t>
      </w:r>
      <w:r w:rsidRPr="008D0739">
        <w:rPr>
          <w:rFonts w:cs="TimesNewRoman"/>
        </w:rPr>
        <w:t xml:space="preserve">przyjmuje się datę zgłoszenia gotowości do odbioru końcowego </w:t>
      </w:r>
      <w:r w:rsidRPr="008D0739">
        <w:rPr>
          <w:rFonts w:cs="Times-Roman"/>
        </w:rPr>
        <w:t xml:space="preserve">przedmiotu </w:t>
      </w:r>
      <w:r w:rsidRPr="008D0739">
        <w:rPr>
          <w:rFonts w:cs="TimesNewRoman"/>
        </w:rPr>
        <w:t xml:space="preserve">umowy zgodnie z </w:t>
      </w:r>
      <w:r w:rsidR="00BE5300" w:rsidRPr="008D0739">
        <w:rPr>
          <w:rFonts w:cs="TimesNewRoman"/>
        </w:rPr>
        <w:t xml:space="preserve">§ </w:t>
      </w:r>
      <w:r w:rsidR="00AA46AF">
        <w:rPr>
          <w:rFonts w:cs="TimesNewRoman"/>
        </w:rPr>
        <w:t>8</w:t>
      </w:r>
      <w:r w:rsidRPr="008D0739">
        <w:rPr>
          <w:rFonts w:cs="TimesNewRoman"/>
        </w:rPr>
        <w:t xml:space="preserve"> ust. </w:t>
      </w:r>
      <w:r w:rsidR="00AA46AF">
        <w:rPr>
          <w:rFonts w:cs="TimesNewRoman"/>
        </w:rPr>
        <w:t>6</w:t>
      </w:r>
      <w:r w:rsidRPr="008D0739">
        <w:rPr>
          <w:rFonts w:cs="TimesNewRoman"/>
        </w:rPr>
        <w:t xml:space="preserve"> (odbiór końcowy) i przekazania Zamawiającemu kompletu dokumentów</w:t>
      </w:r>
      <w:r w:rsidRPr="008D0739">
        <w:rPr>
          <w:rFonts w:cs="Times-Roman"/>
        </w:rPr>
        <w:t xml:space="preserve">, </w:t>
      </w:r>
      <w:r w:rsidRPr="008D0739">
        <w:rPr>
          <w:rFonts w:cs="TimesNewRoman"/>
        </w:rPr>
        <w:t xml:space="preserve">o których mowa w </w:t>
      </w:r>
      <w:r w:rsidR="00BE5300" w:rsidRPr="008D0739">
        <w:rPr>
          <w:rFonts w:cs="TimesNewRoman"/>
        </w:rPr>
        <w:t xml:space="preserve">§ </w:t>
      </w:r>
      <w:r w:rsidR="00A177B4">
        <w:rPr>
          <w:rFonts w:cs="TimesNewRoman"/>
        </w:rPr>
        <w:t>8</w:t>
      </w:r>
      <w:r w:rsidRPr="008D0739">
        <w:rPr>
          <w:rFonts w:cs="TimesNewRoman"/>
        </w:rPr>
        <w:t xml:space="preserve"> ust </w:t>
      </w:r>
      <w:r w:rsidR="00AA46AF">
        <w:rPr>
          <w:rFonts w:cs="Times-Roman"/>
        </w:rPr>
        <w:t>4</w:t>
      </w:r>
      <w:r w:rsidRPr="008D0739">
        <w:rPr>
          <w:rFonts w:cs="Times-Roman"/>
        </w:rPr>
        <w:t xml:space="preserve"> niniejszej umowy, pod warunkiem pisemnego potwierdzenia przez </w:t>
      </w:r>
      <w:r w:rsidRPr="008D0739">
        <w:rPr>
          <w:rFonts w:cs="TimesNewRoman"/>
        </w:rPr>
        <w:t>inspektorów nadzoru gotowości do odbioru robót, na zgłoszeniu Wykonawcy.</w:t>
      </w:r>
    </w:p>
    <w:p w14:paraId="6C4FA62F" w14:textId="38D93665" w:rsidR="00DC2ECD" w:rsidRDefault="00DC2ECD" w:rsidP="00DE0D31">
      <w:pPr>
        <w:pStyle w:val="Akapitzlist"/>
        <w:numPr>
          <w:ilvl w:val="0"/>
          <w:numId w:val="5"/>
        </w:numPr>
        <w:autoSpaceDE w:val="0"/>
        <w:autoSpaceDN w:val="0"/>
        <w:adjustRightInd w:val="0"/>
        <w:spacing w:after="0" w:line="276" w:lineRule="auto"/>
        <w:jc w:val="both"/>
        <w:rPr>
          <w:rFonts w:cs="TimesNewRoman"/>
        </w:rPr>
      </w:pPr>
      <w:r>
        <w:rPr>
          <w:rFonts w:cs="TimesNewRoman"/>
        </w:rPr>
        <w:t xml:space="preserve">Szczegółowe terminy realizacji robót określa Harmonogram realizacji robót, do złożenia, którego Wykonawca zobowiązany jest w terminie do 5 dni od dnia podpisania umowy. </w:t>
      </w:r>
    </w:p>
    <w:p w14:paraId="152A54F5" w14:textId="6E98868E" w:rsidR="00DC2ECD" w:rsidRPr="00DC2ECD" w:rsidRDefault="00DC2ECD" w:rsidP="00DE0D31">
      <w:pPr>
        <w:pStyle w:val="Akapitzlist"/>
        <w:numPr>
          <w:ilvl w:val="0"/>
          <w:numId w:val="5"/>
        </w:numPr>
        <w:autoSpaceDE w:val="0"/>
        <w:autoSpaceDN w:val="0"/>
        <w:adjustRightInd w:val="0"/>
        <w:spacing w:after="0" w:line="276" w:lineRule="auto"/>
        <w:jc w:val="both"/>
        <w:rPr>
          <w:rFonts w:cs="TimesNewRoman"/>
        </w:rPr>
      </w:pPr>
      <w:r>
        <w:rPr>
          <w:rFonts w:cs="TimesNewRoman"/>
        </w:rPr>
        <w:t xml:space="preserve">Termin uaktualnienia i przedstawienia Zamawiającemu do akceptacji aktualizacji Harmonogramu realizacji ustala się na 5 dni od daty zaistnienia uzasadnionych okoliczności wymuszających wprowadzenie zmiany terminów realizacji umowy. </w:t>
      </w:r>
    </w:p>
    <w:p w14:paraId="28EB028A"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5ACD3BE7"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14:paraId="0E7FE99C" w14:textId="77777777" w:rsidR="00F45CCB"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15E9A8AD" w14:textId="77777777" w:rsidR="00D41192" w:rsidRPr="007C3523" w:rsidRDefault="00D41192" w:rsidP="00DE0D31">
      <w:pPr>
        <w:pStyle w:val="Akapitzlist"/>
        <w:numPr>
          <w:ilvl w:val="0"/>
          <w:numId w:val="61"/>
        </w:numPr>
        <w:autoSpaceDE w:val="0"/>
        <w:autoSpaceDN w:val="0"/>
        <w:adjustRightInd w:val="0"/>
        <w:spacing w:after="0" w:line="276" w:lineRule="auto"/>
        <w:ind w:left="284" w:hanging="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 xml:space="preserve">………………………………….. </w:t>
      </w:r>
      <w:r w:rsidRPr="007C3523">
        <w:rPr>
          <w:rFonts w:cstheme="minorHAnsi"/>
        </w:rPr>
        <w:t xml:space="preserve"> brutto (słownie: …………………..………………………. 00/100 brutto), netto </w:t>
      </w:r>
      <w:r w:rsidRPr="007C3523">
        <w:rPr>
          <w:rFonts w:cstheme="minorHAnsi"/>
          <w:bCs/>
        </w:rPr>
        <w:t>…………………..………..</w:t>
      </w:r>
      <w:r w:rsidRPr="007C3523">
        <w:rPr>
          <w:rFonts w:cstheme="minorHAnsi"/>
        </w:rPr>
        <w:t xml:space="preserve"> (słownie: ………………………………….…….. 00/100), </w:t>
      </w:r>
      <w:r w:rsidRPr="007C3523">
        <w:rPr>
          <w:rFonts w:cstheme="minorHAnsi"/>
          <w:bCs/>
        </w:rPr>
        <w:t>…………………..…………………….  zł</w:t>
      </w:r>
      <w:r>
        <w:rPr>
          <w:rFonts w:cstheme="minorHAnsi"/>
        </w:rPr>
        <w:t>.</w:t>
      </w:r>
    </w:p>
    <w:p w14:paraId="3FF8B702" w14:textId="77777777" w:rsidR="00D41192" w:rsidRPr="00226DC1" w:rsidRDefault="00D41192" w:rsidP="00DE0D31">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 xml:space="preserve">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 organizacji placu budowy, kosztów dojazdu, ubezpieczenia, nadzór. Wykonawca nie może żądać podwyższenia wynagrodzenia brutto określonego </w:t>
      </w:r>
      <w:r w:rsidRPr="00226DC1">
        <w:rPr>
          <w:rFonts w:cs="TimesNewRoman"/>
        </w:rPr>
        <w:br/>
        <w:t>w niniejszym paragrafie w przypadkach nieprzewidzianych w umowie nawet, jeżeli w chwili zawarcia umowy nie mógł przewidzieć lub nie przewidział wszystkich kosztów niezbędnych do prawidłowej realizacji przedmiotu umowy</w:t>
      </w:r>
      <w:r>
        <w:rPr>
          <w:rFonts w:cs="TimesNewRoman"/>
        </w:rPr>
        <w:t>.</w:t>
      </w:r>
    </w:p>
    <w:p w14:paraId="4391B07A" w14:textId="333A2D2F" w:rsidR="00D41192" w:rsidRDefault="00D41192" w:rsidP="00DE0D31">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 xml:space="preserve">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 z </w:t>
      </w:r>
      <w:r w:rsidRPr="00226DC1">
        <w:rPr>
          <w:rFonts w:cs="TimesNewRoman"/>
        </w:rPr>
        <w:lastRenderedPageBreak/>
        <w:t>VAT nie stanowi podstawy do zmiany wynagrodzenia Wykonawcy netto,</w:t>
      </w:r>
      <w:r w:rsidR="00581B53">
        <w:rPr>
          <w:rFonts w:cs="TimesNewRoman"/>
        </w:rPr>
        <w:t xml:space="preserve"> </w:t>
      </w:r>
      <w:r w:rsidRPr="00226DC1">
        <w:rPr>
          <w:rFonts w:cs="TimesNewRoman"/>
        </w:rPr>
        <w:t>a odpowiedniej zmianie ulega kwota wynagrodzenia brutto oraz kwota podatku VAT.</w:t>
      </w:r>
    </w:p>
    <w:p w14:paraId="472C0F9D" w14:textId="77777777" w:rsidR="00D41192" w:rsidRDefault="00D41192" w:rsidP="00DE0D31">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005FC4F8" w14:textId="77777777" w:rsidR="00D41192" w:rsidRDefault="00D41192" w:rsidP="00DE0D31">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 xml:space="preserve">Z chwilą wystąpienia podstawy do zmiany, o której mowa w ust. 3 powyżej (tj. z chwilą: wejścia </w:t>
      </w:r>
      <w:r w:rsidRPr="00226DC1">
        <w:rPr>
          <w:rFonts w:cs="TimesNewRoman"/>
        </w:rPr>
        <w:b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14:paraId="6ED0DCE6" w14:textId="77777777" w:rsidR="00D41192" w:rsidRPr="00D41192" w:rsidRDefault="00D41192" w:rsidP="00DE0D31">
      <w:pPr>
        <w:pStyle w:val="Akapitzlist"/>
        <w:numPr>
          <w:ilvl w:val="0"/>
          <w:numId w:val="61"/>
        </w:numPr>
        <w:autoSpaceDE w:val="0"/>
        <w:autoSpaceDN w:val="0"/>
        <w:adjustRightInd w:val="0"/>
        <w:spacing w:after="0" w:line="276" w:lineRule="auto"/>
        <w:ind w:left="284" w:hanging="284"/>
        <w:jc w:val="both"/>
        <w:rPr>
          <w:rFonts w:cs="TimesNewRoman"/>
        </w:rPr>
      </w:pPr>
      <w:r w:rsidRPr="00E54A8D">
        <w:rPr>
          <w:rFonts w:eastAsia="Calibri" w:cstheme="minorHAnsi"/>
        </w:rPr>
        <w:t>Strony postanawiają, że rozliczenie za przedmiot umowy odbędzie si</w:t>
      </w:r>
      <w:r>
        <w:rPr>
          <w:rFonts w:eastAsia="Calibri" w:cstheme="minorHAnsi"/>
        </w:rPr>
        <w:t>ę:</w:t>
      </w:r>
    </w:p>
    <w:p w14:paraId="6419E4DB" w14:textId="6553ED18" w:rsidR="00D41192" w:rsidRPr="008F235F" w:rsidRDefault="00D41192" w:rsidP="00D41192">
      <w:pPr>
        <w:pStyle w:val="Akapitzlist"/>
        <w:autoSpaceDE w:val="0"/>
        <w:autoSpaceDN w:val="0"/>
        <w:adjustRightInd w:val="0"/>
        <w:spacing w:after="0" w:line="276" w:lineRule="auto"/>
        <w:jc w:val="both"/>
        <w:rPr>
          <w:rFonts w:cs="TimesNewRoman"/>
        </w:rPr>
      </w:pPr>
      <w:r w:rsidRPr="008F235F">
        <w:rPr>
          <w:rFonts w:cstheme="minorHAnsi"/>
        </w:rPr>
        <w:t>a) fakturą częściową w kwocie łącznej do 50% wynagrodzenia ofertowego brutto płatne po zakończeniu 1 etapu robót tj. elewacji wewnętrznych dziedzińca szkoły.</w:t>
      </w:r>
    </w:p>
    <w:p w14:paraId="751403C8" w14:textId="33732E7A" w:rsidR="00D41192" w:rsidRPr="00D41192" w:rsidRDefault="00D41192" w:rsidP="008F235F">
      <w:pPr>
        <w:pStyle w:val="Akapitzlist"/>
        <w:autoSpaceDE w:val="0"/>
        <w:autoSpaceDN w:val="0"/>
        <w:adjustRightInd w:val="0"/>
        <w:spacing w:after="0" w:line="276" w:lineRule="auto"/>
        <w:jc w:val="both"/>
        <w:rPr>
          <w:rFonts w:cs="TimesNewRoman"/>
        </w:rPr>
      </w:pPr>
      <w:r w:rsidRPr="008F235F">
        <w:rPr>
          <w:rFonts w:cstheme="minorHAnsi"/>
        </w:rPr>
        <w:t>b) fakturą końcową w kwocie łącznej do 100%</w:t>
      </w:r>
      <w:r w:rsidR="008F235F" w:rsidRPr="008F235F">
        <w:rPr>
          <w:rFonts w:cstheme="minorHAnsi"/>
        </w:rPr>
        <w:t xml:space="preserve"> </w:t>
      </w:r>
      <w:r w:rsidRPr="008F235F">
        <w:rPr>
          <w:rFonts w:eastAsia="Calibri" w:cstheme="minorHAnsi"/>
        </w:rPr>
        <w:t>po wykonaniu wszystkich etapów robót,</w:t>
      </w:r>
      <w:r w:rsidRPr="00D41192">
        <w:rPr>
          <w:rFonts w:eastAsia="Calibri" w:cstheme="minorHAnsi"/>
        </w:rPr>
        <w:t xml:space="preserve"> wystawionej zgodnie z właściwymi przepisami odrębnymi wraz z załącznikami:</w:t>
      </w:r>
    </w:p>
    <w:p w14:paraId="1BE1F783" w14:textId="77777777" w:rsidR="00D41192" w:rsidRPr="003A3927" w:rsidRDefault="00D41192" w:rsidP="00DE0D31">
      <w:pPr>
        <w:pStyle w:val="Akapitzlist"/>
        <w:numPr>
          <w:ilvl w:val="0"/>
          <w:numId w:val="57"/>
        </w:numPr>
        <w:autoSpaceDE w:val="0"/>
        <w:autoSpaceDN w:val="0"/>
        <w:adjustRightInd w:val="0"/>
        <w:spacing w:after="0" w:line="276" w:lineRule="auto"/>
        <w:jc w:val="both"/>
        <w:rPr>
          <w:rFonts w:cs="TimesNewRoman"/>
        </w:rPr>
      </w:pPr>
      <w:r w:rsidRPr="003A3927">
        <w:rPr>
          <w:rFonts w:cs="TimesNewRoman"/>
        </w:rPr>
        <w:t xml:space="preserve">protokół bezusterkowego odbioru końcowego robót lub warunkowego odbioru końcowego robót wraz z protokołem potwierdzającym usunięcie wszystkich wad </w:t>
      </w:r>
      <w:r w:rsidRPr="003A3927">
        <w:rPr>
          <w:rFonts w:cs="TimesNewRoman"/>
        </w:rPr>
        <w:br/>
        <w:t>i usterek;</w:t>
      </w:r>
    </w:p>
    <w:p w14:paraId="46E11503" w14:textId="77777777" w:rsidR="00D41192" w:rsidRPr="003A3927" w:rsidRDefault="00D41192" w:rsidP="00DE0D31">
      <w:pPr>
        <w:pStyle w:val="Akapitzlist"/>
        <w:numPr>
          <w:ilvl w:val="0"/>
          <w:numId w:val="57"/>
        </w:numPr>
        <w:autoSpaceDE w:val="0"/>
        <w:autoSpaceDN w:val="0"/>
        <w:adjustRightInd w:val="0"/>
        <w:spacing w:after="0" w:line="276" w:lineRule="auto"/>
        <w:jc w:val="both"/>
        <w:rPr>
          <w:rFonts w:cs="TimesNewRoman"/>
        </w:rPr>
      </w:pPr>
      <w:r w:rsidRPr="003A3927">
        <w:rPr>
          <w:rFonts w:cs="Times-Roman"/>
        </w:rPr>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xml:space="preserve">– według zał. nr </w:t>
      </w:r>
      <w:r w:rsidRPr="00B63711">
        <w:rPr>
          <w:rFonts w:cs="Times-Roman"/>
        </w:rPr>
        <w:t>2 do niniejszej umowy;</w:t>
      </w:r>
    </w:p>
    <w:p w14:paraId="43EFE550" w14:textId="77777777" w:rsidR="00D41192" w:rsidRPr="003A3927" w:rsidRDefault="00D41192" w:rsidP="00DE0D31">
      <w:pPr>
        <w:pStyle w:val="Akapitzlist"/>
        <w:numPr>
          <w:ilvl w:val="0"/>
          <w:numId w:val="57"/>
        </w:numPr>
        <w:autoSpaceDE w:val="0"/>
        <w:autoSpaceDN w:val="0"/>
        <w:adjustRightInd w:val="0"/>
        <w:spacing w:after="0" w:line="276" w:lineRule="auto"/>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14:paraId="653D0401" w14:textId="77777777" w:rsidR="00D41192" w:rsidRPr="003A3927" w:rsidRDefault="00D41192" w:rsidP="00DE0D31">
      <w:pPr>
        <w:pStyle w:val="Akapitzlist"/>
        <w:numPr>
          <w:ilvl w:val="0"/>
          <w:numId w:val="57"/>
        </w:numPr>
        <w:autoSpaceDE w:val="0"/>
        <w:autoSpaceDN w:val="0"/>
        <w:adjustRightInd w:val="0"/>
        <w:spacing w:after="0" w:line="276" w:lineRule="auto"/>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14:paraId="70CF8150" w14:textId="77777777" w:rsidR="00D41192" w:rsidRDefault="00D41192" w:rsidP="00DE0D31">
      <w:pPr>
        <w:pStyle w:val="Akapitzlist"/>
        <w:numPr>
          <w:ilvl w:val="0"/>
          <w:numId w:val="57"/>
        </w:numPr>
        <w:autoSpaceDE w:val="0"/>
        <w:autoSpaceDN w:val="0"/>
        <w:adjustRightInd w:val="0"/>
        <w:spacing w:after="0" w:line="276" w:lineRule="auto"/>
        <w:jc w:val="both"/>
        <w:rPr>
          <w:rFonts w:cs="TimesNewRoman"/>
        </w:rPr>
      </w:pPr>
      <w:r w:rsidRPr="003A3927">
        <w:rPr>
          <w:rFonts w:cs="TimesNewRoman"/>
        </w:rPr>
        <w:t>protokoły prób, sprawdzeń; atesty, certyfikaty i deklaracje z</w:t>
      </w:r>
      <w:r>
        <w:rPr>
          <w:rFonts w:cs="TimesNewRoman"/>
        </w:rPr>
        <w:t>godności wbudowanych materiałów</w:t>
      </w:r>
      <w:r w:rsidRPr="003A3927">
        <w:rPr>
          <w:rFonts w:cs="TimesNewRoman"/>
        </w:rPr>
        <w:t>.</w:t>
      </w:r>
    </w:p>
    <w:p w14:paraId="63A0C9EE"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ust. 9</w:t>
      </w:r>
      <w:r w:rsidRPr="003A3927">
        <w:rPr>
          <w:rFonts w:cs="Times-Roman"/>
        </w:rPr>
        <w:t xml:space="preserve"> </w:t>
      </w:r>
      <w:r w:rsidRPr="003A3927">
        <w:rPr>
          <w:rFonts w:cs="TimesNewRoman"/>
        </w:rPr>
        <w:t>niniejszego paragrafu, liczonym od dnia dostarczenia Zamawiającemu ostatniego z załączników do faktury.</w:t>
      </w:r>
    </w:p>
    <w:p w14:paraId="2A6F90A5" w14:textId="2210FBFC"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t>
      </w:r>
      <w:r w:rsidRPr="003A3927">
        <w:rPr>
          <w:rFonts w:cs="TimesNewRoman"/>
        </w:rPr>
        <w:lastRenderedPageBreak/>
        <w:t xml:space="preserve">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r w:rsidRPr="003A3927">
        <w:rPr>
          <w:rFonts w:cs="TimesNewRoman"/>
        </w:rPr>
        <w:t xml:space="preserve">uPZP stosuje się odpowiednio. Zamawiający może również na podstawie art. </w:t>
      </w:r>
      <w:r w:rsidRPr="003A3927">
        <w:rPr>
          <w:rFonts w:cs="Times-Roman"/>
        </w:rPr>
        <w:t xml:space="preserve">465 </w:t>
      </w:r>
      <w:r w:rsidRPr="003A3927">
        <w:rPr>
          <w:rFonts w:cs="TimesNewRoman"/>
        </w:rPr>
        <w:t xml:space="preserve">ust. 5 uPZP oraz </w:t>
      </w:r>
      <w:r w:rsidR="00E454F2">
        <w:rPr>
          <w:rFonts w:cs="TimesNewRoman"/>
        </w:rPr>
        <w:t>postanowienia</w:t>
      </w:r>
      <w:r w:rsidRPr="00796A92">
        <w:rPr>
          <w:rFonts w:cs="TimesNewRoman"/>
        </w:rPr>
        <w:t xml:space="preserve"> § </w:t>
      </w:r>
      <w:r w:rsidR="00E454F2">
        <w:rPr>
          <w:rFonts w:cs="TimesNewRoman"/>
        </w:rPr>
        <w:t>7</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150CD3F9"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Zamawiający zobowiązuje się do zapłaty wystawionych faktur w terminie do 30 dni od daty otrzymania prawidłowo wystawionej przez Wykonawcę faktury (treść opisu faktury – </w:t>
      </w:r>
      <w:r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Pr="003A3927">
        <w:rPr>
          <w:rFonts w:cs="Times-Roman"/>
        </w:rPr>
        <w:t xml:space="preserve"> z </w:t>
      </w:r>
      <w:r w:rsidRPr="003A3927">
        <w:rPr>
          <w:rFonts w:cs="TimesNewRoman"/>
        </w:rPr>
        <w:t>niniejszą umową. Złożenie faktury bez któregokolwiek z załączników wymaganych zgodnie z niniejszą</w:t>
      </w:r>
      <w:r w:rsidRPr="003A3927">
        <w:rPr>
          <w:rFonts w:cs="Times-Roman"/>
        </w:rPr>
        <w:t xml:space="preserve"> </w:t>
      </w:r>
      <w:r w:rsidRPr="003A3927">
        <w:rPr>
          <w:rFonts w:cs="TimesNewRoman"/>
        </w:rPr>
        <w:t>umową, wystawionej niezgodnie z przepisami odrębnymi lub o treści niezgodnej z niniejszą umową nie</w:t>
      </w:r>
      <w:r w:rsidRPr="003A3927">
        <w:rPr>
          <w:rFonts w:cs="Times-Roman"/>
        </w:rPr>
        <w:t xml:space="preserve"> powodu</w:t>
      </w:r>
      <w:r w:rsidRPr="003A3927">
        <w:rPr>
          <w:rFonts w:cs="TimesNewRoman"/>
        </w:rPr>
        <w:t>je powstania obowiązku dokonania płatności przez Zamawiającego. Faktura zostanie zapłacona</w:t>
      </w:r>
      <w:r w:rsidRPr="003A3927">
        <w:rPr>
          <w:rFonts w:cs="Times-Roman"/>
        </w:rPr>
        <w:t xml:space="preserve"> w </w:t>
      </w:r>
      <w:r w:rsidRPr="003A3927">
        <w:rPr>
          <w:rFonts w:cs="TimesNewRoman"/>
        </w:rPr>
        <w:t>terminie do 30 dni liczonym od dnia dostarczenia Zamawiającemu ostatniego z załączników i/lub od daty</w:t>
      </w:r>
      <w:r w:rsidRPr="003A3927">
        <w:rPr>
          <w:rFonts w:cs="Times-Roman"/>
        </w:rPr>
        <w:t xml:space="preserve"> </w:t>
      </w:r>
      <w:r w:rsidRPr="003A3927">
        <w:rPr>
          <w:rFonts w:cs="TimesNewRoman"/>
        </w:rPr>
        <w:t>doręczenia Zamawiającemu faktury korygującej, w zależności od tego, które z tych zdarzeń będzie późniejsze.</w:t>
      </w:r>
    </w:p>
    <w:p w14:paraId="282CBC9E"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14:paraId="574CC5F9" w14:textId="1524F7CE"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E454F2">
        <w:rPr>
          <w:rFonts w:cs="TimesNewRoman"/>
        </w:rPr>
        <w:t xml:space="preserve"> </w:t>
      </w:r>
      <w:r w:rsidRPr="003A3927">
        <w:rPr>
          <w:rFonts w:cs="TimesNewRoman"/>
        </w:rPr>
        <w:t>Za termin zapłaty uznaje się dzień, w którym Zamawiający polecił swojemu bankowi przelać na rachunek Wykonawcy określoną kwotę.</w:t>
      </w:r>
    </w:p>
    <w:p w14:paraId="3753D3B9" w14:textId="009FB53D" w:rsidR="00D41192" w:rsidRPr="0076330C"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Pr="0076330C">
        <w:rPr>
          <w:rFonts w:cs="TimesNewRoman"/>
        </w:rPr>
        <w:t>w § 1</w:t>
      </w:r>
      <w:r w:rsidR="00E454F2">
        <w:rPr>
          <w:rFonts w:cs="TimesNewRoman"/>
        </w:rPr>
        <w:t>4</w:t>
      </w:r>
      <w:r w:rsidRPr="0076330C">
        <w:rPr>
          <w:rFonts w:cs="TimesNewRoman"/>
        </w:rPr>
        <w:t xml:space="preserve"> ust. 2 niniejszej umowy.</w:t>
      </w:r>
    </w:p>
    <w:p w14:paraId="25EE3A1F" w14:textId="6BB66EBD"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w:t>
      </w:r>
      <w:r w:rsidR="00E454F2">
        <w:rPr>
          <w:rFonts w:cs="TimesNewRoman"/>
        </w:rPr>
        <w:t xml:space="preserve"> wszelkich,</w:t>
      </w:r>
      <w:r w:rsidRPr="003A3927">
        <w:rPr>
          <w:rFonts w:cs="TimesNewRoman"/>
        </w:rPr>
        <w:t xml:space="preserve"> swych należności i zobowiązań w stosunku do Zamawiającego bez pisemnej zgody Zamawiającego.</w:t>
      </w:r>
    </w:p>
    <w:p w14:paraId="3F388FE7"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14:paraId="77F5662F" w14:textId="532DC416"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Wykonawca oświadcza, że właściwym dla jego rozliczeń podatkowych w Polsce jest Urząd Skarbowy</w:t>
      </w:r>
      <w:r w:rsidR="008F235F">
        <w:rPr>
          <w:rFonts w:cs="TimesNewRoman"/>
        </w:rPr>
        <w:t xml:space="preserve"> </w:t>
      </w:r>
      <w:r w:rsidRPr="003A3927">
        <w:rPr>
          <w:rFonts w:cs="TimesNewRoman"/>
        </w:rPr>
        <w:t>………………</w:t>
      </w:r>
    </w:p>
    <w:p w14:paraId="1C5E0E0A"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5F4D5DF0"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3619A4E4" w14:textId="77777777" w:rsidR="00D41192" w:rsidRPr="003A3927"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14:paraId="10D79D77" w14:textId="0DF89714" w:rsidR="00D41192" w:rsidRDefault="00D41192" w:rsidP="00DE0D31">
      <w:pPr>
        <w:pStyle w:val="Akapitzlist"/>
        <w:numPr>
          <w:ilvl w:val="0"/>
          <w:numId w:val="60"/>
        </w:numPr>
        <w:autoSpaceDE w:val="0"/>
        <w:autoSpaceDN w:val="0"/>
        <w:adjustRightInd w:val="0"/>
        <w:spacing w:after="0" w:line="276" w:lineRule="auto"/>
        <w:ind w:left="284" w:hanging="284"/>
        <w:jc w:val="both"/>
        <w:rPr>
          <w:rFonts w:cs="TimesNewRoman"/>
        </w:rPr>
      </w:pPr>
      <w:r>
        <w:rPr>
          <w:rFonts w:cs="Times-Roman"/>
        </w:rPr>
        <w:t xml:space="preserve"> </w:t>
      </w:r>
      <w:r w:rsidRPr="003A3927">
        <w:rPr>
          <w:rFonts w:cs="Times-Roman"/>
        </w:rPr>
        <w:t xml:space="preserve">W fakturze i </w:t>
      </w:r>
      <w:r w:rsidRPr="003A3927">
        <w:rPr>
          <w:rFonts w:cs="TimesNewRoman"/>
        </w:rPr>
        <w:t xml:space="preserve">dokumentach rozliczeniowych, Wykonawca zobowiązuje się powołać na numer </w:t>
      </w:r>
      <w:r>
        <w:rPr>
          <w:rFonts w:cs="TimesNewRoman"/>
        </w:rPr>
        <w:t>umowy: MT.481.</w:t>
      </w:r>
      <w:r w:rsidR="0014210F">
        <w:rPr>
          <w:rFonts w:cs="TimesNewRoman"/>
        </w:rPr>
        <w:t>9</w:t>
      </w:r>
      <w:r>
        <w:rPr>
          <w:rFonts w:cs="TimesNewRoman"/>
        </w:rPr>
        <w:t>.202</w:t>
      </w:r>
      <w:r w:rsidR="00C461FA">
        <w:rPr>
          <w:rFonts w:cs="TimesNewRoman"/>
        </w:rPr>
        <w:t>6</w:t>
      </w:r>
      <w:r w:rsidR="00792CC7">
        <w:rPr>
          <w:rFonts w:cs="TimesNewRoman"/>
        </w:rPr>
        <w:t>.1</w:t>
      </w:r>
      <w:r>
        <w:rPr>
          <w:rFonts w:cs="TimesNewRoman"/>
        </w:rPr>
        <w:t xml:space="preserve"> </w:t>
      </w:r>
      <w:r w:rsidRPr="00D856FF">
        <w:rPr>
          <w:rFonts w:cs="TimesNewRoman"/>
        </w:rPr>
        <w:t>nadany przez Zamawiającego.</w:t>
      </w:r>
    </w:p>
    <w:p w14:paraId="3AC0A184" w14:textId="77777777" w:rsidR="00D41192" w:rsidRPr="009B4693" w:rsidRDefault="00D41192" w:rsidP="00DE0D31">
      <w:pPr>
        <w:pStyle w:val="Akapitzlist"/>
        <w:numPr>
          <w:ilvl w:val="0"/>
          <w:numId w:val="60"/>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0B012324" w14:textId="77777777" w:rsidR="00D41192" w:rsidRPr="00BA4C05" w:rsidRDefault="00D41192" w:rsidP="00D41192">
      <w:pPr>
        <w:spacing w:after="0"/>
        <w:rPr>
          <w:rFonts w:ascii="Calibri" w:hAnsi="Calibri" w:cs="Calibri"/>
          <w:b/>
        </w:rPr>
      </w:pPr>
      <w:r w:rsidRPr="00BA4C05">
        <w:rPr>
          <w:rFonts w:ascii="Calibri" w:hAnsi="Calibri" w:cs="Calibri"/>
          <w:b/>
        </w:rPr>
        <w:t>Nabywca:</w:t>
      </w:r>
    </w:p>
    <w:p w14:paraId="45ADDBEB" w14:textId="77777777" w:rsidR="00D41192" w:rsidRPr="00BA4C05" w:rsidRDefault="00D41192" w:rsidP="00D41192">
      <w:pPr>
        <w:spacing w:after="0" w:line="276" w:lineRule="auto"/>
        <w:rPr>
          <w:rFonts w:ascii="Calibri" w:hAnsi="Calibri" w:cs="Calibri"/>
        </w:rPr>
      </w:pPr>
      <w:r w:rsidRPr="00BA4C05">
        <w:rPr>
          <w:rFonts w:ascii="Calibri" w:hAnsi="Calibri" w:cs="Calibri"/>
        </w:rPr>
        <w:t>Gmina Miasto Oleśnica</w:t>
      </w:r>
    </w:p>
    <w:p w14:paraId="39DA96EB" w14:textId="77777777" w:rsidR="00D41192" w:rsidRPr="00BA4C05" w:rsidRDefault="00D41192" w:rsidP="00D41192">
      <w:pPr>
        <w:spacing w:after="0" w:line="276" w:lineRule="auto"/>
        <w:rPr>
          <w:rFonts w:ascii="Calibri" w:hAnsi="Calibri" w:cs="Calibri"/>
        </w:rPr>
      </w:pPr>
      <w:r w:rsidRPr="00BA4C05">
        <w:rPr>
          <w:rFonts w:ascii="Calibri" w:hAnsi="Calibri" w:cs="Calibri"/>
        </w:rPr>
        <w:t>Rynek</w:t>
      </w:r>
      <w:r>
        <w:rPr>
          <w:rFonts w:ascii="Calibri" w:hAnsi="Calibri" w:cs="Calibri"/>
        </w:rPr>
        <w:t xml:space="preserve"> 1, 56-400 Oleśnica</w:t>
      </w:r>
      <w:r w:rsidRPr="00BA4C05">
        <w:rPr>
          <w:rFonts w:ascii="Calibri" w:hAnsi="Calibri" w:cs="Calibri"/>
        </w:rPr>
        <w:t xml:space="preserve"> </w:t>
      </w:r>
    </w:p>
    <w:p w14:paraId="11DC9954" w14:textId="77777777" w:rsidR="00D41192" w:rsidRPr="00BA4C05" w:rsidRDefault="00D41192" w:rsidP="00D41192">
      <w:pPr>
        <w:spacing w:after="0" w:line="276" w:lineRule="auto"/>
        <w:rPr>
          <w:rFonts w:ascii="Calibri" w:hAnsi="Calibri" w:cs="Calibri"/>
        </w:rPr>
      </w:pPr>
      <w:r w:rsidRPr="00BA4C05">
        <w:rPr>
          <w:rFonts w:ascii="Calibri" w:hAnsi="Calibri" w:cs="Calibri"/>
        </w:rPr>
        <w:t>NIP GMINY: 911-17-83-004</w:t>
      </w:r>
    </w:p>
    <w:p w14:paraId="56F2EAD4" w14:textId="77777777" w:rsidR="00D41192" w:rsidRPr="00BA4C05" w:rsidRDefault="00D41192" w:rsidP="00D41192">
      <w:pPr>
        <w:spacing w:after="0" w:line="276" w:lineRule="auto"/>
        <w:rPr>
          <w:rFonts w:ascii="Calibri" w:hAnsi="Calibri" w:cs="Calibri"/>
          <w:b/>
        </w:rPr>
      </w:pPr>
      <w:r w:rsidRPr="00BA4C05">
        <w:rPr>
          <w:rFonts w:ascii="Calibri" w:hAnsi="Calibri" w:cs="Calibri"/>
          <w:b/>
        </w:rPr>
        <w:t>Odbiorca faktury: /Adresat/</w:t>
      </w:r>
    </w:p>
    <w:p w14:paraId="4027B383" w14:textId="77777777" w:rsidR="00D41192" w:rsidRPr="00BA4C05" w:rsidRDefault="00D41192" w:rsidP="00D41192">
      <w:pPr>
        <w:spacing w:after="0" w:line="276" w:lineRule="auto"/>
        <w:rPr>
          <w:rFonts w:ascii="Calibri" w:hAnsi="Calibri" w:cs="Calibri"/>
        </w:rPr>
      </w:pPr>
      <w:r w:rsidRPr="00BA4C05">
        <w:rPr>
          <w:rFonts w:ascii="Calibri" w:hAnsi="Calibri" w:cs="Calibri"/>
        </w:rPr>
        <w:t>Zakład Budynków Komunalnych w Oleśnicy</w:t>
      </w:r>
    </w:p>
    <w:p w14:paraId="4E1E8307" w14:textId="77777777" w:rsidR="00D41192" w:rsidRPr="00BA4C05" w:rsidRDefault="00D41192" w:rsidP="00D41192">
      <w:pPr>
        <w:spacing w:after="0" w:line="276" w:lineRule="auto"/>
        <w:rPr>
          <w:rFonts w:ascii="Calibri" w:hAnsi="Calibri" w:cs="Calibri"/>
        </w:rPr>
      </w:pPr>
      <w:r w:rsidRPr="00BA4C05">
        <w:rPr>
          <w:rFonts w:ascii="Calibri" w:hAnsi="Calibri" w:cs="Calibri"/>
        </w:rPr>
        <w:t>ul. Wojska Polskiego 13</w:t>
      </w:r>
    </w:p>
    <w:p w14:paraId="0395869A" w14:textId="77777777" w:rsidR="00D41192" w:rsidRDefault="00D41192" w:rsidP="00D41192">
      <w:pPr>
        <w:spacing w:after="0" w:line="276" w:lineRule="auto"/>
        <w:rPr>
          <w:rFonts w:ascii="Calibri" w:hAnsi="Calibri" w:cs="Calibri"/>
        </w:rPr>
      </w:pPr>
      <w:r w:rsidRPr="00BA4C05">
        <w:rPr>
          <w:rFonts w:ascii="Calibri" w:hAnsi="Calibri" w:cs="Calibri"/>
        </w:rPr>
        <w:t>56-400 Oleśnica.</w:t>
      </w:r>
    </w:p>
    <w:p w14:paraId="4B2FACCD" w14:textId="111B255A" w:rsidR="00D41192" w:rsidRPr="00767029" w:rsidRDefault="00D41192" w:rsidP="00D41192">
      <w:pPr>
        <w:spacing w:line="276" w:lineRule="auto"/>
        <w:jc w:val="both"/>
        <w:rPr>
          <w:rFonts w:ascii="Calibri" w:eastAsia="Times New Roman" w:hAnsi="Calibri" w:cs="Calibri"/>
        </w:rPr>
      </w:pPr>
      <w:r w:rsidRPr="00767029">
        <w:rPr>
          <w:rFonts w:ascii="Calibri" w:eastAsia="Times New Roman" w:hAnsi="Calibri" w:cs="Calibri"/>
        </w:rPr>
        <w:t>W przypadku wystawiania faktur VAT w postaci ustrukturyzowanej (w rozumieniu art. 2 pkt 32a ustawy z dnia 11 marca 2004 r. o podatku od towarów i usług) dane nabywcy na fakturze powinny zostać wskazane w sposób następujący:</w:t>
      </w:r>
    </w:p>
    <w:p w14:paraId="7F0505FE" w14:textId="77777777" w:rsidR="00D41192" w:rsidRPr="00767029" w:rsidRDefault="00D41192" w:rsidP="00D41192">
      <w:pPr>
        <w:rPr>
          <w:rFonts w:ascii="Calibri" w:hAnsi="Calibri" w:cs="Calibri"/>
        </w:rPr>
      </w:pPr>
      <w:r w:rsidRPr="00767029">
        <w:rPr>
          <w:rFonts w:ascii="Calibri" w:hAnsi="Calibri" w:cs="Calibri"/>
          <w:b/>
          <w:bCs/>
        </w:rPr>
        <w:t>Nabywca (Podmiot nr 2):</w:t>
      </w:r>
      <w:r w:rsidRPr="00767029">
        <w:rPr>
          <w:rFonts w:ascii="Calibri" w:hAnsi="Calibri" w:cs="Calibri"/>
        </w:rPr>
        <w:br/>
        <w:t>Gmina Miasto Oleśnica</w:t>
      </w:r>
      <w:r w:rsidRPr="00767029">
        <w:rPr>
          <w:rFonts w:ascii="Calibri" w:hAnsi="Calibri" w:cs="Calibri"/>
        </w:rPr>
        <w:br/>
        <w:t>Rynek 1, 56-400 Oleśnica</w:t>
      </w:r>
      <w:r w:rsidRPr="00767029">
        <w:rPr>
          <w:rFonts w:ascii="Calibri" w:hAnsi="Calibri" w:cs="Calibri"/>
        </w:rPr>
        <w:br/>
        <w:t>NIP: 9111783004</w:t>
      </w:r>
      <w:r w:rsidRPr="00767029">
        <w:rPr>
          <w:rFonts w:ascii="Calibri" w:hAnsi="Calibri" w:cs="Calibri"/>
        </w:rPr>
        <w:br/>
      </w:r>
      <w:r w:rsidRPr="00767029">
        <w:rPr>
          <w:rFonts w:ascii="Calibri" w:hAnsi="Calibri" w:cs="Calibri"/>
          <w:b/>
          <w:bCs/>
        </w:rPr>
        <w:t>Podmiot inny (Podmiot nr 3)</w:t>
      </w:r>
      <w:r w:rsidRPr="00767029">
        <w:rPr>
          <w:rFonts w:ascii="Calibri" w:hAnsi="Calibri" w:cs="Calibri"/>
        </w:rPr>
        <w:br/>
        <w:t>w roli jednostka samorządu terytorialnego – odbiorca faktury (2)</w:t>
      </w:r>
      <w:r w:rsidRPr="00767029">
        <w:rPr>
          <w:rFonts w:ascii="Calibri" w:hAnsi="Calibri" w:cs="Calibri"/>
        </w:rPr>
        <w:br/>
        <w:t>Zakład Budynków Komunalnych w Oleśnicy</w:t>
      </w:r>
      <w:r w:rsidRPr="00767029">
        <w:rPr>
          <w:rFonts w:ascii="Calibri" w:hAnsi="Calibri" w:cs="Calibri"/>
        </w:rPr>
        <w:br/>
        <w:t>ul. Wojska Polskiego 13, 56-400 Oleśnica</w:t>
      </w:r>
      <w:r w:rsidRPr="00767029">
        <w:rPr>
          <w:rFonts w:ascii="Calibri" w:hAnsi="Calibri" w:cs="Calibri"/>
        </w:rPr>
        <w:br/>
        <w:t>NIP jednostki wewnętrznej JST: 9111905588</w:t>
      </w:r>
    </w:p>
    <w:p w14:paraId="7EC3D316" w14:textId="77777777" w:rsidR="00D41192" w:rsidRPr="00767029" w:rsidRDefault="00D41192" w:rsidP="00DE0D31">
      <w:pPr>
        <w:numPr>
          <w:ilvl w:val="0"/>
          <w:numId w:val="53"/>
        </w:numPr>
        <w:spacing w:after="0" w:line="276" w:lineRule="auto"/>
        <w:ind w:left="426"/>
        <w:rPr>
          <w:rFonts w:ascii="Calibri" w:eastAsia="Times New Roman" w:hAnsi="Calibri" w:cs="Calibri"/>
          <w:color w:val="000000"/>
        </w:rPr>
      </w:pPr>
      <w:r w:rsidRPr="00767029">
        <w:rPr>
          <w:rFonts w:ascii="Calibri" w:eastAsia="Times New Roman" w:hAnsi="Calibri" w:cs="Calibri"/>
        </w:rPr>
        <w:t xml:space="preserve">W przypadku awarii Krajowego Systemu e-Faktur faktury powinny zostać przesłane drogą elektroniczną na adres: </w:t>
      </w:r>
      <w:hyperlink r:id="rId8" w:history="1">
        <w:r w:rsidRPr="00767029">
          <w:rPr>
            <w:rStyle w:val="Hipercze"/>
            <w:rFonts w:ascii="Calibri" w:eastAsia="Times New Roman" w:hAnsi="Calibri" w:cs="Calibri"/>
          </w:rPr>
          <w:t>faktury@zbk.olesnica.pl</w:t>
        </w:r>
      </w:hyperlink>
    </w:p>
    <w:p w14:paraId="3985EFE6" w14:textId="77777777" w:rsidR="00D41192" w:rsidRPr="00767029" w:rsidRDefault="00D41192" w:rsidP="00DE0D31">
      <w:pPr>
        <w:numPr>
          <w:ilvl w:val="0"/>
          <w:numId w:val="53"/>
        </w:numPr>
        <w:spacing w:after="0" w:line="276" w:lineRule="auto"/>
        <w:ind w:left="426"/>
        <w:rPr>
          <w:rFonts w:ascii="Calibri" w:eastAsia="Times New Roman" w:hAnsi="Calibri" w:cs="Calibri"/>
        </w:rPr>
      </w:pPr>
      <w:r w:rsidRPr="00767029">
        <w:rPr>
          <w:rFonts w:ascii="Calibri" w:eastAsia="Times New Roman" w:hAnsi="Calibri" w:cs="Calibri"/>
        </w:rPr>
        <w:t xml:space="preserve">Ewentualny załącznik do faktury ustrukturyzowanej powinien zostać przesłany poprzez Krajowy System e-Faktur (węzeł Załącznik) lub drogą elektroniczną na adres: </w:t>
      </w:r>
      <w:hyperlink r:id="rId9" w:history="1">
        <w:r w:rsidRPr="00767029">
          <w:rPr>
            <w:rStyle w:val="Hipercze"/>
            <w:rFonts w:ascii="Calibri" w:eastAsia="Times New Roman" w:hAnsi="Calibri" w:cs="Calibri"/>
          </w:rPr>
          <w:t>faktury@zbk.olesnica.pl</w:t>
        </w:r>
      </w:hyperlink>
      <w:r w:rsidRPr="00767029">
        <w:rPr>
          <w:rFonts w:ascii="Calibri" w:eastAsia="Times New Roman" w:hAnsi="Calibri" w:cs="Calibri"/>
        </w:rPr>
        <w:t xml:space="preserve"> wraz z podaniem numeru faktury, do której załącznik został wystawiony. </w:t>
      </w:r>
    </w:p>
    <w:p w14:paraId="646805E8" w14:textId="62F6831D" w:rsidR="008B7C5C" w:rsidRPr="00727FBD" w:rsidRDefault="008B7C5C" w:rsidP="00DE0D31">
      <w:pPr>
        <w:pStyle w:val="Akapitzlist"/>
        <w:numPr>
          <w:ilvl w:val="0"/>
          <w:numId w:val="60"/>
        </w:numPr>
        <w:autoSpaceDE w:val="0"/>
        <w:autoSpaceDN w:val="0"/>
        <w:adjustRightInd w:val="0"/>
        <w:spacing w:after="0" w:line="276" w:lineRule="auto"/>
        <w:ind w:left="426"/>
        <w:jc w:val="both"/>
        <w:rPr>
          <w:rFonts w:cs="TimesNewRoman"/>
        </w:rPr>
      </w:pPr>
      <w:r w:rsidRPr="00727FBD">
        <w:rPr>
          <w:rFonts w:cs="TimesNewRoman,Bold"/>
          <w:bCs/>
        </w:rPr>
        <w:t>W przypadku rozliczania robót dodatkowych innego rodzaju niż ujęte w kosztorysach ofertowych</w:t>
      </w:r>
      <w:r w:rsidRPr="00727FBD">
        <w:rPr>
          <w:rFonts w:cs="TimesNewRoman,Bold"/>
          <w:bCs/>
        </w:rPr>
        <w:br/>
        <w:t>i przedmiarach robót, roboty te rozliczone będą na podstawie kosztorysów przygotowanych przez Wykonawcę, a zatwierdzonych przez Zamawiającego. Kosztorysy te opracowane będą w oparciu o następujące założenia:</w:t>
      </w:r>
    </w:p>
    <w:p w14:paraId="05B77D49" w14:textId="77777777" w:rsidR="008B7C5C" w:rsidRPr="00DE4052" w:rsidRDefault="008B7C5C" w:rsidP="00DE0D31">
      <w:pPr>
        <w:pStyle w:val="Akapitzlist"/>
        <w:numPr>
          <w:ilvl w:val="0"/>
          <w:numId w:val="6"/>
        </w:numPr>
        <w:autoSpaceDE w:val="0"/>
        <w:autoSpaceDN w:val="0"/>
        <w:adjustRightInd w:val="0"/>
        <w:spacing w:after="0" w:line="276" w:lineRule="auto"/>
        <w:ind w:left="567" w:hanging="283"/>
        <w:jc w:val="both"/>
        <w:rPr>
          <w:rFonts w:cs="TimesNewRoman"/>
          <w:b/>
          <w:bCs/>
        </w:rPr>
      </w:pPr>
      <w:r w:rsidRPr="00DE4052">
        <w:rPr>
          <w:rFonts w:cs="TimesNewRoman"/>
          <w:b/>
          <w:bCs/>
        </w:rPr>
        <w:t>Ceny czynników produkcji (przedstawione w ofercie Wykonawcy):</w:t>
      </w:r>
    </w:p>
    <w:p w14:paraId="6B4E117D" w14:textId="77777777"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Stawka robocizny kosztorysowej (R) - ………. zł netto</w:t>
      </w:r>
    </w:p>
    <w:p w14:paraId="2D01DC8D" w14:textId="35910BC7"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Narzut kosztów pośrednich do R i S (Kp) - ……….</w:t>
      </w:r>
      <w:r w:rsidR="00A67FEE">
        <w:rPr>
          <w:rFonts w:cs="TimesNewRoman"/>
          <w:b/>
          <w:bCs/>
        </w:rPr>
        <w:t xml:space="preserve"> </w:t>
      </w:r>
      <w:r w:rsidRPr="00DE4052">
        <w:rPr>
          <w:rFonts w:cs="TimesNewRoman"/>
          <w:b/>
          <w:bCs/>
        </w:rPr>
        <w:t>%</w:t>
      </w:r>
    </w:p>
    <w:p w14:paraId="3B76D5AE" w14:textId="3F116CD8"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lastRenderedPageBreak/>
        <w:t>Narzut zysku do R, S i Kp (Z) - ……….</w:t>
      </w:r>
      <w:r w:rsidR="00174EB8">
        <w:rPr>
          <w:rFonts w:cs="TimesNewRoman"/>
          <w:b/>
          <w:bCs/>
        </w:rPr>
        <w:t xml:space="preserve"> </w:t>
      </w:r>
      <w:r w:rsidRPr="00DE4052">
        <w:rPr>
          <w:rFonts w:cs="TimesNewRoman"/>
          <w:b/>
          <w:bCs/>
        </w:rPr>
        <w:t>%</w:t>
      </w:r>
    </w:p>
    <w:p w14:paraId="58F0407D" w14:textId="2716ED0E"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Koszty zakupu do M (Kz) - ……….</w:t>
      </w:r>
      <w:r w:rsidR="00A67FEE">
        <w:rPr>
          <w:rFonts w:cs="TimesNewRoman"/>
          <w:b/>
          <w:bCs/>
        </w:rPr>
        <w:t xml:space="preserve"> </w:t>
      </w:r>
      <w:r w:rsidRPr="00DE4052">
        <w:rPr>
          <w:rFonts w:cs="TimesNewRoman"/>
          <w:b/>
          <w:bCs/>
        </w:rPr>
        <w:t>%;</w:t>
      </w:r>
    </w:p>
    <w:p w14:paraId="13E6D1CE" w14:textId="77777777" w:rsidR="008B7C5C" w:rsidRPr="00727FBD" w:rsidRDefault="008B7C5C" w:rsidP="00DE0D31">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Ceny pracy sprzętu budowlanego, przyjętych z zeszytu SEKOCENBUD (jako średnie) za okres ich używania;</w:t>
      </w:r>
    </w:p>
    <w:p w14:paraId="190B8FE0" w14:textId="77777777" w:rsidR="008B7C5C" w:rsidRPr="00727FBD" w:rsidRDefault="008B7C5C" w:rsidP="00DE0D31">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Ceny materiałów przyjętych z zeszytów SEKOCENBUD (jako średnie) za okres ich wbudowania lub w przypadku ich niewystępowania – na podstawie faktury wykonawcy za zakup materiałów;</w:t>
      </w:r>
    </w:p>
    <w:p w14:paraId="6B9B3527" w14:textId="77777777" w:rsidR="008B7C5C" w:rsidRPr="00727FBD" w:rsidRDefault="008B7C5C" w:rsidP="00DE0D31">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Nakłady rzeczowe zawarte w odpowiednich pozycjach KNR. W przypadku braku odpowiednich pozycji w KNR, zastosowane zostaną KNNR, a następnie wycena indywidualna Wykonawcy, zatwierdzona przez Zamawiającego.</w:t>
      </w:r>
    </w:p>
    <w:p w14:paraId="62511C99" w14:textId="7B337E92" w:rsidR="00D41192" w:rsidRPr="008B7C5C" w:rsidRDefault="00D41192" w:rsidP="008B7C5C">
      <w:pPr>
        <w:autoSpaceDE w:val="0"/>
        <w:autoSpaceDN w:val="0"/>
        <w:adjustRightInd w:val="0"/>
        <w:spacing w:after="0" w:line="276" w:lineRule="auto"/>
        <w:ind w:left="284"/>
        <w:rPr>
          <w:rFonts w:cs="TimesNewRoman,Bold"/>
          <w:bCs/>
        </w:rPr>
      </w:pPr>
    </w:p>
    <w:p w14:paraId="3E2C16C1"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5</w:t>
      </w:r>
    </w:p>
    <w:p w14:paraId="3C71ACCD"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24E0BB3D" w14:textId="77777777"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w:t>
      </w:r>
      <w:r w:rsidR="0092100A" w:rsidRPr="003A3927">
        <w:rPr>
          <w:rFonts w:cs="TimesNewRoman"/>
        </w:rPr>
        <w:t>zmianach, jako</w:t>
      </w:r>
      <w:r w:rsidRPr="003A3927">
        <w:rPr>
          <w:rFonts w:cs="TimesNewRoman"/>
        </w:rPr>
        <w:t xml:space="preserve"> </w:t>
      </w:r>
      <w:r w:rsidRPr="003A3927">
        <w:rPr>
          <w:rFonts w:cs="Times-Roman"/>
        </w:rPr>
        <w:t xml:space="preserve">dokumentacja powykonawcza). </w:t>
      </w:r>
    </w:p>
    <w:p w14:paraId="5C7BE0B6" w14:textId="1F104D65"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w:t>
      </w:r>
      <w:r w:rsidR="00AC42A9">
        <w:rPr>
          <w:rFonts w:cs="TimesNewRoman"/>
        </w:rPr>
        <w:t>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17687FE2" w14:textId="77777777"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1EFECBCF" w14:textId="77777777"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2FDD7B59" w14:textId="0EDE800C"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w:t>
      </w:r>
      <w:r w:rsidR="00CA4688">
        <w:rPr>
          <w:rFonts w:cs="TimesNewRoman"/>
        </w:rPr>
        <w:t>,</w:t>
      </w:r>
      <w:r w:rsidRPr="003A3927">
        <w:rPr>
          <w:rFonts w:cs="TimesNewRoman"/>
        </w:rPr>
        <w:t xml:space="preserve"> z co najmniej 7-dniowym wyprzedzeniem w stosunku do potrzeb (w wersji papierowej i elektronicznej edytowalnej), do podpisu Zamawiającemu.</w:t>
      </w:r>
    </w:p>
    <w:p w14:paraId="5ED1D32E" w14:textId="77777777" w:rsidR="00AF23A4" w:rsidRPr="003A3927" w:rsidRDefault="00AF23A4" w:rsidP="00DE0D31">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W trakcie realizacji niniejszej umowy Zamawiający uprawniony jest do wykonywania czynności kontrolnych odnośnie spełnienia przez Wykonawcę lub podwykonawcę wymogu, o którym mowa w art. 95 ust. 1 uPzp. W szczególności Zamawiający uprawniony jest do:</w:t>
      </w:r>
    </w:p>
    <w:p w14:paraId="329F8159" w14:textId="4779F3BE" w:rsidR="00AF23A4" w:rsidRPr="003A3927" w:rsidRDefault="00AF23A4" w:rsidP="00DE0D31">
      <w:pPr>
        <w:pStyle w:val="Akapitzlist"/>
        <w:numPr>
          <w:ilvl w:val="0"/>
          <w:numId w:val="8"/>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 xml:space="preserve">o pracę spełniających wymogi w zakresie ochrony danych osobowych pracowników, </w:t>
      </w:r>
      <w:r w:rsidRPr="003A3927">
        <w:rPr>
          <w:rFonts w:cs="TimesNewRoman"/>
        </w:rPr>
        <w:lastRenderedPageBreak/>
        <w:t xml:space="preserve">zgodnie z przepisami ustawy </w:t>
      </w:r>
      <w:r w:rsidR="00E35CA5" w:rsidRPr="00E35CA5">
        <w:rPr>
          <w:rFonts w:cstheme="minorHAnsi"/>
        </w:rPr>
        <w:t xml:space="preserve">z dnia 10 maja 2018 r. </w:t>
      </w:r>
      <w:r w:rsidR="00E35CA5" w:rsidRPr="0070444B">
        <w:rPr>
          <w:rFonts w:cstheme="minorHAnsi"/>
        </w:rPr>
        <w:t xml:space="preserve">o ochronie danych osobowych (t.j.: Dz.U. z 2019 r., poz. 1781 z późn. zm.) </w:t>
      </w:r>
      <w:r w:rsidR="00E35CA5">
        <w:t>oraz przepisami</w:t>
      </w:r>
      <w:r w:rsidR="00E35CA5" w:rsidRPr="00F337F4">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000642">
        <w:br/>
      </w:r>
      <w:r w:rsidR="00E35CA5" w:rsidRPr="00F337F4">
        <w:t xml:space="preserve">o ochronie danych tzw. </w:t>
      </w:r>
      <w:r w:rsidR="00E35CA5">
        <w:t xml:space="preserve">Rozporządzenie </w:t>
      </w:r>
      <w:r w:rsidR="00E35CA5" w:rsidRPr="00F337F4">
        <w:t>RODO) z dnia 27 kwietnia 2016 r. (Dz.</w:t>
      </w:r>
      <w:r w:rsidR="00086652">
        <w:t xml:space="preserve"> </w:t>
      </w:r>
      <w:r w:rsidR="00E35CA5" w:rsidRPr="00F337F4">
        <w:t>Urz.</w:t>
      </w:r>
      <w:r w:rsidR="00086652">
        <w:t xml:space="preserve"> </w:t>
      </w:r>
      <w:r w:rsidR="00E35CA5" w:rsidRPr="00F337F4">
        <w:t>UE.</w:t>
      </w:r>
      <w:r w:rsidR="00086652">
        <w:t xml:space="preserve"> </w:t>
      </w:r>
      <w:r w:rsidR="00E35CA5" w:rsidRPr="00F337F4">
        <w:t xml:space="preserve">L </w:t>
      </w:r>
      <w:r w:rsidR="00000642">
        <w:br/>
      </w:r>
      <w:r w:rsidR="00E35CA5" w:rsidRPr="00F337F4">
        <w:t>Nr 119, str. 1)</w:t>
      </w:r>
      <w:r w:rsidRPr="003A3927">
        <w:rPr>
          <w:rFonts w:cs="TimesNewRoman"/>
        </w:rPr>
        <w:t xml:space="preserve"> lub innymi aktami prawymi, które zastąpiłyby tę ustawę;</w:t>
      </w:r>
    </w:p>
    <w:p w14:paraId="2C3213EB" w14:textId="77777777" w:rsidR="00AF23A4" w:rsidRPr="003A3927" w:rsidRDefault="00AF23A4" w:rsidP="00DE0D31">
      <w:pPr>
        <w:pStyle w:val="Akapitzlist"/>
        <w:numPr>
          <w:ilvl w:val="0"/>
          <w:numId w:val="8"/>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5 ust. 1 uPzp;</w:t>
      </w:r>
    </w:p>
    <w:p w14:paraId="1832D705" w14:textId="77777777" w:rsidR="00AF23A4" w:rsidRPr="003A3927" w:rsidRDefault="00AF23A4" w:rsidP="00DE0D31">
      <w:pPr>
        <w:pStyle w:val="Akapitzlist"/>
        <w:numPr>
          <w:ilvl w:val="0"/>
          <w:numId w:val="8"/>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716F9A94" w14:textId="77777777" w:rsidR="00AF23A4" w:rsidRPr="00F60C79" w:rsidRDefault="00AF23A4" w:rsidP="00DE0D31">
      <w:pPr>
        <w:pStyle w:val="Akapitzlist"/>
        <w:numPr>
          <w:ilvl w:val="0"/>
          <w:numId w:val="8"/>
        </w:numPr>
        <w:autoSpaceDE w:val="0"/>
        <w:autoSpaceDN w:val="0"/>
        <w:adjustRightInd w:val="0"/>
        <w:spacing w:after="0" w:line="276" w:lineRule="auto"/>
        <w:jc w:val="both"/>
        <w:rPr>
          <w:rFonts w:cs="TimesNewRoman"/>
        </w:rPr>
      </w:pPr>
      <w:r w:rsidRPr="00F60C79">
        <w:rPr>
          <w:rFonts w:cs="TimesNewRoman"/>
        </w:rPr>
        <w:t>Żądania oświadczeń zatrudnionych pracowników.</w:t>
      </w:r>
    </w:p>
    <w:p w14:paraId="618A0FB5" w14:textId="0C40CBD9" w:rsidR="00800D65" w:rsidRPr="00F60C79" w:rsidRDefault="00B74EFB" w:rsidP="00CE6C26">
      <w:pPr>
        <w:autoSpaceDE w:val="0"/>
        <w:autoSpaceDN w:val="0"/>
        <w:adjustRightInd w:val="0"/>
        <w:spacing w:after="0" w:line="276" w:lineRule="auto"/>
        <w:ind w:left="142" w:hanging="142"/>
        <w:jc w:val="both"/>
        <w:rPr>
          <w:rFonts w:cs="TimesNewRoman,Bold"/>
          <w:bCs/>
        </w:rPr>
      </w:pPr>
      <w:r w:rsidRPr="00F60C79">
        <w:rPr>
          <w:rFonts w:cs="TimesNewRoman"/>
        </w:rPr>
        <w:t>7</w:t>
      </w:r>
      <w:r w:rsidR="00800D65" w:rsidRPr="00F60C79">
        <w:rPr>
          <w:rFonts w:cs="TimesNewRoman"/>
        </w:rPr>
        <w:t>.</w:t>
      </w:r>
      <w:r w:rsidR="00983C16">
        <w:rPr>
          <w:rFonts w:cs="TimesNewRoman"/>
        </w:rPr>
        <w:t xml:space="preserve"> </w:t>
      </w:r>
      <w:r w:rsidR="00800D65" w:rsidRPr="00F60C79">
        <w:rPr>
          <w:rFonts w:cs="TimesNewRoman"/>
        </w:rPr>
        <w:t xml:space="preserve">W trakcie realizacji niniejszej umowy Zamawiający uprawniony jest do wykonywania czynności kontrolnych odnośnie spełnienia przez Wykonawcę wymogu, o którym mowa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w:t>
      </w:r>
    </w:p>
    <w:p w14:paraId="08897AFC" w14:textId="2FF1886E" w:rsidR="00800D65" w:rsidRPr="00F60C79" w:rsidRDefault="00B74EFB" w:rsidP="00CE6C26">
      <w:pPr>
        <w:autoSpaceDE w:val="0"/>
        <w:autoSpaceDN w:val="0"/>
        <w:adjustRightInd w:val="0"/>
        <w:spacing w:after="0" w:line="276" w:lineRule="auto"/>
        <w:ind w:left="142" w:hanging="142"/>
        <w:jc w:val="both"/>
        <w:rPr>
          <w:rFonts w:cs="TimesNewRoman"/>
        </w:rPr>
      </w:pPr>
      <w:r w:rsidRPr="00F60C79">
        <w:rPr>
          <w:rFonts w:cs="TimesNewRoman,Bold"/>
          <w:bCs/>
        </w:rPr>
        <w:t>8</w:t>
      </w:r>
      <w:r w:rsidR="00800D65" w:rsidRPr="00F60C79">
        <w:rPr>
          <w:rFonts w:cs="TimesNewRoman,Bold"/>
          <w:bCs/>
        </w:rPr>
        <w:t>.</w:t>
      </w:r>
      <w:r w:rsidR="00983C16">
        <w:rPr>
          <w:rFonts w:cs="TimesNewRoman,Bold"/>
          <w:bCs/>
        </w:rPr>
        <w:t xml:space="preserve"> </w:t>
      </w:r>
      <w:r w:rsidR="00800D65" w:rsidRPr="00F60C79">
        <w:rPr>
          <w:rFonts w:cstheme="minorHAnsi"/>
        </w:rPr>
        <w:t xml:space="preserve">W razie niewykonania czy nienależytego wykonania określonego w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 obowiązku sprzątania i utrzymania czystości w częściach wspólnych obiektu, w który, wykonywane są roboty </w:t>
      </w:r>
      <w:r w:rsidR="00800D65" w:rsidRPr="00F60C79">
        <w:rPr>
          <w:rFonts w:cstheme="minorHAnsi"/>
        </w:rPr>
        <w:t>Zamawiający ma prawo zlecić wykonanie tej usługi lub roboty budowlanej osobie trzeciej przy jednoczesnym obciążeniu kosztami jej wykonania Wykonawcę z faktury za przedmiot umowy.</w:t>
      </w:r>
    </w:p>
    <w:p w14:paraId="1D3FBC10" w14:textId="77777777" w:rsidR="00800D65" w:rsidRPr="00800D65" w:rsidRDefault="00800D65" w:rsidP="00800D65">
      <w:pPr>
        <w:autoSpaceDE w:val="0"/>
        <w:autoSpaceDN w:val="0"/>
        <w:adjustRightInd w:val="0"/>
        <w:spacing w:after="0" w:line="276" w:lineRule="auto"/>
        <w:jc w:val="both"/>
        <w:rPr>
          <w:rFonts w:cs="TimesNewRoman"/>
        </w:rPr>
      </w:pPr>
    </w:p>
    <w:p w14:paraId="311E733A" w14:textId="1904DB83"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6</w:t>
      </w:r>
    </w:p>
    <w:p w14:paraId="7837417F" w14:textId="77777777" w:rsidR="00D604E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040520B2" w14:textId="77777777" w:rsidR="00BC5868" w:rsidRPr="003A3927"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53C3F8DF" w14:textId="77777777" w:rsidR="00BC5868" w:rsidRPr="003A3927" w:rsidRDefault="00BC5868" w:rsidP="00DE0D31">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202F634C" w14:textId="77777777" w:rsidR="00BC5868" w:rsidRPr="003A3927" w:rsidRDefault="00BC5868" w:rsidP="00DE0D31">
      <w:pPr>
        <w:pStyle w:val="Akapitzlist"/>
        <w:numPr>
          <w:ilvl w:val="0"/>
          <w:numId w:val="10"/>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55011DBF" w14:textId="77777777" w:rsidR="00BC5868" w:rsidRPr="003A3927" w:rsidRDefault="00BC5868" w:rsidP="00DE0D31">
      <w:pPr>
        <w:pStyle w:val="Akapitzlist"/>
        <w:numPr>
          <w:ilvl w:val="0"/>
          <w:numId w:val="10"/>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26DEF8A3" w14:textId="7C1DDDCC" w:rsidR="00BC5868" w:rsidRPr="003A3927"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Wykonawca zobowiązuje się udzielać</w:t>
      </w:r>
      <w:r w:rsidR="006A170D">
        <w:rPr>
          <w:rFonts w:cs="TimesNewRoman"/>
        </w:rPr>
        <w:t xml:space="preserve"> Zamawiającemu na jego żądanie</w:t>
      </w:r>
      <w:r w:rsidRPr="003A3927">
        <w:rPr>
          <w:rFonts w:cs="TimesNewRoman"/>
        </w:rPr>
        <w:t xml:space="preserve"> informacji o personelu </w:t>
      </w:r>
      <w:r>
        <w:rPr>
          <w:rFonts w:cs="TimesNewRoman"/>
        </w:rPr>
        <w:t>budowy</w:t>
      </w:r>
      <w:r w:rsidRPr="003A3927">
        <w:rPr>
          <w:rFonts w:cs="TimesNewRoman"/>
        </w:rPr>
        <w:t>,</w:t>
      </w:r>
      <w:r>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w:t>
      </w:r>
      <w:r w:rsidR="004816C6">
        <w:rPr>
          <w:rFonts w:cs="TimesNewRoman"/>
        </w:rPr>
        <w:t>postanowienia</w:t>
      </w:r>
      <w:r w:rsidRPr="003A3927">
        <w:rPr>
          <w:rFonts w:cs="TimesNewRoman"/>
        </w:rPr>
        <w:t xml:space="preserve">, o których mowa w zdaniu poprzedzającym, znalazły się w umowach Wykonawcy z podwykonawcą. Wykonawca jest zobowiązany do wyposażenia swoich pracowników w identyfikatory </w:t>
      </w:r>
      <w:r w:rsidR="007305E7">
        <w:rPr>
          <w:rFonts w:cs="TimesNewRoman"/>
        </w:rPr>
        <w:t>i</w:t>
      </w:r>
      <w:r w:rsidRPr="003A3927">
        <w:rPr>
          <w:rFonts w:cs="TimesNewRoman"/>
        </w:rPr>
        <w:t xml:space="preserve"> odzież roboczą, pozwalającą w sposób jednoznaczny zidentyfikować pracownika Wykonawcy.</w:t>
      </w:r>
    </w:p>
    <w:p w14:paraId="52F54D4C" w14:textId="7C97989F" w:rsidR="00BC5868" w:rsidRPr="0029351C" w:rsidRDefault="00035A5E" w:rsidP="00DE0D31">
      <w:pPr>
        <w:pStyle w:val="Akapitzlist"/>
        <w:numPr>
          <w:ilvl w:val="0"/>
          <w:numId w:val="9"/>
        </w:numPr>
        <w:autoSpaceDE w:val="0"/>
        <w:autoSpaceDN w:val="0"/>
        <w:adjustRightInd w:val="0"/>
        <w:spacing w:after="0" w:line="276" w:lineRule="auto"/>
        <w:ind w:left="284" w:hanging="284"/>
        <w:rPr>
          <w:rFonts w:cs="TimesNewRoman"/>
        </w:rPr>
      </w:pPr>
      <w:r w:rsidRPr="0029351C">
        <w:rPr>
          <w:rFonts w:cs="TimesNewRoman"/>
        </w:rPr>
        <w:t>Wykonawca zobowiąz</w:t>
      </w:r>
      <w:r w:rsidR="00950157" w:rsidRPr="0029351C">
        <w:rPr>
          <w:rFonts w:cs="TimesNewRoman"/>
        </w:rPr>
        <w:t>uje się do zapewnienia ochrony przekazanego ter</w:t>
      </w:r>
      <w:r w:rsidR="00E35CA5">
        <w:rPr>
          <w:rFonts w:cs="TimesNewRoman"/>
        </w:rPr>
        <w:t>e</w:t>
      </w:r>
      <w:r w:rsidR="00950157" w:rsidRPr="0029351C">
        <w:rPr>
          <w:rFonts w:cs="TimesNewRoman"/>
        </w:rPr>
        <w:t xml:space="preserve">nu budowy zgodnie z </w:t>
      </w:r>
      <w:r w:rsidR="00B02FF7">
        <w:rPr>
          <w:rFonts w:cs="TimesNewRoman"/>
        </w:rPr>
        <w:br/>
      </w:r>
      <w:r w:rsidRPr="0029351C">
        <w:rPr>
          <w:rFonts w:cs="TimesNewRoman,Bold"/>
          <w:bCs/>
        </w:rPr>
        <w:t>§</w:t>
      </w:r>
      <w:r w:rsidR="00B02FF7">
        <w:rPr>
          <w:rFonts w:cs="TimesNewRoman,Bold"/>
          <w:bCs/>
        </w:rPr>
        <w:t xml:space="preserve"> </w:t>
      </w:r>
      <w:r w:rsidRPr="0029351C">
        <w:rPr>
          <w:rFonts w:cs="TimesNewRoman"/>
        </w:rPr>
        <w:t>13 ust. 5 umowy.</w:t>
      </w:r>
    </w:p>
    <w:p w14:paraId="27A32C69" w14:textId="77777777" w:rsidR="00BC5868" w:rsidRPr="003A3927"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39EB7CC8" w14:textId="77777777" w:rsidR="00BC5868" w:rsidRPr="003A3927"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lastRenderedPageBreak/>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w:t>
      </w:r>
      <w:r>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Pr>
          <w:rFonts w:cs="TimesNewRoman"/>
        </w:rPr>
        <w:t xml:space="preserve"> Wykonawca zobowiązany jest do utrzymywania czystości w częściach wspólnych w obiekcie, w którym wykonywany jest remont.</w:t>
      </w:r>
    </w:p>
    <w:p w14:paraId="1A1EC6D2" w14:textId="68DFCFE4" w:rsidR="00BC5868" w:rsidRPr="003A3927"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2C543E" w:rsidRPr="003A3927">
        <w:rPr>
          <w:rFonts w:cs="TimesNewRoman"/>
        </w:rPr>
        <w:t>odpowiedzialny, za jakość</w:t>
      </w:r>
      <w:r w:rsidRPr="003A3927">
        <w:rPr>
          <w:rFonts w:cs="TimesNewRoman"/>
        </w:rPr>
        <w:t xml:space="preserve"> zastosowanych materiałów, urządzeń i wykonywanych robót, za ich zgodność z </w:t>
      </w:r>
      <w:r>
        <w:rPr>
          <w:rFonts w:cs="TimesNewRoman"/>
        </w:rPr>
        <w:t>przedmiarem robót</w:t>
      </w:r>
      <w:r w:rsidRPr="003A3927">
        <w:rPr>
          <w:rFonts w:cs="TimesNewRoman"/>
        </w:rPr>
        <w:t xml:space="preserve"> oraz za zgodność realizacji z zale</w:t>
      </w:r>
      <w:r>
        <w:rPr>
          <w:rFonts w:cs="TimesNewRoman"/>
        </w:rPr>
        <w:t xml:space="preserve">ceniami nadzoru inwestorskiego </w:t>
      </w:r>
      <w:r w:rsidRPr="003A3927">
        <w:rPr>
          <w:rFonts w:cs="TimesNewRoman"/>
        </w:rPr>
        <w:t>oraz z zasadami sztuki budowlanej.</w:t>
      </w:r>
    </w:p>
    <w:p w14:paraId="29BE28AD" w14:textId="77777777" w:rsidR="00BC5868"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3B14CC02" w14:textId="4F523FEB" w:rsidR="00BC5868" w:rsidRPr="000D09EF"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4A4958">
        <w:rPr>
          <w:rFonts w:cs="TimesNewRoman"/>
        </w:rPr>
        <w:t xml:space="preserve">Wykonawca, na każde żądanie Zamawiającego, zobowiązany jest przedstawić i przekazać Zamawiającemu dokument potwierdzający dopuszczenie do stosowania w budownictwie użytych materiałów i urządzeń. W razie </w:t>
      </w:r>
      <w:r w:rsidR="0039773E" w:rsidRPr="004A4958">
        <w:rPr>
          <w:rFonts w:cs="TimesNewRoman"/>
        </w:rPr>
        <w:t>wątpliwości, co</w:t>
      </w:r>
      <w:r w:rsidRPr="004A4958">
        <w:rPr>
          <w:rFonts w:cs="TimesNewRoman"/>
        </w:rPr>
        <w:t xml:space="preserve"> do jakości zastosowanych materiałów i urządzeń Zamawiający może przeprowadzić we własnym zakresie ich badania. W przypadku potwierdzenia niezgodnej z </w:t>
      </w:r>
      <w:r w:rsidR="0039773E"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t>
      </w:r>
      <w:r w:rsidRPr="000D09EF">
        <w:rPr>
          <w:rFonts w:cs="TimesNewRoman"/>
        </w:rPr>
        <w:t xml:space="preserve">Wykonawca ma obowiązek znać i stosować w czasie prowadzenia robót wszelkie przepisy ochrony środowiska naturalnego. Opłaty i kary za przekroczenia w trakcie realizacji robót norm określonych </w:t>
      </w:r>
      <w:r w:rsidRPr="00A60932">
        <w:rPr>
          <w:rFonts w:cs="TimesNewRoman"/>
        </w:rPr>
        <w:t>w 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27E334C8" w14:textId="77777777" w:rsidR="00BC5868" w:rsidRPr="000D09EF" w:rsidRDefault="00BC5868" w:rsidP="00DE0D31">
      <w:pPr>
        <w:pStyle w:val="Akapitzlist"/>
        <w:numPr>
          <w:ilvl w:val="0"/>
          <w:numId w:val="9"/>
        </w:numPr>
        <w:autoSpaceDE w:val="0"/>
        <w:autoSpaceDN w:val="0"/>
        <w:adjustRightInd w:val="0"/>
        <w:spacing w:after="0" w:line="276" w:lineRule="auto"/>
        <w:ind w:left="284" w:hanging="284"/>
        <w:jc w:val="both"/>
        <w:rPr>
          <w:rFonts w:cs="TimesNewRoman"/>
        </w:rPr>
      </w:pPr>
      <w:r w:rsidRPr="000D09EF">
        <w:rPr>
          <w:rFonts w:cs="TimesNewRoman"/>
        </w:rPr>
        <w:t xml:space="preserve">W terminie 5 dni od daty zawarcia umowy Wykonawca pisemnie poinformuje Zamawiającego </w:t>
      </w:r>
      <w:r w:rsidRPr="000D09EF">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w:t>
      </w:r>
      <w:r w:rsidRPr="00A60932">
        <w:rPr>
          <w:rFonts w:cs="Times-Roman"/>
        </w:rPr>
        <w:t xml:space="preserve">t </w:t>
      </w:r>
      <w:r w:rsidRPr="000D09EF">
        <w:rPr>
          <w:rFonts w:cs="TimesNewRoman"/>
        </w:rPr>
        <w:t>wiążąca dla Stron umowy.</w:t>
      </w:r>
    </w:p>
    <w:p w14:paraId="526C9E25" w14:textId="216AE78D" w:rsidR="00BC5868" w:rsidRPr="003A3927" w:rsidRDefault="0039773E" w:rsidP="00DE0D31">
      <w:pPr>
        <w:pStyle w:val="Akapitzlist"/>
        <w:numPr>
          <w:ilvl w:val="0"/>
          <w:numId w:val="9"/>
        </w:numPr>
        <w:autoSpaceDE w:val="0"/>
        <w:autoSpaceDN w:val="0"/>
        <w:adjustRightInd w:val="0"/>
        <w:spacing w:after="0" w:line="276" w:lineRule="auto"/>
        <w:ind w:left="284" w:hanging="284"/>
        <w:jc w:val="both"/>
        <w:rPr>
          <w:rFonts w:cs="TimesNewRoman"/>
        </w:rPr>
      </w:pPr>
      <w:r>
        <w:rPr>
          <w:rFonts w:cs="TimesNewRoman"/>
        </w:rPr>
        <w:t xml:space="preserve"> </w:t>
      </w:r>
      <w:r w:rsidR="00BC5868" w:rsidRPr="000D09EF">
        <w:rPr>
          <w:rFonts w:cs="TimesNewRoman"/>
        </w:rPr>
        <w:t>W zakresie koniecznym do realizacji przedmiotu umowy Wykonawca ma obowiązek dostarczyć Zamawiającemu na żądanie pisemne oświadczenia potwierdzające wypełnienie obowiązków informacyjnych z zakresu przetwarzania danych osobowych po</w:t>
      </w:r>
      <w:r w:rsidR="00BC5868" w:rsidRPr="003A3927">
        <w:rPr>
          <w:rFonts w:cs="TimesNewRoman"/>
        </w:rPr>
        <w:t xml:space="preserve">chodzące od osób fizycznych zatrudnionych przez Wykonawcę lub współpracujących z Wykonawcą przy realizacji inwestycji. Powyższe oświadczenie dotyczyć będzie przetwarzania danych osobowych w następującym </w:t>
      </w:r>
      <w:r w:rsidR="00BC5868">
        <w:rPr>
          <w:rFonts w:cs="TimesNewRoman"/>
        </w:rPr>
        <w:t xml:space="preserve">i wyłącznym zakresie: (1) imię </w:t>
      </w:r>
      <w:r w:rsidR="00BC5868"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BFBC1D7" w14:textId="15789CC0" w:rsidR="00BC5868" w:rsidRPr="003A3927" w:rsidRDefault="008E14A1" w:rsidP="00DE0D31">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Jeżeli w dokumentacji p</w:t>
      </w:r>
      <w:r w:rsidR="00BC5868">
        <w:rPr>
          <w:rFonts w:cs="TimesNewRoman"/>
        </w:rPr>
        <w:t>ostępowania</w:t>
      </w:r>
      <w:r w:rsidR="00BC5868" w:rsidRPr="003A3927">
        <w:rPr>
          <w:rFonts w:cs="TimesNewRoman"/>
        </w:rPr>
        <w:t xml:space="preserve"> określono, że wszystkie prace ogólnobudowlane wykonywane w ramach realizacji niniejszej umowy w związku z treścią art. </w:t>
      </w:r>
      <w:r w:rsidR="00BC5868" w:rsidRPr="003A3927">
        <w:rPr>
          <w:rFonts w:cs="Times-Roman"/>
        </w:rPr>
        <w:t xml:space="preserve">95 ust. 1 uPzp </w:t>
      </w:r>
      <w:r w:rsidR="00BC5868" w:rsidRPr="003A3927">
        <w:rPr>
          <w:rFonts w:cs="TimesNewRoman"/>
        </w:rPr>
        <w:t xml:space="preserve">winny być </w:t>
      </w:r>
      <w:r w:rsidR="00BC5868" w:rsidRPr="003A3927">
        <w:rPr>
          <w:rFonts w:cs="TimesNewRoman"/>
        </w:rPr>
        <w:lastRenderedPageBreak/>
        <w:t>wykonywane przez pracowników Wykonawcy, Wykonawca nie ma prawa zatrudniać do wykonywania tych czynności osób na podstawie innego stosunku prawnego niż umowy o pracę. Jeśli</w:t>
      </w:r>
      <w:r w:rsidR="00BC5868">
        <w:rPr>
          <w:rFonts w:cs="TimesNewRoman"/>
        </w:rPr>
        <w:t xml:space="preserve"> </w:t>
      </w:r>
      <w:r w:rsidR="00BC5868" w:rsidRPr="003A3927">
        <w:rPr>
          <w:rFonts w:cs="TimesNewRoman"/>
        </w:rPr>
        <w:t>Wykonawca</w:t>
      </w:r>
      <w:r w:rsidR="00BC5868">
        <w:rPr>
          <w:rFonts w:cs="TimesNewRoman"/>
        </w:rPr>
        <w:t xml:space="preserve"> </w:t>
      </w:r>
      <w:r w:rsidR="00BC5868" w:rsidRPr="003A3927">
        <w:rPr>
          <w:rFonts w:cs="TimesNewRoman"/>
        </w:rPr>
        <w:t xml:space="preserve">w tym zakresie opierał się przy składaniu oferty o podwykonawców, o których mowa w </w:t>
      </w:r>
      <w:r w:rsidR="00BC5868" w:rsidRPr="00796A92">
        <w:rPr>
          <w:rFonts w:cs="TimesNewRoman"/>
        </w:rPr>
        <w:t xml:space="preserve">§ </w:t>
      </w:r>
      <w:r w:rsidR="002002FA">
        <w:rPr>
          <w:rFonts w:cs="TimesNewRoman"/>
        </w:rPr>
        <w:t>7</w:t>
      </w:r>
      <w:r w:rsidR="00BC5868" w:rsidRPr="003A3927">
        <w:rPr>
          <w:rFonts w:cs="TimesNewRoman"/>
        </w:rPr>
        <w:t xml:space="preserve"> niniejszej Umowy, wymóg ten stosuje się odpowiednio do podwykonawców, co Wykonawca zapewni poprzez zamieszczenie stosownych </w:t>
      </w:r>
      <w:r w:rsidR="008D3965">
        <w:rPr>
          <w:rFonts w:cs="TimesNewRoman"/>
        </w:rPr>
        <w:t>postanowień</w:t>
      </w:r>
      <w:r w:rsidR="00BC5868" w:rsidRPr="003A3927">
        <w:rPr>
          <w:rFonts w:cs="TimesNewRoman"/>
        </w:rPr>
        <w:t xml:space="preserve"> w </w:t>
      </w:r>
      <w:r w:rsidR="00BC5868" w:rsidRPr="003A3927">
        <w:rPr>
          <w:rFonts w:cs="Times-Roman"/>
        </w:rPr>
        <w:t>umowach podwykonawczych.</w:t>
      </w:r>
    </w:p>
    <w:p w14:paraId="74482B1F" w14:textId="336E7BA9" w:rsidR="00BC5868" w:rsidRPr="003A3927" w:rsidRDefault="008E14A1" w:rsidP="00DE0D31">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Przy zawarciu umowy Wykonawca zobowiązuje się przedłożyć Zamawiającemu oświadczenie </w:t>
      </w:r>
      <w:r w:rsidR="00BC5868" w:rsidRPr="003A3927">
        <w:rPr>
          <w:rFonts w:cs="TimesNewRoman"/>
        </w:rPr>
        <w:br/>
        <w:t xml:space="preserve">o spełnieniu wymagań, o których mowa w art. </w:t>
      </w:r>
      <w:r w:rsidR="00BC5868" w:rsidRPr="003A3927">
        <w:rPr>
          <w:rFonts w:cs="Times-Roman"/>
        </w:rPr>
        <w:t>95 ust. 1 uPzp</w:t>
      </w:r>
      <w:r w:rsidR="00BC5868" w:rsidRPr="003A3927">
        <w:rPr>
          <w:rFonts w:cs="TimesNewRoman"/>
        </w:rPr>
        <w:t xml:space="preserve">, według wzoru stanowiącego </w:t>
      </w:r>
      <w:r w:rsidR="00BC5868" w:rsidRPr="00796A92">
        <w:rPr>
          <w:rFonts w:cs="TimesNewRoman"/>
        </w:rPr>
        <w:t xml:space="preserve">załącznik nr </w:t>
      </w:r>
      <w:r w:rsidR="001E2204">
        <w:rPr>
          <w:rFonts w:cs="TimesNewRoman"/>
        </w:rPr>
        <w:t>4</w:t>
      </w:r>
      <w:r w:rsidR="00BC5868" w:rsidRPr="003A3927">
        <w:rPr>
          <w:rFonts w:cs="Times-Roman"/>
        </w:rPr>
        <w:t xml:space="preserve"> do niniejszej </w:t>
      </w:r>
      <w:r w:rsidR="00BC5868" w:rsidRPr="003A3927">
        <w:rPr>
          <w:rFonts w:cs="TimesNewRoman"/>
        </w:rPr>
        <w:t xml:space="preserve">umowy. W trakcie realizacji niniejszej umowy Wykonawca zobowiązany jest do aktualizacji oświadczenia o </w:t>
      </w:r>
      <w:r w:rsidR="00BC5868" w:rsidRPr="003A3927">
        <w:rPr>
          <w:rFonts w:cs="Times-Roman"/>
        </w:rPr>
        <w:t>zatrudnieniu.</w:t>
      </w:r>
    </w:p>
    <w:p w14:paraId="0FAB322F" w14:textId="1F34E524" w:rsidR="00BC5868" w:rsidRPr="00774E12" w:rsidRDefault="008E14A1" w:rsidP="00DE0D31">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Wykonawca robót zobowiązany jest do postępowania z odpadami, powstałymi w związku </w:t>
      </w:r>
      <w:r w:rsidR="00BC5868" w:rsidRPr="003A3927">
        <w:rPr>
          <w:rFonts w:cs="TimesNewRoman"/>
        </w:rPr>
        <w:br/>
        <w:t xml:space="preserve">z realizacją przedmiotu umowy, zgodnie z ustawą z dnia 14 grudnia 2012 r. o odpadach. Kwota brutto wynagrodzenia umownego wskazana </w:t>
      </w:r>
      <w:r w:rsidR="00BC5868" w:rsidRPr="004A4958">
        <w:rPr>
          <w:rFonts w:cs="TimesNewRoman"/>
        </w:rPr>
        <w:t xml:space="preserve">w § </w:t>
      </w:r>
      <w:r w:rsidR="008D3965">
        <w:rPr>
          <w:rFonts w:cs="TimesNewRoman"/>
        </w:rPr>
        <w:t>4</w:t>
      </w:r>
      <w:r w:rsidR="00BC5868" w:rsidRPr="004A4958">
        <w:rPr>
          <w:rFonts w:cs="TimesNewRoman"/>
        </w:rPr>
        <w:t xml:space="preserve"> ust. 1</w:t>
      </w:r>
      <w:r w:rsidR="00BC5868" w:rsidRPr="003A3927">
        <w:rPr>
          <w:rFonts w:cs="TimesNewRoman"/>
        </w:rPr>
        <w:t xml:space="preserve"> uwzględnia również koszty składowania urobku i gruzu na składowisku odpadów, koszty w</w:t>
      </w:r>
      <w:r w:rsidR="00DE058D">
        <w:rPr>
          <w:rFonts w:cs="TimesNewRoman"/>
        </w:rPr>
        <w:t>y</w:t>
      </w:r>
      <w:r w:rsidR="00BC5868" w:rsidRPr="003A3927">
        <w:rPr>
          <w:rFonts w:cs="TimesNewRoman"/>
        </w:rPr>
        <w:t xml:space="preserve">wozu i zagospodarowania odpadów w sposób zgodny z przepisami ustawy z dnia </w:t>
      </w:r>
      <w:r w:rsidR="00BC5868" w:rsidRPr="003A3927">
        <w:rPr>
          <w:rFonts w:cs="Times-Roman"/>
        </w:rPr>
        <w:t xml:space="preserve">14.12.2012 r. o </w:t>
      </w:r>
      <w:r w:rsidR="00BC5868" w:rsidRPr="003A3927">
        <w:rPr>
          <w:rFonts w:cs="TimesNewRoman"/>
        </w:rPr>
        <w:t>odpadach i rozporządzeniami wykonawczymi do tej ustawy, przy czym Wykonawca jest zobowiązany do dokumentowania sposobu zagospodarowania odpadów z rozbiórek zgodnie z przepi</w:t>
      </w:r>
      <w:r w:rsidR="00BC5868" w:rsidRPr="003A3927">
        <w:rPr>
          <w:rFonts w:cs="Times-Roman"/>
        </w:rPr>
        <w:t xml:space="preserve">sami </w:t>
      </w:r>
      <w:r w:rsidR="00BC5868" w:rsidRPr="003A3927">
        <w:rPr>
          <w:rFonts w:cs="TimesNewRoman"/>
        </w:rPr>
        <w:t xml:space="preserve">przywołanej wyżej ustawy, a także </w:t>
      </w:r>
      <w:r w:rsidR="00BC5868" w:rsidRPr="003A3927">
        <w:rPr>
          <w:rFonts w:cs="TimesNewRoman"/>
        </w:rPr>
        <w:br/>
        <w:t>w sposób zgodny z rozporządzeniem Ministra Gospodarki, Pracy i Polityki Społecznej z dnia 2.04.2004 r. w sprawie sposobów i warunków bezpiecznego użytkowania i usuwania wyrobów zawierających azbest.</w:t>
      </w:r>
    </w:p>
    <w:p w14:paraId="35B0FA89" w14:textId="77777777" w:rsidR="00BC5868" w:rsidRDefault="00BC5868" w:rsidP="00BC5868">
      <w:pPr>
        <w:autoSpaceDE w:val="0"/>
        <w:autoSpaceDN w:val="0"/>
        <w:adjustRightInd w:val="0"/>
        <w:spacing w:after="0" w:line="276" w:lineRule="auto"/>
        <w:jc w:val="both"/>
        <w:rPr>
          <w:rFonts w:cs="Times-Roman"/>
        </w:rPr>
      </w:pPr>
    </w:p>
    <w:p w14:paraId="3DA18257" w14:textId="77777777"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14:paraId="78121F04"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399F8529" w14:textId="77777777" w:rsidR="00040EEF" w:rsidRPr="003A3927" w:rsidRDefault="00040EEF" w:rsidP="00DE0D31">
      <w:pPr>
        <w:pStyle w:val="Akapitzlist"/>
        <w:numPr>
          <w:ilvl w:val="0"/>
          <w:numId w:val="11"/>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37C452F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1AF4B69" w14:textId="77777777" w:rsidR="00040EEF" w:rsidRPr="003A3927" w:rsidRDefault="00040EEF" w:rsidP="00DE0D31">
      <w:pPr>
        <w:pStyle w:val="Akapitzlist"/>
        <w:numPr>
          <w:ilvl w:val="0"/>
          <w:numId w:val="11"/>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3CECBCC8"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611322FE" w14:textId="3D189CB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8E14A1" w:rsidRPr="003A3927">
        <w:rPr>
          <w:rFonts w:cs="TimesNewRoman"/>
        </w:rPr>
        <w:t>dokumenty, którymi</w:t>
      </w:r>
      <w:r w:rsidRPr="003A3927">
        <w:rPr>
          <w:rFonts w:cs="TimesNewRoman"/>
        </w:rPr>
        <w:t xml:space="preserve"> wykaże, iż proponowany podwykonawca spełnia wszelkie wymogi określone w postępowaniu i przepisach odrębnych, po </w:t>
      </w:r>
      <w:r w:rsidR="0078474A" w:rsidRPr="003A3927">
        <w:rPr>
          <w:rFonts w:cs="TimesNewRoman"/>
        </w:rPr>
        <w:t>spełnieniu, których</w:t>
      </w:r>
      <w:r w:rsidRPr="003A3927">
        <w:rPr>
          <w:rFonts w:cs="TimesNewRoman"/>
        </w:rPr>
        <w:t xml:space="preserve"> Wykonawca mógłby skorzystać z jego wiedzy, doświadczenia i zasobów w postępowaniu</w:t>
      </w:r>
      <w:r w:rsidRPr="003A3927">
        <w:rPr>
          <w:rFonts w:cs="Times-Roman"/>
        </w:rPr>
        <w:t>.</w:t>
      </w:r>
    </w:p>
    <w:p w14:paraId="36324F0E"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14:paraId="430F8B53"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25049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uPzp wprowadza się następującą procedurę akceptacji przez Zamawiającego umów o roboty budowlane z podwykonawcami oraz zmian takich umów:</w:t>
      </w:r>
    </w:p>
    <w:p w14:paraId="4660D4AE" w14:textId="684AEFD3" w:rsidR="004D1800" w:rsidRPr="003A3927" w:rsidRDefault="004D1800" w:rsidP="00DE0D31">
      <w:pPr>
        <w:pStyle w:val="Akapitzlist"/>
        <w:numPr>
          <w:ilvl w:val="0"/>
          <w:numId w:val="12"/>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 xml:space="preserve">podwykonawcą lub projekt zmiany tej umowy oraz oświadczenie podwykonawcy o wyrażeniu zgody na zawarcie umowy lub dokonanie jej zmiany według przedłożonego projektu wraz z częścią dokumentacji </w:t>
      </w:r>
      <w:r w:rsidRPr="003A3927">
        <w:rPr>
          <w:rFonts w:cs="TimesNewRoman"/>
        </w:rPr>
        <w:lastRenderedPageBreak/>
        <w:t>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7F719D" w:rsidRPr="003A3927">
        <w:rPr>
          <w:rFonts w:cs="TimesNewRoman"/>
        </w:rPr>
        <w:t>umowy, (jeśli</w:t>
      </w:r>
      <w:r w:rsidRPr="003A3927">
        <w:rPr>
          <w:rFonts w:cs="TimesNewRoman"/>
        </w:rPr>
        <w:t xml:space="preserve">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0BCBF5C6" w14:textId="127A22B3" w:rsidR="004D1800" w:rsidRPr="003A3927" w:rsidRDefault="004D1800" w:rsidP="00DE0D31">
      <w:pPr>
        <w:pStyle w:val="Akapitzlist"/>
        <w:numPr>
          <w:ilvl w:val="0"/>
          <w:numId w:val="12"/>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r w:rsidRPr="003A3927">
        <w:rPr>
          <w:rFonts w:cs="TimesNewRoman"/>
        </w:rPr>
        <w:t xml:space="preserve">uPZP zgłosić w powyższym terminie w formie pisemnej </w:t>
      </w:r>
      <w:r w:rsidR="0078474A"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w:t>
      </w:r>
      <w:r w:rsidR="001E2204">
        <w:rPr>
          <w:rFonts w:cs="TimesNewRoman"/>
        </w:rPr>
        <w:t>postanowieniem</w:t>
      </w:r>
      <w:r w:rsidR="001E2204" w:rsidRPr="003A3927">
        <w:rPr>
          <w:rFonts w:cs="TimesNewRoman"/>
        </w:rPr>
        <w:t xml:space="preserve"> </w:t>
      </w:r>
      <w:r w:rsidRPr="003A3927">
        <w:rPr>
          <w:rFonts w:cs="TimesNewRoman"/>
        </w:rPr>
        <w:t xml:space="preserve">ust. </w:t>
      </w:r>
      <w:r w:rsidRPr="003A3927">
        <w:rPr>
          <w:rFonts w:cs="Times-Roman"/>
        </w:rPr>
        <w:t>6 niniejszego paragrafu lub zawiera postanowienia niezgodne z art. 463 uPzp</w:t>
      </w:r>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2AA06940"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wyszczególnieniem kwot uregulowanych, wymagalnych, niewymagalnych i przewidywanych do zapłaty.</w:t>
      </w:r>
    </w:p>
    <w:p w14:paraId="66F27831"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 terminie 7 dni od dnia otrzymania przez Wykonawcę wezwania Zamawiającego. </w:t>
      </w:r>
    </w:p>
    <w:p w14:paraId="7EF9D5A0"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5185558F" w14:textId="11600EC8"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w:t>
      </w:r>
      <w:r w:rsidR="00AD1E7E">
        <w:rPr>
          <w:rFonts w:cs="TimesNewRoman"/>
        </w:rPr>
        <w:t>0</w:t>
      </w:r>
      <w:r w:rsidRPr="00BE5300">
        <w:rPr>
          <w:rFonts w:cs="TimesNewRoman"/>
        </w:rPr>
        <w:t xml:space="preserve"> u</w:t>
      </w:r>
      <w:r w:rsidRPr="00BE5300">
        <w:rPr>
          <w:rFonts w:cs="Times-Roman"/>
        </w:rPr>
        <w:t xml:space="preserve">st. 1 </w:t>
      </w:r>
      <w:r w:rsidR="001E2204">
        <w:rPr>
          <w:rFonts w:cs="Times-Roman"/>
        </w:rPr>
        <w:t>lit. g)</w:t>
      </w:r>
      <w:r w:rsidRPr="00BE5300">
        <w:rPr>
          <w:rFonts w:cs="Times-Roman"/>
        </w:rPr>
        <w:t xml:space="preserve">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41031F" w:rsidRPr="00BE5300">
        <w:rPr>
          <w:rFonts w:cs="TimesNewRoman"/>
        </w:rPr>
        <w:t>Obowiązek, o którym</w:t>
      </w:r>
      <w:r w:rsidRPr="00BE5300">
        <w:rPr>
          <w:rFonts w:cs="TimesNewRoman"/>
        </w:rPr>
        <w:t xml:space="preserve">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w:t>
      </w:r>
      <w:r w:rsidR="00536511">
        <w:rPr>
          <w:rFonts w:cs="Times-Roman"/>
        </w:rPr>
        <w:t>lit. g)</w:t>
      </w:r>
      <w:r w:rsidRPr="00BE5300">
        <w:rPr>
          <w:rFonts w:cs="Times-Roman"/>
        </w:rPr>
        <w:t xml:space="preserve"> niniejszej umowy</w:t>
      </w:r>
      <w:r w:rsidRPr="003A3927">
        <w:rPr>
          <w:rFonts w:cs="Times-Roman"/>
        </w:rPr>
        <w:t xml:space="preserve">. </w:t>
      </w:r>
    </w:p>
    <w:p w14:paraId="0330214D" w14:textId="77777777" w:rsidR="004D1800" w:rsidRPr="003A3927" w:rsidRDefault="004D1800" w:rsidP="00DE0D31">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lastRenderedPageBreak/>
        <w:t>Zlecenie wykonania części robót podwykonawcom i dalszym podwykonawcom nie zmienia zobowiązań Wykonawcy wobec Zamawiającego za wykonanie tej części robót.</w:t>
      </w:r>
    </w:p>
    <w:p w14:paraId="687A2BFC" w14:textId="62A9F5D1" w:rsidR="00852FB2" w:rsidRPr="003A3927" w:rsidRDefault="00DC451B"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Roman"/>
        </w:rPr>
        <w:t xml:space="preserve"> </w:t>
      </w:r>
      <w:r w:rsidR="004D1800" w:rsidRPr="003A3927">
        <w:rPr>
          <w:rFonts w:cs="Times-Roman"/>
        </w:rPr>
        <w:t>W</w:t>
      </w:r>
      <w:r w:rsidR="004D1800"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31F6586A" w14:textId="2D483994" w:rsidR="00852FB2" w:rsidRPr="003A3927" w:rsidRDefault="00DC451B"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Przed wyrażeniem zgody lub upływem terminu przewidzianego do jej wyrażenia przez Zamawiającego </w:t>
      </w:r>
      <w:r w:rsidR="00852FB2" w:rsidRPr="003A3927">
        <w:rPr>
          <w:rFonts w:cs="Times-Roman"/>
        </w:rPr>
        <w:t xml:space="preserve">zgodnie z </w:t>
      </w:r>
      <w:r w:rsidR="00852FB2" w:rsidRPr="003A3927">
        <w:rPr>
          <w:rFonts w:cs="TimesNewRoman"/>
        </w:rPr>
        <w:t xml:space="preserve">ust. 4 niniejszego paragrafu, podwykonawca lub dalszy podwykonawca nie mogą rozpocząć </w:t>
      </w:r>
      <w:r w:rsidR="00852FB2" w:rsidRPr="003A3927">
        <w:rPr>
          <w:rFonts w:cs="Times-Roman"/>
        </w:rPr>
        <w:t>jakichkolwiek prac na terenie budowy.</w:t>
      </w:r>
    </w:p>
    <w:p w14:paraId="52AA9A45" w14:textId="46D5B6C3" w:rsidR="00852FB2" w:rsidRPr="003A3927" w:rsidRDefault="00DC451B"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Na roboty wykonane przez podwykonawców i dalszych podwykonawców gwarancji i rękojmi udzi</w:t>
      </w:r>
      <w:r w:rsidR="00852FB2" w:rsidRPr="003A3927">
        <w:rPr>
          <w:rFonts w:cs="Times-Roman"/>
        </w:rPr>
        <w:t>ela Wykonawca.</w:t>
      </w:r>
    </w:p>
    <w:p w14:paraId="75ED3902" w14:textId="0FD12212" w:rsidR="00852FB2" w:rsidRPr="003A3927" w:rsidRDefault="00DC451B"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Rozliczenie z podwykonawcami prowadzi Wykonawca. Wykonawca jest wyłącznie odpowiedzialny w </w:t>
      </w:r>
      <w:r w:rsidR="00852FB2" w:rsidRPr="003A3927">
        <w:rPr>
          <w:rFonts w:cs="Times-Roman"/>
        </w:rPr>
        <w:t xml:space="preserve">Stosunku </w:t>
      </w:r>
      <w:r w:rsidR="00852FB2" w:rsidRPr="003A3927">
        <w:rPr>
          <w:rFonts w:cs="TimesNewRoman"/>
        </w:rPr>
        <w:t xml:space="preserve">do Zamawiającego za zapłatę wynagrodzenia podwykonawcom i dalszym podwykonawcom. Zamawiający </w:t>
      </w:r>
      <w:r w:rsidR="00852FB2" w:rsidRPr="003A3927">
        <w:rPr>
          <w:rFonts w:cs="Times-Roman"/>
        </w:rPr>
        <w:t>wymaga, aby ostateczne rozliczenie z podwykonaw</w:t>
      </w:r>
      <w:r w:rsidR="00852FB2" w:rsidRPr="003A3927">
        <w:rPr>
          <w:rFonts w:cs="TimesNewRoman"/>
        </w:rPr>
        <w:t xml:space="preserve">cami </w:t>
      </w:r>
      <w:r w:rsidR="003802E8">
        <w:rPr>
          <w:rFonts w:cs="TimesNewRoman"/>
        </w:rPr>
        <w:br/>
      </w:r>
      <w:r w:rsidR="00852FB2" w:rsidRPr="003A3927">
        <w:rPr>
          <w:rFonts w:cs="TimesNewRoman"/>
        </w:rPr>
        <w:t xml:space="preserve">i dalszymi podwykonawcami nastąpiło przed </w:t>
      </w:r>
      <w:r w:rsidR="00852FB2" w:rsidRPr="003A3927">
        <w:rPr>
          <w:rFonts w:cs="Times-Roman"/>
        </w:rPr>
        <w:t xml:space="preserve">ostatecznym rozliczeniem Wykonawcy </w:t>
      </w:r>
      <w:r w:rsidR="003802E8">
        <w:rPr>
          <w:rFonts w:cs="Times-Roman"/>
        </w:rPr>
        <w:br/>
      </w:r>
      <w:r w:rsidR="00852FB2" w:rsidRPr="003A3927">
        <w:rPr>
          <w:rFonts w:cs="Times-Roman"/>
        </w:rPr>
        <w:t xml:space="preserve">z </w:t>
      </w:r>
      <w:r w:rsidR="00852FB2" w:rsidRPr="003A3927">
        <w:rPr>
          <w:rFonts w:cs="TimesNewRoman"/>
        </w:rPr>
        <w:t>Zamawiającym. W razie podniesienia jakichkolwiek roszczeń z tytułu zapłaty za roboty budowlane przez podwykonawcę</w:t>
      </w:r>
      <w:r w:rsidR="00357DC9">
        <w:rPr>
          <w:rFonts w:cs="TimesNewRoman"/>
        </w:rPr>
        <w:t xml:space="preserve"> </w:t>
      </w:r>
      <w:r w:rsidR="00852FB2"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00852FB2" w:rsidRPr="003A3927">
        <w:rPr>
          <w:rFonts w:cs="Times-Roman"/>
        </w:rPr>
        <w:t xml:space="preserve">norm przepisanych lub </w:t>
      </w:r>
      <w:r w:rsidR="00852FB2"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8B0E9CE" w14:textId="6514CE19" w:rsidR="00852FB2" w:rsidRPr="003A3927" w:rsidRDefault="00DC451B"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00852FB2" w:rsidRPr="003A3927">
        <w:rPr>
          <w:rFonts w:cs="Times-Roman"/>
        </w:rPr>
        <w:t xml:space="preserve">budowlane. Wynagrodzenie, </w:t>
      </w:r>
      <w:r w:rsidR="00C524A4" w:rsidRPr="003A3927">
        <w:rPr>
          <w:rFonts w:cs="Times-Roman"/>
        </w:rPr>
        <w:br/>
      </w:r>
      <w:r w:rsidR="00852FB2"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00852FB2" w:rsidRPr="003A3927">
        <w:rPr>
          <w:rFonts w:cs="Times-Roman"/>
        </w:rPr>
        <w:t xml:space="preserve">i umowy </w:t>
      </w:r>
      <w:r w:rsidR="00C524A4" w:rsidRPr="003A3927">
        <w:rPr>
          <w:rFonts w:cs="Times-Roman"/>
        </w:rPr>
        <w:br/>
      </w:r>
      <w:r w:rsidR="00852FB2" w:rsidRPr="003A3927">
        <w:rPr>
          <w:rFonts w:cs="Times-Roman"/>
        </w:rPr>
        <w:t xml:space="preserve">o </w:t>
      </w:r>
      <w:r w:rsidR="00852FB2"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260642DA" w14:textId="77777777" w:rsidR="00C524A4" w:rsidRPr="003A3927" w:rsidRDefault="00852FB2" w:rsidP="00DE0D31">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93F75D1" w14:textId="64EF01CC" w:rsidR="00C524A4" w:rsidRPr="003A3927" w:rsidRDefault="00C524A4" w:rsidP="00DE0D31">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 xml:space="preserve">złożyć do depozytu sądowego kwotę potrzebną na pokrycie wynagrodzenia podwykonawcy lub dalszego podwykonawcy w przypadku istnienia zasadniczej wątpliwości </w:t>
      </w:r>
      <w:r w:rsidR="00DC451B" w:rsidRPr="003A3927">
        <w:rPr>
          <w:rFonts w:cs="TimesNewRoman"/>
        </w:rPr>
        <w:t>Zamawiającego, co</w:t>
      </w:r>
      <w:r w:rsidRPr="003A3927">
        <w:rPr>
          <w:rFonts w:cs="TimesNewRoman"/>
        </w:rPr>
        <w:t xml:space="preserve"> do wysokości należnej zapłaty lub podmiotu, któremu płatność się należy albo</w:t>
      </w:r>
    </w:p>
    <w:p w14:paraId="7297BDD8" w14:textId="3C2E25AD" w:rsidR="00C524A4" w:rsidRPr="003A3927" w:rsidRDefault="00C524A4" w:rsidP="00DE0D31">
      <w:pPr>
        <w:pStyle w:val="Akapitzlist"/>
        <w:numPr>
          <w:ilvl w:val="0"/>
          <w:numId w:val="13"/>
        </w:numPr>
        <w:autoSpaceDE w:val="0"/>
        <w:autoSpaceDN w:val="0"/>
        <w:adjustRightInd w:val="0"/>
        <w:spacing w:after="0" w:line="276" w:lineRule="auto"/>
        <w:jc w:val="both"/>
        <w:rPr>
          <w:rFonts w:cs="TimesNewRoman"/>
        </w:rPr>
      </w:pPr>
      <w:r w:rsidRPr="003A3927">
        <w:rPr>
          <w:rFonts w:cs="Times-Roman"/>
        </w:rPr>
        <w:lastRenderedPageBreak/>
        <w:t>d</w:t>
      </w:r>
      <w:r w:rsidR="00DC451B">
        <w:rPr>
          <w:rFonts w:cs="TimesNewRoman"/>
        </w:rPr>
        <w:t xml:space="preserve">okonać </w:t>
      </w:r>
      <w:r w:rsidRPr="003A3927">
        <w:rPr>
          <w:rFonts w:cs="TimesNewRoman"/>
        </w:rPr>
        <w:t>bezpośredniej zapłaty wynagrodzenia podwykonawcy lub dalszemu podwykonawcy, jeżeli podwykonawca lub dalszy podwykonawca wykaże zasadność takiej zapłaty.</w:t>
      </w:r>
    </w:p>
    <w:p w14:paraId="425B0F64" w14:textId="77777777" w:rsidR="00C524A4" w:rsidRPr="003A3927" w:rsidRDefault="00C524A4" w:rsidP="002E4278">
      <w:pPr>
        <w:autoSpaceDE w:val="0"/>
        <w:autoSpaceDN w:val="0"/>
        <w:adjustRightInd w:val="0"/>
        <w:spacing w:after="0" w:line="276" w:lineRule="auto"/>
        <w:ind w:left="360"/>
        <w:jc w:val="both"/>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3A6A35FC" w14:textId="27395794" w:rsidR="00C524A4" w:rsidRPr="003A3927" w:rsidRDefault="00D72C7E"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14:paraId="17A5E967" w14:textId="02EC869F" w:rsidR="00C524A4" w:rsidRPr="003A3927" w:rsidRDefault="00D72C7E"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w:t>
      </w:r>
      <w:r>
        <w:rPr>
          <w:rFonts w:cs="TimesNewRoman"/>
        </w:rPr>
        <w:t xml:space="preserve">postanowieniem </w:t>
      </w:r>
      <w:r w:rsidRPr="003A3927">
        <w:rPr>
          <w:rFonts w:cs="TimesNewRoman"/>
        </w:rPr>
        <w:t>§ 1</w:t>
      </w:r>
      <w:r w:rsidR="008B5417">
        <w:rPr>
          <w:rFonts w:cs="TimesNewRoman"/>
        </w:rPr>
        <w:t>4</w:t>
      </w:r>
      <w:r w:rsidRPr="003A3927">
        <w:rPr>
          <w:rFonts w:cs="TimesNewRoman"/>
        </w:rPr>
        <w:t xml:space="preserve"> ust</w:t>
      </w:r>
      <w:r w:rsidR="00C524A4" w:rsidRPr="00BE5300">
        <w:rPr>
          <w:rFonts w:cs="TimesNewRoman"/>
        </w:rPr>
        <w:t>. 2</w:t>
      </w:r>
      <w:r w:rsidR="00C524A4" w:rsidRPr="003A3927">
        <w:rPr>
          <w:rFonts w:cs="TimesNewRoman"/>
        </w:rPr>
        <w:t xml:space="preserve"> niniejszej umowy.</w:t>
      </w:r>
    </w:p>
    <w:p w14:paraId="52F7DAA0" w14:textId="2FEF169C" w:rsidR="00C524A4" w:rsidRPr="003A3927" w:rsidRDefault="00D72C7E"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14:paraId="098B0D89" w14:textId="53CE1FC7" w:rsidR="00C524A4" w:rsidRPr="003A3927" w:rsidRDefault="00D72C7E"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w:t>
      </w:r>
      <w:r w:rsidR="000345FA">
        <w:rPr>
          <w:rFonts w:cs="TimesNewRoman"/>
        </w:rPr>
        <w:t xml:space="preserve"> </w:t>
      </w:r>
      <w:r w:rsidR="00C524A4" w:rsidRPr="003A3927">
        <w:rPr>
          <w:rFonts w:cs="TimesNewRoman"/>
        </w:rPr>
        <w:t xml:space="preserve">z </w:t>
      </w:r>
      <w:r w:rsidR="00C524A4" w:rsidRPr="003A3927">
        <w:rPr>
          <w:rFonts w:cs="Times-Roman"/>
        </w:rPr>
        <w:t>podwyko</w:t>
      </w:r>
      <w:r w:rsidR="00C524A4" w:rsidRPr="003A3927">
        <w:rPr>
          <w:rFonts w:cs="TimesNewRoman"/>
        </w:rPr>
        <w:t>nawcą.</w:t>
      </w:r>
    </w:p>
    <w:p w14:paraId="3692F957" w14:textId="4B8FB51A" w:rsidR="00C524A4" w:rsidRPr="003A3927" w:rsidRDefault="00D72C7E" w:rsidP="00DE0D31">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t>
      </w:r>
      <w:r w:rsidR="0005126E">
        <w:rPr>
          <w:rFonts w:cs="TimesNewRoman"/>
        </w:rPr>
        <w:br/>
      </w:r>
      <w:r w:rsidR="00C524A4" w:rsidRPr="003A3927">
        <w:rPr>
          <w:rFonts w:cs="TimesNewRoman"/>
        </w:rPr>
        <w:t xml:space="preserve">w terminie 30 dni liczonym od odstąpienia od niniejszej umowy. Termin ten zostanie zastrzeżony w </w:t>
      </w:r>
      <w:r w:rsidR="00C524A4" w:rsidRPr="003A3927">
        <w:rPr>
          <w:rFonts w:cs="Times-Roman"/>
        </w:rPr>
        <w:t>umowach z podwykonawcami.</w:t>
      </w:r>
    </w:p>
    <w:p w14:paraId="3F745DC4" w14:textId="77777777" w:rsidR="00C524A4" w:rsidRPr="003A3927" w:rsidRDefault="00C524A4" w:rsidP="003A3927">
      <w:pPr>
        <w:autoSpaceDE w:val="0"/>
        <w:autoSpaceDN w:val="0"/>
        <w:adjustRightInd w:val="0"/>
        <w:spacing w:after="0" w:line="276" w:lineRule="auto"/>
        <w:jc w:val="both"/>
        <w:rPr>
          <w:rFonts w:cs="TimesNewRoman"/>
        </w:rPr>
      </w:pPr>
    </w:p>
    <w:p w14:paraId="6E3DF5E7"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14:paraId="5A0F869E"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0BC21CF8"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Pr>
          <w:rFonts w:cs="TimesNewRoman"/>
        </w:rPr>
        <w:br/>
      </w:r>
      <w:r w:rsidRPr="003A3927">
        <w:rPr>
          <w:rFonts w:cs="TimesNewRoman"/>
        </w:rPr>
        <w:t>w przepisach lub niniejszej umowie prób i sprawdzeń, skompletowania i dostarczenia Zamawiającemu dokumentów niezbędnych do dokonania oceny prawidłowości wykonania prac oraz dołączenia niezbędnych atestów i certyfikatów.</w:t>
      </w:r>
    </w:p>
    <w:p w14:paraId="30DE1CE7"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Pr>
          <w:rFonts w:cs="TimesNewRoman"/>
        </w:rPr>
        <w:t xml:space="preserve"> </w:t>
      </w:r>
      <w:r w:rsidRPr="004A4958">
        <w:rPr>
          <w:rFonts w:cs="TimesNewRoman"/>
        </w:rPr>
        <w:t xml:space="preserve">1 </w:t>
      </w:r>
      <w:r w:rsidRPr="003A3927">
        <w:rPr>
          <w:rFonts w:cs="TimesNewRoman"/>
        </w:rPr>
        <w:t>niniejszej umowy.</w:t>
      </w:r>
    </w:p>
    <w:p w14:paraId="54079658"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Pr>
          <w:rFonts w:cs="TimesNewRoman"/>
        </w:rPr>
        <w:t>zpośrednio do użytkowania (np.</w:t>
      </w:r>
      <w:r w:rsidRPr="003A3927">
        <w:rPr>
          <w:rFonts w:cs="TimesNewRoman"/>
        </w:rPr>
        <w:t xml:space="preserve"> umycie okien, podłóg, drzwi</w:t>
      </w:r>
      <w:r>
        <w:rPr>
          <w:rFonts w:cs="TimesNewRoman"/>
        </w:rPr>
        <w:t xml:space="preserve"> - </w:t>
      </w:r>
      <w:r w:rsidRPr="00AB07D8">
        <w:rPr>
          <w:rFonts w:cs="TimesNewRoman"/>
          <w:i/>
        </w:rPr>
        <w:t>jeżeli dotyczy</w:t>
      </w:r>
      <w:r w:rsidRPr="003A3927">
        <w:rPr>
          <w:rFonts w:cs="TimesNewRoman"/>
        </w:rPr>
        <w:t>).</w:t>
      </w:r>
    </w:p>
    <w:p w14:paraId="421F924C"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Pr>
          <w:rFonts w:cs="TimesNewRoman"/>
        </w:rPr>
        <w:br/>
      </w:r>
      <w:r w:rsidRPr="003A3927">
        <w:rPr>
          <w:rFonts w:cs="TimesNewRoman"/>
        </w:rPr>
        <w:t xml:space="preserve">o dokonanie odbioru końcowego Wykonawca </w:t>
      </w:r>
      <w:r>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503C4FC4" w14:textId="77777777" w:rsidR="002F176D" w:rsidRPr="003A3927" w:rsidRDefault="002F176D" w:rsidP="00DE0D31">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14:paraId="34CCEA18" w14:textId="77777777" w:rsidR="002F176D" w:rsidRPr="003A3927" w:rsidRDefault="002F176D" w:rsidP="00DE0D31">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14:paraId="343D7708" w14:textId="77777777" w:rsidR="002F176D" w:rsidRPr="003A3927" w:rsidRDefault="002F176D" w:rsidP="00DE0D31">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oświadczenia, instrukcje, DTR, instrukcje obsługi;</w:t>
      </w:r>
    </w:p>
    <w:p w14:paraId="350C3F5B"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1E74A8B"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Pr="006A135D">
        <w:rPr>
          <w:rFonts w:cs="Times-Roman"/>
        </w:rPr>
        <w:t>ust. 1</w:t>
      </w:r>
      <w:r>
        <w:rPr>
          <w:rFonts w:cs="Times-Roman"/>
        </w:rPr>
        <w:t>0</w:t>
      </w:r>
      <w:r w:rsidRPr="003A3927">
        <w:rPr>
          <w:rFonts w:cs="Times-Roman"/>
        </w:rPr>
        <w:t xml:space="preserve"> niniejszego paragrafu.</w:t>
      </w:r>
    </w:p>
    <w:p w14:paraId="11239116"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1C81C3A0"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Pr>
          <w:rFonts w:cs="TimesNewRoman"/>
        </w:rPr>
        <w:t>4</w:t>
      </w:r>
      <w:r w:rsidRPr="003A3927">
        <w:rPr>
          <w:rFonts w:cs="TimesNewRoman"/>
        </w:rPr>
        <w:t xml:space="preserve"> niniejszego paragrafu oraz jeśli dokumenty te posiadają istotne błędy lub braki.</w:t>
      </w:r>
    </w:p>
    <w:p w14:paraId="393A814E" w14:textId="77777777" w:rsidR="002F176D" w:rsidRPr="003A3927" w:rsidRDefault="002F176D" w:rsidP="00DE0D31">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147F5F4F" w14:textId="747B5488" w:rsidR="002F176D" w:rsidRPr="003A3927" w:rsidRDefault="00470E7D" w:rsidP="00DE0D31">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t xml:space="preserve"> </w:t>
      </w:r>
      <w:r w:rsidR="002F176D" w:rsidRPr="003A3927">
        <w:rPr>
          <w:rFonts w:cs="TimesNewRoman"/>
        </w:rPr>
        <w:t xml:space="preserve">Jeżeli w trakcie odbioru końcowego, </w:t>
      </w:r>
      <w:r w:rsidR="002F176D" w:rsidRPr="003A3927">
        <w:rPr>
          <w:rFonts w:cs="Times-Roman"/>
        </w:rPr>
        <w:t xml:space="preserve">i </w:t>
      </w:r>
      <w:r w:rsidR="002F176D" w:rsidRPr="003A3927">
        <w:rPr>
          <w:rFonts w:cs="TimesNewRoman"/>
        </w:rPr>
        <w:t>przed upływem rękojmi stwierdzone zostaną wady i/lub usterki to Zamawiającemu przysługują następujące uprawnienia:</w:t>
      </w:r>
    </w:p>
    <w:p w14:paraId="75782899" w14:textId="77777777" w:rsidR="002F176D" w:rsidRPr="003A3927" w:rsidRDefault="002F176D" w:rsidP="00DE0D31">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1DBA59B0" w14:textId="77777777" w:rsidR="002F176D" w:rsidRPr="003A3927" w:rsidRDefault="002F176D" w:rsidP="00DE0D31">
      <w:pPr>
        <w:pStyle w:val="Akapitzlist"/>
        <w:numPr>
          <w:ilvl w:val="0"/>
          <w:numId w:val="17"/>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110F8231" w14:textId="77777777" w:rsidR="002F176D" w:rsidRPr="003A3927" w:rsidRDefault="002F176D" w:rsidP="00DE0D31">
      <w:pPr>
        <w:pStyle w:val="Akapitzlist"/>
        <w:numPr>
          <w:ilvl w:val="0"/>
          <w:numId w:val="17"/>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1B024FB2" w14:textId="77777777" w:rsidR="002F176D" w:rsidRPr="003A3927" w:rsidRDefault="002F176D" w:rsidP="00DE0D31">
      <w:pPr>
        <w:pStyle w:val="Akapitzlist"/>
        <w:numPr>
          <w:ilvl w:val="0"/>
          <w:numId w:val="16"/>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2B8147D" w14:textId="77777777" w:rsidR="002F176D" w:rsidRPr="003A3927" w:rsidRDefault="002F176D" w:rsidP="00DE0D31">
      <w:pPr>
        <w:pStyle w:val="Akapitzlist"/>
        <w:numPr>
          <w:ilvl w:val="0"/>
          <w:numId w:val="18"/>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Pr="003A3927">
        <w:rPr>
          <w:rFonts w:cs="TimesNewRoman"/>
        </w:rPr>
        <w:b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2AF6DB6C" w14:textId="77777777" w:rsidR="002F176D" w:rsidRPr="003A3927" w:rsidRDefault="002F176D" w:rsidP="00DE0D31">
      <w:pPr>
        <w:pStyle w:val="Akapitzlist"/>
        <w:numPr>
          <w:ilvl w:val="0"/>
          <w:numId w:val="18"/>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01862D2F" w14:textId="77777777" w:rsidR="009D1A8A" w:rsidRPr="009D1A8A" w:rsidRDefault="00BA412D" w:rsidP="00DE0D31">
      <w:pPr>
        <w:pStyle w:val="Akapitzlist"/>
        <w:numPr>
          <w:ilvl w:val="0"/>
          <w:numId w:val="54"/>
        </w:numPr>
        <w:autoSpaceDE w:val="0"/>
        <w:autoSpaceDN w:val="0"/>
        <w:adjustRightInd w:val="0"/>
        <w:spacing w:after="0" w:line="276" w:lineRule="auto"/>
        <w:ind w:left="284" w:hanging="284"/>
        <w:jc w:val="both"/>
        <w:rPr>
          <w:rFonts w:cs="Times-Roman"/>
        </w:rPr>
      </w:pPr>
      <w:r>
        <w:rPr>
          <w:rFonts w:cs="TimesNewRoman"/>
        </w:rPr>
        <w:lastRenderedPageBreak/>
        <w:t xml:space="preserve"> </w:t>
      </w:r>
      <w:r w:rsidR="002F176D" w:rsidRPr="003A3927">
        <w:rPr>
          <w:rFonts w:cs="TimesNewRoman"/>
        </w:rPr>
        <w:t xml:space="preserve">W </w:t>
      </w:r>
      <w:r w:rsidR="002F176D">
        <w:rPr>
          <w:rFonts w:cs="TimesNewRoman"/>
        </w:rPr>
        <w:t>przypadkach określonych w ust. 8</w:t>
      </w:r>
      <w:r w:rsidR="002F176D" w:rsidRPr="003A3927">
        <w:rPr>
          <w:rFonts w:cs="TimesNewRoman"/>
        </w:rPr>
        <w:t xml:space="preserve"> oraz ust. 1</w:t>
      </w:r>
      <w:r w:rsidR="002F176D">
        <w:rPr>
          <w:rFonts w:cs="TimesNewRoman"/>
        </w:rPr>
        <w:t>0</w:t>
      </w:r>
      <w:r w:rsidR="002F176D" w:rsidRPr="003A3927">
        <w:rPr>
          <w:rFonts w:cs="TimesNewRoman"/>
        </w:rPr>
        <w:t xml:space="preserve"> pkt 1 lit. a</w:t>
      </w:r>
      <w:r w:rsidR="002F176D" w:rsidRPr="003A3927">
        <w:rPr>
          <w:rFonts w:cs="Times-Roman"/>
        </w:rPr>
        <w:t xml:space="preserve">, </w:t>
      </w:r>
      <w:r w:rsidR="002F176D" w:rsidRPr="003A3927">
        <w:rPr>
          <w:rFonts w:cs="TimesNewRoman"/>
        </w:rPr>
        <w:t xml:space="preserve">za datę zakończenia robót przyjmuje się datę </w:t>
      </w:r>
      <w:r w:rsidR="002F176D" w:rsidRPr="003A3927">
        <w:rPr>
          <w:rFonts w:cs="Times-Roman"/>
        </w:rPr>
        <w:t>ponownego powiadomienia Zamawiaj</w:t>
      </w:r>
      <w:r w:rsidR="002F176D" w:rsidRPr="003A3927">
        <w:rPr>
          <w:rFonts w:cs="TimesNewRoman"/>
        </w:rPr>
        <w:t xml:space="preserve">ącego przez Wykonawcę o gotowości do odbioru robót </w:t>
      </w:r>
      <w:r w:rsidR="002F176D" w:rsidRPr="003A3927">
        <w:rPr>
          <w:rFonts w:cs="Times-Roman"/>
        </w:rPr>
        <w:t>po skutecznym</w:t>
      </w:r>
      <w:r w:rsidR="002F176D" w:rsidRPr="003A3927">
        <w:rPr>
          <w:rFonts w:cs="TimesNewRoman"/>
        </w:rPr>
        <w:t xml:space="preserve"> złożeniu przez Wykonawcę wniosku o dokonanie odbioru robót</w:t>
      </w:r>
      <w:r w:rsidR="002F176D" w:rsidRPr="003A3927">
        <w:rPr>
          <w:rFonts w:cs="Times-Roman"/>
        </w:rPr>
        <w:t xml:space="preserve">; ust. 4, 5, </w:t>
      </w:r>
      <w:r w:rsidR="002F176D" w:rsidRPr="003A3927">
        <w:rPr>
          <w:rFonts w:cs="TimesNewRoman"/>
        </w:rPr>
        <w:t>6, 8 stosuje się odpowiednio.</w:t>
      </w:r>
      <w:r w:rsidR="002F176D">
        <w:rPr>
          <w:rFonts w:cs="TimesNewRoman"/>
        </w:rPr>
        <w:t xml:space="preserve"> W sytuacji określonej w ust. 10</w:t>
      </w:r>
      <w:r w:rsidR="002F176D" w:rsidRPr="003A3927">
        <w:rPr>
          <w:rFonts w:cs="TimesNewRoman"/>
        </w:rPr>
        <w:t xml:space="preserve"> pkt 1 lit. b za datę odbioru uznaje się datę powiadomienia Zamawiającego przez Wykonawcę o gotowości do odbioru robót</w:t>
      </w:r>
      <w:r w:rsidR="000D09EF">
        <w:rPr>
          <w:rFonts w:cs="TimesNewRoman"/>
        </w:rPr>
        <w:t>.</w:t>
      </w:r>
      <w:r w:rsidR="002F176D" w:rsidRPr="003A3927">
        <w:rPr>
          <w:rFonts w:cs="TimesNewRoman"/>
        </w:rPr>
        <w:t xml:space="preserve"> </w:t>
      </w:r>
    </w:p>
    <w:p w14:paraId="24C35EF4" w14:textId="2897C877" w:rsidR="002F176D" w:rsidRPr="00A60932" w:rsidRDefault="00C41A14" w:rsidP="00DE0D31">
      <w:pPr>
        <w:pStyle w:val="Akapitzlist"/>
        <w:numPr>
          <w:ilvl w:val="0"/>
          <w:numId w:val="54"/>
        </w:numPr>
        <w:autoSpaceDE w:val="0"/>
        <w:autoSpaceDN w:val="0"/>
        <w:adjustRightInd w:val="0"/>
        <w:spacing w:after="0" w:line="276" w:lineRule="auto"/>
        <w:ind w:left="284" w:hanging="284"/>
        <w:jc w:val="both"/>
        <w:rPr>
          <w:rFonts w:cs="Times-Roman"/>
        </w:rPr>
      </w:pPr>
      <w:r>
        <w:rPr>
          <w:rFonts w:cs="TimesNewRoman"/>
        </w:rPr>
        <w:t xml:space="preserve"> </w:t>
      </w:r>
      <w:r w:rsidR="002F176D" w:rsidRPr="000D09EF">
        <w:rPr>
          <w:rFonts w:cs="TimesNewRoman"/>
        </w:rPr>
        <w:t>Z chwilą podpisania protokołu odbioru końcowego na Zamawiają</w:t>
      </w:r>
      <w:r w:rsidR="002F176D" w:rsidRPr="000D09EF">
        <w:rPr>
          <w:rFonts w:cs="Times-Roman"/>
        </w:rPr>
        <w:t>ce</w:t>
      </w:r>
      <w:r w:rsidR="002F176D" w:rsidRPr="000D09EF">
        <w:rPr>
          <w:rFonts w:cs="TimesNewRoman"/>
        </w:rPr>
        <w:t xml:space="preserve">go przechodzi ryzyko przypadkowej utraty </w:t>
      </w:r>
      <w:r w:rsidR="002F176D" w:rsidRPr="00A60932">
        <w:rPr>
          <w:rFonts w:cs="TimesNewRoman"/>
        </w:rPr>
        <w:t xml:space="preserve">lub </w:t>
      </w:r>
      <w:r w:rsidR="002F176D" w:rsidRPr="000D09EF">
        <w:rPr>
          <w:rFonts w:cs="Times-Roman"/>
        </w:rPr>
        <w:t>uszkodzenia przedmiotu umowy ora</w:t>
      </w:r>
      <w:r w:rsidR="002F176D" w:rsidRPr="00A60932">
        <w:rPr>
          <w:rFonts w:cs="TimesNewRoman"/>
        </w:rPr>
        <w:t>z ulega zakończeniu odpowiedzialność Wykonawcy w st</w:t>
      </w:r>
      <w:r w:rsidR="002F176D" w:rsidRPr="00A60932">
        <w:rPr>
          <w:rFonts w:cs="Times-Roman"/>
        </w:rPr>
        <w:t>osunku do Zam</w:t>
      </w:r>
      <w:r w:rsidR="002F176D" w:rsidRPr="000D09EF">
        <w:rPr>
          <w:rFonts w:cs="TimesNewRoman"/>
        </w:rPr>
        <w:t>awiającego na zasadzie ryzyka za szkody powstałe na terenie</w:t>
      </w:r>
      <w:r w:rsidR="002F176D" w:rsidRPr="00A60932">
        <w:rPr>
          <w:rFonts w:cs="Times-Roman"/>
        </w:rPr>
        <w:t xml:space="preserve"> budowy.</w:t>
      </w:r>
    </w:p>
    <w:p w14:paraId="761E8FBA" w14:textId="77777777" w:rsidR="00F730F6" w:rsidRPr="00A60932" w:rsidRDefault="00F730F6" w:rsidP="003A3927">
      <w:pPr>
        <w:autoSpaceDE w:val="0"/>
        <w:autoSpaceDN w:val="0"/>
        <w:adjustRightInd w:val="0"/>
        <w:spacing w:after="0" w:line="276" w:lineRule="auto"/>
        <w:jc w:val="both"/>
        <w:rPr>
          <w:rFonts w:cs="Times-Roman"/>
        </w:rPr>
      </w:pPr>
    </w:p>
    <w:p w14:paraId="0D7CD1A7" w14:textId="77777777" w:rsidR="00F730F6" w:rsidRPr="00A60932" w:rsidRDefault="00F730F6" w:rsidP="003A3927">
      <w:pPr>
        <w:autoSpaceDE w:val="0"/>
        <w:autoSpaceDN w:val="0"/>
        <w:adjustRightInd w:val="0"/>
        <w:spacing w:after="0" w:line="276" w:lineRule="auto"/>
        <w:jc w:val="center"/>
        <w:rPr>
          <w:rFonts w:cs="TimesNewRoman"/>
          <w:bCs/>
        </w:rPr>
      </w:pPr>
      <w:r w:rsidRPr="00A60932">
        <w:rPr>
          <w:rFonts w:cs="Times-Roman"/>
          <w:bCs/>
        </w:rPr>
        <w:t xml:space="preserve">§ </w:t>
      </w:r>
      <w:r w:rsidR="009A2A23" w:rsidRPr="00A60932">
        <w:rPr>
          <w:rFonts w:cs="Times-Roman"/>
          <w:bCs/>
        </w:rPr>
        <w:t>9</w:t>
      </w:r>
    </w:p>
    <w:p w14:paraId="0883A98C" w14:textId="77777777" w:rsidR="00F730F6" w:rsidRPr="00A95435" w:rsidRDefault="00F730F6" w:rsidP="003A3927">
      <w:pPr>
        <w:autoSpaceDE w:val="0"/>
        <w:autoSpaceDN w:val="0"/>
        <w:adjustRightInd w:val="0"/>
        <w:spacing w:after="0" w:line="276" w:lineRule="auto"/>
        <w:jc w:val="center"/>
        <w:rPr>
          <w:rFonts w:cs="TimesNewRoman"/>
          <w:bCs/>
        </w:rPr>
      </w:pPr>
      <w:r w:rsidRPr="00A95435">
        <w:rPr>
          <w:rFonts w:cs="TimesNewRoman"/>
          <w:bCs/>
        </w:rPr>
        <w:t>Rękojmia i gwarancja</w:t>
      </w:r>
    </w:p>
    <w:p w14:paraId="3E0C03FA" w14:textId="77777777" w:rsidR="00F730F6" w:rsidRPr="00481CBA" w:rsidRDefault="00F730F6" w:rsidP="003A3927">
      <w:pPr>
        <w:autoSpaceDE w:val="0"/>
        <w:autoSpaceDN w:val="0"/>
        <w:adjustRightInd w:val="0"/>
        <w:spacing w:after="0" w:line="276" w:lineRule="auto"/>
        <w:jc w:val="both"/>
        <w:rPr>
          <w:rFonts w:cs="TimesNewRoman"/>
          <w:bCs/>
        </w:rPr>
      </w:pPr>
    </w:p>
    <w:p w14:paraId="6E01566C" w14:textId="77777777" w:rsidR="00F730F6" w:rsidRPr="000D09EF"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0D09EF">
        <w:rPr>
          <w:rFonts w:cs="TimesNewRoman"/>
        </w:rPr>
        <w:t>Wykonawca udziela Zamawiającemu pisemnej gwarancji z tytułu wad lub/i usterek przedmiotu umowy. Niniejsza umowa, a w szczególności zapis nin. paragrafu stanowi jednocześnie oświadczenie gwarancyjne Wykonawcy w rozumieniu art. 577 k.c.</w:t>
      </w:r>
    </w:p>
    <w:p w14:paraId="445D6DD0" w14:textId="0CF6F5FD" w:rsidR="00F730F6" w:rsidRDefault="0047642B" w:rsidP="00DE0D31">
      <w:pPr>
        <w:pStyle w:val="Akapitzlist"/>
        <w:numPr>
          <w:ilvl w:val="0"/>
          <w:numId w:val="19"/>
        </w:numPr>
        <w:autoSpaceDE w:val="0"/>
        <w:autoSpaceDN w:val="0"/>
        <w:adjustRightInd w:val="0"/>
        <w:spacing w:after="0" w:line="276" w:lineRule="auto"/>
        <w:ind w:left="284" w:hanging="284"/>
        <w:jc w:val="both"/>
        <w:rPr>
          <w:rFonts w:cs="TimesNewRoman"/>
        </w:rPr>
      </w:pPr>
      <w:r w:rsidRPr="00A60932">
        <w:rPr>
          <w:rFonts w:cs="TimesNewRoman"/>
        </w:rPr>
        <w:t xml:space="preserve">Okres gwarancji wynosi </w:t>
      </w:r>
      <w:r w:rsidRPr="00A60932">
        <w:rPr>
          <w:rFonts w:cs="TimesNewRoman"/>
          <w:b/>
        </w:rPr>
        <w:t>…….</w:t>
      </w:r>
      <w:r w:rsidR="00FD3C8A" w:rsidRPr="000D09EF">
        <w:rPr>
          <w:rFonts w:cs="Times-Roman"/>
          <w:b/>
        </w:rPr>
        <w:t xml:space="preserve">  miesięcy</w:t>
      </w:r>
      <w:r w:rsidR="00F730F6" w:rsidRPr="000D09EF">
        <w:rPr>
          <w:rFonts w:cs="Times-Roman"/>
        </w:rPr>
        <w:t xml:space="preserve"> na wszelkie prace oraz urządzenia </w:t>
      </w:r>
      <w:r w:rsidR="00F730F6" w:rsidRPr="000D09EF">
        <w:rPr>
          <w:rFonts w:cs="TimesNewRoman"/>
        </w:rPr>
        <w:t>objęte przedmiotem niniejszej umowy. Okres gwarancji jest liczony od daty bezwarunkowego odbioru końcowego robót lub daty p</w:t>
      </w:r>
      <w:r w:rsidR="00F730F6" w:rsidRPr="003A3927">
        <w:rPr>
          <w:rFonts w:cs="TimesNewRoman"/>
        </w:rPr>
        <w:t xml:space="preserve">otwierdzenia usunięcia wad lub/i usterek stwierdzonych na odbiorze końcowym </w:t>
      </w:r>
      <w:r w:rsidR="00F730F6" w:rsidRPr="003A3927">
        <w:rPr>
          <w:rFonts w:cs="Times-Roman"/>
        </w:rPr>
        <w:t>- warunkowym, z zastrz</w:t>
      </w:r>
      <w:r w:rsidR="00F730F6" w:rsidRPr="003A3927">
        <w:rPr>
          <w:rFonts w:cs="TimesNewRoman"/>
        </w:rPr>
        <w:t>eżeniem, że w razie wykrycia wady lub/i usterki</w:t>
      </w:r>
      <w:r w:rsidR="00666989">
        <w:rPr>
          <w:rFonts w:cs="TimesNewRoman"/>
        </w:rPr>
        <w:t xml:space="preserve"> </w:t>
      </w:r>
      <w:r w:rsidR="00F730F6" w:rsidRPr="003A3927">
        <w:rPr>
          <w:rFonts w:cs="TimesNewRoman"/>
        </w:rPr>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7AEB3B43" w14:textId="77777777" w:rsidR="00F730F6"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730C7F" w:rsidRPr="003A3927">
        <w:rPr>
          <w:rFonts w:cs="Times-Roman"/>
        </w:rPr>
        <w:t>gwarancji, jakości</w:t>
      </w:r>
      <w:r w:rsidRPr="003A3927">
        <w:rPr>
          <w:rFonts w:cs="TimesNewRoman"/>
        </w:rPr>
        <w:t xml:space="preserve"> Wykonawca zobowiązuje się bez dodatkowego wynagrodzenia do:</w:t>
      </w:r>
    </w:p>
    <w:p w14:paraId="2D4D6FCE" w14:textId="77777777" w:rsidR="00F730F6" w:rsidRPr="003A3927" w:rsidRDefault="00F730F6" w:rsidP="00DE0D31">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0EC6EC0F" w14:textId="01E23E78" w:rsidR="00F730F6" w:rsidRPr="003A3927" w:rsidRDefault="00F730F6" w:rsidP="00DE0D31">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wykonania przedmiotu </w:t>
      </w:r>
      <w:r w:rsidR="0048403D" w:rsidRPr="003A3927">
        <w:rPr>
          <w:rFonts w:cs="TimesNewRoman"/>
        </w:rPr>
        <w:t>umowy</w:t>
      </w:r>
      <w:r w:rsidRPr="003A3927">
        <w:rPr>
          <w:rFonts w:cs="TimesNewRoman"/>
        </w:rPr>
        <w:t xml:space="preserve">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005AB419" w14:textId="77777777" w:rsidR="00F730F6" w:rsidRPr="003A3927" w:rsidRDefault="00F730F6" w:rsidP="00DE0D31">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32BBE2D9" w14:textId="18D2893A" w:rsidR="00F730F6" w:rsidRPr="003A3927" w:rsidRDefault="00F730F6" w:rsidP="00DE0D31">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usunięcia skutków napraw i skutków wystąpienia wady i/lub </w:t>
      </w:r>
      <w:r w:rsidR="00BA5D81">
        <w:rPr>
          <w:rFonts w:cs="TimesNewRoman"/>
        </w:rPr>
        <w:t>usterki, jeśli</w:t>
      </w:r>
      <w:r w:rsidRPr="003A3927">
        <w:rPr>
          <w:rFonts w:cs="TimesNewRoman"/>
        </w:rPr>
        <w:t xml:space="preserve"> będą występować poza rzeczą (np. skutki zalania, pożaru wywołane wadliwością rzeczy/robót).</w:t>
      </w:r>
    </w:p>
    <w:p w14:paraId="6CFA6869" w14:textId="77777777" w:rsidR="00F730F6"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5D847A9B" w14:textId="77777777" w:rsidR="00F730F6" w:rsidRPr="003A3927" w:rsidRDefault="00F730F6" w:rsidP="00DE0D31">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E606CE4" w14:textId="77777777" w:rsidR="00F730F6" w:rsidRPr="003A3927" w:rsidRDefault="00F730F6" w:rsidP="00DE0D31">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43E45D7" w14:textId="77777777" w:rsidR="00F730F6" w:rsidRPr="003A3927" w:rsidRDefault="00F730F6" w:rsidP="00DE0D31">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340A08DF" w14:textId="77777777" w:rsidR="00F730F6"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00031C98" w14:textId="77777777" w:rsidR="00F730F6"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126CB4EF" w14:textId="77777777" w:rsidR="00F730F6"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33594B" w:rsidRPr="003A3927">
        <w:rPr>
          <w:rFonts w:cs="TimesNewRoman"/>
        </w:rPr>
        <w:t>wynoszącym, co</w:t>
      </w:r>
      <w:r w:rsidRPr="003A3927">
        <w:rPr>
          <w:rFonts w:cs="TimesNewRoman"/>
        </w:rPr>
        <w:t xml:space="preserve"> najmniej 3 dni robocze.</w:t>
      </w:r>
    </w:p>
    <w:p w14:paraId="6F65F3C3" w14:textId="77777777" w:rsidR="00624F8E"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35457DAF" w14:textId="07AADC5D" w:rsidR="00624F8E" w:rsidRPr="003A3927" w:rsidRDefault="00F730F6"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w:t>
      </w:r>
      <w:r w:rsidR="002C1945">
        <w:rPr>
          <w:rFonts w:cs="TimesNewRoman"/>
        </w:rPr>
        <w:t xml:space="preserve"> </w:t>
      </w:r>
      <w:r w:rsidR="003139EB">
        <w:rPr>
          <w:rFonts w:cs="TimesNewRoman"/>
        </w:rPr>
        <w:t>se</w:t>
      </w:r>
      <w:r w:rsidR="00624F8E" w:rsidRPr="003A3927">
        <w:rPr>
          <w:rFonts w:cs="Times-Roman"/>
        </w:rPr>
        <w:t>kretariat@zbk.olesnica.pl</w:t>
      </w:r>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45F36BC7" w14:textId="59D35FFC"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B2055F">
        <w:rPr>
          <w:rFonts w:cs="TimesNewRoman"/>
        </w:rPr>
        <w:t>zwania zapewni sprzęt zastępczy</w:t>
      </w:r>
      <w:r w:rsidR="00624F8E" w:rsidRPr="003A3927">
        <w:rPr>
          <w:rFonts w:cs="TimesNewRoman"/>
        </w:rPr>
        <w:t xml:space="preserve"> </w:t>
      </w:r>
      <w:r w:rsidR="00B2055F" w:rsidRPr="003A3927">
        <w:rPr>
          <w:rFonts w:cs="TimesNewRoman"/>
        </w:rPr>
        <w:t>tak, aby</w:t>
      </w:r>
      <w:r w:rsidR="00624F8E" w:rsidRPr="003A3927">
        <w:rPr>
          <w:rFonts w:cs="TimesNewRoman"/>
        </w:rPr>
        <w:t xml:space="preserve"> uszkodzone urządzenia i instalacje działały prawidłowo oraz tak, aby korzystanie z efektu wyk</w:t>
      </w:r>
      <w:r w:rsidR="00C12EA3">
        <w:rPr>
          <w:rFonts w:cs="TimesNewRoman"/>
        </w:rPr>
        <w:t>onanych robót było niezakłócone</w:t>
      </w:r>
      <w:r w:rsidR="00624F8E" w:rsidRPr="003A3927">
        <w:rPr>
          <w:rFonts w:cs="TimesNewRoman"/>
        </w:rPr>
        <w:t xml:space="preserve"> chyba</w:t>
      </w:r>
      <w:r w:rsidR="00C12EA3">
        <w:rPr>
          <w:rFonts w:cs="TimesNewRoman"/>
        </w:rPr>
        <w:t>,</w:t>
      </w:r>
      <w:r w:rsidR="00624F8E" w:rsidRPr="003A3927">
        <w:rPr>
          <w:rFonts w:cs="TimesNewRoman"/>
        </w:rPr>
        <w:t xml:space="preserve"> że strony poczynią inne ustalenia w formie pisemnej.</w:t>
      </w:r>
    </w:p>
    <w:p w14:paraId="267A9CE4" w14:textId="72038483"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w:t>
      </w:r>
      <w:r w:rsidR="000D09EF">
        <w:rPr>
          <w:rFonts w:cs="TimesNewRoman"/>
        </w:rPr>
        <w:t>postanowienia</w:t>
      </w:r>
      <w:r w:rsidR="000D09EF" w:rsidRPr="003A3927">
        <w:rPr>
          <w:rFonts w:cs="TimesNewRoman"/>
        </w:rPr>
        <w:t xml:space="preserve"> </w:t>
      </w:r>
      <w:r w:rsidR="00624F8E" w:rsidRPr="003A3927">
        <w:rPr>
          <w:rFonts w:cs="TimesNewRoman"/>
        </w:rPr>
        <w:t xml:space="preserve">ust. </w:t>
      </w:r>
      <w:r w:rsidR="004A04E3">
        <w:rPr>
          <w:rFonts w:cs="TimesNewRoman"/>
        </w:rPr>
        <w:t>9</w:t>
      </w:r>
      <w:r w:rsidR="00624F8E" w:rsidRPr="003A3927">
        <w:rPr>
          <w:rFonts w:cs="TimesNewRoman"/>
        </w:rPr>
        <w:t xml:space="preserve"> i </w:t>
      </w:r>
      <w:r w:rsidR="000D09EF">
        <w:rPr>
          <w:rFonts w:cs="TimesNewRoman"/>
        </w:rPr>
        <w:t>1</w:t>
      </w:r>
      <w:r w:rsidR="004A04E3">
        <w:rPr>
          <w:rFonts w:cs="TimesNewRoman"/>
        </w:rPr>
        <w:t>0</w:t>
      </w:r>
      <w:r w:rsidR="00624F8E" w:rsidRPr="003A3927">
        <w:rPr>
          <w:rFonts w:cs="TimesNewRoman"/>
        </w:rPr>
        <w:t xml:space="preserve">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pomiędzy lokalizacją obiektu a lokalizacją pomieszczeń zastępczych / obiektu zastępczego jak </w:t>
      </w:r>
      <w:r w:rsidR="00EB785D"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w:t>
      </w:r>
      <w:r w:rsidR="00890F09">
        <w:rPr>
          <w:rFonts w:cs="TimesNewRoman"/>
        </w:rPr>
        <w:br/>
      </w:r>
      <w:r w:rsidR="00624F8E" w:rsidRPr="003A3927">
        <w:rPr>
          <w:rFonts w:cs="TimesNewRoman"/>
        </w:rPr>
        <w:t>i pomieszczenia zastępcze na koszt i ryzyko Wykonawcy.</w:t>
      </w:r>
    </w:p>
    <w:p w14:paraId="48E1AA5F" w14:textId="232932BC"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 xml:space="preserve">wykonania ujęty jest w wynagrodzeniu Wykonawcy określonym w § 4 ust. 1 niniejszej Umowy. Wykonawca zobowiązuje się również w ramach wynagrodzenia określonego w § 4 ust. 1 niniejszej Umowy do usuwania także skutków wystąpienia wady, o których mowa w ust. </w:t>
      </w:r>
      <w:r w:rsidR="004A04E3">
        <w:rPr>
          <w:rFonts w:cs="TimesNewRoman"/>
        </w:rPr>
        <w:t>3</w:t>
      </w:r>
      <w:r w:rsidR="00624F8E" w:rsidRPr="003A3927">
        <w:rPr>
          <w:rFonts w:cs="TimesNewRoman"/>
        </w:rPr>
        <w:t xml:space="preserve"> lit. d</w:t>
      </w:r>
      <w:r w:rsidR="000D09EF">
        <w:rPr>
          <w:rFonts w:cs="TimesNewRoman"/>
        </w:rPr>
        <w:t>)</w:t>
      </w:r>
      <w:r w:rsidR="00624F8E" w:rsidRPr="003A3927">
        <w:rPr>
          <w:rFonts w:cs="TimesNewRoman"/>
        </w:rPr>
        <w:t xml:space="preserve"> niniejszego paragrafu </w:t>
      </w:r>
      <w:r w:rsidR="006578ED" w:rsidRPr="003A3927">
        <w:rPr>
          <w:rFonts w:cs="TimesNewRoman"/>
        </w:rPr>
        <w:t>nawet, jeśli</w:t>
      </w:r>
      <w:r w:rsidR="00624F8E" w:rsidRPr="003A3927">
        <w:rPr>
          <w:rFonts w:cs="TimesNewRoman"/>
        </w:rPr>
        <w:t xml:space="preserve"> skutki te obejmują elementy </w:t>
      </w:r>
      <w:r w:rsidR="00E4416D"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1451ECA9" w14:textId="3A778BD4"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25F0C352" w14:textId="2CDD5A47" w:rsidR="00624F8E" w:rsidRPr="003A3927" w:rsidRDefault="00624F8E"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3C20DD" w:rsidRPr="003A3927">
        <w:rPr>
          <w:rFonts w:cs="TimesNewRoman"/>
        </w:rPr>
        <w:t>zakwestionowane</w:t>
      </w:r>
      <w:r w:rsidR="0005475F" w:rsidRPr="003A3927">
        <w:rPr>
          <w:rFonts w:cs="TimesNewRoman"/>
        </w:rPr>
        <w:t xml:space="preserve"> jako</w:t>
      </w:r>
      <w:r w:rsidRPr="003A3927">
        <w:rPr>
          <w:rFonts w:cs="TimesNewRoman"/>
        </w:rPr>
        <w:t xml:space="preserve"> wadliwe muszą zostać odebrane przez inspektora nadzoru lub inną osobę wskazaną przez Zamawiającego.</w:t>
      </w:r>
    </w:p>
    <w:p w14:paraId="2081F5E9" w14:textId="7E8C2485"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nieusunięcia wad lub usterek przez Wykonawcę w terminie, o którym mowa w ust. </w:t>
      </w:r>
      <w:r w:rsidR="004A04E3">
        <w:rPr>
          <w:rFonts w:cs="TimesNewRoman"/>
        </w:rPr>
        <w:t>10</w:t>
      </w:r>
      <w:r w:rsidR="00624F8E" w:rsidRPr="003A3927">
        <w:rPr>
          <w:rFonts w:cs="TimesNewRoman"/>
        </w:rPr>
        <w:t xml:space="preserve">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34C3AC4F" w14:textId="77777777" w:rsidR="00624F8E" w:rsidRPr="003A3927" w:rsidRDefault="00624F8E" w:rsidP="00DE0D31">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51B6232C" w14:textId="76103A2F"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w:t>
      </w:r>
      <w:r w:rsidR="000D09EF">
        <w:rPr>
          <w:rFonts w:cs="TimesNewRoman"/>
        </w:rPr>
        <w:t>p</w:t>
      </w:r>
      <w:r w:rsidR="00624F8E" w:rsidRPr="003A3927">
        <w:rPr>
          <w:rFonts w:cs="TimesNewRoman"/>
        </w:rPr>
        <w:t xml:space="preserve">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53702BF8" w14:textId="6795163B"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1153B2E5" w14:textId="5D82CAB2" w:rsidR="00624F8E"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5302C0F3" w14:textId="05EB1261" w:rsidR="00D36B39"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ej na adres wskazany w § 1</w:t>
      </w:r>
      <w:r w:rsidR="004A04E3">
        <w:rPr>
          <w:rFonts w:cs="TimesNewRoman"/>
        </w:rPr>
        <w:t>4</w:t>
      </w:r>
      <w:r w:rsidR="00624F8E" w:rsidRPr="003A3927">
        <w:rPr>
          <w:rFonts w:cs="TimesNewRoman"/>
        </w:rPr>
        <w:t xml:space="preserve"> ust. 2 lub mailowo na adres wskazany </w:t>
      </w:r>
      <w:r w:rsidR="00624F8E" w:rsidRPr="003A3927">
        <w:rPr>
          <w:rFonts w:cs="Times-Roman"/>
        </w:rPr>
        <w:t>w ust</w:t>
      </w:r>
      <w:r w:rsidR="000D09EF">
        <w:rPr>
          <w:rFonts w:cs="Times-Roman"/>
        </w:rPr>
        <w:t>.</w:t>
      </w:r>
      <w:r w:rsidR="00624F8E" w:rsidRPr="003A3927">
        <w:rPr>
          <w:rFonts w:cs="Times-Roman"/>
        </w:rPr>
        <w:t xml:space="preserve"> </w:t>
      </w:r>
      <w:r w:rsidR="004A04E3">
        <w:rPr>
          <w:rFonts w:cs="Times-Roman"/>
        </w:rPr>
        <w:t>19</w:t>
      </w:r>
      <w:r w:rsidR="00624F8E" w:rsidRPr="003A3927">
        <w:rPr>
          <w:rFonts w:cs="Times-Roman"/>
        </w:rPr>
        <w:t xml:space="preserve"> niniejszego paragrafu.</w:t>
      </w:r>
    </w:p>
    <w:p w14:paraId="2BB1083D" w14:textId="31E26719" w:rsidR="00D36B39"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t>z niniejszego paragrafu, że godziny pracy Zamawiającego są następujące: poniedziałek</w:t>
      </w:r>
      <w:r w:rsidR="00D36B39" w:rsidRPr="003A3927">
        <w:rPr>
          <w:rFonts w:cs="Times-Roman"/>
        </w:rPr>
        <w:t>-</w:t>
      </w:r>
      <w:r w:rsidR="00D36B39" w:rsidRPr="003A3927">
        <w:rPr>
          <w:rFonts w:cs="TimesNewRoman"/>
        </w:rPr>
        <w:t>piątek godz. 7:30</w:t>
      </w:r>
      <w:r w:rsidR="00D36B39" w:rsidRPr="003A3927">
        <w:rPr>
          <w:rFonts w:cs="Times-Roman"/>
        </w:rPr>
        <w:t>-15.30.</w:t>
      </w:r>
      <w:r w:rsidR="003A0374">
        <w:rPr>
          <w:rFonts w:cs="Times-Roman"/>
        </w:rPr>
        <w:t xml:space="preserve"> </w:t>
      </w:r>
      <w:r w:rsidR="00D36B39" w:rsidRPr="003A3927">
        <w:rPr>
          <w:rFonts w:cs="Times-Roman"/>
        </w:rPr>
        <w:t xml:space="preserve">Wykonawca </w:t>
      </w:r>
      <w:r w:rsidR="00D36B39" w:rsidRPr="003A3927">
        <w:rPr>
          <w:rFonts w:cs="TimesNewRoman"/>
        </w:rPr>
        <w:t>jest uprawniony do usuwania wad i/lub usterek w dniach/godzinach innych niż wskazane powyżej, pod warunkiem uzyskania pisemnej zgody Zamawiającego.</w:t>
      </w:r>
    </w:p>
    <w:p w14:paraId="4195DD75" w14:textId="38760241" w:rsidR="00D36B39"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2D5DAE6B" w14:textId="20E9B3F8" w:rsidR="00D36B39" w:rsidRPr="003A3927" w:rsidRDefault="003139EB" w:rsidP="00DE0D31">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00D36B39" w:rsidRPr="00BE5300">
        <w:rPr>
          <w:rFonts w:cs="TimesNewRoman"/>
        </w:rPr>
        <w:t xml:space="preserve">określonych w § </w:t>
      </w:r>
      <w:r w:rsidR="004A04E3">
        <w:rPr>
          <w:rFonts w:cs="TimesNewRoman"/>
        </w:rPr>
        <w:t>9</w:t>
      </w:r>
      <w:r w:rsidR="00D36B39" w:rsidRPr="003A3927">
        <w:rPr>
          <w:rFonts w:cs="TimesNewRoman"/>
        </w:rPr>
        <w:t xml:space="preserve"> niniejszej umowy.</w:t>
      </w:r>
    </w:p>
    <w:p w14:paraId="7DF8FB56" w14:textId="77777777" w:rsidR="00D36B39" w:rsidRPr="003A3927" w:rsidRDefault="00D36B39" w:rsidP="003A3927">
      <w:pPr>
        <w:autoSpaceDE w:val="0"/>
        <w:autoSpaceDN w:val="0"/>
        <w:adjustRightInd w:val="0"/>
        <w:spacing w:after="0" w:line="276" w:lineRule="auto"/>
        <w:jc w:val="both"/>
        <w:rPr>
          <w:rFonts w:cs="TimesNewRoman"/>
        </w:rPr>
      </w:pPr>
    </w:p>
    <w:p w14:paraId="53CF027C" w14:textId="132FE649" w:rsidR="00D36B39" w:rsidRPr="003A3927" w:rsidRDefault="008476AE" w:rsidP="003A3927">
      <w:pPr>
        <w:autoSpaceDE w:val="0"/>
        <w:autoSpaceDN w:val="0"/>
        <w:adjustRightInd w:val="0"/>
        <w:spacing w:after="0" w:line="276" w:lineRule="auto"/>
        <w:jc w:val="center"/>
        <w:rPr>
          <w:rFonts w:cs="TimesNewRoman,Bold"/>
          <w:bCs/>
        </w:rPr>
      </w:pPr>
      <w:r>
        <w:rPr>
          <w:rFonts w:cs="TimesNewRoman,Bold"/>
          <w:bCs/>
        </w:rPr>
        <w:t xml:space="preserve">§ 9 </w:t>
      </w:r>
      <w:r w:rsidR="00D36B39" w:rsidRPr="003A3927">
        <w:rPr>
          <w:rFonts w:cs="TimesNewRoman,Bold"/>
          <w:bCs/>
        </w:rPr>
        <w:t>a</w:t>
      </w:r>
    </w:p>
    <w:p w14:paraId="479F2CC8"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4085D769" w14:textId="77777777" w:rsidR="00D36B39" w:rsidRPr="003A3927" w:rsidRDefault="00D36B39" w:rsidP="003A3927">
      <w:pPr>
        <w:autoSpaceDE w:val="0"/>
        <w:autoSpaceDN w:val="0"/>
        <w:adjustRightInd w:val="0"/>
        <w:spacing w:after="0" w:line="276" w:lineRule="auto"/>
        <w:jc w:val="center"/>
        <w:rPr>
          <w:rFonts w:cs="TimesNewRoman,BoldItalic"/>
          <w:bCs/>
          <w:iCs/>
        </w:rPr>
      </w:pPr>
    </w:p>
    <w:p w14:paraId="69A5C06B" w14:textId="4D679004"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w:t>
      </w:r>
      <w:r w:rsidR="0000066C">
        <w:rPr>
          <w:rFonts w:cs="TimesNewRoman"/>
        </w:rPr>
        <w:t>,</w:t>
      </w:r>
      <w:r w:rsidRPr="003A3927">
        <w:rPr>
          <w:rFonts w:cs="TimesNewRoman"/>
        </w:rPr>
        <w:t xml:space="preserve"> którego wchodzą Partnerzy wykazani w komparycji niniejszej umowy oraz w ofercie w postępowaniu o udzielenie zamówienia publicznego na realizację niniejszej umowy.</w:t>
      </w:r>
    </w:p>
    <w:p w14:paraId="16D3AA95" w14:textId="77777777"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25049E">
        <w:rPr>
          <w:rFonts w:cs="Times-Roman"/>
          <w:vertAlign w:val="superscript"/>
        </w:rPr>
        <w:t>1</w:t>
      </w:r>
      <w:r w:rsidRPr="003A3927">
        <w:rPr>
          <w:rFonts w:cs="Times-Roman"/>
        </w:rPr>
        <w:t xml:space="preserve">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5143C436" w14:textId="77777777"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2FCB1A4B" w14:textId="77777777"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1DBC7E73" w14:textId="594C7EB2"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Płatność dokonana na rzecz Lidera zwalnia Zamawiającego ze zobowiązania względem Wykonawców (Partnerów). W przypadku realizacji umowy w ramach Konsorcjum, Lider zobowiązany jest do prz</w:t>
      </w:r>
      <w:r w:rsidR="00DA67AA">
        <w:rPr>
          <w:rFonts w:cs="TimesNewRoman"/>
        </w:rPr>
        <w:t>edłożenia umowy Konsorcjum, nie</w:t>
      </w:r>
      <w:r w:rsidRPr="003A3927">
        <w:rPr>
          <w:rFonts w:cs="TimesNewRoman"/>
        </w:rPr>
        <w:t xml:space="preserve">pozostającej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 xml:space="preserve">których mowa w </w:t>
      </w:r>
      <w:r w:rsidRPr="0070444B">
        <w:rPr>
          <w:rFonts w:cs="TimesNewRoman"/>
        </w:rPr>
        <w:t>§ 2</w:t>
      </w:r>
      <w:r w:rsidR="005F0B1F" w:rsidRPr="0025049E">
        <w:rPr>
          <w:rFonts w:cs="TimesNewRoman"/>
          <w:color w:val="2E74B5" w:themeColor="accent1" w:themeShade="BF"/>
        </w:rPr>
        <w:t>.</w:t>
      </w:r>
      <w:r w:rsidRPr="003A3927">
        <w:rPr>
          <w:rFonts w:cs="TimesNewRoman"/>
        </w:rPr>
        <w:t xml:space="preserve"> najpóźniej w dniu przystąpienia do realizacji umowy.</w:t>
      </w:r>
    </w:p>
    <w:p w14:paraId="634BB507" w14:textId="77777777" w:rsidR="00D36B39" w:rsidRPr="003A3927" w:rsidRDefault="00D36B39" w:rsidP="00DE0D31">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6A6CB0AC" w14:textId="77777777" w:rsidR="00D36B39" w:rsidRPr="003A3927" w:rsidRDefault="00D36B39" w:rsidP="003A3927">
      <w:pPr>
        <w:autoSpaceDE w:val="0"/>
        <w:autoSpaceDN w:val="0"/>
        <w:adjustRightInd w:val="0"/>
        <w:spacing w:after="0" w:line="276" w:lineRule="auto"/>
        <w:jc w:val="both"/>
        <w:rPr>
          <w:rFonts w:cs="TimesNewRoman,Bold"/>
          <w:bCs/>
        </w:rPr>
      </w:pPr>
    </w:p>
    <w:p w14:paraId="66C29C3C" w14:textId="64942DA0"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 xml:space="preserve">(Paragraf </w:t>
      </w:r>
      <w:r w:rsidR="002874B3">
        <w:rPr>
          <w:rFonts w:cs="TimesNewRoman,Bold"/>
          <w:b/>
          <w:bCs/>
        </w:rPr>
        <w:t>9</w:t>
      </w:r>
      <w:r w:rsidRPr="003A3927">
        <w:rPr>
          <w:rFonts w:cs="TimesNewRoman,Bold"/>
          <w:b/>
          <w:bCs/>
        </w:rPr>
        <w:t xml:space="preserve">a zostanie wpisany do umowy w przypadku </w:t>
      </w:r>
      <w:r w:rsidR="00E627DD" w:rsidRPr="003A3927">
        <w:rPr>
          <w:rFonts w:cs="TimesNewRoman,Bold"/>
          <w:b/>
          <w:bCs/>
        </w:rPr>
        <w:t>wyboru, jako</w:t>
      </w:r>
      <w:r w:rsidRPr="003A3927">
        <w:rPr>
          <w:rFonts w:cs="TimesNewRoman,Bold"/>
          <w:b/>
          <w:bCs/>
        </w:rPr>
        <w:t xml:space="preserve"> najkorzystniejszej oferty złożonej przez Wykonawców wspólnie ubiegających się o udzielenie zamówienia.)</w:t>
      </w:r>
    </w:p>
    <w:p w14:paraId="5745DFD7" w14:textId="77777777" w:rsidR="00134CF6" w:rsidRDefault="00134CF6" w:rsidP="003A3927">
      <w:pPr>
        <w:autoSpaceDE w:val="0"/>
        <w:autoSpaceDN w:val="0"/>
        <w:adjustRightInd w:val="0"/>
        <w:spacing w:after="0" w:line="276" w:lineRule="auto"/>
        <w:jc w:val="center"/>
        <w:rPr>
          <w:rFonts w:cs="TimesNewRoman,Bold"/>
          <w:bCs/>
        </w:rPr>
      </w:pPr>
    </w:p>
    <w:p w14:paraId="27395DBA" w14:textId="77777777" w:rsidR="00134CF6" w:rsidRDefault="00134CF6" w:rsidP="003A3927">
      <w:pPr>
        <w:autoSpaceDE w:val="0"/>
        <w:autoSpaceDN w:val="0"/>
        <w:adjustRightInd w:val="0"/>
        <w:spacing w:after="0" w:line="276" w:lineRule="auto"/>
        <w:jc w:val="center"/>
        <w:rPr>
          <w:rFonts w:cs="TimesNewRoman,Bold"/>
          <w:bCs/>
        </w:rPr>
      </w:pPr>
    </w:p>
    <w:p w14:paraId="09C3ADD8" w14:textId="77777777" w:rsidR="00134CF6" w:rsidRDefault="00134CF6" w:rsidP="003A3927">
      <w:pPr>
        <w:autoSpaceDE w:val="0"/>
        <w:autoSpaceDN w:val="0"/>
        <w:adjustRightInd w:val="0"/>
        <w:spacing w:after="0" w:line="276" w:lineRule="auto"/>
        <w:jc w:val="center"/>
        <w:rPr>
          <w:rFonts w:cs="TimesNewRoman,Bold"/>
          <w:bCs/>
        </w:rPr>
      </w:pPr>
    </w:p>
    <w:p w14:paraId="73CDE9A8" w14:textId="5ECD6C61"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lastRenderedPageBreak/>
        <w:t>§ 1</w:t>
      </w:r>
      <w:r w:rsidR="00ED0355">
        <w:rPr>
          <w:rFonts w:cs="TimesNewRoman,Bold"/>
          <w:bCs/>
        </w:rPr>
        <w:t>0</w:t>
      </w:r>
    </w:p>
    <w:p w14:paraId="3D89B576"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67034B34" w14:textId="77777777" w:rsidR="005B6D6F" w:rsidRPr="003A3927" w:rsidRDefault="005B6D6F" w:rsidP="003A3927">
      <w:pPr>
        <w:autoSpaceDE w:val="0"/>
        <w:autoSpaceDN w:val="0"/>
        <w:adjustRightInd w:val="0"/>
        <w:spacing w:after="0" w:line="276" w:lineRule="auto"/>
        <w:jc w:val="center"/>
        <w:rPr>
          <w:rFonts w:cs="TimesNewRoman,Bold"/>
          <w:bCs/>
        </w:rPr>
      </w:pPr>
    </w:p>
    <w:p w14:paraId="0468F3D8" w14:textId="77777777" w:rsidR="00D36B39" w:rsidRPr="003A3927" w:rsidRDefault="00D36B39" w:rsidP="00DE0D31">
      <w:pPr>
        <w:pStyle w:val="Akapitzlist"/>
        <w:numPr>
          <w:ilvl w:val="0"/>
          <w:numId w:val="23"/>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23183558" w14:textId="18FA738B" w:rsidR="00B25E76" w:rsidRDefault="00B25E76" w:rsidP="00A57445">
      <w:pPr>
        <w:autoSpaceDE w:val="0"/>
        <w:autoSpaceDN w:val="0"/>
        <w:adjustRightInd w:val="0"/>
        <w:spacing w:after="0" w:line="276" w:lineRule="auto"/>
        <w:jc w:val="both"/>
        <w:rPr>
          <w:rFonts w:cs="TimesNewRoman"/>
          <w:strike/>
        </w:rPr>
      </w:pPr>
      <w:r>
        <w:rPr>
          <w:rFonts w:cs="TimesNewRoman"/>
        </w:rPr>
        <w:t xml:space="preserve">a) </w:t>
      </w:r>
      <w:r w:rsidR="00D36B39" w:rsidRPr="00051F47">
        <w:rPr>
          <w:rFonts w:cs="TimesNewRoman"/>
        </w:rPr>
        <w:t>za zwłokę w wykonaniu przedmiotu umowy, liczone za każdy dzień zwłoki w stosunku do terminu określonego w §</w:t>
      </w:r>
      <w:r w:rsidR="00A57445">
        <w:rPr>
          <w:rFonts w:cs="TimesNewRoman"/>
        </w:rPr>
        <w:t xml:space="preserve"> </w:t>
      </w:r>
      <w:r w:rsidR="00D36B39" w:rsidRPr="00051F47">
        <w:rPr>
          <w:rFonts w:cs="TimesNewRoman"/>
        </w:rPr>
        <w:t xml:space="preserve">3 ust. 1 </w:t>
      </w:r>
      <w:r w:rsidR="00337DCC" w:rsidRPr="008F1F4B">
        <w:rPr>
          <w:rFonts w:cs="TimesNewRoman"/>
        </w:rPr>
        <w:t xml:space="preserve">pkt </w:t>
      </w:r>
      <w:r w:rsidR="00337DCC" w:rsidRPr="00866D0A">
        <w:rPr>
          <w:rFonts w:cs="TimesNewRoman"/>
        </w:rPr>
        <w:t>3)</w:t>
      </w:r>
      <w:r w:rsidR="001C1066">
        <w:rPr>
          <w:rFonts w:cs="TimesNewRoman"/>
        </w:rPr>
        <w:t xml:space="preserve"> pkt a)</w:t>
      </w:r>
      <w:r w:rsidR="00D36B39" w:rsidRPr="00133CFD">
        <w:rPr>
          <w:rFonts w:cs="TimesNewRoman"/>
        </w:rPr>
        <w:t xml:space="preserve"> niniejszej umowy</w:t>
      </w:r>
      <w:r w:rsidR="00337DCC" w:rsidRPr="00133CFD">
        <w:rPr>
          <w:rFonts w:cs="TimesNewRoman"/>
        </w:rPr>
        <w:t xml:space="preserve"> </w:t>
      </w:r>
      <w:r w:rsidR="00D36B39" w:rsidRPr="00133CFD">
        <w:rPr>
          <w:rFonts w:cs="TimesNewRoman"/>
        </w:rPr>
        <w:t>– w wysokości 0,</w:t>
      </w:r>
      <w:r w:rsidR="009B0B96" w:rsidRPr="00116845">
        <w:rPr>
          <w:rFonts w:cs="TimesNewRoman"/>
        </w:rPr>
        <w:t>1</w:t>
      </w:r>
      <w:r w:rsidR="00D36B39" w:rsidRPr="00116845">
        <w:rPr>
          <w:rFonts w:cs="TimesNewRoman"/>
        </w:rPr>
        <w:t xml:space="preserve"> % wynagrodzenia brutto określ</w:t>
      </w:r>
      <w:r w:rsidR="00D36B39" w:rsidRPr="00116845">
        <w:rPr>
          <w:rFonts w:cs="Times-Roman"/>
        </w:rPr>
        <w:t xml:space="preserve">onego w </w:t>
      </w:r>
      <w:r w:rsidR="00D36B39" w:rsidRPr="00EB13D6">
        <w:rPr>
          <w:rFonts w:cs="TimesNewRoman"/>
        </w:rPr>
        <w:t xml:space="preserve">§4 ust. 1 niniejszej umowy, nie więcej niż 30% wynagrodzenia brutto określonego </w:t>
      </w:r>
      <w:r w:rsidR="003C20DD">
        <w:rPr>
          <w:rFonts w:cs="TimesNewRoman"/>
        </w:rPr>
        <w:br/>
      </w:r>
      <w:r w:rsidR="00D36B39" w:rsidRPr="00EB13D6">
        <w:rPr>
          <w:rFonts w:cs="TimesNewRoman"/>
        </w:rPr>
        <w:t xml:space="preserve">w § 4 ust. 1 niniejszej umowy, </w:t>
      </w:r>
      <w:r w:rsidR="00051F47" w:rsidRPr="00051F47">
        <w:rPr>
          <w:rFonts w:cs="TimesNewRoman"/>
          <w:strike/>
        </w:rPr>
        <w:t xml:space="preserve"> </w:t>
      </w:r>
    </w:p>
    <w:p w14:paraId="2E8F4C9F" w14:textId="58E6A57E" w:rsidR="001C1066" w:rsidRDefault="001C1066" w:rsidP="001C1066">
      <w:pPr>
        <w:autoSpaceDE w:val="0"/>
        <w:autoSpaceDN w:val="0"/>
        <w:adjustRightInd w:val="0"/>
        <w:spacing w:after="0" w:line="276" w:lineRule="auto"/>
        <w:jc w:val="both"/>
        <w:rPr>
          <w:rFonts w:cs="TimesNewRoman"/>
          <w:strike/>
        </w:rPr>
      </w:pPr>
      <w:r w:rsidRPr="001C1066">
        <w:rPr>
          <w:rFonts w:cs="TimesNewRoman"/>
        </w:rPr>
        <w:t xml:space="preserve">b) </w:t>
      </w:r>
      <w:r>
        <w:rPr>
          <w:rFonts w:cs="TimesNewRoman"/>
        </w:rPr>
        <w:t xml:space="preserve"> </w:t>
      </w:r>
      <w:r w:rsidRPr="00051F47">
        <w:rPr>
          <w:rFonts w:cs="TimesNewRoman"/>
        </w:rPr>
        <w:t>za zwłokę w wykonaniu przedmiotu umowy, liczone za każdy dzień zwłoki w stosunku do terminu określonego w §</w:t>
      </w:r>
      <w:r>
        <w:rPr>
          <w:rFonts w:cs="TimesNewRoman"/>
        </w:rPr>
        <w:t xml:space="preserve"> </w:t>
      </w:r>
      <w:r w:rsidRPr="00051F47">
        <w:rPr>
          <w:rFonts w:cs="TimesNewRoman"/>
        </w:rPr>
        <w:t xml:space="preserve">3 ust. 1 </w:t>
      </w:r>
      <w:r w:rsidRPr="008F1F4B">
        <w:rPr>
          <w:rFonts w:cs="TimesNewRoman"/>
        </w:rPr>
        <w:t xml:space="preserve">pkt </w:t>
      </w:r>
      <w:r w:rsidRPr="00866D0A">
        <w:rPr>
          <w:rFonts w:cs="TimesNewRoman"/>
        </w:rPr>
        <w:t>3)</w:t>
      </w:r>
      <w:r>
        <w:rPr>
          <w:rFonts w:cs="TimesNewRoman"/>
        </w:rPr>
        <w:t xml:space="preserve"> pkt b)</w:t>
      </w:r>
      <w:r w:rsidRPr="00133CFD">
        <w:rPr>
          <w:rFonts w:cs="TimesNewRoman"/>
        </w:rPr>
        <w:t xml:space="preserve"> niniejszej umowy – w wysokości 0,</w:t>
      </w:r>
      <w:r w:rsidRPr="00116845">
        <w:rPr>
          <w:rFonts w:cs="TimesNewRoman"/>
        </w:rPr>
        <w:t>1 % wynagrodzenia brutto określ</w:t>
      </w:r>
      <w:r w:rsidRPr="00116845">
        <w:rPr>
          <w:rFonts w:cs="Times-Roman"/>
        </w:rPr>
        <w:t xml:space="preserve">onego w </w:t>
      </w:r>
      <w:r w:rsidRPr="00EB13D6">
        <w:rPr>
          <w:rFonts w:cs="TimesNewRoman"/>
        </w:rPr>
        <w:t xml:space="preserve">§4 ust. 1 niniejszej umowy, nie więcej niż 30% wynagrodzenia brutto określonego w </w:t>
      </w:r>
      <w:r>
        <w:rPr>
          <w:rFonts w:cs="TimesNewRoman"/>
        </w:rPr>
        <w:br/>
      </w:r>
      <w:r w:rsidRPr="00EB13D6">
        <w:rPr>
          <w:rFonts w:cs="TimesNewRoman"/>
        </w:rPr>
        <w:t xml:space="preserve">§ 4 ust. 1 niniejszej umowy, </w:t>
      </w:r>
      <w:r w:rsidRPr="00051F47">
        <w:rPr>
          <w:rFonts w:cs="TimesNewRoman"/>
          <w:strike/>
        </w:rPr>
        <w:t xml:space="preserve"> </w:t>
      </w:r>
    </w:p>
    <w:p w14:paraId="31E1100D" w14:textId="46361032" w:rsidR="0025049E" w:rsidRDefault="00051F47" w:rsidP="00A57445">
      <w:pPr>
        <w:autoSpaceDE w:val="0"/>
        <w:autoSpaceDN w:val="0"/>
        <w:adjustRightInd w:val="0"/>
        <w:spacing w:after="0" w:line="276" w:lineRule="auto"/>
        <w:jc w:val="both"/>
        <w:rPr>
          <w:rFonts w:cs="TimesNewRoman"/>
        </w:rPr>
      </w:pPr>
      <w:r w:rsidRPr="00051F47">
        <w:rPr>
          <w:rFonts w:cs="TimesNewRoman"/>
        </w:rPr>
        <w:t xml:space="preserve">b) </w:t>
      </w:r>
      <w:r w:rsidR="00D36B39" w:rsidRPr="00051F47">
        <w:rPr>
          <w:rFonts w:cs="TimesNewRoman"/>
        </w:rPr>
        <w:t>za zwłokę w wykonaniu ustaleń podjętych w protokole odbioru końcowego oraz usunięciu wad lub/i usterek stwierdzonych prz</w:t>
      </w:r>
      <w:r w:rsidR="00D36B39" w:rsidRPr="008F1F4B">
        <w:rPr>
          <w:rFonts w:cs="TimesNewRoman"/>
        </w:rPr>
        <w:t xml:space="preserve">y odbiorze końcowym – w wysokości 0,1% wynagrodzenia brutto określonego w § </w:t>
      </w:r>
      <w:r w:rsidR="00D36B39" w:rsidRPr="008F1F4B">
        <w:rPr>
          <w:rFonts w:cs="Times-Roman"/>
        </w:rPr>
        <w:t xml:space="preserve">4 ust. 1 </w:t>
      </w:r>
      <w:r w:rsidR="00D36B39" w:rsidRPr="00866D0A">
        <w:rPr>
          <w:rFonts w:cs="TimesNewRoman"/>
        </w:rPr>
        <w:t xml:space="preserve">za każdy dzień zwłoki, liczony od upływu wyznaczonego przez Zamawiającego terminu, nie więcej niż 30% wynagrodzenia brutto określonego w § 4 ust. 1 niniejszej umowy, </w:t>
      </w:r>
    </w:p>
    <w:p w14:paraId="68F85830" w14:textId="26BF548E" w:rsidR="00A57445" w:rsidRDefault="005F6694" w:rsidP="00A57445">
      <w:pPr>
        <w:autoSpaceDE w:val="0"/>
        <w:autoSpaceDN w:val="0"/>
        <w:adjustRightInd w:val="0"/>
        <w:spacing w:after="0" w:line="276" w:lineRule="auto"/>
        <w:jc w:val="both"/>
        <w:rPr>
          <w:rFonts w:cs="TimesNewRoman"/>
          <w:color w:val="FF0000"/>
        </w:rPr>
      </w:pPr>
      <w:r>
        <w:rPr>
          <w:rFonts w:cs="TimesNewRoman"/>
        </w:rPr>
        <w:t xml:space="preserve">c) </w:t>
      </w:r>
      <w:r w:rsidR="00D36B39" w:rsidRPr="005F6694">
        <w:rPr>
          <w:rFonts w:cs="TimesNewRoman"/>
        </w:rPr>
        <w:t xml:space="preserve">za zwłokę w wykonaniu ustaleń dotyczących usunięcia wad lub/i usterek ujawnionych </w:t>
      </w:r>
      <w:r w:rsidR="005B6D6F" w:rsidRPr="005F6694">
        <w:rPr>
          <w:rFonts w:cs="TimesNewRoman"/>
        </w:rPr>
        <w:br/>
      </w:r>
      <w:r w:rsidR="00D36B39" w:rsidRPr="00051F47">
        <w:rPr>
          <w:rFonts w:cs="TimesNewRoman"/>
        </w:rPr>
        <w:t xml:space="preserve">w okresie rękojmi </w:t>
      </w:r>
      <w:r w:rsidR="00D36B39" w:rsidRPr="00051F47">
        <w:rPr>
          <w:rFonts w:cs="Times-Roman"/>
        </w:rPr>
        <w:t xml:space="preserve">i gwarancji </w:t>
      </w:r>
      <w:r w:rsidR="00D36B39" w:rsidRPr="00051F47">
        <w:rPr>
          <w:rFonts w:cs="TimesNewRoman"/>
        </w:rPr>
        <w:t xml:space="preserve">– w wysokości 0,02% wynagrodzenia brutto określonego </w:t>
      </w:r>
      <w:r w:rsidR="005B6D6F" w:rsidRPr="00051F47">
        <w:rPr>
          <w:rFonts w:cs="TimesNewRoman"/>
        </w:rPr>
        <w:br/>
      </w:r>
      <w:r w:rsidR="00D36B39" w:rsidRPr="00051F47">
        <w:rPr>
          <w:rFonts w:cs="TimesNewRoman"/>
        </w:rPr>
        <w:t xml:space="preserve">w § </w:t>
      </w:r>
      <w:r w:rsidR="00D36B39" w:rsidRPr="00051F47">
        <w:rPr>
          <w:rFonts w:cs="Times-Roman"/>
        </w:rPr>
        <w:t xml:space="preserve">4 ust. 1 </w:t>
      </w:r>
      <w:r w:rsidR="00D36B39" w:rsidRPr="00051F47">
        <w:rPr>
          <w:rFonts w:cs="TimesNewRoman"/>
        </w:rPr>
        <w:t xml:space="preserve">za każdy dzień zwłoki, liczony od upływu wyznaczonego przez Zamawiającego terminu, liczony odrębnie dla każdej usterki, nie więcej niż 20% wynagrodzenia brutto określonego w § 4 ust. 1 niniejszej umowy; </w:t>
      </w:r>
    </w:p>
    <w:p w14:paraId="0122A07A" w14:textId="40AA071D" w:rsidR="004A04E3" w:rsidRDefault="00051F47" w:rsidP="00FA080F">
      <w:pPr>
        <w:autoSpaceDE w:val="0"/>
        <w:autoSpaceDN w:val="0"/>
        <w:adjustRightInd w:val="0"/>
        <w:spacing w:after="0" w:line="276" w:lineRule="auto"/>
        <w:jc w:val="both"/>
        <w:rPr>
          <w:rFonts w:cs="Times-Roman"/>
        </w:rPr>
      </w:pPr>
      <w:r>
        <w:rPr>
          <w:rFonts w:cs="TimesNewRoman"/>
        </w:rPr>
        <w:t xml:space="preserve">d) </w:t>
      </w:r>
      <w:r w:rsidR="00D36B39" w:rsidRPr="00051F47">
        <w:rPr>
          <w:rFonts w:cs="TimesNewRoman"/>
        </w:rPr>
        <w:t xml:space="preserve">za odstąpienie od umowy z przyczyn nieleżących wyłącznie po stronie </w:t>
      </w:r>
      <w:r w:rsidR="002F746F">
        <w:rPr>
          <w:rFonts w:cs="TimesNewRoman"/>
        </w:rPr>
        <w:t>Zamawiającego</w:t>
      </w:r>
      <w:r w:rsidR="002F746F" w:rsidRPr="00051F47">
        <w:rPr>
          <w:rFonts w:cs="TimesNewRoman"/>
        </w:rPr>
        <w:t xml:space="preserve"> - w</w:t>
      </w:r>
      <w:r w:rsidR="00D36B39" w:rsidRPr="00051F47">
        <w:rPr>
          <w:rFonts w:cs="Times-Roman"/>
        </w:rPr>
        <w:t xml:space="preserve"> </w:t>
      </w:r>
      <w:r w:rsidR="00D36B39" w:rsidRPr="00051F47">
        <w:rPr>
          <w:rFonts w:cs="TimesNewRoman"/>
        </w:rPr>
        <w:t>wysokości 10% całkowitego wynagrodzenia brutto</w:t>
      </w:r>
      <w:r w:rsidR="00D36B39" w:rsidRPr="00051F47">
        <w:rPr>
          <w:rFonts w:cs="Times-Roman"/>
        </w:rPr>
        <w:t xml:space="preserve">, </w:t>
      </w:r>
      <w:r w:rsidR="00D36B39" w:rsidRPr="00051F47">
        <w:rPr>
          <w:rFonts w:cs="TimesNewRoman"/>
        </w:rPr>
        <w:t>określonego w § 4 ust. 1 niniejszej umowy</w:t>
      </w:r>
      <w:r w:rsidR="00D36B39" w:rsidRPr="00051F47">
        <w:rPr>
          <w:rFonts w:cs="Times-Roman"/>
        </w:rPr>
        <w:t xml:space="preserve">; </w:t>
      </w:r>
    </w:p>
    <w:p w14:paraId="5B8B57B3" w14:textId="00D32FEE" w:rsidR="005B6D6F" w:rsidRPr="00051F47" w:rsidRDefault="005F6694" w:rsidP="00FA080F">
      <w:pPr>
        <w:autoSpaceDE w:val="0"/>
        <w:autoSpaceDN w:val="0"/>
        <w:adjustRightInd w:val="0"/>
        <w:spacing w:after="0" w:line="276" w:lineRule="auto"/>
        <w:jc w:val="both"/>
        <w:rPr>
          <w:rFonts w:cs="TimesNewRoman,Bold"/>
          <w:bCs/>
        </w:rPr>
      </w:pPr>
      <w:r>
        <w:rPr>
          <w:rFonts w:cs="TimesNewRoman"/>
        </w:rPr>
        <w:t xml:space="preserve">e) </w:t>
      </w:r>
      <w:r w:rsidR="00D36B39" w:rsidRPr="005F6694">
        <w:rPr>
          <w:rFonts w:cs="TimesNewRoman"/>
        </w:rPr>
        <w:t>za każdy przypadek stwierdzonego braku zapłaty wynagrodzenia podwykonawców lub dalszych podwykonawców w wysokości</w:t>
      </w:r>
      <w:r w:rsidR="00AF7CFC">
        <w:rPr>
          <w:rFonts w:cs="TimesNewRoman"/>
        </w:rPr>
        <w:t xml:space="preserve"> 1.000</w:t>
      </w:r>
      <w:r w:rsidR="00002618">
        <w:rPr>
          <w:rFonts w:cs="TimesNewRoman"/>
        </w:rPr>
        <w:t>,00</w:t>
      </w:r>
      <w:r w:rsidR="00AF7CFC">
        <w:rPr>
          <w:rFonts w:cs="TimesNewRoman"/>
        </w:rPr>
        <w:t xml:space="preserve"> zł (słownie: jeden tysiąc złotych 00/100),</w:t>
      </w:r>
      <w:r w:rsidR="002F746F">
        <w:rPr>
          <w:rFonts w:cs="TimesNewRoman"/>
        </w:rPr>
        <w:t xml:space="preserve"> </w:t>
      </w:r>
      <w:r w:rsidR="00AF7CFC">
        <w:rPr>
          <w:rFonts w:cs="TimesNewRoman"/>
        </w:rPr>
        <w:t>za każdy dzień zwłoki;</w:t>
      </w:r>
      <w:r w:rsidR="00D36B39" w:rsidRPr="005F6694">
        <w:rPr>
          <w:rFonts w:cs="TimesNewRoman"/>
        </w:rPr>
        <w:t xml:space="preserve"> </w:t>
      </w:r>
    </w:p>
    <w:p w14:paraId="7805B5A6" w14:textId="266F1A01" w:rsidR="0094042F" w:rsidRDefault="005F6694" w:rsidP="00FA080F">
      <w:pPr>
        <w:autoSpaceDE w:val="0"/>
        <w:autoSpaceDN w:val="0"/>
        <w:adjustRightInd w:val="0"/>
        <w:spacing w:after="0" w:line="276" w:lineRule="auto"/>
        <w:jc w:val="both"/>
        <w:rPr>
          <w:rFonts w:cs="TimesNewRoman"/>
        </w:rPr>
      </w:pPr>
      <w:r>
        <w:rPr>
          <w:rFonts w:cs="TimesNewRoman"/>
        </w:rPr>
        <w:t>f)</w:t>
      </w:r>
      <w:r w:rsidR="000E062F">
        <w:rPr>
          <w:rFonts w:cs="TimesNewRoman"/>
        </w:rPr>
        <w:t xml:space="preserve"> </w:t>
      </w:r>
      <w:r w:rsidR="005B6D6F" w:rsidRPr="005F6694">
        <w:rPr>
          <w:rFonts w:cs="TimesNewRoman"/>
        </w:rPr>
        <w:t xml:space="preserve">za każdy przypadek nieprzedłożenia do zaakceptowania projektu umowy podwykonawczej lub projektu jej zmiany w wysokości </w:t>
      </w:r>
      <w:r w:rsidR="009B0B96" w:rsidRPr="005F6694">
        <w:rPr>
          <w:rFonts w:cs="TimesNewRoman"/>
        </w:rPr>
        <w:t>1</w:t>
      </w:r>
      <w:r w:rsidR="009C5F39">
        <w:rPr>
          <w:rFonts w:cs="TimesNewRoman"/>
        </w:rPr>
        <w:t>.</w:t>
      </w:r>
      <w:r w:rsidR="009B0B96" w:rsidRPr="005F6694">
        <w:rPr>
          <w:rFonts w:cs="TimesNewRoman"/>
        </w:rPr>
        <w:t>500</w:t>
      </w:r>
      <w:r w:rsidR="00002618">
        <w:rPr>
          <w:rFonts w:cs="TimesNewRoman"/>
        </w:rPr>
        <w:t>,00</w:t>
      </w:r>
      <w:r w:rsidR="009B0B96" w:rsidRPr="005F6694">
        <w:rPr>
          <w:rFonts w:cs="TimesNewRoman"/>
        </w:rPr>
        <w:t xml:space="preserve"> zł</w:t>
      </w:r>
      <w:r w:rsidR="005B6D6F" w:rsidRPr="005F6694">
        <w:rPr>
          <w:rFonts w:cs="TimesNewRoman"/>
        </w:rPr>
        <w:t xml:space="preserve"> </w:t>
      </w:r>
      <w:r w:rsidR="00002618">
        <w:rPr>
          <w:rFonts w:cs="TimesNewRoman"/>
        </w:rPr>
        <w:t xml:space="preserve">(słownie: jeden tysiąc pięćset złotych 00/100) </w:t>
      </w:r>
      <w:r w:rsidR="005B6D6F" w:rsidRPr="005F6694">
        <w:rPr>
          <w:rFonts w:cs="TimesNewRoman"/>
        </w:rPr>
        <w:t xml:space="preserve">brutto, </w:t>
      </w:r>
    </w:p>
    <w:p w14:paraId="05AD96B8" w14:textId="4BE24F89" w:rsidR="005B6D6F" w:rsidRDefault="005F6694" w:rsidP="00FA080F">
      <w:pPr>
        <w:autoSpaceDE w:val="0"/>
        <w:autoSpaceDN w:val="0"/>
        <w:adjustRightInd w:val="0"/>
        <w:spacing w:after="0" w:line="276" w:lineRule="auto"/>
        <w:jc w:val="both"/>
        <w:rPr>
          <w:rFonts w:cs="TimesNewRoman"/>
        </w:rPr>
      </w:pPr>
      <w:r w:rsidRPr="000E062F">
        <w:rPr>
          <w:rFonts w:cs="TimesNewRoman"/>
        </w:rPr>
        <w:t xml:space="preserve">g) </w:t>
      </w:r>
      <w:r w:rsidR="005B6D6F" w:rsidRPr="000E062F">
        <w:rPr>
          <w:rFonts w:cs="TimesNewRoman"/>
        </w:rPr>
        <w:t>za każdy przypadek nieprzedłożenia poświadczonej za zgodność ko</w:t>
      </w:r>
      <w:r w:rsidR="005B6D6F" w:rsidRPr="000E062F">
        <w:rPr>
          <w:rFonts w:cs="Times-Roman"/>
        </w:rPr>
        <w:t xml:space="preserve">pii umowy podwykonawczej lub jej </w:t>
      </w:r>
      <w:r w:rsidR="005B6D6F" w:rsidRPr="00EB13D6">
        <w:rPr>
          <w:rFonts w:cs="TimesNewRoman"/>
        </w:rPr>
        <w:t xml:space="preserve">zmiany w </w:t>
      </w:r>
      <w:r w:rsidR="002F746F" w:rsidRPr="00EB13D6">
        <w:rPr>
          <w:rFonts w:cs="TimesNewRoman"/>
        </w:rPr>
        <w:t xml:space="preserve">wysokości </w:t>
      </w:r>
      <w:r w:rsidR="002F746F" w:rsidRPr="00EB13D6">
        <w:rPr>
          <w:rFonts w:cs="Times-Roman"/>
        </w:rPr>
        <w:t>3</w:t>
      </w:r>
      <w:r w:rsidR="00002618">
        <w:rPr>
          <w:rFonts w:cs="Times-Roman"/>
        </w:rPr>
        <w:t>.</w:t>
      </w:r>
      <w:r w:rsidR="002F746F" w:rsidRPr="00EB13D6">
        <w:rPr>
          <w:rFonts w:cs="Times-Roman"/>
        </w:rPr>
        <w:t>000</w:t>
      </w:r>
      <w:r w:rsidR="00002618">
        <w:rPr>
          <w:rFonts w:cs="Times-Roman"/>
        </w:rPr>
        <w:t>,00</w:t>
      </w:r>
      <w:r w:rsidR="002F746F" w:rsidRPr="00EB13D6">
        <w:rPr>
          <w:rFonts w:cs="Times-Roman"/>
        </w:rPr>
        <w:t xml:space="preserve"> zł</w:t>
      </w:r>
      <w:r w:rsidR="00002618">
        <w:rPr>
          <w:rFonts w:cs="Times-Roman"/>
        </w:rPr>
        <w:t xml:space="preserve"> </w:t>
      </w:r>
      <w:r w:rsidR="00002618">
        <w:rPr>
          <w:rFonts w:cs="TimesNewRoman"/>
        </w:rPr>
        <w:t>(słownie: trzy tysiące złotych 00/100)</w:t>
      </w:r>
      <w:r w:rsidR="009B0B96" w:rsidRPr="00A57445">
        <w:rPr>
          <w:rFonts w:cs="TimesNewRoman"/>
        </w:rPr>
        <w:t>;</w:t>
      </w:r>
    </w:p>
    <w:p w14:paraId="726E4958" w14:textId="640D911D" w:rsidR="005B6D6F" w:rsidRPr="00120731" w:rsidRDefault="0094042F" w:rsidP="00120731">
      <w:pPr>
        <w:autoSpaceDE w:val="0"/>
        <w:autoSpaceDN w:val="0"/>
        <w:adjustRightInd w:val="0"/>
        <w:spacing w:after="0" w:line="276" w:lineRule="auto"/>
        <w:jc w:val="both"/>
        <w:rPr>
          <w:rFonts w:cs="TimesNewRoman"/>
        </w:rPr>
      </w:pPr>
      <w:r>
        <w:rPr>
          <w:rFonts w:cs="TimesNewRoman"/>
        </w:rPr>
        <w:t>h</w:t>
      </w:r>
      <w:r w:rsidR="00120731">
        <w:rPr>
          <w:rFonts w:cs="TimesNewRoman"/>
        </w:rPr>
        <w:t>)</w:t>
      </w:r>
      <w:r>
        <w:rPr>
          <w:rFonts w:cs="TimesNewRoman"/>
        </w:rPr>
        <w:t xml:space="preserve"> </w:t>
      </w:r>
      <w:r w:rsidR="005B6D6F" w:rsidRPr="00120731">
        <w:rPr>
          <w:rFonts w:cs="TimesNewRoman"/>
        </w:rPr>
        <w:t xml:space="preserve">za każdy przypadek stwierdzenia zatrudnienia osób przez Wykonawcę lub podwykonawcę na podstawie innych umów niż umowy o pracę, tj. naruszenia obowiązku określonego </w:t>
      </w:r>
      <w:r w:rsidR="00BE5300" w:rsidRPr="00120731">
        <w:rPr>
          <w:rFonts w:cs="TimesNewRoman"/>
        </w:rPr>
        <w:t xml:space="preserve">w § </w:t>
      </w:r>
      <w:r w:rsidR="009F7EBA" w:rsidRPr="00120731">
        <w:rPr>
          <w:rFonts w:cs="TimesNewRoman"/>
        </w:rPr>
        <w:t>6</w:t>
      </w:r>
      <w:r w:rsidR="00BE5300" w:rsidRPr="00120731">
        <w:rPr>
          <w:rFonts w:cs="TimesNewRoman"/>
        </w:rPr>
        <w:t xml:space="preserve"> ust</w:t>
      </w:r>
      <w:r w:rsidR="00A77313" w:rsidRPr="00120731">
        <w:rPr>
          <w:rFonts w:cs="TimesNewRoman"/>
        </w:rPr>
        <w:t>.</w:t>
      </w:r>
      <w:r w:rsidR="00BE5300" w:rsidRPr="00120731">
        <w:rPr>
          <w:rFonts w:cs="TimesNewRoman"/>
        </w:rPr>
        <w:t xml:space="preserve"> 1</w:t>
      </w:r>
      <w:r w:rsidR="007968D3" w:rsidRPr="00120731">
        <w:rPr>
          <w:rFonts w:cs="TimesNewRoman"/>
        </w:rPr>
        <w:t>1</w:t>
      </w:r>
      <w:r w:rsidR="00120731" w:rsidRPr="00120731">
        <w:rPr>
          <w:rFonts w:cs="TimesNewRoman"/>
        </w:rPr>
        <w:t xml:space="preserve"> </w:t>
      </w:r>
      <w:r w:rsidR="005B6D6F" w:rsidRPr="00120731">
        <w:rPr>
          <w:rFonts w:cs="TimesNewRoman"/>
        </w:rPr>
        <w:t>niniejszej umowy w wysokości 1</w:t>
      </w:r>
      <w:r w:rsidR="001A1EE5">
        <w:rPr>
          <w:rFonts w:cs="TimesNewRoman"/>
        </w:rPr>
        <w:t>.</w:t>
      </w:r>
      <w:r w:rsidR="005B6D6F" w:rsidRPr="00120731">
        <w:rPr>
          <w:rFonts w:cs="TimesNewRoman"/>
        </w:rPr>
        <w:t>000</w:t>
      </w:r>
      <w:r w:rsidR="005B6D6F" w:rsidRPr="00120731">
        <w:rPr>
          <w:rFonts w:cs="Times-Roman"/>
        </w:rPr>
        <w:t xml:space="preserve">,00 </w:t>
      </w:r>
      <w:r w:rsidR="005B6D6F" w:rsidRPr="00120731">
        <w:rPr>
          <w:rFonts w:cs="TimesNewRoman"/>
        </w:rPr>
        <w:t xml:space="preserve">zł (słownie: jeden tysiąc złotych, 00/100). </w:t>
      </w:r>
      <w:r w:rsidR="002D7B7F" w:rsidRPr="00120731">
        <w:rPr>
          <w:rFonts w:cs="TimesNewRoman"/>
        </w:rPr>
        <w:br/>
      </w:r>
      <w:r w:rsidR="005B6D6F" w:rsidRPr="00120731">
        <w:rPr>
          <w:rFonts w:cs="TimesNewRoman"/>
        </w:rPr>
        <w:t>W wypadku stwierdzenia tego naruszen</w:t>
      </w:r>
      <w:r w:rsidR="005B6D6F" w:rsidRPr="00120731">
        <w:rPr>
          <w:rFonts w:cs="Times-Roman"/>
        </w:rPr>
        <w:t xml:space="preserve">ia </w:t>
      </w:r>
      <w:r w:rsidR="005B6D6F" w:rsidRPr="00120731">
        <w:rPr>
          <w:rFonts w:cs="TimesNewRoman"/>
        </w:rPr>
        <w:t xml:space="preserve">przez podwykonawcę kara zostanie naliczona </w:t>
      </w:r>
      <w:r w:rsidR="002D7B7F" w:rsidRPr="00120731">
        <w:rPr>
          <w:rFonts w:cs="TimesNewRoman"/>
        </w:rPr>
        <w:br/>
      </w:r>
      <w:r w:rsidR="005B6D6F" w:rsidRPr="00120731">
        <w:rPr>
          <w:rFonts w:cs="TimesNewRoman"/>
        </w:rPr>
        <w:t>w stosunku do Wykonawcy;</w:t>
      </w:r>
    </w:p>
    <w:p w14:paraId="0C00B3AD" w14:textId="59E12AA9" w:rsidR="005B6D6F" w:rsidRPr="00120731" w:rsidRDefault="0094042F" w:rsidP="00120731">
      <w:pPr>
        <w:autoSpaceDE w:val="0"/>
        <w:autoSpaceDN w:val="0"/>
        <w:adjustRightInd w:val="0"/>
        <w:spacing w:after="0" w:line="276" w:lineRule="auto"/>
        <w:jc w:val="both"/>
        <w:rPr>
          <w:rFonts w:cs="Times-Roman"/>
        </w:rPr>
      </w:pPr>
      <w:r>
        <w:rPr>
          <w:rFonts w:cs="TimesNewRoman"/>
        </w:rPr>
        <w:t>i</w:t>
      </w:r>
      <w:r w:rsidR="00120731" w:rsidRPr="00120731">
        <w:rPr>
          <w:rFonts w:cs="TimesNewRoman"/>
        </w:rPr>
        <w:t>)</w:t>
      </w:r>
      <w:r w:rsidR="00120731" w:rsidRPr="00120731">
        <w:rPr>
          <w:rFonts w:cs="TimesNewRoman,Bold"/>
          <w:bCs/>
        </w:rPr>
        <w:t xml:space="preserve"> </w:t>
      </w:r>
      <w:r w:rsidR="005B6D6F" w:rsidRPr="00120731">
        <w:rPr>
          <w:rFonts w:cs="TimesNewRoman"/>
        </w:rPr>
        <w:t xml:space="preserve">za każdy przypadek nieprzedłożenia lub braku aktualizacji oświadczeń o zatrudnieniu, </w:t>
      </w:r>
      <w:r w:rsidR="002D7B7F" w:rsidRPr="00120731">
        <w:rPr>
          <w:rFonts w:cs="TimesNewRoman"/>
        </w:rPr>
        <w:br/>
      </w:r>
      <w:r w:rsidR="00E86758" w:rsidRPr="00120731">
        <w:rPr>
          <w:rFonts w:cs="TimesNewRoman"/>
        </w:rPr>
        <w:t xml:space="preserve">o których mowa w § </w:t>
      </w:r>
      <w:r w:rsidR="009F7EBA" w:rsidRPr="00120731">
        <w:rPr>
          <w:rFonts w:cs="TimesNewRoman"/>
        </w:rPr>
        <w:t>6</w:t>
      </w:r>
      <w:r w:rsidR="00E86758" w:rsidRPr="00120731">
        <w:rPr>
          <w:rFonts w:cs="TimesNewRoman"/>
        </w:rPr>
        <w:t xml:space="preserve"> ust. 1</w:t>
      </w:r>
      <w:r w:rsidR="009F7EBA" w:rsidRPr="00120731">
        <w:rPr>
          <w:rFonts w:cs="TimesNewRoman"/>
        </w:rPr>
        <w:t>2</w:t>
      </w:r>
      <w:r w:rsidR="005B6D6F" w:rsidRPr="00120731">
        <w:rPr>
          <w:rFonts w:cs="TimesNewRoman"/>
        </w:rPr>
        <w:t xml:space="preserve"> niniejszej umowy, w wysokości 1</w:t>
      </w:r>
      <w:r w:rsidR="00F2748F">
        <w:rPr>
          <w:rFonts w:cs="TimesNewRoman"/>
        </w:rPr>
        <w:t>.</w:t>
      </w:r>
      <w:r w:rsidR="005B6D6F" w:rsidRPr="00120731">
        <w:rPr>
          <w:rFonts w:cs="TimesNewRoman"/>
        </w:rPr>
        <w:t>000</w:t>
      </w:r>
      <w:r w:rsidR="005B6D6F" w:rsidRPr="00120731">
        <w:rPr>
          <w:rFonts w:cs="Times-Roman"/>
        </w:rPr>
        <w:t xml:space="preserve">,00 </w:t>
      </w:r>
      <w:r w:rsidR="005B6D6F" w:rsidRPr="00120731">
        <w:rPr>
          <w:rFonts w:cs="TimesNewRoman"/>
        </w:rPr>
        <w:t>zł (słownie: jeden tysiąc złotych</w:t>
      </w:r>
      <w:r w:rsidR="005B6D6F" w:rsidRPr="00120731">
        <w:rPr>
          <w:rFonts w:cs="Times-Roman"/>
        </w:rPr>
        <w:t xml:space="preserve"> 00/100);</w:t>
      </w:r>
    </w:p>
    <w:p w14:paraId="11F9AD52" w14:textId="0C2C1D95" w:rsidR="005B6D6F" w:rsidRPr="00120731" w:rsidRDefault="0094042F" w:rsidP="00120731">
      <w:pPr>
        <w:autoSpaceDE w:val="0"/>
        <w:autoSpaceDN w:val="0"/>
        <w:adjustRightInd w:val="0"/>
        <w:spacing w:after="0" w:line="276" w:lineRule="auto"/>
        <w:jc w:val="both"/>
        <w:rPr>
          <w:rFonts w:cs="Times-Roman"/>
        </w:rPr>
      </w:pPr>
      <w:r>
        <w:rPr>
          <w:rFonts w:cs="Times-Roman"/>
        </w:rPr>
        <w:t>j</w:t>
      </w:r>
      <w:r w:rsidR="00120731" w:rsidRPr="00120731">
        <w:rPr>
          <w:rFonts w:cs="Times-Roman"/>
        </w:rPr>
        <w:t>)</w:t>
      </w:r>
      <w:r w:rsidR="00120731" w:rsidRPr="00120731">
        <w:rPr>
          <w:rFonts w:cs="TimesNewRoman,Bold"/>
          <w:bCs/>
        </w:rPr>
        <w:t xml:space="preserve"> </w:t>
      </w:r>
      <w:r w:rsidR="005B6D6F" w:rsidRPr="00120731">
        <w:rPr>
          <w:rFonts w:cs="TimesNewRoman"/>
        </w:rPr>
        <w:t xml:space="preserve">za każdy przypadek nieprzedłożenia oświadczeń lub dokumentów, o których mowa w </w:t>
      </w:r>
      <w:r w:rsidR="00BE5300" w:rsidRPr="00120731">
        <w:rPr>
          <w:rFonts w:cs="TimesNewRoman"/>
        </w:rPr>
        <w:t xml:space="preserve">§ </w:t>
      </w:r>
      <w:r w:rsidR="007968D3" w:rsidRPr="00120731">
        <w:rPr>
          <w:rFonts w:cs="TimesNewRoman"/>
        </w:rPr>
        <w:t>5</w:t>
      </w:r>
      <w:r w:rsidR="005B6D6F" w:rsidRPr="00120731">
        <w:rPr>
          <w:rFonts w:cs="TimesNewRoman"/>
        </w:rPr>
        <w:t xml:space="preserve"> ust </w:t>
      </w:r>
      <w:r w:rsidR="005B6D6F" w:rsidRPr="00120731">
        <w:rPr>
          <w:rFonts w:cs="Times-Roman"/>
        </w:rPr>
        <w:t xml:space="preserve">6 </w:t>
      </w:r>
      <w:r w:rsidR="004C4237">
        <w:rPr>
          <w:rFonts w:cs="Times-Roman"/>
        </w:rPr>
        <w:t>pkt</w:t>
      </w:r>
      <w:r w:rsidR="007968D3" w:rsidRPr="00120731">
        <w:rPr>
          <w:rFonts w:cs="Times-Roman"/>
        </w:rPr>
        <w:t xml:space="preserve"> 1) </w:t>
      </w:r>
      <w:r w:rsidR="005B6D6F" w:rsidRPr="00120731">
        <w:rPr>
          <w:rFonts w:cs="Times-Roman"/>
        </w:rPr>
        <w:t xml:space="preserve">niniejszej </w:t>
      </w:r>
      <w:r w:rsidR="005B6D6F" w:rsidRPr="00120731">
        <w:rPr>
          <w:rFonts w:cs="TimesNewRoman"/>
        </w:rPr>
        <w:t xml:space="preserve">umowy lub niezłożenia wyjaśnień, o których mowa w </w:t>
      </w:r>
      <w:r w:rsidR="00BE5300" w:rsidRPr="00120731">
        <w:rPr>
          <w:rFonts w:cs="TimesNewRoman"/>
        </w:rPr>
        <w:t xml:space="preserve">§ </w:t>
      </w:r>
      <w:r w:rsidR="007968D3" w:rsidRPr="00120731">
        <w:rPr>
          <w:rFonts w:cs="TimesNewRoman"/>
        </w:rPr>
        <w:t>5</w:t>
      </w:r>
      <w:r w:rsidR="005B6D6F" w:rsidRPr="00120731">
        <w:rPr>
          <w:rFonts w:cs="TimesNewRoman"/>
        </w:rPr>
        <w:t xml:space="preserve"> ust. </w:t>
      </w:r>
      <w:r w:rsidR="005B6D6F" w:rsidRPr="00120731">
        <w:rPr>
          <w:rFonts w:cs="Times-Roman"/>
        </w:rPr>
        <w:t xml:space="preserve">6 </w:t>
      </w:r>
      <w:r w:rsidR="007968D3" w:rsidRPr="00120731">
        <w:rPr>
          <w:rFonts w:cs="TimesNewRoman"/>
        </w:rPr>
        <w:t>pkt. 2)</w:t>
      </w:r>
      <w:r w:rsidR="001653AA" w:rsidRPr="00120731">
        <w:rPr>
          <w:rFonts w:cs="TimesNewRoman"/>
        </w:rPr>
        <w:t xml:space="preserve"> </w:t>
      </w:r>
      <w:r w:rsidR="005B6D6F" w:rsidRPr="00120731">
        <w:rPr>
          <w:rFonts w:cs="TimesNewRoman"/>
        </w:rPr>
        <w:t xml:space="preserve">niniejszej umowy, w wysokości </w:t>
      </w:r>
      <w:r w:rsidR="005B6D6F" w:rsidRPr="00120731">
        <w:rPr>
          <w:rFonts w:cs="Times-Roman"/>
        </w:rPr>
        <w:t>5</w:t>
      </w:r>
      <w:r w:rsidR="003A0536">
        <w:rPr>
          <w:rFonts w:cs="Times-Roman"/>
        </w:rPr>
        <w:t>.</w:t>
      </w:r>
      <w:r w:rsidR="005B6D6F" w:rsidRPr="00120731">
        <w:rPr>
          <w:rFonts w:cs="Times-Roman"/>
        </w:rPr>
        <w:t xml:space="preserve">000,00 </w:t>
      </w:r>
      <w:r w:rsidR="005B6D6F" w:rsidRPr="00120731">
        <w:rPr>
          <w:rFonts w:cs="TimesNewRoman"/>
        </w:rPr>
        <w:t>zł (słownie: pięć tysięcy złotych</w:t>
      </w:r>
      <w:r w:rsidR="005B6D6F" w:rsidRPr="00120731">
        <w:rPr>
          <w:rFonts w:cs="Times-Roman"/>
        </w:rPr>
        <w:t>, 00/100);</w:t>
      </w:r>
    </w:p>
    <w:p w14:paraId="2F4F4B4C" w14:textId="13778BF6" w:rsidR="006418CC" w:rsidRPr="00120731" w:rsidRDefault="0094042F" w:rsidP="00120731">
      <w:pPr>
        <w:autoSpaceDE w:val="0"/>
        <w:autoSpaceDN w:val="0"/>
        <w:adjustRightInd w:val="0"/>
        <w:spacing w:after="0" w:line="276" w:lineRule="auto"/>
        <w:jc w:val="both"/>
        <w:rPr>
          <w:rFonts w:cs="TimesNewRoman,Bold"/>
          <w:bCs/>
        </w:rPr>
      </w:pPr>
      <w:r>
        <w:rPr>
          <w:rFonts w:cs="Times-Roman"/>
        </w:rPr>
        <w:t>k</w:t>
      </w:r>
      <w:r w:rsidR="00120731" w:rsidRPr="004C4237">
        <w:rPr>
          <w:rFonts w:cs="Times-Roman"/>
        </w:rPr>
        <w:t>)</w:t>
      </w:r>
      <w:r w:rsidR="00120731" w:rsidRPr="004C4237">
        <w:rPr>
          <w:rFonts w:cs="TimesNewRoman,Bold"/>
          <w:bCs/>
        </w:rPr>
        <w:t xml:space="preserve"> </w:t>
      </w:r>
      <w:r w:rsidR="006418CC" w:rsidRPr="004C4237">
        <w:rPr>
          <w:rFonts w:cs="TimesNewRoman"/>
        </w:rPr>
        <w:t>za</w:t>
      </w:r>
      <w:r w:rsidR="00002618">
        <w:rPr>
          <w:rFonts w:cs="TimesNewRoman"/>
        </w:rPr>
        <w:t xml:space="preserve"> każdy przypadek</w:t>
      </w:r>
      <w:r w:rsidR="006418CC" w:rsidRPr="004C4237">
        <w:rPr>
          <w:rFonts w:cs="TimesNewRoman"/>
        </w:rPr>
        <w:t xml:space="preserve"> brak</w:t>
      </w:r>
      <w:r w:rsidR="00002618">
        <w:rPr>
          <w:rFonts w:cs="TimesNewRoman"/>
        </w:rPr>
        <w:t>u</w:t>
      </w:r>
      <w:r w:rsidR="006418CC" w:rsidRPr="004C4237">
        <w:rPr>
          <w:rFonts w:cs="TimesNewRoman"/>
        </w:rPr>
        <w:t xml:space="preserve"> zapłaty lub nieterminową zapłatę wynagrodzenia należnego podwykonawcom z tytułu zmiany wysokości wynagrodzenia, o której mowa w art. 439 ust. 5 uPzp</w:t>
      </w:r>
      <w:r w:rsidR="00240645" w:rsidRPr="004C4237">
        <w:rPr>
          <w:rFonts w:cs="TimesNewRoman"/>
        </w:rPr>
        <w:t xml:space="preserve"> </w:t>
      </w:r>
      <w:r w:rsidR="003C20DD">
        <w:rPr>
          <w:rFonts w:cs="TimesNewRoman"/>
        </w:rPr>
        <w:br/>
      </w:r>
      <w:r w:rsidR="00002618">
        <w:rPr>
          <w:rFonts w:cs="TimesNewRoman"/>
        </w:rPr>
        <w:t xml:space="preserve">w wysokości </w:t>
      </w:r>
      <w:r w:rsidR="00240645" w:rsidRPr="004C4237">
        <w:rPr>
          <w:rFonts w:cs="Times-Roman"/>
        </w:rPr>
        <w:t>3</w:t>
      </w:r>
      <w:r w:rsidR="003A0536">
        <w:rPr>
          <w:rFonts w:cs="Times-Roman"/>
        </w:rPr>
        <w:t>.</w:t>
      </w:r>
      <w:r w:rsidR="00240645" w:rsidRPr="004C4237">
        <w:rPr>
          <w:rFonts w:cs="Times-Roman"/>
        </w:rPr>
        <w:t xml:space="preserve">000,00 </w:t>
      </w:r>
      <w:r w:rsidR="00240645" w:rsidRPr="004C4237">
        <w:rPr>
          <w:rFonts w:cs="TimesNewRoman"/>
        </w:rPr>
        <w:t xml:space="preserve">zł (słownie: trzy </w:t>
      </w:r>
      <w:r w:rsidR="00C36FF7" w:rsidRPr="004C4237">
        <w:rPr>
          <w:rFonts w:cs="TimesNewRoman"/>
        </w:rPr>
        <w:t>tysiące</w:t>
      </w:r>
      <w:r w:rsidR="00240645" w:rsidRPr="004C4237">
        <w:rPr>
          <w:rFonts w:cs="TimesNewRoman"/>
        </w:rPr>
        <w:t xml:space="preserve"> złotych</w:t>
      </w:r>
      <w:r w:rsidR="00240645" w:rsidRPr="004C4237">
        <w:rPr>
          <w:rFonts w:cs="Times-Roman"/>
        </w:rPr>
        <w:t>, 00/100</w:t>
      </w:r>
      <w:r w:rsidR="00253D71">
        <w:rPr>
          <w:rFonts w:cs="Times-Roman"/>
        </w:rPr>
        <w:t>)</w:t>
      </w:r>
      <w:r w:rsidR="006418CC" w:rsidRPr="004C4237">
        <w:rPr>
          <w:rFonts w:cs="TimesNewRoman"/>
        </w:rPr>
        <w:t>,</w:t>
      </w:r>
    </w:p>
    <w:p w14:paraId="10086872" w14:textId="77777777" w:rsidR="005B6D6F" w:rsidRPr="00BE5300" w:rsidRDefault="005B6D6F" w:rsidP="00DE0D31">
      <w:pPr>
        <w:pStyle w:val="Akapitzlist"/>
        <w:numPr>
          <w:ilvl w:val="0"/>
          <w:numId w:val="23"/>
        </w:numPr>
        <w:autoSpaceDE w:val="0"/>
        <w:autoSpaceDN w:val="0"/>
        <w:adjustRightInd w:val="0"/>
        <w:spacing w:after="0" w:line="276" w:lineRule="auto"/>
        <w:ind w:left="284" w:hanging="284"/>
        <w:rPr>
          <w:rFonts w:cs="TimesNewRoman"/>
        </w:rPr>
      </w:pPr>
      <w:r w:rsidRPr="00BE5300">
        <w:rPr>
          <w:rFonts w:cs="TimesNewRoman"/>
        </w:rPr>
        <w:lastRenderedPageBreak/>
        <w:t xml:space="preserve">Roszczenie o zapłatę kar umownych z tytułu zwłoki ustalone za każdy rozpoczęty dzień opóźnienia, staje się </w:t>
      </w:r>
      <w:r w:rsidRPr="00BE5300">
        <w:rPr>
          <w:rFonts w:cs="Times-Roman"/>
        </w:rPr>
        <w:t xml:space="preserve">wymagalne: </w:t>
      </w:r>
    </w:p>
    <w:p w14:paraId="2D9B9BFB" w14:textId="77777777" w:rsidR="005B6D6F" w:rsidRPr="00BE5300" w:rsidRDefault="005B6D6F" w:rsidP="00DE0D31">
      <w:pPr>
        <w:pStyle w:val="Akapitzlist"/>
        <w:numPr>
          <w:ilvl w:val="0"/>
          <w:numId w:val="24"/>
        </w:numPr>
        <w:autoSpaceDE w:val="0"/>
        <w:autoSpaceDN w:val="0"/>
        <w:adjustRightInd w:val="0"/>
        <w:spacing w:after="0" w:line="276" w:lineRule="auto"/>
        <w:rPr>
          <w:rFonts w:cs="TimesNewRoman"/>
        </w:rPr>
      </w:pPr>
      <w:r w:rsidRPr="00BE5300">
        <w:rPr>
          <w:rFonts w:cs="TimesNewRoman"/>
        </w:rPr>
        <w:t xml:space="preserve">za pierwszy rozpoczęty dzień zwłoki – </w:t>
      </w:r>
      <w:r w:rsidRPr="00BE5300">
        <w:rPr>
          <w:rFonts w:cs="Times-Roman"/>
        </w:rPr>
        <w:t>w tym dniu;</w:t>
      </w:r>
    </w:p>
    <w:p w14:paraId="45BBB95C" w14:textId="77777777" w:rsidR="005B6D6F" w:rsidRPr="00BE5300" w:rsidRDefault="005B6D6F" w:rsidP="00DE0D31">
      <w:pPr>
        <w:pStyle w:val="Akapitzlist"/>
        <w:numPr>
          <w:ilvl w:val="0"/>
          <w:numId w:val="24"/>
        </w:numPr>
        <w:autoSpaceDE w:val="0"/>
        <w:autoSpaceDN w:val="0"/>
        <w:adjustRightInd w:val="0"/>
        <w:spacing w:after="0" w:line="276" w:lineRule="auto"/>
        <w:rPr>
          <w:rFonts w:cs="TimesNewRoman"/>
        </w:rPr>
      </w:pPr>
      <w:r w:rsidRPr="00BE5300">
        <w:rPr>
          <w:rFonts w:cs="TimesNewRoman"/>
        </w:rPr>
        <w:t>za każdy następny rozpoczęty dzień zwłoki odpowiednio w każdym z tych dni.</w:t>
      </w:r>
    </w:p>
    <w:p w14:paraId="4DC2DBB5" w14:textId="77777777" w:rsidR="005B6D6F" w:rsidRPr="00BE5300" w:rsidRDefault="005B6D6F" w:rsidP="00DE0D31">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14:paraId="47738E10" w14:textId="77777777" w:rsidR="005B6D6F" w:rsidRPr="00BE5300" w:rsidRDefault="005B6D6F" w:rsidP="00DE0D31">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14:paraId="371DD773" w14:textId="48CC8142" w:rsidR="005B6D6F" w:rsidRPr="00BE5300" w:rsidRDefault="005B6D6F" w:rsidP="00DE0D31">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 xml:space="preserve">określonego w § 4 ust. 1. Wyjątek stanowi przypadek wskazany </w:t>
      </w:r>
      <w:r w:rsidRPr="00120731">
        <w:rPr>
          <w:rFonts w:cs="TimesNewRoman"/>
        </w:rPr>
        <w:t>w § 1</w:t>
      </w:r>
      <w:r w:rsidR="003C706C" w:rsidRPr="00120731">
        <w:rPr>
          <w:rFonts w:cs="TimesNewRoman"/>
        </w:rPr>
        <w:t>1</w:t>
      </w:r>
      <w:r w:rsidRPr="00120731">
        <w:rPr>
          <w:rFonts w:cs="TimesNewRoman"/>
        </w:rPr>
        <w:t xml:space="preserve">ust. 1 pkt 2 lit. </w:t>
      </w:r>
      <w:r w:rsidR="00120731" w:rsidRPr="00120731">
        <w:rPr>
          <w:rFonts w:cs="Times-Roman"/>
        </w:rPr>
        <w:t>e</w:t>
      </w:r>
      <w:r w:rsidR="00120731">
        <w:rPr>
          <w:rFonts w:cs="Times-Roman"/>
          <w:color w:val="2E74B5" w:themeColor="accent1" w:themeShade="BF"/>
        </w:rPr>
        <w:t xml:space="preserve"> </w:t>
      </w:r>
      <w:r w:rsidRPr="00BE5300">
        <w:rPr>
          <w:rFonts w:cs="TimesNewRoman"/>
        </w:rPr>
        <w:t xml:space="preserve">– </w:t>
      </w:r>
      <w:r w:rsidRPr="00BE5300">
        <w:rPr>
          <w:rFonts w:cs="Times-Roman"/>
        </w:rPr>
        <w:t>w przypadku tym Zama</w:t>
      </w:r>
      <w:r w:rsidRPr="00BE5300">
        <w:rPr>
          <w:rFonts w:cs="TimesNewRoman"/>
        </w:rPr>
        <w:t>wiający nie płaci kar umownych.</w:t>
      </w:r>
    </w:p>
    <w:p w14:paraId="0EDF363D" w14:textId="77777777" w:rsidR="005B6D6F" w:rsidRPr="003A3927" w:rsidRDefault="00F04FF0" w:rsidP="00DE0D31">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14:paraId="2430855F" w14:textId="77777777" w:rsidR="00B91ED9" w:rsidRDefault="00B91ED9" w:rsidP="003A3927">
      <w:pPr>
        <w:autoSpaceDE w:val="0"/>
        <w:autoSpaceDN w:val="0"/>
        <w:adjustRightInd w:val="0"/>
        <w:spacing w:after="0" w:line="276" w:lineRule="auto"/>
        <w:jc w:val="both"/>
        <w:rPr>
          <w:rFonts w:cs="TimesNewRoman"/>
        </w:rPr>
      </w:pPr>
    </w:p>
    <w:p w14:paraId="747964BA"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 1</w:t>
      </w:r>
      <w:r w:rsidR="00ED0355" w:rsidRPr="000F03D5">
        <w:rPr>
          <w:rFonts w:cs="TimesNewRoman,Bold"/>
          <w:bCs/>
        </w:rPr>
        <w:t>1</w:t>
      </w:r>
    </w:p>
    <w:p w14:paraId="701A1DE4"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Odstąpienie od umowy</w:t>
      </w:r>
    </w:p>
    <w:p w14:paraId="690C7934" w14:textId="77777777" w:rsidR="00866D0A" w:rsidRPr="000F03D5" w:rsidRDefault="00866D0A" w:rsidP="00DE0D31">
      <w:pPr>
        <w:pStyle w:val="Akapitzlist"/>
        <w:numPr>
          <w:ilvl w:val="0"/>
          <w:numId w:val="26"/>
        </w:numPr>
        <w:autoSpaceDE w:val="0"/>
        <w:autoSpaceDN w:val="0"/>
        <w:adjustRightInd w:val="0"/>
        <w:spacing w:after="0" w:line="276" w:lineRule="auto"/>
        <w:ind w:left="284" w:hanging="284"/>
        <w:jc w:val="both"/>
        <w:rPr>
          <w:rFonts w:cs="TimesNewRoman,Bold"/>
          <w:bCs/>
        </w:rPr>
      </w:pPr>
      <w:r w:rsidRPr="000F03D5">
        <w:rPr>
          <w:rFonts w:cs="TimesNewRoman"/>
        </w:rPr>
        <w:t xml:space="preserve">Strony postanawiają, że oprócz przypadków określonych w przepisach kodeksu cywilnego odstąpienie </w:t>
      </w:r>
      <w:r w:rsidRPr="000F03D5">
        <w:rPr>
          <w:rFonts w:cs="Times-Roman"/>
        </w:rPr>
        <w:t xml:space="preserve">od </w:t>
      </w:r>
      <w:r w:rsidRPr="000F03D5">
        <w:rPr>
          <w:rFonts w:cs="TimesNewRoman"/>
        </w:rPr>
        <w:t>umowy jest możliwe w następujących sytuacjach:</w:t>
      </w:r>
    </w:p>
    <w:p w14:paraId="1E92BD06" w14:textId="77777777" w:rsidR="00866D0A" w:rsidRPr="000F03D5" w:rsidRDefault="00866D0A" w:rsidP="00DE0D31">
      <w:pPr>
        <w:pStyle w:val="Akapitzlist"/>
        <w:numPr>
          <w:ilvl w:val="0"/>
          <w:numId w:val="27"/>
        </w:numPr>
        <w:autoSpaceDE w:val="0"/>
        <w:autoSpaceDN w:val="0"/>
        <w:adjustRightInd w:val="0"/>
        <w:spacing w:after="0" w:line="276" w:lineRule="auto"/>
        <w:jc w:val="both"/>
        <w:rPr>
          <w:rFonts w:cs="TimesNewRoman,Bold"/>
          <w:bCs/>
        </w:rPr>
      </w:pPr>
      <w:r w:rsidRPr="000F03D5">
        <w:rPr>
          <w:rFonts w:cs="TimesNewRoman"/>
        </w:rPr>
        <w:t>Wykonawca może odstąpić od umowy:</w:t>
      </w:r>
    </w:p>
    <w:p w14:paraId="7E6A4FB1" w14:textId="77777777" w:rsidR="00866D0A" w:rsidRPr="000F03D5" w:rsidRDefault="00866D0A" w:rsidP="00DE0D31">
      <w:pPr>
        <w:pStyle w:val="Akapitzlist"/>
        <w:numPr>
          <w:ilvl w:val="0"/>
          <w:numId w:val="28"/>
        </w:numPr>
        <w:autoSpaceDE w:val="0"/>
        <w:autoSpaceDN w:val="0"/>
        <w:adjustRightInd w:val="0"/>
        <w:spacing w:after="0" w:line="276" w:lineRule="auto"/>
        <w:ind w:left="1276" w:hanging="283"/>
        <w:jc w:val="both"/>
        <w:rPr>
          <w:rFonts w:cs="TimesNewRoman"/>
        </w:rPr>
      </w:pPr>
      <w:r w:rsidRPr="000F03D5">
        <w:rPr>
          <w:rFonts w:cs="TimesNewRoman"/>
        </w:rPr>
        <w:t>gdy Zamawiający odmawia, bez wskazania uzasadnionej przyczyny odbioru robót wykonanych na podstawie niniejszej umowy lub podpisania protokołu odbioru;</w:t>
      </w:r>
    </w:p>
    <w:p w14:paraId="4F802233" w14:textId="77777777" w:rsidR="00866D0A" w:rsidRPr="000F03D5" w:rsidRDefault="00866D0A" w:rsidP="00DE0D31">
      <w:pPr>
        <w:pStyle w:val="Akapitzlist"/>
        <w:numPr>
          <w:ilvl w:val="0"/>
          <w:numId w:val="28"/>
        </w:numPr>
        <w:autoSpaceDE w:val="0"/>
        <w:autoSpaceDN w:val="0"/>
        <w:adjustRightInd w:val="0"/>
        <w:spacing w:after="0" w:line="276" w:lineRule="auto"/>
        <w:ind w:left="1276" w:hanging="283"/>
        <w:jc w:val="both"/>
        <w:rPr>
          <w:rFonts w:cs="TimesNewRoman"/>
        </w:rPr>
      </w:pPr>
      <w:r w:rsidRPr="000F03D5">
        <w:rPr>
          <w:rFonts w:cs="TimesNewRoman"/>
        </w:rPr>
        <w:t xml:space="preserve">w przypadku, gdy Zamawiający opóźnia się z wypłatą wynagrodzenia należnego </w:t>
      </w:r>
      <w:r w:rsidRPr="000F03D5">
        <w:rPr>
          <w:rFonts w:cs="TimesNewRoman"/>
        </w:rPr>
        <w:br/>
        <w:t xml:space="preserve">i wymagalnego powyżej </w:t>
      </w:r>
      <w:r w:rsidRPr="000F03D5">
        <w:rPr>
          <w:rFonts w:cs="Times-Roman"/>
        </w:rPr>
        <w:t xml:space="preserve">60 </w:t>
      </w:r>
      <w:r w:rsidRPr="000F03D5">
        <w:rPr>
          <w:rFonts w:cs="TimesNewRoman"/>
        </w:rPr>
        <w:t>dni od upływu terminu płatności faktury.</w:t>
      </w:r>
    </w:p>
    <w:p w14:paraId="01ACE3C2" w14:textId="77777777" w:rsidR="00866D0A" w:rsidRPr="000F03D5" w:rsidRDefault="00866D0A" w:rsidP="00DE0D31">
      <w:pPr>
        <w:pStyle w:val="Akapitzlist"/>
        <w:numPr>
          <w:ilvl w:val="0"/>
          <w:numId w:val="27"/>
        </w:numPr>
        <w:autoSpaceDE w:val="0"/>
        <w:autoSpaceDN w:val="0"/>
        <w:adjustRightInd w:val="0"/>
        <w:spacing w:after="0" w:line="276" w:lineRule="auto"/>
        <w:jc w:val="both"/>
        <w:rPr>
          <w:rFonts w:cs="TimesNewRoman"/>
        </w:rPr>
      </w:pPr>
      <w:r w:rsidRPr="000F03D5">
        <w:rPr>
          <w:rFonts w:cs="TimesNewRoman"/>
        </w:rPr>
        <w:t xml:space="preserve">Zamawiający może </w:t>
      </w:r>
      <w:r w:rsidRPr="000F03D5">
        <w:rPr>
          <w:rFonts w:cs="Times-Roman"/>
        </w:rPr>
        <w:t xml:space="preserve">w terminie 30 dni od zaistnienia, </w:t>
      </w:r>
      <w:r w:rsidRPr="000F03D5">
        <w:rPr>
          <w:rFonts w:cs="TimesNewRoman"/>
        </w:rPr>
        <w:t>którejkolwiek ze wskazanych poniżej okoliczności odstąpić od umowy:</w:t>
      </w:r>
    </w:p>
    <w:p w14:paraId="60AA4C29" w14:textId="77777777"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Roman"/>
        </w:rPr>
        <w:t xml:space="preserve">gdy Wykonawca nie rozpoczyna lub nie kontynuuje wykonania </w:t>
      </w:r>
      <w:r w:rsidRPr="000F03D5">
        <w:rPr>
          <w:rFonts w:cs="TimesNewRoman"/>
        </w:rPr>
        <w:t xml:space="preserve">umowy przez okres dłuższy niż </w:t>
      </w:r>
      <w:r w:rsidRPr="000F03D5">
        <w:rPr>
          <w:rFonts w:cs="Times-Roman"/>
        </w:rPr>
        <w:t xml:space="preserve">14 dni, </w:t>
      </w:r>
      <w:r w:rsidRPr="000F03D5">
        <w:rPr>
          <w:rFonts w:cs="TimesNewRoman"/>
        </w:rPr>
        <w:t>pomimo pisemnego wezwania Zamawiając</w:t>
      </w:r>
      <w:r w:rsidRPr="000F03D5">
        <w:rPr>
          <w:rFonts w:cs="Times-Roman"/>
        </w:rPr>
        <w:t>ego;</w:t>
      </w:r>
    </w:p>
    <w:p w14:paraId="0038B411" w14:textId="77777777"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jeżeli Wykonawca wykonuje roboty w sposób wadliwy lub sprzeczny z umową</w:t>
      </w:r>
      <w:r w:rsidRPr="000F03D5">
        <w:rPr>
          <w:rFonts w:cs="Times-Roman"/>
        </w:rPr>
        <w:t>, pomimo pisemnego wezwania go do zmiany sposobu wykonania i wyznaczenia mu w tym celu odpowiedniego terminu;</w:t>
      </w:r>
    </w:p>
    <w:p w14:paraId="1A609B43" w14:textId="77777777"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przypadku złożenia w stosunku do Wykonawcy wniosku o upadłość lub wniosku </w:t>
      </w:r>
      <w:r w:rsidRPr="000F03D5">
        <w:rPr>
          <w:rFonts w:cs="TimesNewRoman"/>
        </w:rPr>
        <w:br/>
        <w:t>o wszczęcie postępowania układowego, rozpoczęcia procesu likwidacji przez Wykonawcę, lub wszczęcia w s</w:t>
      </w:r>
      <w:r w:rsidRPr="000F03D5">
        <w:rPr>
          <w:rFonts w:cs="Times-Roman"/>
        </w:rPr>
        <w:t xml:space="preserve">tosunku </w:t>
      </w:r>
      <w:r w:rsidRPr="000F03D5">
        <w:rPr>
          <w:rFonts w:cs="TimesNewRoman"/>
        </w:rPr>
        <w:t xml:space="preserve">do Wykonawcy postępowania egzekucyjnego. </w:t>
      </w:r>
      <w:r w:rsidRPr="000F03D5">
        <w:rPr>
          <w:rFonts w:cs="TimesNewRoman"/>
        </w:rPr>
        <w:br/>
        <w:t>O fakcie tym Wykonawca niezwłocznie pisemnie powiadomi Zamawiającego;</w:t>
      </w:r>
    </w:p>
    <w:p w14:paraId="07311DD4" w14:textId="5C553942"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razie stwierdzenia po dokonanym odbiorze końcowym robót wad, o których mowa </w:t>
      </w:r>
      <w:r w:rsidRPr="000F03D5">
        <w:rPr>
          <w:rFonts w:cs="TimesNewRoman"/>
        </w:rPr>
        <w:br/>
        <w:t>w §</w:t>
      </w:r>
      <w:r w:rsidR="000E22D7" w:rsidRPr="000F03D5">
        <w:rPr>
          <w:rFonts w:cs="TimesNewRoman"/>
        </w:rPr>
        <w:t xml:space="preserve"> 8</w:t>
      </w:r>
      <w:r w:rsidRPr="000F03D5">
        <w:rPr>
          <w:rFonts w:cs="TimesNewRoman"/>
        </w:rPr>
        <w:t xml:space="preserve"> ust. 10 pkt 2 </w:t>
      </w:r>
      <w:r w:rsidRPr="000F03D5">
        <w:rPr>
          <w:rFonts w:cs="Times-Roman"/>
        </w:rPr>
        <w:t>lit. b niniejszej umowy;</w:t>
      </w:r>
    </w:p>
    <w:p w14:paraId="0252109D" w14:textId="77777777"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razie wystąpienia istotnej zmiany okoliczności powodującej, że wykonanie umowy nie leży w </w:t>
      </w:r>
      <w:r w:rsidRPr="000F03D5">
        <w:rPr>
          <w:rFonts w:cs="Times-Roman"/>
        </w:rPr>
        <w:t xml:space="preserve">interesie </w:t>
      </w:r>
      <w:r w:rsidRPr="000F03D5">
        <w:rPr>
          <w:rFonts w:cs="TimesNewRoman"/>
        </w:rPr>
        <w:t xml:space="preserve">publicznym, czego nie można było przewidzieć w chwili zawarcia umowy </w:t>
      </w:r>
      <w:r w:rsidRPr="000F03D5">
        <w:rPr>
          <w:rFonts w:cs="Times-Roman"/>
        </w:rPr>
        <w:t xml:space="preserve">lub dalsze wykonywanie </w:t>
      </w:r>
      <w:r w:rsidRPr="000F03D5">
        <w:rPr>
          <w:rFonts w:cs="TimesNewRoman"/>
        </w:rPr>
        <w:t xml:space="preserve">umowy może zagrozić podstawowemu interesowi bezpieczeństwa państwa lub bezpieczeństwu </w:t>
      </w:r>
      <w:r w:rsidRPr="000F03D5">
        <w:rPr>
          <w:rFonts w:cs="Times-Roman"/>
        </w:rPr>
        <w:t>publicznemu</w:t>
      </w:r>
      <w:r w:rsidRPr="000F03D5">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0F03D5">
        <w:rPr>
          <w:rFonts w:cs="Times-Roman"/>
        </w:rPr>
        <w:t xml:space="preserve">do chwili </w:t>
      </w:r>
      <w:r w:rsidRPr="000F03D5">
        <w:rPr>
          <w:rFonts w:cs="TimesNewRoman"/>
        </w:rPr>
        <w:t>odstąpienia od umowy;</w:t>
      </w:r>
    </w:p>
    <w:p w14:paraId="2153FE5B" w14:textId="2A64F0C3"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wypadku wielokrotnego dokonywania przez Zamawiającego płatności bezpośrednio na rzecz podwykonawców i dalszych podwykonawców przekraczających 10% kwoty </w:t>
      </w:r>
      <w:r w:rsidRPr="000F03D5">
        <w:rPr>
          <w:rFonts w:cs="TimesNewRoman"/>
        </w:rPr>
        <w:lastRenderedPageBreak/>
        <w:t xml:space="preserve">brutto lub zapłat bezpośrednich też przekraczających 10% kwoty brutto, o której mowa w § </w:t>
      </w:r>
      <w:r w:rsidR="00133CFD" w:rsidRPr="000F03D5">
        <w:rPr>
          <w:rFonts w:cs="TimesNewRoman"/>
        </w:rPr>
        <w:t>4</w:t>
      </w:r>
      <w:r w:rsidRPr="000F03D5">
        <w:rPr>
          <w:rFonts w:cs="TimesNewRoman"/>
        </w:rPr>
        <w:t xml:space="preserve"> ust. 1</w:t>
      </w:r>
      <w:r w:rsidRPr="000F03D5">
        <w:rPr>
          <w:rFonts w:cs="Times-Roman"/>
        </w:rPr>
        <w:t>;</w:t>
      </w:r>
    </w:p>
    <w:p w14:paraId="2E51B240" w14:textId="70B60A1F"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Roman"/>
        </w:rPr>
      </w:pPr>
      <w:r w:rsidRPr="000F03D5">
        <w:rPr>
          <w:rFonts w:cs="Times-Roman"/>
        </w:rPr>
        <w:t>w p</w:t>
      </w:r>
      <w:r w:rsidRPr="000F03D5">
        <w:rPr>
          <w:rFonts w:cs="TimesNewRoman"/>
        </w:rPr>
        <w:t xml:space="preserve">rzypadku niewykonania przez Wykonawcę lub podwykonawcę któregokolwiek </w:t>
      </w:r>
      <w:r w:rsidRPr="000F03D5">
        <w:rPr>
          <w:rFonts w:cs="TimesNewRoman"/>
        </w:rPr>
        <w:br/>
        <w:t xml:space="preserve">z obowiązków określonych w § </w:t>
      </w:r>
      <w:r w:rsidR="00133CFD" w:rsidRPr="000F03D5">
        <w:rPr>
          <w:rFonts w:cs="TimesNewRoman"/>
        </w:rPr>
        <w:t>7</w:t>
      </w:r>
      <w:r w:rsidRPr="000F03D5">
        <w:rPr>
          <w:rFonts w:cs="TimesNewRoman"/>
        </w:rPr>
        <w:t xml:space="preserve"> ust. 17</w:t>
      </w:r>
      <w:r w:rsidRPr="000F03D5">
        <w:rPr>
          <w:rFonts w:cs="Times-Roman"/>
        </w:rPr>
        <w:t>-</w:t>
      </w:r>
      <w:r w:rsidRPr="000F03D5">
        <w:rPr>
          <w:rFonts w:cs="TimesNewRoman"/>
        </w:rPr>
        <w:t>19 niniejszej umowy, jeśli Zamawiający wezwał uprzednio Wykonawcę do wykonania tego obowiązku z terminie 3 dni od doręczenia wezwania, z zagrożeniem w tym wezwaniu, że po bezskutecznym upływie tego terminu Zamawiający będzie uprawniony do odstąpienia od umowy;</w:t>
      </w:r>
    </w:p>
    <w:p w14:paraId="0F2FFEF5" w14:textId="77777777" w:rsidR="00866D0A" w:rsidRPr="000F03D5" w:rsidRDefault="00866D0A" w:rsidP="00DE0D31">
      <w:pPr>
        <w:pStyle w:val="Akapitzlist"/>
        <w:numPr>
          <w:ilvl w:val="0"/>
          <w:numId w:val="29"/>
        </w:numPr>
        <w:autoSpaceDE w:val="0"/>
        <w:autoSpaceDN w:val="0"/>
        <w:adjustRightInd w:val="0"/>
        <w:spacing w:after="0" w:line="276" w:lineRule="auto"/>
        <w:ind w:left="1276" w:hanging="283"/>
        <w:jc w:val="both"/>
        <w:rPr>
          <w:rFonts w:cs="Times-Roman"/>
        </w:rPr>
      </w:pPr>
      <w:r w:rsidRPr="000F03D5">
        <w:rPr>
          <w:rFonts w:cs="TimesNewRoman"/>
        </w:rPr>
        <w:t xml:space="preserve">w wypadku wydania przez Państwowego Inspektora Nadzoru Budowlanego postanowienia o wstrzymaniu robót budowlanych z przyczyn leżących po stronie </w:t>
      </w:r>
      <w:r w:rsidRPr="000F03D5">
        <w:rPr>
          <w:rFonts w:cs="Times-Roman"/>
        </w:rPr>
        <w:t>Wykonawcy.</w:t>
      </w:r>
    </w:p>
    <w:p w14:paraId="3F54B397" w14:textId="77777777" w:rsidR="00866D0A" w:rsidRPr="000F03D5" w:rsidRDefault="00866D0A" w:rsidP="00DE0D31">
      <w:pPr>
        <w:pStyle w:val="Akapitzlist"/>
        <w:numPr>
          <w:ilvl w:val="0"/>
          <w:numId w:val="26"/>
        </w:numPr>
        <w:autoSpaceDE w:val="0"/>
        <w:autoSpaceDN w:val="0"/>
        <w:adjustRightInd w:val="0"/>
        <w:spacing w:after="0" w:line="276" w:lineRule="auto"/>
        <w:ind w:left="284" w:hanging="284"/>
        <w:jc w:val="both"/>
        <w:rPr>
          <w:rFonts w:cs="Times-Roman"/>
        </w:rPr>
      </w:pPr>
      <w:r w:rsidRPr="000F03D5">
        <w:rPr>
          <w:rFonts w:cs="TimesNewRoman"/>
        </w:rPr>
        <w:t>Czynność odstąpienia od umowy musi nastąpić w formie pisemnej, pod rygorem nieważności.</w:t>
      </w:r>
    </w:p>
    <w:p w14:paraId="2F7A7AFD" w14:textId="77777777" w:rsidR="00866D0A" w:rsidRPr="000F03D5" w:rsidRDefault="00866D0A" w:rsidP="00DE0D31">
      <w:pPr>
        <w:pStyle w:val="Akapitzlist"/>
        <w:numPr>
          <w:ilvl w:val="0"/>
          <w:numId w:val="26"/>
        </w:numPr>
        <w:autoSpaceDE w:val="0"/>
        <w:autoSpaceDN w:val="0"/>
        <w:adjustRightInd w:val="0"/>
        <w:spacing w:after="0" w:line="276" w:lineRule="auto"/>
        <w:ind w:left="284" w:hanging="284"/>
        <w:jc w:val="both"/>
        <w:rPr>
          <w:rFonts w:cs="Times-Roman"/>
        </w:rPr>
      </w:pPr>
      <w:r w:rsidRPr="000F03D5">
        <w:rPr>
          <w:rFonts w:cs="TimesNewRoman"/>
        </w:rPr>
        <w:t xml:space="preserve">W przypadku odstąpienia od umowy przez Zamawiającego lub Wykonawcę </w:t>
      </w:r>
      <w:r w:rsidRPr="000F03D5">
        <w:rPr>
          <w:rFonts w:cs="Times-Roman"/>
        </w:rPr>
        <w:t>S</w:t>
      </w:r>
      <w:r w:rsidRPr="000F03D5">
        <w:rPr>
          <w:rFonts w:cs="TimesNewRoman"/>
        </w:rPr>
        <w:t>trony obciążają następujące obowiązki szczegółowe:</w:t>
      </w:r>
    </w:p>
    <w:p w14:paraId="08CD16E0" w14:textId="77777777" w:rsidR="00866D0A" w:rsidRPr="000F03D5" w:rsidRDefault="00866D0A" w:rsidP="00DE0D31">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0F03D5">
        <w:rPr>
          <w:rFonts w:cs="Times-Roman"/>
        </w:rPr>
        <w:t>b</w:t>
      </w:r>
      <w:r w:rsidRPr="000F03D5">
        <w:rPr>
          <w:rFonts w:cs="TimesNewRoman"/>
        </w:rPr>
        <w:t>ez odrębnego wezwania;</w:t>
      </w:r>
    </w:p>
    <w:p w14:paraId="3EF3567B" w14:textId="0F1B4DE1" w:rsidR="00866D0A" w:rsidRPr="000F03D5" w:rsidRDefault="00866D0A" w:rsidP="00DE0D31">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Wykonawca zabezpieczy przerwane roboty w zakresie określonym pisemnie przez Zamawiającego, na koszt tej strony, z powodu działania lub </w:t>
      </w:r>
      <w:r w:rsidR="006A078D" w:rsidRPr="000F03D5">
        <w:rPr>
          <w:rFonts w:cs="TimesNewRoman"/>
        </w:rPr>
        <w:t>zaniechania, której</w:t>
      </w:r>
      <w:r w:rsidRPr="000F03D5">
        <w:rPr>
          <w:rFonts w:cs="TimesNewRoman"/>
        </w:rPr>
        <w:t xml:space="preserve"> nastąpiło odstąpienie od umowy. Do czasu uznania odpowiedzialności przez jedną </w:t>
      </w:r>
      <w:r w:rsidRPr="000F03D5">
        <w:rPr>
          <w:rFonts w:cs="Times-Roman"/>
        </w:rPr>
        <w:t>ze S</w:t>
      </w:r>
      <w:r w:rsidRPr="000F03D5">
        <w:rPr>
          <w:rFonts w:cs="TimesNewRoman"/>
        </w:rPr>
        <w:t>tron umowy lub wyroku sądowego opłacenie kosztów zabezpieczenia wykonanego świadczenia obciąża Wykonawcę;</w:t>
      </w:r>
    </w:p>
    <w:p w14:paraId="184994FD" w14:textId="2D16B339" w:rsidR="00866D0A" w:rsidRPr="000F03D5" w:rsidRDefault="00866D0A" w:rsidP="00DE0D31">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Wykonawca zgłosi do odbioru przerwane prace oraz roboty zabezpieczające niezwłocznie, a najpóźniej </w:t>
      </w:r>
      <w:r w:rsidRPr="000F03D5">
        <w:rPr>
          <w:rFonts w:cs="Times-Roman"/>
        </w:rPr>
        <w:t xml:space="preserve">w </w:t>
      </w:r>
      <w:r w:rsidRPr="000F03D5">
        <w:rPr>
          <w:rFonts w:cs="TimesNewRoman"/>
        </w:rPr>
        <w:t xml:space="preserve">terminie 30 dni od daty odstąpienia od umowy. Zgłoszenie do odbioru oraz odbiór przerwanych prac nastąpi zgodnie z procedurą opisaną w § </w:t>
      </w:r>
      <w:r w:rsidR="00497C87" w:rsidRPr="000F03D5">
        <w:rPr>
          <w:rFonts w:cs="TimesNewRoman"/>
        </w:rPr>
        <w:t>8</w:t>
      </w:r>
      <w:r w:rsidRPr="000F03D5">
        <w:rPr>
          <w:rFonts w:cs="TimesNewRoman"/>
        </w:rPr>
        <w:t xml:space="preserve"> niniejszej umowy. </w:t>
      </w:r>
      <w:r w:rsidRPr="000F03D5">
        <w:rPr>
          <w:rFonts w:cs="TimesNewRoman"/>
        </w:rPr>
        <w:br/>
        <w:t xml:space="preserve">W razie braku zgłoszenia robót do odbioru lub braku obecności Wykonawcy na wyznaczonym terminie odbioru Zamawiający może dokonać odbioru </w:t>
      </w:r>
      <w:r w:rsidRPr="000F03D5">
        <w:rPr>
          <w:rFonts w:cs="Times-Roman"/>
        </w:rPr>
        <w:t>jednos</w:t>
      </w:r>
      <w:r w:rsidRPr="000F03D5">
        <w:rPr>
          <w:rFonts w:cs="TimesNewRoman"/>
        </w:rPr>
        <w:t>tronnego. Zamawiający w razie braku dostarczenia dokumentacji powykonawczej może zlecić jej sporządzenie na koszt Wykonawcy bez odrębnego wezwania;</w:t>
      </w:r>
    </w:p>
    <w:p w14:paraId="59E55B64" w14:textId="77777777" w:rsidR="00866D0A" w:rsidRPr="000F03D5" w:rsidRDefault="00866D0A" w:rsidP="00DE0D31">
      <w:pPr>
        <w:pStyle w:val="Akapitzlist"/>
        <w:numPr>
          <w:ilvl w:val="0"/>
          <w:numId w:val="30"/>
        </w:numPr>
        <w:autoSpaceDE w:val="0"/>
        <w:autoSpaceDN w:val="0"/>
        <w:adjustRightInd w:val="0"/>
        <w:spacing w:after="0" w:line="276" w:lineRule="auto"/>
        <w:jc w:val="both"/>
        <w:rPr>
          <w:rFonts w:cs="Times-Roman"/>
        </w:rPr>
      </w:pPr>
      <w:r w:rsidRPr="000F03D5">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4EEFEEFB" w14:textId="77777777" w:rsidR="00866D0A" w:rsidRPr="000F03D5" w:rsidRDefault="00866D0A" w:rsidP="00DE0D31">
      <w:pPr>
        <w:pStyle w:val="Akapitzlist"/>
        <w:numPr>
          <w:ilvl w:val="0"/>
          <w:numId w:val="30"/>
        </w:numPr>
        <w:autoSpaceDE w:val="0"/>
        <w:autoSpaceDN w:val="0"/>
        <w:adjustRightInd w:val="0"/>
        <w:spacing w:after="0" w:line="276" w:lineRule="auto"/>
        <w:jc w:val="both"/>
        <w:rPr>
          <w:rFonts w:cs="TimesNewRoman"/>
        </w:rPr>
      </w:pPr>
      <w:r w:rsidRPr="000F03D5">
        <w:rPr>
          <w:rFonts w:cs="TimesNewRoman"/>
        </w:rPr>
        <w:t xml:space="preserve">Wykonawca utrzyma zabezpieczenie terenu budowy zgodne z przepisami prawa budowlanego aż do wyłonienia nowego wykonawcy, nie dłużej jednak niż 12 miesięcy od daty odstąpienia od umowy. Koszty </w:t>
      </w:r>
      <w:r w:rsidRPr="000F03D5">
        <w:rPr>
          <w:rFonts w:cs="Times-Roman"/>
        </w:rPr>
        <w:t xml:space="preserve">zabezpieczenia terenu budowy </w:t>
      </w:r>
      <w:r w:rsidRPr="000F03D5">
        <w:rPr>
          <w:rFonts w:cs="TimesNewRoman"/>
        </w:rPr>
        <w:t>ponoszone będą zgodnie z pkt 2 zdanie 2 niniejszego ustępu.</w:t>
      </w:r>
    </w:p>
    <w:p w14:paraId="65B00359" w14:textId="77777777" w:rsidR="00866D0A" w:rsidRPr="003A3927" w:rsidRDefault="00866D0A" w:rsidP="00866D0A">
      <w:pPr>
        <w:autoSpaceDE w:val="0"/>
        <w:autoSpaceDN w:val="0"/>
        <w:adjustRightInd w:val="0"/>
        <w:spacing w:after="0" w:line="276" w:lineRule="auto"/>
        <w:ind w:left="644"/>
        <w:jc w:val="both"/>
        <w:rPr>
          <w:rFonts w:cs="TimesNewRoman"/>
        </w:rPr>
      </w:pPr>
    </w:p>
    <w:p w14:paraId="3E90E924" w14:textId="77777777"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2</w:t>
      </w:r>
    </w:p>
    <w:p w14:paraId="584CEE8E"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1A68ADAE" w14:textId="77777777" w:rsidR="006418CC" w:rsidRPr="003A3927" w:rsidRDefault="006418CC" w:rsidP="003A3927">
      <w:pPr>
        <w:autoSpaceDE w:val="0"/>
        <w:autoSpaceDN w:val="0"/>
        <w:adjustRightInd w:val="0"/>
        <w:spacing w:after="0" w:line="276" w:lineRule="auto"/>
        <w:jc w:val="center"/>
        <w:rPr>
          <w:rFonts w:cs="TimesNewRoman,Bold"/>
          <w:bCs/>
        </w:rPr>
      </w:pPr>
    </w:p>
    <w:p w14:paraId="3CDBBBDC" w14:textId="77777777"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14:paraId="54C2C3FB" w14:textId="77777777"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lastRenderedPageBreak/>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14:paraId="4EE564F3" w14:textId="77777777"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14:paraId="515EA647" w14:textId="5939342F"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Wniosek, o którym mowa w pkt. 2, powinien zostać przekazany niezwłocznie, jednakże nie później niż</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14:paraId="371DD021" w14:textId="77777777"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14:paraId="0DC64FC4" w14:textId="2CAF3A54"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 otrzyman</w:t>
      </w:r>
      <w:r>
        <w:rPr>
          <w:rStyle w:val="normaltextrun"/>
          <w:rFonts w:asciiTheme="minorHAnsi" w:hAnsiTheme="minorHAnsi"/>
          <w:sz w:val="22"/>
          <w:szCs w:val="22"/>
          <w:shd w:val="clear" w:color="auto" w:fill="FFFFFF"/>
        </w:rPr>
        <w:t>iu wniosku, o którym mowa w ust</w:t>
      </w:r>
      <w:r w:rsidR="008C411E">
        <w:rPr>
          <w:rStyle w:val="normaltextrun"/>
          <w:rFonts w:asciiTheme="minorHAnsi" w:hAnsiTheme="minorHAnsi"/>
          <w:sz w:val="22"/>
          <w:szCs w:val="22"/>
          <w:shd w:val="clear" w:color="auto" w:fill="FFFFFF"/>
        </w:rPr>
        <w:t>.</w:t>
      </w:r>
      <w:r w:rsidR="008C411E" w:rsidRPr="0028002B">
        <w:rPr>
          <w:rStyle w:val="normaltextrun"/>
          <w:rFonts w:asciiTheme="minorHAnsi" w:hAnsiTheme="minorHAnsi"/>
          <w:sz w:val="22"/>
          <w:szCs w:val="22"/>
          <w:shd w:val="clear" w:color="auto" w:fill="FFFFFF"/>
        </w:rPr>
        <w:t xml:space="preserve"> 3, Zamawiający</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14:paraId="0BEEDA83" w14:textId="6D697F1F" w:rsidR="0028002B" w:rsidRDefault="0028002B" w:rsidP="00DE0D31">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001653AA">
        <w:rPr>
          <w:rStyle w:val="normaltextrun"/>
          <w:rFonts w:asciiTheme="minorHAnsi" w:hAnsiTheme="minorHAnsi"/>
          <w:sz w:val="22"/>
          <w:szCs w:val="22"/>
          <w:shd w:val="clear" w:color="auto" w:fill="FFFFFF"/>
        </w:rPr>
        <w:t>5</w:t>
      </w:r>
      <w:r w:rsidRPr="0028002B">
        <w:rPr>
          <w:rStyle w:val="normaltextrun"/>
          <w:rFonts w:asciiTheme="minorHAnsi" w:hAnsiTheme="minorHAnsi"/>
          <w:sz w:val="22"/>
          <w:szCs w:val="22"/>
          <w:shd w:val="clear" w:color="auto" w:fill="FFFFFF"/>
        </w:rPr>
        <w:t xml:space="preserve">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14:paraId="654191EE" w14:textId="77777777" w:rsidR="0028002B" w:rsidRPr="0028002B" w:rsidRDefault="0028002B" w:rsidP="00DE0D31">
      <w:pPr>
        <w:pStyle w:val="paragraph"/>
        <w:numPr>
          <w:ilvl w:val="0"/>
          <w:numId w:val="33"/>
        </w:numPr>
        <w:tabs>
          <w:tab w:val="clear" w:pos="720"/>
        </w:tabs>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14:paraId="1F883619" w14:textId="77777777" w:rsidR="0028002B" w:rsidRPr="0028002B" w:rsidRDefault="0028002B" w:rsidP="00DE0D31">
      <w:pPr>
        <w:pStyle w:val="paragraph"/>
        <w:numPr>
          <w:ilvl w:val="0"/>
          <w:numId w:val="37"/>
        </w:numPr>
        <w:spacing w:before="0" w:beforeAutospacing="0" w:after="0" w:afterAutospacing="0" w:line="276" w:lineRule="auto"/>
        <w:jc w:val="both"/>
        <w:textAlignment w:val="baseline"/>
        <w:rPr>
          <w:rStyle w:val="normaltextrun"/>
          <w:rFonts w:asciiTheme="minorHAnsi" w:hAnsiTheme="minorHAnsi"/>
          <w:sz w:val="22"/>
          <w:szCs w:val="22"/>
        </w:rPr>
      </w:pPr>
      <w:r w:rsidRPr="0028002B">
        <w:rPr>
          <w:rStyle w:val="normaltextrun"/>
          <w:rFonts w:asciiTheme="minorHAnsi" w:hAnsiTheme="minorHAnsi"/>
          <w:sz w:val="22"/>
          <w:szCs w:val="22"/>
          <w:shd w:val="clear" w:color="auto" w:fill="FFFFFF"/>
        </w:rPr>
        <w:t>z powodu zaistnienia omyłki pisarskiej lub rachunkowej</w:t>
      </w:r>
      <w:r>
        <w:rPr>
          <w:rStyle w:val="normaltextrun"/>
          <w:rFonts w:asciiTheme="minorHAnsi" w:hAnsiTheme="minorHAnsi"/>
          <w:sz w:val="22"/>
          <w:szCs w:val="22"/>
          <w:shd w:val="clear" w:color="auto" w:fill="FFFFFF"/>
        </w:rPr>
        <w:t>;</w:t>
      </w:r>
    </w:p>
    <w:p w14:paraId="4790205E" w14:textId="77777777" w:rsidR="0028002B" w:rsidRDefault="0028002B" w:rsidP="00DE0D31">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14:paraId="7F369454" w14:textId="77777777" w:rsidR="0028002B" w:rsidRDefault="0028002B" w:rsidP="00DE0D31">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14:paraId="6BE56714" w14:textId="77777777" w:rsidR="0028002B" w:rsidRDefault="0028002B" w:rsidP="00DE0D31">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nastąpi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14:paraId="5AB0612D" w14:textId="3673FBA9" w:rsidR="0028002B" w:rsidRDefault="0028002B" w:rsidP="00DE0D31">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powstania rozbieżności lub niejasności w rozumieniu pojęć użytych w Umowie, których nie będzie można usunąć w inny sposób, a zmiana będzie umożliwiać usunięcie rozbieżności lub </w:t>
      </w:r>
      <w:r w:rsidR="00420828" w:rsidRPr="0028002B">
        <w:rPr>
          <w:rStyle w:val="normaltextrun"/>
          <w:rFonts w:asciiTheme="minorHAnsi" w:hAnsiTheme="minorHAnsi"/>
          <w:sz w:val="22"/>
          <w:szCs w:val="22"/>
          <w:shd w:val="clear" w:color="auto" w:fill="FFFFFF"/>
        </w:rPr>
        <w:t>niejasności i</w:t>
      </w:r>
      <w:r w:rsidRPr="0028002B">
        <w:rPr>
          <w:rStyle w:val="normaltextrun"/>
          <w:rFonts w:asciiTheme="minorHAnsi" w:hAnsiTheme="minorHAnsi"/>
          <w:sz w:val="22"/>
          <w:szCs w:val="22"/>
          <w:shd w:val="clear" w:color="auto" w:fill="FFFFFF"/>
        </w:rPr>
        <w:t xml:space="preserve"> doprecyzowanie Umowy w celu jednoznacznej interpretacji jej postanowień przez Strony,</w:t>
      </w:r>
      <w:r w:rsidRPr="0028002B">
        <w:rPr>
          <w:rStyle w:val="eop"/>
          <w:rFonts w:asciiTheme="minorHAnsi" w:hAnsiTheme="minorHAnsi"/>
          <w:sz w:val="22"/>
          <w:szCs w:val="22"/>
        </w:rPr>
        <w:t> </w:t>
      </w:r>
    </w:p>
    <w:p w14:paraId="3B8CDF61" w14:textId="48BB5E99" w:rsidR="0028002B" w:rsidRPr="0088380D" w:rsidRDefault="0028002B" w:rsidP="00DE0D31">
      <w:pPr>
        <w:pStyle w:val="paragraph"/>
        <w:numPr>
          <w:ilvl w:val="0"/>
          <w:numId w:val="37"/>
        </w:numPr>
        <w:spacing w:before="0" w:beforeAutospacing="0" w:after="0" w:afterAutospacing="0"/>
        <w:jc w:val="both"/>
        <w:textAlignment w:val="baseline"/>
        <w:rPr>
          <w:rStyle w:val="eop"/>
          <w:rFonts w:asciiTheme="minorHAnsi" w:hAnsiTheme="minorHAnsi"/>
          <w:sz w:val="22"/>
          <w:szCs w:val="22"/>
        </w:rPr>
      </w:pPr>
      <w:r w:rsidRPr="0025285C">
        <w:rPr>
          <w:rStyle w:val="normaltextrun"/>
          <w:rFonts w:asciiTheme="minorHAnsi" w:hAnsiTheme="minorHAnsi"/>
          <w:sz w:val="22"/>
          <w:szCs w:val="22"/>
          <w:shd w:val="clear" w:color="auto" w:fill="FFFFFF"/>
        </w:rPr>
        <w:t>gdy konieczność wprowadzenia zmian będzie następstwem konieczności wprowadzenia rozwiązań zamiennych w stosunku do dokumentacji projektowej, dokonania zm</w:t>
      </w:r>
      <w:r w:rsidR="0025285C" w:rsidRPr="0025285C">
        <w:rPr>
          <w:rStyle w:val="normaltextrun"/>
          <w:rFonts w:asciiTheme="minorHAnsi" w:hAnsiTheme="minorHAnsi"/>
          <w:sz w:val="22"/>
          <w:szCs w:val="22"/>
          <w:shd w:val="clear" w:color="auto" w:fill="FFFFFF"/>
        </w:rPr>
        <w:t>iany kolejności wykonania robót</w:t>
      </w:r>
      <w:r w:rsidR="0088380D">
        <w:rPr>
          <w:rStyle w:val="normaltextrun"/>
          <w:rFonts w:asciiTheme="minorHAnsi" w:hAnsiTheme="minorHAnsi"/>
          <w:sz w:val="22"/>
          <w:szCs w:val="22"/>
          <w:shd w:val="clear" w:color="auto" w:fill="FFFFFF"/>
        </w:rPr>
        <w:t xml:space="preserve">, </w:t>
      </w:r>
      <w:r w:rsidR="0088380D" w:rsidRPr="0028002B">
        <w:rPr>
          <w:rStyle w:val="normaltextrun"/>
          <w:rFonts w:asciiTheme="minorHAnsi" w:hAnsiTheme="minorHAnsi"/>
          <w:sz w:val="22"/>
          <w:szCs w:val="22"/>
          <w:shd w:val="clear" w:color="auto" w:fill="FFFFFF"/>
        </w:rPr>
        <w:t>określonej uaktualnionym harmonogramem rzeczowo-finansowym</w:t>
      </w:r>
      <w:r w:rsidR="0088380D">
        <w:rPr>
          <w:rStyle w:val="normaltextrun"/>
          <w:rFonts w:asciiTheme="minorHAnsi" w:hAnsiTheme="minorHAnsi"/>
          <w:sz w:val="22"/>
          <w:szCs w:val="22"/>
          <w:shd w:val="clear" w:color="auto" w:fill="FFFFFF"/>
        </w:rPr>
        <w:t>.</w:t>
      </w:r>
    </w:p>
    <w:p w14:paraId="2504A0B2" w14:textId="77777777" w:rsidR="0028002B" w:rsidRPr="0028002B" w:rsidRDefault="0028002B" w:rsidP="00DE0D31">
      <w:pPr>
        <w:pStyle w:val="paragraph"/>
        <w:numPr>
          <w:ilvl w:val="0"/>
          <w:numId w:val="34"/>
        </w:numPr>
        <w:tabs>
          <w:tab w:val="clear" w:pos="720"/>
        </w:tabs>
        <w:spacing w:before="0" w:beforeAutospacing="0" w:after="0" w:afterAutospacing="0" w:line="276" w:lineRule="auto"/>
        <w:ind w:left="426"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Strony przewidują wprowadzenie następujących zmian treści umowy:</w:t>
      </w:r>
      <w:r w:rsidRPr="0028002B">
        <w:rPr>
          <w:rStyle w:val="eop"/>
          <w:rFonts w:asciiTheme="minorHAnsi" w:hAnsiTheme="minorHAnsi"/>
          <w:sz w:val="22"/>
          <w:szCs w:val="22"/>
        </w:rPr>
        <w:t> </w:t>
      </w:r>
    </w:p>
    <w:p w14:paraId="3D95811D" w14:textId="77777777"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14:paraId="2B871512" w14:textId="17D1ADDA"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realizacji robót </w:t>
      </w:r>
      <w:r w:rsidR="00452E0D" w:rsidRPr="0028002B">
        <w:rPr>
          <w:rStyle w:val="normaltextrun"/>
          <w:rFonts w:asciiTheme="minorHAnsi" w:hAnsiTheme="minorHAnsi"/>
          <w:sz w:val="22"/>
          <w:szCs w:val="22"/>
          <w:shd w:val="clear" w:color="auto" w:fill="FFFFFF"/>
        </w:rPr>
        <w:t>wynikających z</w:t>
      </w:r>
      <w:r w:rsidRPr="0028002B">
        <w:rPr>
          <w:rStyle w:val="normaltextrun"/>
          <w:rFonts w:asciiTheme="minorHAnsi" w:hAnsiTheme="minorHAnsi"/>
          <w:sz w:val="22"/>
          <w:szCs w:val="22"/>
          <w:shd w:val="clear" w:color="auto" w:fill="FFFFFF"/>
        </w:rPr>
        <w:t xml:space="preserve"> wprowadzenia w Dokumentacji projektowej zmian uznanych za nieistotne </w:t>
      </w:r>
      <w:r w:rsidRPr="0028002B">
        <w:rPr>
          <w:rStyle w:val="normaltextrun"/>
          <w:rFonts w:asciiTheme="minorHAnsi" w:hAnsiTheme="minorHAnsi"/>
          <w:sz w:val="22"/>
          <w:szCs w:val="22"/>
          <w:shd w:val="clear" w:color="auto" w:fill="FFFFFF"/>
        </w:rPr>
        <w:lastRenderedPageBreak/>
        <w:t xml:space="preserve">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14:paraId="78401DB7" w14:textId="15E21CCA"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wystąpienia warunków na placu budowy odbiegających w sposób istotny od przyjętych w Dokumentacji projektowej, </w:t>
      </w:r>
      <w:r w:rsidR="005F1A44">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szczególności napotkania niezinwentaryzowanych lub błędnie zinwentaryzowanych sieci, instalacji lub innych obiektów budowlanych. Zmiana terminu może nastąpić o okres wymagany do doprowadzenia warunków na placu budowy do stanu przyjętego</w:t>
      </w:r>
      <w:r w:rsidR="009163D8">
        <w:rPr>
          <w:rStyle w:val="normaltextrun"/>
          <w:rFonts w:asciiTheme="minorHAnsi" w:hAnsiTheme="minorHAnsi"/>
          <w:sz w:val="22"/>
          <w:szCs w:val="22"/>
          <w:shd w:val="clear" w:color="auto" w:fill="FFFFFF"/>
        </w:rPr>
        <w:t xml:space="preserve"> </w:t>
      </w:r>
      <w:r w:rsidR="005F1A44">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14:paraId="4EC0EEF0" w14:textId="7167A55C"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wystąpienia niebezpieczeństwa kolizji z planowanymi lub równolegle prowadzonymi przez Zamawiającego lub inne podmioty inwestycjami w zakresie niezbędnym do uniknięcia lub usunięcia tych kolizji.</w:t>
      </w:r>
      <w:r w:rsidRPr="0028002B">
        <w:rPr>
          <w:rStyle w:val="eop"/>
          <w:rFonts w:asciiTheme="minorHAnsi" w:hAnsiTheme="minorHAnsi"/>
          <w:sz w:val="22"/>
          <w:szCs w:val="22"/>
        </w:rPr>
        <w:t> </w:t>
      </w:r>
    </w:p>
    <w:p w14:paraId="5A9B57F6" w14:textId="77777777"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14:paraId="148A4BFD" w14:textId="77777777"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14:paraId="1891F7AA" w14:textId="1A0AAA34"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wstrzymania robót przez </w:t>
      </w:r>
      <w:r w:rsidR="003F3FEF" w:rsidRPr="0028002B">
        <w:rPr>
          <w:rStyle w:val="normaltextrun"/>
          <w:rFonts w:asciiTheme="minorHAnsi" w:hAnsiTheme="minorHAnsi"/>
          <w:sz w:val="22"/>
          <w:szCs w:val="22"/>
          <w:shd w:val="clear" w:color="auto" w:fill="FFFFFF"/>
        </w:rPr>
        <w:t>Zamawiającego, z</w:t>
      </w:r>
      <w:r w:rsidRPr="0028002B">
        <w:rPr>
          <w:rStyle w:val="normaltextrun"/>
          <w:rFonts w:asciiTheme="minorHAnsi" w:hAnsiTheme="minorHAnsi"/>
          <w:sz w:val="22"/>
          <w:szCs w:val="22"/>
          <w:shd w:val="clear" w:color="auto" w:fill="FFFFFF"/>
        </w:rPr>
        <w:t xml:space="preserve">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003C20DD"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xml:space="preserve"> gdy ujawniły się </w:t>
      </w:r>
      <w:r w:rsidR="003C20DD" w:rsidRPr="0028002B">
        <w:rPr>
          <w:rStyle w:val="normaltextrun"/>
          <w:rFonts w:asciiTheme="minorHAnsi" w:hAnsiTheme="minorHAnsi"/>
          <w:sz w:val="22"/>
          <w:szCs w:val="22"/>
          <w:shd w:val="clear" w:color="auto" w:fill="FFFFFF"/>
        </w:rPr>
        <w:t>nieprawidłowości w</w:t>
      </w:r>
      <w:r w:rsidRPr="0028002B">
        <w:rPr>
          <w:rStyle w:val="normaltextrun"/>
          <w:rFonts w:asciiTheme="minorHAnsi" w:hAnsiTheme="minorHAnsi"/>
          <w:sz w:val="22"/>
          <w:szCs w:val="22"/>
          <w:shd w:val="clear" w:color="auto" w:fill="FFFFFF"/>
        </w:rPr>
        <w:t xml:space="preserve"> jakości, technologii robót, materiałów, o okres równy okresowi wstrzymania robót,</w:t>
      </w:r>
      <w:r w:rsidRPr="0028002B">
        <w:rPr>
          <w:rStyle w:val="eop"/>
          <w:rFonts w:asciiTheme="minorHAnsi" w:hAnsiTheme="minorHAnsi"/>
          <w:sz w:val="22"/>
          <w:szCs w:val="22"/>
        </w:rPr>
        <w:t> </w:t>
      </w:r>
    </w:p>
    <w:p w14:paraId="32D6E490" w14:textId="0580E11F"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zmian powodujących opóźnienie w stosunku do zapisów umowy w terminie przekazania Wykonawcy placu budowy oraz dokumentacji </w:t>
      </w:r>
      <w:r w:rsidR="003C20DD" w:rsidRPr="0028002B">
        <w:rPr>
          <w:rStyle w:val="normaltextrun"/>
          <w:rFonts w:asciiTheme="minorHAnsi" w:hAnsiTheme="minorHAnsi"/>
          <w:sz w:val="22"/>
          <w:szCs w:val="22"/>
          <w:shd w:val="clear" w:color="auto" w:fill="FFFFFF"/>
        </w:rPr>
        <w:t>budowlanej, z</w:t>
      </w:r>
      <w:r w:rsidRPr="0028002B">
        <w:rPr>
          <w:rStyle w:val="normaltextrun"/>
          <w:rFonts w:asciiTheme="minorHAnsi" w:hAnsiTheme="minorHAnsi"/>
          <w:sz w:val="22"/>
          <w:szCs w:val="22"/>
          <w:shd w:val="clear" w:color="auto" w:fill="FFFFFF"/>
        </w:rPr>
        <w:t xml:space="preserve"> przyczyn niezawinionych przez Wykonawcę, o 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90B3DCD" w14:textId="20D1A6E9"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Zamawiający przewiduje możliwość zmiany terminu realizacji przedmiotu Umowy, </w:t>
      </w:r>
      <w:r w:rsidR="00525CD5">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w przypadku </w:t>
      </w:r>
      <w:r w:rsidR="003C20DD" w:rsidRPr="0028002B">
        <w:rPr>
          <w:rStyle w:val="normaltextrun"/>
          <w:rFonts w:asciiTheme="minorHAnsi" w:hAnsiTheme="minorHAnsi"/>
          <w:color w:val="000000"/>
          <w:sz w:val="22"/>
          <w:szCs w:val="22"/>
          <w:shd w:val="clear" w:color="auto" w:fill="FFFFFF"/>
        </w:rPr>
        <w:t>zmiany w</w:t>
      </w:r>
      <w:r w:rsidRPr="0028002B">
        <w:rPr>
          <w:rStyle w:val="normaltextrun"/>
          <w:rFonts w:asciiTheme="minorHAnsi" w:hAnsiTheme="minorHAnsi"/>
          <w:color w:val="000000"/>
          <w:sz w:val="22"/>
          <w:szCs w:val="22"/>
          <w:shd w:val="clear" w:color="auto" w:fill="FFFFFF"/>
        </w:rPr>
        <w:t xml:space="preserve"> budżecie Zamawiającego w zakresie zabezpieczenia środków na sfinansowanie zamówienia;</w:t>
      </w:r>
      <w:r w:rsidRPr="0028002B">
        <w:rPr>
          <w:rStyle w:val="eop"/>
          <w:rFonts w:asciiTheme="minorHAnsi" w:hAnsiTheme="minorHAnsi"/>
          <w:color w:val="000000"/>
          <w:sz w:val="22"/>
          <w:szCs w:val="22"/>
        </w:rPr>
        <w:t> </w:t>
      </w:r>
    </w:p>
    <w:p w14:paraId="3F4EEB57" w14:textId="77777777" w:rsid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14:paraId="51A74AD6" w14:textId="0959FA6A" w:rsidR="0028002B" w:rsidRPr="0028002B" w:rsidRDefault="0028002B" w:rsidP="00DE0D31">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008E0C43" w:rsidRPr="0028002B">
        <w:rPr>
          <w:rStyle w:val="contextualspellingandgrammarerror"/>
          <w:rFonts w:asciiTheme="minorHAnsi" w:hAnsiTheme="minorHAnsi"/>
          <w:color w:val="000000"/>
          <w:sz w:val="22"/>
          <w:szCs w:val="22"/>
          <w:shd w:val="clear" w:color="auto" w:fill="FFFFFF"/>
        </w:rPr>
        <w:t>szczególności</w:t>
      </w:r>
      <w:r w:rsidR="008E0C43" w:rsidRPr="0028002B">
        <w:rPr>
          <w:rStyle w:val="normaltextrun"/>
          <w:rFonts w:asciiTheme="minorHAnsi" w:hAnsiTheme="minorHAnsi"/>
          <w:color w:val="000000"/>
          <w:sz w:val="22"/>
          <w:szCs w:val="22"/>
          <w:shd w:val="clear" w:color="auto" w:fill="FFFFFF"/>
        </w:rPr>
        <w:t>, gdy</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19EED29B" w14:textId="77777777" w:rsidR="0028002B" w:rsidRDefault="0028002B" w:rsidP="00DE0D31">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14:paraId="7A123622" w14:textId="77777777" w:rsidR="0028002B" w:rsidRDefault="0028002B" w:rsidP="00DE0D31">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27B3AE8A" w14:textId="77777777" w:rsidR="0028002B" w:rsidRDefault="0028002B" w:rsidP="00DE0D31">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pojawią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14:paraId="333BA519" w14:textId="77777777" w:rsidR="0028002B" w:rsidRPr="0028002B" w:rsidRDefault="0028002B" w:rsidP="00DE0D31">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na rynku materiały lub urządzenia nowszej generacji pozwalające na zaoszczędzenie kosztów realizacji przedmiotu umowy lub kosztów eksploatacji wykonanego przedmiotu umowy, lub umożliwiające uzyskanie lepszej jakości robót.</w:t>
      </w:r>
      <w:r w:rsidRPr="0028002B">
        <w:rPr>
          <w:rStyle w:val="eop"/>
          <w:rFonts w:asciiTheme="minorHAnsi" w:hAnsiTheme="minorHAnsi"/>
          <w:color w:val="000000"/>
          <w:sz w:val="22"/>
          <w:szCs w:val="22"/>
        </w:rPr>
        <w:t> </w:t>
      </w:r>
    </w:p>
    <w:p w14:paraId="12397611" w14:textId="0C613DD4" w:rsidR="0028002B" w:rsidRPr="0028002B" w:rsidRDefault="0028002B" w:rsidP="00DE0D31">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Zamawiający ma prawo, jeżeli jest to niezbędne, dokonać takich zmian ilości lub technologii robót, lub ich części określonych w zamówieniu, jeśli uzna, że są one niezbędne do uzyskania celu </w:t>
      </w:r>
      <w:r w:rsidR="003C20DD" w:rsidRPr="0028002B">
        <w:rPr>
          <w:rStyle w:val="normaltextrun"/>
          <w:rFonts w:asciiTheme="minorHAnsi" w:hAnsiTheme="minorHAnsi"/>
          <w:color w:val="000000"/>
          <w:sz w:val="22"/>
          <w:szCs w:val="22"/>
          <w:shd w:val="clear" w:color="auto" w:fill="FFFFFF"/>
        </w:rPr>
        <w:t>oznaczonego w</w:t>
      </w:r>
      <w:r w:rsidRPr="0028002B">
        <w:rPr>
          <w:rStyle w:val="normaltextrun"/>
          <w:rFonts w:asciiTheme="minorHAnsi" w:hAnsiTheme="minorHAnsi"/>
          <w:color w:val="000000"/>
          <w:sz w:val="22"/>
          <w:szCs w:val="22"/>
          <w:shd w:val="clear" w:color="auto" w:fill="FFFFFF"/>
        </w:rPr>
        <w:t xml:space="preserve"> umowie:</w:t>
      </w:r>
      <w:r w:rsidRPr="0028002B">
        <w:rPr>
          <w:rStyle w:val="eop"/>
          <w:rFonts w:asciiTheme="minorHAnsi" w:hAnsiTheme="minorHAnsi"/>
          <w:color w:val="000000"/>
          <w:sz w:val="22"/>
          <w:szCs w:val="22"/>
        </w:rPr>
        <w:t> </w:t>
      </w:r>
    </w:p>
    <w:p w14:paraId="417336AE" w14:textId="77777777" w:rsidR="0028002B" w:rsidRPr="0028002B" w:rsidRDefault="0028002B" w:rsidP="00DE0D31">
      <w:pPr>
        <w:pStyle w:val="paragraph"/>
        <w:numPr>
          <w:ilvl w:val="0"/>
          <w:numId w:val="41"/>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zmniejszyć ilość robót;</w:t>
      </w:r>
      <w:r w:rsidRPr="0028002B">
        <w:rPr>
          <w:rStyle w:val="eop"/>
          <w:rFonts w:asciiTheme="minorHAnsi" w:hAnsiTheme="minorHAnsi"/>
          <w:color w:val="000000"/>
          <w:sz w:val="22"/>
          <w:szCs w:val="22"/>
        </w:rPr>
        <w:t> </w:t>
      </w:r>
    </w:p>
    <w:p w14:paraId="7C057624" w14:textId="77777777" w:rsidR="0028002B" w:rsidRPr="0028002B" w:rsidRDefault="0028002B" w:rsidP="00DE0D31">
      <w:pPr>
        <w:pStyle w:val="paragraph"/>
        <w:numPr>
          <w:ilvl w:val="0"/>
          <w:numId w:val="41"/>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pominąć poszczególne roboty;</w:t>
      </w:r>
      <w:r w:rsidRPr="0028002B">
        <w:rPr>
          <w:rStyle w:val="eop"/>
          <w:rFonts w:asciiTheme="minorHAnsi" w:hAnsiTheme="minorHAnsi"/>
          <w:color w:val="000000"/>
          <w:sz w:val="22"/>
          <w:szCs w:val="22"/>
        </w:rPr>
        <w:t> </w:t>
      </w:r>
    </w:p>
    <w:p w14:paraId="7670C2DE" w14:textId="77777777" w:rsidR="0088380D" w:rsidRPr="0070444B" w:rsidRDefault="0028002B" w:rsidP="00DE0D31">
      <w:pPr>
        <w:pStyle w:val="paragraph"/>
        <w:numPr>
          <w:ilvl w:val="0"/>
          <w:numId w:val="41"/>
        </w:numPr>
        <w:spacing w:before="0" w:beforeAutospacing="0" w:after="0" w:afterAutospacing="0" w:line="276" w:lineRule="auto"/>
        <w:ind w:left="1418" w:hanging="309"/>
        <w:jc w:val="both"/>
        <w:textAlignment w:val="baseline"/>
        <w:rPr>
          <w:rStyle w:val="normaltextrun"/>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wykonać roboty zamienne;</w:t>
      </w:r>
    </w:p>
    <w:p w14:paraId="78924779" w14:textId="32A5AA43" w:rsidR="0028002B" w:rsidRPr="0088380D" w:rsidRDefault="0088380D" w:rsidP="00DE0D31">
      <w:pPr>
        <w:pStyle w:val="paragraph"/>
        <w:numPr>
          <w:ilvl w:val="0"/>
          <w:numId w:val="41"/>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zmienić określoną harmonogramem kolejność robót.</w:t>
      </w:r>
      <w:r w:rsidR="0028002B" w:rsidRPr="0088380D">
        <w:rPr>
          <w:rStyle w:val="eop"/>
          <w:rFonts w:asciiTheme="minorHAnsi" w:hAnsiTheme="minorHAnsi"/>
          <w:color w:val="000000"/>
          <w:sz w:val="22"/>
          <w:szCs w:val="22"/>
        </w:rPr>
        <w:t> </w:t>
      </w:r>
    </w:p>
    <w:p w14:paraId="3679923B" w14:textId="62E5F03A"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zmiany terminu realizacji przedmiotu umowy w przypadku szczególnie niesprzyjających warunków atmosferycznych uniemożliwiających prowadzenie robót budowlanych, przeprowadzanie </w:t>
      </w:r>
      <w:r w:rsidR="003C20DD" w:rsidRPr="0028002B">
        <w:rPr>
          <w:rStyle w:val="normaltextrun"/>
          <w:rFonts w:asciiTheme="minorHAnsi" w:hAnsiTheme="minorHAnsi"/>
          <w:color w:val="000000"/>
          <w:sz w:val="22"/>
          <w:szCs w:val="22"/>
          <w:shd w:val="clear" w:color="auto" w:fill="FFFFFF"/>
        </w:rPr>
        <w:t>prób i</w:t>
      </w:r>
      <w:r w:rsidRPr="0028002B">
        <w:rPr>
          <w:rStyle w:val="normaltextrun"/>
          <w:rFonts w:asciiTheme="minorHAnsi" w:hAnsiTheme="minorHAnsi"/>
          <w:color w:val="000000"/>
          <w:sz w:val="22"/>
          <w:szCs w:val="22"/>
          <w:shd w:val="clear" w:color="auto" w:fill="FFFFFF"/>
        </w:rPr>
        <w:t xml:space="preserve"> sprawdzeń, dokonywanie odbiorów (poza warunkami charakterystycznymi dla danej pory roku, których udowodnienie wystąpienia leży po stronie Wykonawcy),</w:t>
      </w:r>
      <w:r w:rsidRPr="0028002B">
        <w:rPr>
          <w:rStyle w:val="eop"/>
          <w:rFonts w:asciiTheme="minorHAnsi" w:hAnsiTheme="minorHAnsi"/>
          <w:color w:val="000000"/>
          <w:sz w:val="22"/>
          <w:szCs w:val="22"/>
        </w:rPr>
        <w:t> </w:t>
      </w:r>
    </w:p>
    <w:p w14:paraId="70EBA11F" w14:textId="77777777"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wykonania robót dodatkowych,</w:t>
      </w:r>
      <w:r w:rsidRPr="0028002B">
        <w:rPr>
          <w:rStyle w:val="eop"/>
          <w:rFonts w:asciiTheme="minorHAnsi" w:hAnsiTheme="minorHAnsi"/>
          <w:color w:val="000000"/>
          <w:sz w:val="22"/>
          <w:szCs w:val="22"/>
        </w:rPr>
        <w:t> </w:t>
      </w:r>
    </w:p>
    <w:p w14:paraId="1A910B3D" w14:textId="77777777"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wprowadzenia zmian do przedmiotu umowy na skutek wydanych decyzji administracyjnych lub wymogu uzyskania decyzji lub uzgodnienia pod warunkiem wprowadzenia określonej modyfikacji,</w:t>
      </w:r>
      <w:r w:rsidRPr="0028002B">
        <w:rPr>
          <w:rStyle w:val="eop"/>
          <w:rFonts w:asciiTheme="minorHAnsi" w:hAnsiTheme="minorHAnsi"/>
          <w:color w:val="000000"/>
          <w:sz w:val="22"/>
          <w:szCs w:val="22"/>
        </w:rPr>
        <w:t> </w:t>
      </w:r>
    </w:p>
    <w:p w14:paraId="4968E911" w14:textId="77777777"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14:paraId="58C21D12" w14:textId="77777777"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14:paraId="29E22AF6" w14:textId="77777777"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zmiany regulacji prawnych obowiązujących po dniu zawarcia umowy,</w:t>
      </w:r>
      <w:r w:rsidRPr="0028002B">
        <w:rPr>
          <w:rStyle w:val="eop"/>
          <w:rFonts w:asciiTheme="minorHAnsi" w:hAnsiTheme="minorHAnsi"/>
          <w:color w:val="000000"/>
          <w:sz w:val="22"/>
          <w:szCs w:val="22"/>
        </w:rPr>
        <w:t> </w:t>
      </w:r>
    </w:p>
    <w:p w14:paraId="6496D6AA" w14:textId="2A3DDA62" w:rsidR="0028002B" w:rsidRDefault="0028002B" w:rsidP="00DE0D31">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 </w:t>
      </w:r>
      <w:r w:rsidRPr="0028002B">
        <w:rPr>
          <w:rStyle w:val="normaltextrun"/>
          <w:rFonts w:asciiTheme="minorHAnsi" w:hAnsiTheme="minorHAnsi"/>
          <w:sz w:val="22"/>
          <w:szCs w:val="22"/>
          <w:shd w:val="clear" w:color="auto" w:fill="FFFFFF"/>
        </w:rPr>
        <w:t>zgodnie z poniższymi zasadami: </w:t>
      </w:r>
      <w:r w:rsidRPr="0028002B">
        <w:rPr>
          <w:rStyle w:val="eop"/>
          <w:rFonts w:asciiTheme="minorHAnsi" w:hAnsiTheme="minorHAnsi"/>
          <w:sz w:val="22"/>
          <w:szCs w:val="22"/>
        </w:rPr>
        <w:t> </w:t>
      </w:r>
    </w:p>
    <w:p w14:paraId="09B6138C" w14:textId="77777777" w:rsidR="0028002B" w:rsidRDefault="0028002B" w:rsidP="00DE0D31">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14:paraId="2918A8E5" w14:textId="77777777" w:rsidR="0028002B" w:rsidRPr="0028002B" w:rsidRDefault="0028002B" w:rsidP="00DE0D31">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14:paraId="32141429" w14:textId="77777777" w:rsidR="0028002B" w:rsidRPr="0028002B" w:rsidRDefault="0028002B" w:rsidP="00DE0D31">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o charakterze niezależnym od Stron,</w:t>
      </w:r>
      <w:r w:rsidRPr="0028002B">
        <w:rPr>
          <w:rStyle w:val="eop"/>
          <w:rFonts w:asciiTheme="minorHAnsi" w:hAnsiTheme="minorHAnsi"/>
          <w:color w:val="000000"/>
          <w:sz w:val="22"/>
          <w:szCs w:val="22"/>
        </w:rPr>
        <w:t> </w:t>
      </w:r>
    </w:p>
    <w:p w14:paraId="475640DC" w14:textId="77777777" w:rsidR="0028002B" w:rsidRPr="0028002B" w:rsidRDefault="0028002B" w:rsidP="00DE0D31">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Strony nie mogły przewidzieć przed zawarciem umowy,</w:t>
      </w:r>
      <w:r w:rsidRPr="0028002B">
        <w:rPr>
          <w:rStyle w:val="eop"/>
          <w:rFonts w:asciiTheme="minorHAnsi" w:hAnsiTheme="minorHAnsi"/>
          <w:color w:val="000000"/>
          <w:sz w:val="22"/>
          <w:szCs w:val="22"/>
        </w:rPr>
        <w:t> </w:t>
      </w:r>
    </w:p>
    <w:p w14:paraId="53031B33" w14:textId="77777777" w:rsidR="0028002B" w:rsidRPr="0028002B" w:rsidRDefault="0028002B" w:rsidP="00DE0D31">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14:paraId="39376738" w14:textId="68B51B8F" w:rsidR="0028002B" w:rsidRPr="0028002B" w:rsidRDefault="00B22774" w:rsidP="00DE0D31">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B22774">
        <w:rPr>
          <w:rFonts w:asciiTheme="minorHAnsi" w:hAnsiTheme="minorHAnsi"/>
          <w:color w:val="000000"/>
          <w:sz w:val="22"/>
          <w:szCs w:val="22"/>
          <w:shd w:val="clear" w:color="auto" w:fill="FFFFFF"/>
        </w:rPr>
        <w:t>Siła wyższa może obejmować wyjątkowe zdarzenia i okoliczności wymienione poniżej, ale bez ograniczania się do nich, o ile mają one charakter nadzwyczajny, nieprzewidywalny i pozostają poza kontrolą Stron, a w szczególności</w:t>
      </w:r>
      <w:r w:rsidR="0028002B" w:rsidRPr="0028002B">
        <w:rPr>
          <w:rStyle w:val="normaltextrun"/>
          <w:rFonts w:asciiTheme="minorHAnsi" w:hAnsiTheme="minorHAnsi"/>
          <w:color w:val="000000"/>
          <w:sz w:val="22"/>
          <w:szCs w:val="22"/>
          <w:shd w:val="clear" w:color="auto" w:fill="FFFFFF"/>
        </w:rPr>
        <w:t>:</w:t>
      </w:r>
      <w:r w:rsidR="0028002B" w:rsidRPr="0028002B">
        <w:rPr>
          <w:rStyle w:val="eop"/>
          <w:rFonts w:asciiTheme="minorHAnsi" w:hAnsiTheme="minorHAnsi"/>
          <w:color w:val="000000"/>
          <w:sz w:val="22"/>
          <w:szCs w:val="22"/>
        </w:rPr>
        <w:t> </w:t>
      </w:r>
    </w:p>
    <w:p w14:paraId="1D7F9435" w14:textId="77777777" w:rsidR="0028002B" w:rsidRPr="0028002B" w:rsidRDefault="0028002B" w:rsidP="00DE0D31">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wojna, działania wojenne, inwazja, działania wrogów zewnętrznych,</w:t>
      </w:r>
      <w:r w:rsidRPr="0028002B">
        <w:rPr>
          <w:rStyle w:val="eop"/>
          <w:rFonts w:asciiTheme="minorHAnsi" w:hAnsiTheme="minorHAnsi"/>
          <w:color w:val="000000"/>
          <w:sz w:val="22"/>
          <w:szCs w:val="22"/>
        </w:rPr>
        <w:t> </w:t>
      </w:r>
    </w:p>
    <w:p w14:paraId="426565F5" w14:textId="77777777" w:rsidR="0028002B" w:rsidRPr="0028002B" w:rsidRDefault="0028002B" w:rsidP="00DE0D31">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terroryzm, rewolucja, wojna domowa, powstanie, przewrót wojskowy lub cywilny,</w:t>
      </w:r>
      <w:r w:rsidRPr="0028002B">
        <w:rPr>
          <w:rStyle w:val="eop"/>
          <w:rFonts w:asciiTheme="minorHAnsi" w:hAnsiTheme="minorHAnsi"/>
          <w:color w:val="000000"/>
          <w:sz w:val="22"/>
          <w:szCs w:val="22"/>
        </w:rPr>
        <w:t> </w:t>
      </w:r>
    </w:p>
    <w:p w14:paraId="47054464" w14:textId="09087203" w:rsidR="0028002B" w:rsidRPr="0028002B" w:rsidRDefault="0028002B" w:rsidP="00DE0D31">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r w:rsidRPr="0028002B">
        <w:rPr>
          <w:rStyle w:val="contextualspellingandgrammarerror"/>
          <w:rFonts w:asciiTheme="minorHAnsi" w:hAnsiTheme="minorHAnsi"/>
          <w:color w:val="000000"/>
          <w:sz w:val="22"/>
          <w:szCs w:val="22"/>
          <w:shd w:val="clear" w:color="auto" w:fill="FFFFFF"/>
        </w:rPr>
        <w:t>inne</w:t>
      </w:r>
      <w:r w:rsidRPr="0028002B">
        <w:rPr>
          <w:rStyle w:val="normaltextrun"/>
          <w:rFonts w:asciiTheme="minorHAnsi" w:hAnsiTheme="minorHAnsi"/>
          <w:color w:val="000000"/>
          <w:sz w:val="22"/>
          <w:szCs w:val="22"/>
          <w:shd w:val="clear" w:color="auto" w:fill="FFFFFF"/>
        </w:rPr>
        <w:t> niż personel Wykonawcy lub Podwykonawcy,</w:t>
      </w:r>
      <w:r w:rsidRPr="0028002B">
        <w:rPr>
          <w:rStyle w:val="eop"/>
          <w:rFonts w:asciiTheme="minorHAnsi" w:hAnsiTheme="minorHAnsi"/>
          <w:color w:val="000000"/>
          <w:sz w:val="22"/>
          <w:szCs w:val="22"/>
        </w:rPr>
        <w:t> </w:t>
      </w:r>
    </w:p>
    <w:p w14:paraId="301D88BF" w14:textId="77777777" w:rsidR="0028002B" w:rsidRPr="0028002B" w:rsidRDefault="0028002B" w:rsidP="00DE0D31">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klęski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14:paraId="29E2EBB7" w14:textId="77777777" w:rsidR="0028002B" w:rsidRDefault="0028002B" w:rsidP="00DE0D31">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14:paraId="017992BE" w14:textId="77777777" w:rsidR="0028002B" w:rsidRDefault="0028002B" w:rsidP="00DE0D31">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14:paraId="2FFF2C89" w14:textId="77777777" w:rsidR="0028002B" w:rsidRPr="0028002B" w:rsidRDefault="0028002B" w:rsidP="00DE0D31">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p>
    <w:p w14:paraId="6B5C4F5F" w14:textId="77777777" w:rsidR="0028002B" w:rsidRPr="0028002B" w:rsidRDefault="0028002B" w:rsidP="000F03D5">
      <w:pPr>
        <w:pStyle w:val="paragraph"/>
        <w:spacing w:before="0" w:beforeAutospacing="0" w:after="0" w:afterAutospacing="0" w:line="276" w:lineRule="auto"/>
        <w:ind w:left="127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zaistnienia okoliczności siły wyższej i ich trwania przez okres co najmniej 90 dni, niezależnie od jakiegokolwiek wydłużenia okresu realizacji, jakie może zostać przyznane Wykonawcy</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wyżej wymienionej przyczyny, każda ze stron jest uprawniona do odstąpienia od umowy w terminie 14 dni od dnia powzięcia przez Zamawiającego wiedzy o zaistnieniu zdarzenia stanowiącego przyczynę odstąpienia od umowy.</w:t>
      </w:r>
      <w:r w:rsidRPr="0028002B">
        <w:rPr>
          <w:rStyle w:val="eop"/>
          <w:rFonts w:asciiTheme="minorHAnsi" w:hAnsiTheme="minorHAnsi"/>
          <w:color w:val="000000"/>
          <w:sz w:val="22"/>
          <w:szCs w:val="22"/>
        </w:rPr>
        <w:t> </w:t>
      </w:r>
    </w:p>
    <w:p w14:paraId="4F5DDF6B" w14:textId="77777777" w:rsidR="0028002B"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 związanych z zapobieganiem, przeciwdziałaniem i zwalczaniem C0VID-19, innych chorób zakaźnych oraz wywołanych nimi sytuacji kryzysowych (Dz. U z 2020 r. poz. 1842),</w:t>
      </w:r>
      <w:r w:rsidRPr="0028002B">
        <w:rPr>
          <w:rStyle w:val="eop"/>
          <w:rFonts w:asciiTheme="minorHAnsi" w:hAnsiTheme="minorHAnsi"/>
          <w:color w:val="000000"/>
          <w:sz w:val="22"/>
          <w:szCs w:val="22"/>
        </w:rPr>
        <w:t> </w:t>
      </w:r>
    </w:p>
    <w:p w14:paraId="5F50DD51" w14:textId="32CAA3EF" w:rsidR="0028002B"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wystąpienia okoliczności określonych w ust. </w:t>
      </w:r>
      <w:r w:rsidR="005477B9">
        <w:rPr>
          <w:rStyle w:val="normaltextrun"/>
          <w:rFonts w:asciiTheme="minorHAnsi" w:hAnsiTheme="minorHAnsi"/>
          <w:sz w:val="22"/>
          <w:szCs w:val="22"/>
          <w:shd w:val="clear" w:color="auto" w:fill="FFFFFF"/>
        </w:rPr>
        <w:t>9</w:t>
      </w:r>
      <w:r w:rsidRPr="000F03D5">
        <w:rPr>
          <w:rStyle w:val="normaltextrun"/>
          <w:rFonts w:asciiTheme="minorHAnsi" w:hAnsiTheme="minorHAnsi"/>
          <w:sz w:val="22"/>
          <w:szCs w:val="22"/>
          <w:shd w:val="clear" w:color="auto" w:fill="FFFFFF"/>
        </w:rPr>
        <w:t xml:space="preserve"> pkt. 7-8</w:t>
      </w:r>
      <w:r w:rsidRPr="0028002B">
        <w:rPr>
          <w:rStyle w:val="normaltextrun"/>
          <w:rFonts w:asciiTheme="minorHAnsi" w:hAnsiTheme="minorHAnsi"/>
          <w:color w:val="000000"/>
          <w:sz w:val="22"/>
          <w:szCs w:val="22"/>
          <w:shd w:val="clear" w:color="auto" w:fill="FFFFFF"/>
        </w:rPr>
        <w:t xml:space="preserve"> niniejszego paragrafu, które stanowią podstawę do zmiany wynagrodzenia Wykonawcy,</w:t>
      </w:r>
      <w:r w:rsidRPr="0028002B">
        <w:rPr>
          <w:rStyle w:val="eop"/>
          <w:rFonts w:asciiTheme="minorHAnsi" w:hAnsiTheme="minorHAnsi"/>
          <w:color w:val="000000"/>
          <w:sz w:val="22"/>
          <w:szCs w:val="22"/>
        </w:rPr>
        <w:t> </w:t>
      </w:r>
    </w:p>
    <w:p w14:paraId="3C475746" w14:textId="77777777" w:rsidR="0028002B"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14:paraId="17EBF305" w14:textId="77777777" w:rsidR="0028002B" w:rsidRPr="00493DE1"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493DE1">
        <w:rPr>
          <w:rStyle w:val="normaltextrun"/>
          <w:rFonts w:asciiTheme="minorHAnsi" w:hAnsiTheme="minorHAnsi"/>
          <w:color w:val="000000"/>
          <w:sz w:val="22"/>
          <w:szCs w:val="22"/>
          <w:shd w:val="clear" w:color="auto" w:fill="FFFFFF"/>
        </w:rPr>
        <w:t>wystąpi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14:paraId="51D6D172" w14:textId="77777777" w:rsidR="0028002B"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przedłużenia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14:paraId="392DD8F5" w14:textId="77777777" w:rsidR="0028002B" w:rsidRPr="0028002B" w:rsidRDefault="0028002B" w:rsidP="00DE0D31">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działań i zaniechań instytucji zaangażowanych w realizację, kontrolę lub finansowanie zamówienia.</w:t>
      </w:r>
      <w:r w:rsidRPr="0028002B">
        <w:rPr>
          <w:rStyle w:val="eop"/>
          <w:rFonts w:asciiTheme="minorHAnsi" w:hAnsiTheme="minorHAnsi"/>
          <w:color w:val="000000"/>
          <w:sz w:val="22"/>
          <w:szCs w:val="22"/>
        </w:rPr>
        <w:t> </w:t>
      </w:r>
    </w:p>
    <w:p w14:paraId="2EE900FA" w14:textId="450862B1" w:rsidR="0028002B" w:rsidRPr="0028002B" w:rsidRDefault="00806A6D" w:rsidP="00DE0D31">
      <w:pPr>
        <w:pStyle w:val="paragraph"/>
        <w:numPr>
          <w:ilvl w:val="0"/>
          <w:numId w:val="36"/>
        </w:numPr>
        <w:tabs>
          <w:tab w:val="clear" w:pos="720"/>
          <w:tab w:val="num" w:pos="284"/>
        </w:tabs>
        <w:spacing w:before="0" w:beforeAutospacing="0" w:after="0" w:afterAutospacing="0" w:line="276" w:lineRule="auto"/>
        <w:ind w:left="284" w:hanging="284"/>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0028002B" w:rsidRPr="0028002B">
        <w:rPr>
          <w:rStyle w:val="eop"/>
          <w:rFonts w:asciiTheme="minorHAnsi" w:hAnsiTheme="minorHAnsi"/>
          <w:color w:val="000000"/>
          <w:sz w:val="22"/>
          <w:szCs w:val="22"/>
        </w:rPr>
        <w:t> </w:t>
      </w:r>
    </w:p>
    <w:p w14:paraId="3BD745B8" w14:textId="77777777" w:rsidR="0028002B" w:rsidRPr="0028002B" w:rsidRDefault="0028002B" w:rsidP="00DE0D31">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śmierci, przewlekłej choroby lub innego zdarzenia losowego,</w:t>
      </w:r>
      <w:r w:rsidRPr="0028002B">
        <w:rPr>
          <w:rStyle w:val="eop"/>
          <w:rFonts w:asciiTheme="minorHAnsi" w:hAnsiTheme="minorHAnsi"/>
          <w:color w:val="000000"/>
          <w:sz w:val="22"/>
          <w:szCs w:val="22"/>
        </w:rPr>
        <w:t> </w:t>
      </w:r>
    </w:p>
    <w:p w14:paraId="4C9A87F3" w14:textId="77777777" w:rsidR="0028002B" w:rsidRPr="0028002B" w:rsidRDefault="0028002B" w:rsidP="00DE0D31">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pisemnej rezygnacji tych osób z wykonywania swoich obowiązków,</w:t>
      </w:r>
      <w:r w:rsidRPr="0028002B">
        <w:rPr>
          <w:rStyle w:val="eop"/>
          <w:rFonts w:asciiTheme="minorHAnsi" w:hAnsiTheme="minorHAnsi"/>
          <w:color w:val="000000"/>
          <w:sz w:val="22"/>
          <w:szCs w:val="22"/>
        </w:rPr>
        <w:t> </w:t>
      </w:r>
    </w:p>
    <w:p w14:paraId="5F5E4287" w14:textId="77777777" w:rsidR="0028002B" w:rsidRPr="0028002B" w:rsidRDefault="0028002B" w:rsidP="00DE0D31">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niewywiązywania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14:paraId="3E2B194C" w14:textId="085366AE" w:rsidR="0028002B" w:rsidRPr="0028002B" w:rsidRDefault="0028002B" w:rsidP="00DE0D31">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związanych z zapobieganiem, przeciwdziałaniem i zwalczaniem COVID-19, innych chorób zakaźnych oraz wywołanych nimi sytuacji kryzysowych (Dz. U z 2020 r. poz.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Wykonawca jest zobowiązany zmienić osobę odpowiedzialną za wykonanie przedmiotu umowy zgodnie</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żądaniem Zamawiającego w terminie wskazanym we wniosku Zamawiającego.</w:t>
      </w:r>
      <w:r w:rsidRPr="0028002B">
        <w:rPr>
          <w:rStyle w:val="eop"/>
          <w:rFonts w:asciiTheme="minorHAnsi" w:hAnsiTheme="minorHAnsi"/>
          <w:color w:val="000000"/>
          <w:sz w:val="22"/>
          <w:szCs w:val="22"/>
        </w:rPr>
        <w:t> </w:t>
      </w:r>
    </w:p>
    <w:p w14:paraId="167653CD" w14:textId="5DA23F7C" w:rsidR="009B0B96" w:rsidRDefault="00C57F6A" w:rsidP="00DE0D31">
      <w:pPr>
        <w:pStyle w:val="paragraph"/>
        <w:numPr>
          <w:ilvl w:val="0"/>
          <w:numId w:val="36"/>
        </w:numPr>
        <w:tabs>
          <w:tab w:val="clear" w:pos="720"/>
          <w:tab w:val="num" w:pos="567"/>
        </w:tabs>
        <w:spacing w:before="0" w:beforeAutospacing="0" w:after="0" w:afterAutospacing="0" w:line="276" w:lineRule="auto"/>
        <w:ind w:left="284" w:hanging="284"/>
        <w:jc w:val="both"/>
        <w:textAlignment w:val="baseline"/>
        <w:rPr>
          <w:rStyle w:val="normaltextrun"/>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Wszystkie okoliczności wymienione w niniejszym paragrafie stanowią katalog zmian, na które Zamawiający może wyrazić zgodę. Nie stanowią jednocześnie zobowiązania do wyrażenia takiej zgody.</w:t>
      </w:r>
      <w:r w:rsidR="0028002B" w:rsidRPr="009B0B96">
        <w:rPr>
          <w:rStyle w:val="normaltextrun"/>
          <w:shd w:val="clear" w:color="auto" w:fill="FFFFFF"/>
        </w:rPr>
        <w:t> </w:t>
      </w:r>
    </w:p>
    <w:p w14:paraId="5479951F" w14:textId="6B9129C9" w:rsidR="0028002B" w:rsidRPr="009B0B96" w:rsidRDefault="00BB6D2B" w:rsidP="00DE0D31">
      <w:pPr>
        <w:pStyle w:val="paragraph"/>
        <w:numPr>
          <w:ilvl w:val="0"/>
          <w:numId w:val="36"/>
        </w:numPr>
        <w:tabs>
          <w:tab w:val="clear" w:pos="720"/>
          <w:tab w:val="num" w:pos="567"/>
        </w:tabs>
        <w:spacing w:before="0" w:beforeAutospacing="0" w:after="0" w:afterAutospacing="0" w:line="276" w:lineRule="auto"/>
        <w:ind w:left="284" w:hanging="284"/>
        <w:jc w:val="both"/>
        <w:textAlignment w:val="baseline"/>
        <w:rPr>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0028002B" w:rsidRPr="009B0B96">
        <w:rPr>
          <w:rStyle w:val="eop"/>
          <w:rFonts w:asciiTheme="minorHAnsi" w:hAnsiTheme="minorHAnsi"/>
          <w:color w:val="000000"/>
          <w:sz w:val="22"/>
          <w:szCs w:val="22"/>
        </w:rPr>
        <w:t> </w:t>
      </w:r>
    </w:p>
    <w:p w14:paraId="575AA233" w14:textId="77777777" w:rsidR="0028002B" w:rsidRPr="0028002B" w:rsidRDefault="0028002B" w:rsidP="00DE0D31">
      <w:pPr>
        <w:pStyle w:val="paragraph"/>
        <w:numPr>
          <w:ilvl w:val="0"/>
          <w:numId w:val="47"/>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14:paraId="4B0D537F" w14:textId="4DCC6714"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ustala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sidRPr="0028002B">
        <w:rPr>
          <w:rStyle w:val="eop"/>
          <w:rFonts w:asciiTheme="minorHAnsi" w:hAnsiTheme="minorHAnsi"/>
          <w:color w:val="000000"/>
          <w:sz w:val="22"/>
          <w:szCs w:val="22"/>
        </w:rPr>
        <w:t> </w:t>
      </w:r>
    </w:p>
    <w:p w14:paraId="61CD71C9" w14:textId="77777777"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wskaźnik zmiany ceny materiałów lub kosztów stanowi baza cenotwórcza wskazana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14:paraId="21930842" w14:textId="3017F78A"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14:paraId="3188CF1C" w14:textId="53A7ED3D"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celu zmiany wynagrodzenia strona umowy składa wniosek o zmianę wynagrodzenia z uzasadnieniem wnioskowanej zmiany, do którego załącznikiem jest kosztorys sporządzony metodą szczegółową przez stronę umowy składającą wniosek przy zastosowaniu bazy cenotwórczej wskazanej w dostępnych publi</w:t>
      </w:r>
      <w:r w:rsidR="0055485C">
        <w:rPr>
          <w:rStyle w:val="normaltextrun"/>
          <w:rFonts w:asciiTheme="minorHAnsi" w:hAnsiTheme="minorHAnsi"/>
          <w:color w:val="000000"/>
          <w:sz w:val="22"/>
          <w:szCs w:val="22"/>
          <w:shd w:val="clear" w:color="auto" w:fill="FFFFFF"/>
        </w:rPr>
        <w:t xml:space="preserve">kacjach na rynku, </w:t>
      </w:r>
      <w:r w:rsidRPr="0028002B">
        <w:rPr>
          <w:rStyle w:val="normaltextrun"/>
          <w:rFonts w:asciiTheme="minorHAnsi" w:hAnsiTheme="minorHAnsi"/>
          <w:color w:val="000000"/>
          <w:sz w:val="22"/>
          <w:szCs w:val="22"/>
          <w:shd w:val="clear" w:color="auto" w:fill="FFFFFF"/>
        </w:rPr>
        <w:t>tj.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14:paraId="687E3F62" w14:textId="13124C80"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wpływ zmiany ceny materiałów lub kosztów na koszt wykonania zamówienia nie może stanowić podstawy do zmiany terminu realizacji przedmiotu umowy określonego w </w:t>
      </w:r>
      <w:r w:rsidR="007C3B19">
        <w:rPr>
          <w:rStyle w:val="normaltextrun"/>
          <w:rFonts w:asciiTheme="minorHAnsi" w:hAnsiTheme="minorHAnsi"/>
          <w:color w:val="000000"/>
          <w:sz w:val="22"/>
          <w:szCs w:val="22"/>
          <w:shd w:val="clear" w:color="auto" w:fill="FFFFFF"/>
        </w:rPr>
        <w:t xml:space="preserve">§ </w:t>
      </w:r>
      <w:r w:rsidR="0023254A">
        <w:rPr>
          <w:rStyle w:val="normaltextrun"/>
          <w:rFonts w:asciiTheme="minorHAnsi" w:hAnsiTheme="minorHAnsi"/>
          <w:color w:val="000000"/>
          <w:sz w:val="22"/>
          <w:szCs w:val="22"/>
          <w:shd w:val="clear" w:color="auto" w:fill="FFFFFF"/>
        </w:rPr>
        <w:t>3</w:t>
      </w:r>
      <w:r w:rsidR="007C3B19">
        <w:rPr>
          <w:rStyle w:val="normaltextrun"/>
          <w:rFonts w:asciiTheme="minorHAnsi" w:hAnsiTheme="minorHAnsi"/>
          <w:color w:val="000000"/>
          <w:sz w:val="22"/>
          <w:szCs w:val="22"/>
          <w:shd w:val="clear" w:color="auto" w:fill="FFFFFF"/>
        </w:rPr>
        <w:t xml:space="preserve"> ust. </w:t>
      </w:r>
      <w:r w:rsidR="0023254A">
        <w:rPr>
          <w:rStyle w:val="normaltextrun"/>
          <w:rFonts w:asciiTheme="minorHAnsi" w:hAnsiTheme="minorHAnsi"/>
          <w:color w:val="000000"/>
          <w:sz w:val="22"/>
          <w:szCs w:val="22"/>
          <w:shd w:val="clear" w:color="auto" w:fill="FFFFFF"/>
        </w:rPr>
        <w:t>1 pkt 3)</w:t>
      </w:r>
      <w:r w:rsidR="009629DF">
        <w:rPr>
          <w:rStyle w:val="normaltextrun"/>
          <w:rFonts w:asciiTheme="minorHAnsi" w:hAnsiTheme="minorHAnsi"/>
          <w:color w:val="000000"/>
          <w:sz w:val="22"/>
          <w:szCs w:val="22"/>
          <w:shd w:val="clear" w:color="auto" w:fill="FFFFFF"/>
        </w:rPr>
        <w:t>;</w:t>
      </w:r>
    </w:p>
    <w:p w14:paraId="4E52871D" w14:textId="1A893D3E"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maksymalna całkowita wartość zmiany wynagrodzenia, jaką dopuszcza Zamawiający wynosi do 5,0% całkowitego wynagrodzenia Wykonawcy określonego </w:t>
      </w:r>
      <w:r w:rsidRPr="0028002B">
        <w:rPr>
          <w:rStyle w:val="normaltextrun"/>
          <w:rFonts w:asciiTheme="minorHAnsi" w:hAnsiTheme="minorHAnsi"/>
          <w:i/>
          <w:iCs/>
          <w:color w:val="000000"/>
          <w:sz w:val="22"/>
          <w:szCs w:val="22"/>
          <w:shd w:val="clear" w:color="auto" w:fill="FFFFFF"/>
        </w:rPr>
        <w:t>w</w:t>
      </w:r>
      <w:r w:rsidRPr="0028002B">
        <w:rPr>
          <w:rStyle w:val="normaltextrun"/>
          <w:rFonts w:asciiTheme="minorHAnsi" w:hAnsiTheme="minorHAnsi"/>
          <w:color w:val="000000"/>
          <w:sz w:val="22"/>
          <w:szCs w:val="22"/>
          <w:shd w:val="clear" w:color="auto" w:fill="FFFFFF"/>
        </w:rPr>
        <w:t xml:space="preserve">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i/>
          <w:iCs/>
          <w:color w:val="000000"/>
          <w:sz w:val="22"/>
          <w:szCs w:val="22"/>
          <w:shd w:val="clear" w:color="auto" w:fill="FFFFFF"/>
        </w:rPr>
        <w:t> </w:t>
      </w:r>
      <w:r w:rsidRPr="0028002B">
        <w:rPr>
          <w:rStyle w:val="normaltextrun"/>
          <w:rFonts w:asciiTheme="minorHAnsi" w:hAnsiTheme="minorHAnsi"/>
          <w:color w:val="000000"/>
          <w:sz w:val="22"/>
          <w:szCs w:val="22"/>
          <w:shd w:val="clear" w:color="auto" w:fill="FFFFFF"/>
        </w:rPr>
        <w:t>ust. 1;</w:t>
      </w:r>
      <w:r w:rsidRPr="0028002B">
        <w:rPr>
          <w:rStyle w:val="eop"/>
          <w:rFonts w:asciiTheme="minorHAnsi" w:hAnsiTheme="minorHAnsi"/>
          <w:color w:val="000000"/>
          <w:sz w:val="22"/>
          <w:szCs w:val="22"/>
        </w:rPr>
        <w:t> </w:t>
      </w:r>
    </w:p>
    <w:p w14:paraId="4F164EAF" w14:textId="77777777"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przez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14:paraId="05C429FF" w14:textId="63F3CB78"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postanowień umownych w zakresie waloryzacji nie stosuje się od chwili osiągnięcia limitu, o którym mowa powyżej</w:t>
      </w:r>
      <w:r w:rsidR="009629DF">
        <w:rPr>
          <w:rStyle w:val="normaltextrun"/>
          <w:rFonts w:asciiTheme="minorHAnsi" w:hAnsiTheme="minorHAnsi"/>
          <w:sz w:val="22"/>
          <w:szCs w:val="22"/>
        </w:rPr>
        <w:t>;</w:t>
      </w:r>
      <w:r w:rsidRPr="0028002B">
        <w:rPr>
          <w:rStyle w:val="normaltextrun"/>
          <w:rFonts w:asciiTheme="minorHAnsi" w:hAnsiTheme="minorHAnsi"/>
          <w:sz w:val="22"/>
          <w:szCs w:val="22"/>
        </w:rPr>
        <w:t> </w:t>
      </w:r>
      <w:r w:rsidRPr="0028002B">
        <w:rPr>
          <w:rStyle w:val="eop"/>
          <w:rFonts w:asciiTheme="minorHAnsi" w:hAnsiTheme="minorHAnsi"/>
          <w:sz w:val="22"/>
          <w:szCs w:val="22"/>
        </w:rPr>
        <w:t> </w:t>
      </w:r>
    </w:p>
    <w:p w14:paraId="518BCD50" w14:textId="778E1D18" w:rsidR="0028002B" w:rsidRPr="0028002B" w:rsidRDefault="0028002B" w:rsidP="00DE0D31">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 xml:space="preserve">zmiana wysokości wynagrodzenia opisana w niniejszym ustępie następuje </w:t>
      </w:r>
      <w:r w:rsidR="007E1891">
        <w:rPr>
          <w:rStyle w:val="normaltextrun"/>
          <w:rFonts w:asciiTheme="minorHAnsi" w:hAnsiTheme="minorHAnsi"/>
          <w:sz w:val="22"/>
          <w:szCs w:val="22"/>
        </w:rPr>
        <w:br/>
      </w:r>
      <w:r w:rsidRPr="0028002B">
        <w:rPr>
          <w:rStyle w:val="normaltextrun"/>
          <w:rFonts w:asciiTheme="minorHAnsi" w:hAnsiTheme="minorHAnsi"/>
          <w:sz w:val="22"/>
          <w:szCs w:val="22"/>
        </w:rPr>
        <w:t>w przypadku ziszczenia się powyższych warunków</w:t>
      </w:r>
      <w:r w:rsidR="009629DF">
        <w:rPr>
          <w:rStyle w:val="eop"/>
          <w:rFonts w:asciiTheme="minorHAnsi" w:hAnsiTheme="minorHAnsi"/>
          <w:sz w:val="22"/>
          <w:szCs w:val="22"/>
        </w:rPr>
        <w:t>;</w:t>
      </w:r>
    </w:p>
    <w:p w14:paraId="7B50604F" w14:textId="51BA0405" w:rsidR="0028002B" w:rsidRPr="0028002B" w:rsidRDefault="0028002B" w:rsidP="00DE0D31">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 xml:space="preserve">jeżeli nastąpi zmiana stawki podatku od towarów i usług (VAT) lub podatku akcyzowego, która będzie powodować zmianę kosztów wykonania po stronie Wykonawcy. Zmiana wynagrodzenia będzie dotyczyła wynagrodzenia za część robót wykonywanych po dacie </w:t>
      </w:r>
      <w:r w:rsidRPr="0028002B">
        <w:rPr>
          <w:rStyle w:val="normaltextrun"/>
          <w:rFonts w:asciiTheme="minorHAnsi" w:hAnsiTheme="minorHAnsi"/>
          <w:color w:val="000000"/>
          <w:sz w:val="22"/>
          <w:szCs w:val="22"/>
          <w:shd w:val="clear" w:color="auto" w:fill="FFFFFF"/>
        </w:rPr>
        <w:lastRenderedPageBreak/>
        <w:t>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w:t>
      </w:r>
      <w:r w:rsidR="009629DF">
        <w:rPr>
          <w:rStyle w:val="normaltextrun"/>
          <w:rFonts w:asciiTheme="minorHAnsi" w:hAnsiTheme="minorHAnsi"/>
          <w:color w:val="000000"/>
          <w:sz w:val="22"/>
          <w:szCs w:val="22"/>
          <w:shd w:val="clear" w:color="auto" w:fill="FFFFFF"/>
        </w:rPr>
        <w:t>;</w:t>
      </w:r>
      <w:r w:rsidRPr="0028002B">
        <w:rPr>
          <w:rStyle w:val="normaltextrun"/>
          <w:shd w:val="clear" w:color="auto" w:fill="FFFFFF"/>
        </w:rPr>
        <w:t> </w:t>
      </w:r>
    </w:p>
    <w:p w14:paraId="558BA644" w14:textId="77777777"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 przypadku wyłączenia części robót objętych umową na wniosek Zamawiającego,</w:t>
      </w:r>
      <w:r w:rsidRPr="0028002B">
        <w:rPr>
          <w:rStyle w:val="normaltextrun"/>
          <w:shd w:val="clear" w:color="auto" w:fill="FFFFFF"/>
        </w:rPr>
        <w:t> </w:t>
      </w:r>
    </w:p>
    <w:p w14:paraId="69766A5F" w14:textId="6E32AA32"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zmiany minimalnego wynagrodzenia za pracę albo wysokości minimalnej stawki godzinowej, ustalonych na podstawie ustawy z dnia 10 października 2002 r. </w:t>
      </w:r>
      <w:r w:rsidR="00F969F6">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o minimalnym wynagrodzeniu za pracę</w:t>
      </w:r>
      <w:r w:rsidR="009629DF">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EDBBF63" w14:textId="77777777"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14:paraId="4F4A22FD" w14:textId="3BCCF309"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gromadzenia i wysokości wpłat do pracowniczych planów kapitałowych, o których mowa w ustawie z dnia 4 października 2018 r. o pracowniczych planach kapitałowych (Dz. U. poz. 2215 oraz z 2019 r., poz. 1074 i 1572)</w:t>
      </w:r>
      <w:r w:rsidR="009629DF">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6A2D1EA5" w14:textId="256924B8" w:rsidR="0028002B" w:rsidRP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konieczności zmiany sposobu przeprowadzenia robót lub wprowadzenia robót zamiennych w stosunku do przedmiotu umowy - przy zastosowaniu innych rozwiązań technicznych / technologicznych / materiałowych od tych wskazanych </w:t>
      </w:r>
      <w:r w:rsidR="00FC0168">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w dokumentacji projektowej, wprowadzanych w sytuacji:</w:t>
      </w:r>
      <w:r w:rsidRPr="0028002B">
        <w:rPr>
          <w:rStyle w:val="eop"/>
          <w:rFonts w:asciiTheme="minorHAnsi" w:hAnsiTheme="minorHAnsi"/>
          <w:color w:val="000000"/>
          <w:sz w:val="22"/>
          <w:szCs w:val="22"/>
        </w:rPr>
        <w:t> </w:t>
      </w:r>
    </w:p>
    <w:p w14:paraId="5FFD9EDE"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gdyby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14:paraId="1FC49F50" w14:textId="40947ED4"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lub będą pozwalały na zaoszczędzenie czasu realizacji </w:t>
      </w:r>
      <w:r w:rsidRPr="0028002B">
        <w:rPr>
          <w:rStyle w:val="contextualspellingandgrammarerror"/>
          <w:rFonts w:asciiTheme="minorHAnsi" w:hAnsiTheme="minorHAnsi"/>
          <w:sz w:val="22"/>
          <w:szCs w:val="22"/>
          <w:shd w:val="clear" w:color="auto" w:fill="FFFFFF"/>
        </w:rPr>
        <w:t>inwestycji,</w:t>
      </w:r>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14:paraId="552092C8"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ze względu na postanowienia decyzji organów administracji państwowej lub z uwagi na korzyści dla Zamawiającego,</w:t>
      </w:r>
      <w:r w:rsidRPr="0028002B">
        <w:rPr>
          <w:rStyle w:val="eop"/>
          <w:rFonts w:asciiTheme="minorHAnsi" w:hAnsiTheme="minorHAnsi"/>
          <w:color w:val="000000"/>
          <w:sz w:val="22"/>
          <w:szCs w:val="22"/>
        </w:rPr>
        <w:t> </w:t>
      </w:r>
    </w:p>
    <w:p w14:paraId="5DABF0E0"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konieczność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14:paraId="2844A2A2"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konieczności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6C1FF1D9"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14:paraId="208DF93C" w14:textId="77777777"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zaproponowana zmiana skróci termin realizacji robót w całości lub części,</w:t>
      </w:r>
      <w:r w:rsidRPr="0028002B">
        <w:rPr>
          <w:rStyle w:val="eop"/>
          <w:rFonts w:asciiTheme="minorHAnsi" w:hAnsiTheme="minorHAnsi"/>
          <w:color w:val="000000"/>
          <w:sz w:val="22"/>
          <w:szCs w:val="22"/>
        </w:rPr>
        <w:t> </w:t>
      </w:r>
    </w:p>
    <w:p w14:paraId="019F3FC1" w14:textId="5169350F" w:rsidR="0028002B" w:rsidRPr="0028002B" w:rsidRDefault="0028002B" w:rsidP="00DE0D31">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 przypadku wystąpienia Siły wyższej opisanej w ust. </w:t>
      </w:r>
      <w:r w:rsidR="00C231A4">
        <w:rPr>
          <w:rStyle w:val="normaltextrun"/>
          <w:rFonts w:asciiTheme="minorHAnsi" w:hAnsiTheme="minorHAnsi"/>
          <w:color w:val="000000"/>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19, uniemożliwiającej wykonanie przedmiotu Umowy zgodnie z jej postanowieniami.</w:t>
      </w:r>
      <w:r w:rsidRPr="0028002B">
        <w:rPr>
          <w:rStyle w:val="eop"/>
          <w:rFonts w:asciiTheme="minorHAnsi" w:hAnsiTheme="minorHAnsi"/>
          <w:color w:val="000000"/>
          <w:sz w:val="22"/>
          <w:szCs w:val="22"/>
        </w:rPr>
        <w:t> </w:t>
      </w:r>
    </w:p>
    <w:p w14:paraId="555D7121" w14:textId="77777777"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wystąpi konieczność wykonania zamówienia dodatkowego,</w:t>
      </w:r>
      <w:r w:rsidRPr="0028002B">
        <w:rPr>
          <w:rStyle w:val="normaltextrun"/>
          <w:shd w:val="clear" w:color="auto" w:fill="FFFFFF"/>
        </w:rPr>
        <w:t> </w:t>
      </w:r>
    </w:p>
    <w:p w14:paraId="7CC9EAA8" w14:textId="4C12747A" w:rsidR="0028002B" w:rsidRP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wystąpienia konieczności wykonania robót określonych w ust. </w:t>
      </w:r>
      <w:r w:rsidR="00C231A4" w:rsidRPr="00496C0A">
        <w:rPr>
          <w:rStyle w:val="normaltextrun"/>
          <w:rFonts w:asciiTheme="minorHAnsi" w:hAnsiTheme="minorHAnsi"/>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7) i 8) wyliczenie wynagrodzenia zostanie ustalone z zastosowaniem następujących zasad:</w:t>
      </w:r>
      <w:r w:rsidRPr="0028002B">
        <w:rPr>
          <w:rStyle w:val="eop"/>
          <w:rFonts w:asciiTheme="minorHAnsi" w:hAnsiTheme="minorHAnsi"/>
          <w:color w:val="000000"/>
          <w:sz w:val="22"/>
          <w:szCs w:val="22"/>
        </w:rPr>
        <w:t> </w:t>
      </w:r>
    </w:p>
    <w:p w14:paraId="693C3B5F" w14:textId="77777777" w:rsidR="0028002B" w:rsidRPr="0028002B" w:rsidRDefault="0028002B" w:rsidP="00DE0D31">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Wykonawca wykona wycenę robót wynikających ze zmiany sposobu przeprowadzenia robót oraz robót zamiennych w formie kosztorysu sporządzonego metodą szczegółową, </w:t>
      </w:r>
      <w:r w:rsidRPr="0028002B">
        <w:rPr>
          <w:rStyle w:val="normaltextrun"/>
          <w:rFonts w:asciiTheme="minorHAnsi" w:hAnsiTheme="minorHAnsi"/>
          <w:color w:val="000000"/>
          <w:sz w:val="22"/>
          <w:szCs w:val="22"/>
          <w:shd w:val="clear" w:color="auto" w:fill="FFFFFF"/>
        </w:rPr>
        <w:lastRenderedPageBreak/>
        <w:t>przy zastosowaniu nośnika cenotwórczego wskazanego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14:paraId="46BE8D98" w14:textId="77777777" w:rsidR="0028002B" w:rsidRPr="0028002B" w:rsidRDefault="0028002B" w:rsidP="00DE0D31">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zastosowane zostaną wskaźniki:</w:t>
      </w:r>
      <w:r w:rsidRPr="0028002B">
        <w:rPr>
          <w:rStyle w:val="eop"/>
          <w:rFonts w:asciiTheme="minorHAnsi" w:hAnsiTheme="minorHAnsi"/>
          <w:color w:val="000000"/>
          <w:sz w:val="22"/>
          <w:szCs w:val="22"/>
        </w:rPr>
        <w:t> </w:t>
      </w:r>
    </w:p>
    <w:p w14:paraId="174AD125" w14:textId="77777777" w:rsidR="0028002B" w:rsidRPr="0028002B" w:rsidRDefault="0028002B" w:rsidP="00DE0D31">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stawka roboczogodziny „R” – średnia dla województwa dolnośląskiego</w:t>
      </w:r>
      <w:r w:rsidRPr="0028002B">
        <w:rPr>
          <w:rStyle w:val="eop"/>
          <w:rFonts w:asciiTheme="minorHAnsi" w:hAnsiTheme="minorHAnsi"/>
          <w:color w:val="000000"/>
          <w:sz w:val="22"/>
          <w:szCs w:val="22"/>
        </w:rPr>
        <w:t> </w:t>
      </w:r>
    </w:p>
    <w:p w14:paraId="2C463283" w14:textId="77777777" w:rsidR="0028002B" w:rsidRPr="0028002B" w:rsidRDefault="0028002B" w:rsidP="00DE0D31">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koszty pośrednie „</w:t>
      </w:r>
      <w:r w:rsidRPr="0028002B">
        <w:rPr>
          <w:rStyle w:val="spellingerror"/>
          <w:rFonts w:asciiTheme="minorHAnsi" w:hAnsiTheme="minorHAnsi"/>
          <w:color w:val="000000"/>
          <w:sz w:val="22"/>
          <w:szCs w:val="22"/>
          <w:shd w:val="clear" w:color="auto" w:fill="FFFFFF"/>
        </w:rPr>
        <w:t>Kp</w:t>
      </w:r>
      <w:r w:rsidRPr="0028002B">
        <w:rPr>
          <w:rStyle w:val="normaltextrun"/>
          <w:rFonts w:asciiTheme="minorHAnsi" w:hAnsiTheme="minorHAnsi"/>
          <w:color w:val="000000"/>
          <w:sz w:val="22"/>
          <w:szCs w:val="22"/>
          <w:shd w:val="clear" w:color="auto" w:fill="FFFFFF"/>
        </w:rPr>
        <w:t>” (R+S) - średnie dla województwa dolnośląskiego</w:t>
      </w:r>
      <w:r w:rsidRPr="0028002B">
        <w:rPr>
          <w:rStyle w:val="eop"/>
          <w:rFonts w:asciiTheme="minorHAnsi" w:hAnsiTheme="minorHAnsi"/>
          <w:color w:val="000000"/>
          <w:sz w:val="22"/>
          <w:szCs w:val="22"/>
        </w:rPr>
        <w:t> </w:t>
      </w:r>
    </w:p>
    <w:p w14:paraId="1C0C9CAA" w14:textId="77777777" w:rsidR="0028002B" w:rsidRPr="0028002B" w:rsidRDefault="0028002B" w:rsidP="00DE0D31">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zysk kalkulacyjny „Z” (</w:t>
      </w:r>
      <w:r w:rsidRPr="0028002B">
        <w:rPr>
          <w:rStyle w:val="spellingerror"/>
          <w:rFonts w:asciiTheme="minorHAnsi" w:hAnsiTheme="minorHAnsi"/>
          <w:color w:val="000000"/>
          <w:sz w:val="22"/>
          <w:szCs w:val="22"/>
          <w:shd w:val="clear" w:color="auto" w:fill="FFFFFF"/>
        </w:rPr>
        <w:t>R+S+Kp</w:t>
      </w:r>
      <w:r w:rsidRPr="0028002B">
        <w:rPr>
          <w:rStyle w:val="normaltextrun"/>
          <w:rFonts w:asciiTheme="minorHAnsi" w:hAnsiTheme="minorHAnsi"/>
          <w:color w:val="000000"/>
          <w:sz w:val="22"/>
          <w:szCs w:val="22"/>
          <w:shd w:val="clear" w:color="auto" w:fill="FFFFFF"/>
        </w:rPr>
        <w:t>) - średnie dla województwa dolnośląskiego</w:t>
      </w:r>
      <w:r w:rsidRPr="0028002B">
        <w:rPr>
          <w:rStyle w:val="eop"/>
          <w:rFonts w:asciiTheme="minorHAnsi" w:hAnsiTheme="minorHAnsi"/>
          <w:color w:val="000000"/>
          <w:sz w:val="22"/>
          <w:szCs w:val="22"/>
        </w:rPr>
        <w:t> </w:t>
      </w:r>
    </w:p>
    <w:p w14:paraId="2AE2EDC4" w14:textId="77777777" w:rsidR="0028002B" w:rsidRPr="0028002B" w:rsidRDefault="0028002B" w:rsidP="00DE0D31">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ceny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w:t>
      </w:r>
      <w:r w:rsidRPr="0028002B">
        <w:rPr>
          <w:rStyle w:val="eop"/>
          <w:rFonts w:asciiTheme="minorHAnsi" w:hAnsiTheme="minorHAnsi"/>
          <w:color w:val="000000"/>
          <w:sz w:val="22"/>
          <w:szCs w:val="22"/>
        </w:rPr>
        <w:t> </w:t>
      </w:r>
    </w:p>
    <w:p w14:paraId="5EC84108" w14:textId="77777777" w:rsidR="0028002B" w:rsidRPr="0028002B" w:rsidRDefault="0028002B" w:rsidP="00DE0D31">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nakłady rzeczowe — w oparciu o Katalogi Nakładów Rzeczowych KNR,</w:t>
      </w:r>
      <w:r w:rsidRPr="0028002B">
        <w:rPr>
          <w:rStyle w:val="eop"/>
          <w:rFonts w:asciiTheme="minorHAnsi" w:hAnsiTheme="minorHAnsi"/>
          <w:color w:val="000000"/>
          <w:sz w:val="22"/>
          <w:szCs w:val="22"/>
        </w:rPr>
        <w:t> </w:t>
      </w:r>
    </w:p>
    <w:p w14:paraId="4373BF06" w14:textId="77777777" w:rsidR="0028002B" w:rsidRPr="005A2367" w:rsidRDefault="0028002B" w:rsidP="00DE0D31">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cstheme="minorHAnsi"/>
          <w:sz w:val="22"/>
          <w:szCs w:val="22"/>
        </w:rPr>
      </w:pPr>
      <w:r w:rsidRPr="0028002B">
        <w:rPr>
          <w:rStyle w:val="normaltextrun"/>
          <w:rFonts w:asciiTheme="minorHAnsi" w:hAnsiTheme="minorHAnsi"/>
          <w:sz w:val="22"/>
          <w:szCs w:val="22"/>
          <w:shd w:val="clear" w:color="auto" w:fill="FFFFFF"/>
        </w:rPr>
        <w:t>w przypadku konieczności zastosowania indywidulanej kalkulacji ceny jednostkowej robót,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 przyjmie ceny czynników produkcji nie wyższe od aktualnych średnich cen robocizny, materiałów, sprzętu i transportu w cenniku publikowanym w </w:t>
      </w:r>
      <w:r w:rsidRPr="0028002B">
        <w:rPr>
          <w:rStyle w:val="spellingerror"/>
          <w:rFonts w:asciiTheme="minorHAnsi" w:hAnsiTheme="minorHAnsi"/>
          <w:sz w:val="22"/>
          <w:szCs w:val="22"/>
          <w:shd w:val="clear" w:color="auto" w:fill="FFFFFF"/>
        </w:rPr>
        <w:t>Sekocenbud</w:t>
      </w:r>
      <w:r w:rsidRPr="0028002B">
        <w:rPr>
          <w:rStyle w:val="normaltextrun"/>
          <w:rFonts w:asciiTheme="minorHAnsi" w:hAnsiTheme="minorHAnsi"/>
          <w:sz w:val="22"/>
          <w:szCs w:val="22"/>
          <w:shd w:val="clear" w:color="auto" w:fill="FFFFFF"/>
        </w:rPr>
        <w:t xml:space="preserve"> w miesiącu, w którym kalkulacja jest sporządzona z uwzględnieniem </w:t>
      </w:r>
      <w:r w:rsidRPr="005A2367">
        <w:rPr>
          <w:rStyle w:val="normaltextrun"/>
          <w:rFonts w:asciiTheme="minorHAnsi" w:hAnsiTheme="minorHAnsi" w:cstheme="minorHAnsi"/>
          <w:sz w:val="22"/>
          <w:szCs w:val="22"/>
          <w:shd w:val="clear" w:color="auto" w:fill="FFFFFF"/>
        </w:rPr>
        <w:t>nakładów rzeczowych w Katalogach Nakładów Rzeczowych (KNR);</w:t>
      </w:r>
      <w:r w:rsidRPr="005A2367">
        <w:rPr>
          <w:rStyle w:val="eop"/>
          <w:rFonts w:asciiTheme="minorHAnsi" w:hAnsiTheme="minorHAnsi" w:cstheme="minorHAnsi"/>
          <w:sz w:val="22"/>
          <w:szCs w:val="22"/>
        </w:rPr>
        <w:t> </w:t>
      </w:r>
    </w:p>
    <w:p w14:paraId="4A743154" w14:textId="45A5C8CF" w:rsidR="0028002B" w:rsidRPr="005A2367" w:rsidRDefault="0028002B" w:rsidP="00DE0D31">
      <w:pPr>
        <w:pStyle w:val="paragraph"/>
        <w:numPr>
          <w:ilvl w:val="0"/>
          <w:numId w:val="47"/>
        </w:numPr>
        <w:spacing w:before="0" w:beforeAutospacing="0" w:after="0" w:afterAutospacing="0" w:line="276" w:lineRule="auto"/>
        <w:ind w:left="993" w:hanging="426"/>
        <w:jc w:val="both"/>
        <w:textAlignment w:val="baseline"/>
        <w:rPr>
          <w:rStyle w:val="normaltextrun"/>
          <w:rFonts w:asciiTheme="minorHAnsi" w:hAnsiTheme="minorHAnsi" w:cstheme="minorHAnsi"/>
          <w:color w:val="000000"/>
          <w:sz w:val="22"/>
          <w:szCs w:val="22"/>
          <w:shd w:val="clear" w:color="auto" w:fill="FFFFFF"/>
        </w:rPr>
      </w:pPr>
      <w:r w:rsidRPr="005A2367">
        <w:rPr>
          <w:rStyle w:val="normaltextrun"/>
          <w:rFonts w:asciiTheme="minorHAnsi" w:hAnsiTheme="minorHAnsi" w:cstheme="minorHAnsi"/>
          <w:color w:val="000000"/>
          <w:sz w:val="22"/>
          <w:szCs w:val="22"/>
          <w:shd w:val="clear" w:color="auto" w:fill="FFFFFF"/>
        </w:rPr>
        <w:t>zmiana wysokości wynagrodzenia będzie obowiązywać od dnia określonego aneksem, ale nie </w:t>
      </w:r>
      <w:r w:rsidR="005737CD" w:rsidRPr="005A2367">
        <w:rPr>
          <w:rStyle w:val="normaltextrun"/>
          <w:rFonts w:asciiTheme="minorHAnsi" w:hAnsiTheme="minorHAnsi" w:cstheme="minorHAnsi"/>
          <w:color w:val="000000"/>
          <w:sz w:val="22"/>
          <w:szCs w:val="22"/>
          <w:shd w:val="clear" w:color="auto" w:fill="FFFFFF"/>
        </w:rPr>
        <w:t>wcześniej</w:t>
      </w:r>
      <w:r w:rsidRPr="005A2367">
        <w:rPr>
          <w:rStyle w:val="normaltextrun"/>
          <w:rFonts w:asciiTheme="minorHAnsi" w:hAnsiTheme="minorHAnsi" w:cstheme="minorHAnsi"/>
          <w:color w:val="000000"/>
          <w:sz w:val="22"/>
          <w:szCs w:val="22"/>
          <w:shd w:val="clear" w:color="auto" w:fill="FFFFFF"/>
        </w:rPr>
        <w:t> niż od dnia wejścia w życie przepisów wpływających na koszty wykonania zamówienia przez Wykonawcę, </w:t>
      </w:r>
    </w:p>
    <w:p w14:paraId="66954FC9" w14:textId="6AEAC8E3"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 xml:space="preserve">wprowadzenie zmian wysokości wynagrodzenia spowodowanych zmianami, o których mowa w ust. </w:t>
      </w:r>
      <w:r w:rsidR="00C231A4">
        <w:rPr>
          <w:rStyle w:val="normaltextrun"/>
          <w:rFonts w:asciiTheme="minorHAnsi" w:hAnsiTheme="minorHAnsi"/>
          <w:sz w:val="22"/>
          <w:szCs w:val="22"/>
        </w:rPr>
        <w:t>12</w:t>
      </w:r>
      <w:r w:rsidRPr="0028002B">
        <w:rPr>
          <w:rStyle w:val="normaltextrun"/>
          <w:rFonts w:asciiTheme="minorHAnsi" w:hAnsiTheme="minorHAnsi"/>
          <w:sz w:val="22"/>
          <w:szCs w:val="22"/>
        </w:rPr>
        <w:t>,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14:paraId="0922BDEC" w14:textId="77777777" w:rsidR="0028002B" w:rsidRDefault="0028002B" w:rsidP="00DE0D31">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14:paraId="705C9841" w14:textId="26602B5F" w:rsidR="0028002B" w:rsidRPr="005A2367" w:rsidRDefault="0028002B" w:rsidP="00DE0D31">
      <w:pPr>
        <w:pStyle w:val="paragraph"/>
        <w:numPr>
          <w:ilvl w:val="0"/>
          <w:numId w:val="47"/>
        </w:numPr>
        <w:spacing w:before="0" w:beforeAutospacing="0" w:after="0" w:afterAutospacing="0" w:line="276" w:lineRule="auto"/>
        <w:ind w:left="993" w:hanging="426"/>
        <w:jc w:val="both"/>
        <w:textAlignment w:val="baseline"/>
        <w:rPr>
          <w:rStyle w:val="eop"/>
          <w:color w:val="000000"/>
          <w:shd w:val="clear" w:color="auto" w:fill="FFFFFF"/>
        </w:rPr>
      </w:pPr>
      <w:r w:rsidRPr="0028002B">
        <w:rPr>
          <w:rStyle w:val="normaltextrun"/>
          <w:rFonts w:asciiTheme="minorHAnsi" w:hAnsiTheme="minorHAnsi"/>
          <w:sz w:val="22"/>
          <w:szCs w:val="22"/>
        </w:rPr>
        <w:t xml:space="preserve">zmiana Umowy w zakresie zmiany wynagrodzenia z przyczyn określonych w ust. </w:t>
      </w:r>
      <w:r w:rsidR="00C231A4">
        <w:rPr>
          <w:rStyle w:val="normaltextrun"/>
          <w:rFonts w:asciiTheme="minorHAnsi" w:hAnsiTheme="minorHAnsi"/>
          <w:sz w:val="22"/>
          <w:szCs w:val="22"/>
        </w:rPr>
        <w:t xml:space="preserve">9 </w:t>
      </w:r>
      <w:r w:rsidRPr="0028002B">
        <w:rPr>
          <w:rStyle w:val="normaltextrun"/>
          <w:rFonts w:asciiTheme="minorHAnsi" w:hAnsiTheme="minorHAnsi"/>
          <w:sz w:val="22"/>
          <w:szCs w:val="22"/>
        </w:rPr>
        <w:t>obejmować będzie jedynie płatności za świadczenia, których w dniu zmiany jeszcze nie wykonano.</w:t>
      </w:r>
      <w:r w:rsidRPr="0028002B">
        <w:rPr>
          <w:rStyle w:val="eop"/>
          <w:rFonts w:asciiTheme="minorHAnsi" w:hAnsiTheme="minorHAnsi"/>
          <w:sz w:val="22"/>
          <w:szCs w:val="22"/>
        </w:rPr>
        <w:t> </w:t>
      </w:r>
    </w:p>
    <w:p w14:paraId="55B44339" w14:textId="58B8D370" w:rsidR="005A2367" w:rsidRPr="003A3927" w:rsidRDefault="005A2367" w:rsidP="00DE0D31">
      <w:pPr>
        <w:pStyle w:val="Akapitzlist"/>
        <w:numPr>
          <w:ilvl w:val="0"/>
          <w:numId w:val="47"/>
        </w:numPr>
        <w:autoSpaceDE w:val="0"/>
        <w:autoSpaceDN w:val="0"/>
        <w:adjustRightInd w:val="0"/>
        <w:spacing w:after="0" w:line="276" w:lineRule="auto"/>
        <w:ind w:left="993"/>
        <w:jc w:val="both"/>
        <w:rPr>
          <w:rFonts w:cs="TimesNewRoman"/>
        </w:rPr>
      </w:pPr>
      <w:r w:rsidRPr="003A3927">
        <w:rPr>
          <w:rFonts w:cs="TimesNewRoman"/>
        </w:rPr>
        <w:t xml:space="preserve">powstania konieczności dostosowania </w:t>
      </w:r>
      <w:r w:rsidR="00AC021D">
        <w:rPr>
          <w:rFonts w:cs="TimesNewRoman"/>
        </w:rPr>
        <w:t>postanowień</w:t>
      </w:r>
      <w:r w:rsidRPr="003A3927">
        <w:rPr>
          <w:rFonts w:cs="TimesNewRoman"/>
        </w:rPr>
        <w:t xml:space="preserve"> umowy do zmian w obowiązującej legislacji;</w:t>
      </w:r>
    </w:p>
    <w:p w14:paraId="2B49F7C4" w14:textId="21939294" w:rsidR="0028002B" w:rsidRPr="0028002B" w:rsidRDefault="001B4CFB" w:rsidP="00DE0D31">
      <w:pPr>
        <w:pStyle w:val="paragraph"/>
        <w:numPr>
          <w:ilvl w:val="0"/>
          <w:numId w:val="36"/>
        </w:numPr>
        <w:tabs>
          <w:tab w:val="clear" w:pos="720"/>
          <w:tab w:val="num" w:pos="284"/>
        </w:tabs>
        <w:spacing w:before="0" w:beforeAutospacing="0" w:after="0" w:afterAutospacing="0" w:line="276" w:lineRule="auto"/>
        <w:ind w:left="426" w:hanging="426"/>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Nie stanowi zmiany umowy w rozumieniu art. 455 ustawy </w:t>
      </w:r>
      <w:r w:rsidR="0028002B" w:rsidRPr="0028002B">
        <w:rPr>
          <w:rStyle w:val="spellingerror"/>
          <w:rFonts w:asciiTheme="minorHAnsi" w:hAnsiTheme="minorHAnsi"/>
          <w:color w:val="000000"/>
          <w:sz w:val="22"/>
          <w:szCs w:val="22"/>
          <w:shd w:val="clear" w:color="auto" w:fill="FFFFFF"/>
        </w:rPr>
        <w:t>Pzp</w:t>
      </w:r>
      <w:r w:rsidR="0028002B" w:rsidRPr="0028002B">
        <w:rPr>
          <w:rStyle w:val="normaltextrun"/>
          <w:rFonts w:asciiTheme="minorHAnsi" w:hAnsiTheme="minorHAnsi"/>
          <w:color w:val="000000"/>
          <w:sz w:val="22"/>
          <w:szCs w:val="22"/>
          <w:shd w:val="clear" w:color="auto" w:fill="FFFFFF"/>
        </w:rPr>
        <w:t> w szczególności:</w:t>
      </w:r>
      <w:r w:rsidR="0028002B" w:rsidRPr="0028002B">
        <w:rPr>
          <w:rStyle w:val="eop"/>
          <w:rFonts w:asciiTheme="minorHAnsi" w:hAnsiTheme="minorHAnsi"/>
          <w:color w:val="000000"/>
          <w:sz w:val="22"/>
          <w:szCs w:val="22"/>
        </w:rPr>
        <w:t> </w:t>
      </w:r>
    </w:p>
    <w:p w14:paraId="4FB2E14F" w14:textId="77777777" w:rsidR="0028002B" w:rsidRPr="0028002B" w:rsidRDefault="0028002B" w:rsidP="00DE0D31">
      <w:pPr>
        <w:pStyle w:val="paragraph"/>
        <w:numPr>
          <w:ilvl w:val="0"/>
          <w:numId w:val="5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 danych związanych z obsługą administracyjno-organizacyjną umowy (np. zmiana nr rachunku bankowego);</w:t>
      </w:r>
      <w:r w:rsidRPr="0028002B">
        <w:rPr>
          <w:rStyle w:val="eop"/>
          <w:rFonts w:asciiTheme="minorHAnsi" w:hAnsiTheme="minorHAnsi"/>
          <w:color w:val="000000"/>
          <w:sz w:val="22"/>
          <w:szCs w:val="22"/>
        </w:rPr>
        <w:t> </w:t>
      </w:r>
    </w:p>
    <w:p w14:paraId="0933832E" w14:textId="77777777" w:rsidR="00AC021D" w:rsidRPr="0070444B" w:rsidRDefault="0028002B" w:rsidP="00DE0D31">
      <w:pPr>
        <w:pStyle w:val="paragraph"/>
        <w:numPr>
          <w:ilvl w:val="0"/>
          <w:numId w:val="52"/>
        </w:numPr>
        <w:spacing w:before="0" w:beforeAutospacing="0" w:after="0" w:afterAutospacing="0" w:line="276" w:lineRule="auto"/>
        <w:jc w:val="both"/>
        <w:textAlignment w:val="baseline"/>
        <w:rPr>
          <w:rStyle w:val="normaltextrun"/>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danych teleadresowych, zmiany osób wskazanych do kontaktów między Stronami;</w:t>
      </w:r>
    </w:p>
    <w:p w14:paraId="1C7A7C00" w14:textId="071E1825" w:rsidR="0028002B" w:rsidRPr="00AC021D" w:rsidRDefault="00AC021D" w:rsidP="00DE0D31">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zmiana/aktualizacje harmonogramu po uprzedniej akceptacji Zamawiającego, jeżeli nie wpływa to na termin zakończenia realizacji zamówienia.</w:t>
      </w:r>
      <w:r w:rsidRPr="0028002B">
        <w:rPr>
          <w:rStyle w:val="eop"/>
          <w:rFonts w:asciiTheme="minorHAnsi" w:hAnsiTheme="minorHAnsi"/>
          <w:color w:val="000000"/>
          <w:sz w:val="22"/>
          <w:szCs w:val="22"/>
        </w:rPr>
        <w:t> </w:t>
      </w:r>
      <w:r w:rsidR="0028002B" w:rsidRPr="00AC021D">
        <w:rPr>
          <w:rStyle w:val="eop"/>
          <w:rFonts w:asciiTheme="minorHAnsi" w:hAnsiTheme="minorHAnsi"/>
          <w:color w:val="000000"/>
          <w:sz w:val="22"/>
          <w:szCs w:val="22"/>
        </w:rPr>
        <w:t> </w:t>
      </w:r>
    </w:p>
    <w:p w14:paraId="73E648C4" w14:textId="77777777" w:rsidR="00B67547" w:rsidRDefault="00B67547" w:rsidP="000F03D5">
      <w:pPr>
        <w:autoSpaceDE w:val="0"/>
        <w:autoSpaceDN w:val="0"/>
        <w:adjustRightInd w:val="0"/>
        <w:spacing w:after="0" w:line="276" w:lineRule="auto"/>
        <w:jc w:val="center"/>
        <w:rPr>
          <w:rFonts w:cs="TimesNewRoman,Bold"/>
          <w:bCs/>
        </w:rPr>
      </w:pPr>
    </w:p>
    <w:p w14:paraId="7FD643D6" w14:textId="77777777" w:rsidR="00B67547" w:rsidRDefault="00B67547" w:rsidP="000F03D5">
      <w:pPr>
        <w:autoSpaceDE w:val="0"/>
        <w:autoSpaceDN w:val="0"/>
        <w:adjustRightInd w:val="0"/>
        <w:spacing w:after="0" w:line="276" w:lineRule="auto"/>
        <w:jc w:val="center"/>
        <w:rPr>
          <w:rFonts w:cs="TimesNewRoman,Bold"/>
          <w:bCs/>
        </w:rPr>
      </w:pPr>
    </w:p>
    <w:p w14:paraId="07DCA095" w14:textId="64828FDF" w:rsidR="00ED0355" w:rsidRPr="00C35131" w:rsidRDefault="00F04FF0" w:rsidP="000F03D5">
      <w:pPr>
        <w:autoSpaceDE w:val="0"/>
        <w:autoSpaceDN w:val="0"/>
        <w:adjustRightInd w:val="0"/>
        <w:spacing w:after="0" w:line="276" w:lineRule="auto"/>
        <w:jc w:val="center"/>
        <w:rPr>
          <w:rFonts w:cs="TimesNewRoman,Bold"/>
          <w:bCs/>
        </w:rPr>
      </w:pPr>
      <w:r w:rsidRPr="00C35131">
        <w:rPr>
          <w:rFonts w:cs="TimesNewRoman,Bold"/>
          <w:bCs/>
        </w:rPr>
        <w:lastRenderedPageBreak/>
        <w:t>§ 1</w:t>
      </w:r>
      <w:r w:rsidR="00ED0355" w:rsidRPr="00C35131">
        <w:rPr>
          <w:rFonts w:cs="TimesNewRoman,Bold"/>
          <w:bCs/>
        </w:rPr>
        <w:t>3</w:t>
      </w:r>
    </w:p>
    <w:p w14:paraId="6769CD7B" w14:textId="77777777" w:rsidR="00EC6314" w:rsidRPr="008B0222" w:rsidRDefault="00EC6314" w:rsidP="00EC6314">
      <w:pPr>
        <w:spacing w:after="0" w:line="240" w:lineRule="auto"/>
        <w:jc w:val="center"/>
        <w:rPr>
          <w:rFonts w:cs="TimesNewRoman,Bold"/>
          <w:bCs/>
        </w:rPr>
      </w:pPr>
      <w:r w:rsidRPr="008B0222">
        <w:rPr>
          <w:rFonts w:cs="TimesNewRoman,Bold"/>
          <w:bCs/>
        </w:rPr>
        <w:t>Ubezpieczenie oraz zabezpieczenie należytego wykonania umowy</w:t>
      </w:r>
    </w:p>
    <w:p w14:paraId="60FCD274" w14:textId="77777777" w:rsidR="00EC6314" w:rsidRDefault="00EC6314" w:rsidP="00EC6314">
      <w:pPr>
        <w:spacing w:after="0" w:line="240" w:lineRule="auto"/>
        <w:jc w:val="both"/>
        <w:rPr>
          <w:rFonts w:cs="TimesNewRoman,Bold"/>
          <w:b/>
          <w:bCs/>
        </w:rPr>
      </w:pPr>
    </w:p>
    <w:p w14:paraId="3C9CBC1F" w14:textId="77777777" w:rsidR="007A06C7" w:rsidRPr="008B0222" w:rsidRDefault="007A06C7" w:rsidP="007A06C7">
      <w:pPr>
        <w:numPr>
          <w:ilvl w:val="0"/>
          <w:numId w:val="64"/>
        </w:numPr>
        <w:spacing w:after="0" w:line="240" w:lineRule="auto"/>
        <w:jc w:val="both"/>
        <w:rPr>
          <w:rFonts w:cs="TimesNewRoman,Bold"/>
          <w:bCs/>
        </w:rPr>
      </w:pPr>
      <w:r w:rsidRPr="008B0222">
        <w:rPr>
          <w:rFonts w:cs="TimesNewRoman,Bold"/>
          <w:bCs/>
        </w:rPr>
        <w:t xml:space="preserve">Wykonawca oświadcza, że posiada ubezpieczenie od odpowiedzialności cywilnej w zakresie prowadzonej działalności na kwotę co najmniej </w:t>
      </w:r>
      <w:r>
        <w:rPr>
          <w:rFonts w:cs="TimesNewRoman,Bold"/>
          <w:bCs/>
        </w:rPr>
        <w:t>1.0</w:t>
      </w:r>
      <w:r w:rsidRPr="008B0222">
        <w:rPr>
          <w:rFonts w:cs="TimesNewRoman,Bold"/>
          <w:bCs/>
        </w:rPr>
        <w:t xml:space="preserve">00.000,00 zł (słownie: </w:t>
      </w:r>
      <w:r>
        <w:rPr>
          <w:rFonts w:cs="TimesNewRoman,Bold"/>
          <w:bCs/>
        </w:rPr>
        <w:t>jeden milion</w:t>
      </w:r>
      <w:r w:rsidRPr="008B0222">
        <w:rPr>
          <w:rFonts w:cs="TimesNewRoman,Bold"/>
          <w:bCs/>
        </w:rPr>
        <w:t xml:space="preserve"> złotych 00/100).</w:t>
      </w:r>
    </w:p>
    <w:p w14:paraId="63E9C2A2" w14:textId="77777777" w:rsidR="007A06C7" w:rsidRPr="008B0222" w:rsidRDefault="007A06C7" w:rsidP="007A06C7">
      <w:pPr>
        <w:numPr>
          <w:ilvl w:val="0"/>
          <w:numId w:val="64"/>
        </w:numPr>
        <w:spacing w:after="0" w:line="240" w:lineRule="auto"/>
        <w:jc w:val="both"/>
        <w:rPr>
          <w:rFonts w:cs="TimesNewRoman,Bold"/>
          <w:bCs/>
        </w:rPr>
      </w:pPr>
      <w:r w:rsidRPr="008B0222">
        <w:rPr>
          <w:rFonts w:cs="TimesNewRoman,Bold"/>
          <w:bCs/>
        </w:rPr>
        <w:t xml:space="preserve">Wykonawca oświadcza, że jest ubezpieczony od odpowiedzialności cywilnej za szkody rzeczowe oraz osobowe i następstwa nieszczęśliwych wypadków powstałe w związku </w:t>
      </w:r>
      <w:r>
        <w:rPr>
          <w:rFonts w:cs="TimesNewRoman,Bold"/>
          <w:bCs/>
        </w:rPr>
        <w:br/>
      </w:r>
      <w:r w:rsidRPr="008B0222">
        <w:rPr>
          <w:rFonts w:cs="TimesNewRoman,Bold"/>
          <w:bCs/>
        </w:rPr>
        <w:t xml:space="preserve">z prowadzoną działalnością zgodną z przedmiotem umowy obejmującą cały okres realizacji przedmiotu umowy na kwotę co najmniej </w:t>
      </w:r>
      <w:r>
        <w:rPr>
          <w:rFonts w:cs="TimesNewRoman,Bold"/>
          <w:bCs/>
        </w:rPr>
        <w:t>1.0</w:t>
      </w:r>
      <w:r w:rsidRPr="008B0222">
        <w:rPr>
          <w:rFonts w:cs="TimesNewRoman,Bold"/>
          <w:bCs/>
        </w:rPr>
        <w:t xml:space="preserve">00.000,00 zł (słownie: </w:t>
      </w:r>
      <w:r>
        <w:rPr>
          <w:rFonts w:cs="TimesNewRoman,Bold"/>
          <w:bCs/>
        </w:rPr>
        <w:t>jeden milion</w:t>
      </w:r>
      <w:r w:rsidRPr="008B0222">
        <w:rPr>
          <w:rFonts w:cs="TimesNewRoman,Bold"/>
          <w:bCs/>
        </w:rPr>
        <w:t xml:space="preserve"> złotych 00/100).</w:t>
      </w:r>
    </w:p>
    <w:p w14:paraId="19DCBBBD" w14:textId="77777777" w:rsidR="007A06C7" w:rsidRPr="008B0222" w:rsidRDefault="007A06C7" w:rsidP="007A06C7">
      <w:pPr>
        <w:numPr>
          <w:ilvl w:val="0"/>
          <w:numId w:val="64"/>
        </w:numPr>
        <w:spacing w:after="0" w:line="240" w:lineRule="auto"/>
        <w:jc w:val="both"/>
        <w:rPr>
          <w:rFonts w:cs="TimesNewRoman,Bold"/>
          <w:bCs/>
        </w:rPr>
      </w:pPr>
      <w:r w:rsidRPr="008B0222">
        <w:rPr>
          <w:rFonts w:cs="TimesNewRoman,Bold"/>
          <w:bCs/>
        </w:rPr>
        <w:t>Wykonawca zapewnia, że przez cały okres obowiązywania umowy, będzie posiadał ważne polisy ubezpieczeniowe o których mowa w ust. 1 i 2.</w:t>
      </w:r>
    </w:p>
    <w:p w14:paraId="441AF0F1" w14:textId="77777777" w:rsidR="007A06C7" w:rsidRPr="008B0222" w:rsidRDefault="007A06C7" w:rsidP="007A06C7">
      <w:pPr>
        <w:numPr>
          <w:ilvl w:val="0"/>
          <w:numId w:val="64"/>
        </w:numPr>
        <w:spacing w:after="0" w:line="240" w:lineRule="auto"/>
        <w:jc w:val="both"/>
        <w:rPr>
          <w:rFonts w:cs="TimesNewRoman,Bold"/>
          <w:bCs/>
        </w:rPr>
      </w:pPr>
      <w:r w:rsidRPr="008B0222">
        <w:rPr>
          <w:rFonts w:cs="TimesNewRoman,Bold"/>
          <w:bCs/>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1A9518DC" w14:textId="77777777" w:rsidR="007A06C7" w:rsidRDefault="007A06C7" w:rsidP="00577AF3">
      <w:pPr>
        <w:numPr>
          <w:ilvl w:val="0"/>
          <w:numId w:val="64"/>
        </w:numPr>
        <w:spacing w:after="0" w:line="240" w:lineRule="auto"/>
        <w:jc w:val="both"/>
        <w:rPr>
          <w:rFonts w:cs="TimesNewRoman,Bold"/>
          <w:bCs/>
        </w:rPr>
      </w:pPr>
      <w:r w:rsidRPr="007A06C7">
        <w:rPr>
          <w:rFonts w:cs="TimesNewRoman,Bold"/>
          <w:bCs/>
        </w:rPr>
        <w:t xml:space="preserve">Wykonawca oświadcza, iż przekazany teren budowy podlega ochronie przez Wykonawcę od kradzieży, pożaru i zalania na kwotę sumy gwarancyjnej, co najmniej 1.000.000,00 zł (słownie: jeden milion złotych 00/100) w szkodach osobowych na jeden wypadek oraz na wszystkie wypadki w okresie ubezpieczenia oraz nie mniej niż 1.000.000,00 zł (słownie: jeden milion złotych 00/100) w szkodach rzeczowych na jeden wypadek i na wszystkie wypadki w okresie ubezpieczenia. Franszyzy i udziały własne: Franszyza redukcyjna: 500,00 zł; Franszyza integralna 500,00 zł, Udział własny – brak. Zamawiający nie ponosi odpowiedzialności za materiały i urządzenia stanowiące własność Wykonawcy, jak również zainstalowane elementy lub urządzenia, od dnia przekazania terenu budowy do dnia bezwarunkowego odbioru końcowego. </w:t>
      </w:r>
    </w:p>
    <w:p w14:paraId="593B4505" w14:textId="6C4B29F2" w:rsidR="00EC6314" w:rsidRPr="007A06C7" w:rsidRDefault="00EC6314" w:rsidP="00577AF3">
      <w:pPr>
        <w:numPr>
          <w:ilvl w:val="0"/>
          <w:numId w:val="64"/>
        </w:numPr>
        <w:spacing w:after="0" w:line="240" w:lineRule="auto"/>
        <w:jc w:val="both"/>
        <w:rPr>
          <w:rFonts w:cs="TimesNewRoman,Bold"/>
          <w:bCs/>
        </w:rPr>
      </w:pPr>
      <w:r w:rsidRPr="007A06C7">
        <w:rPr>
          <w:rFonts w:cs="TimesNewRoman,Bold"/>
          <w:bCs/>
        </w:rPr>
        <w:t xml:space="preserve">Wykonawca zobowiązany jest najpóźniej w dniu podpisania umowy do wniesienia zabezpieczenia należytego wykonania umowy. Zabezpieczenie należytego wykonania umowy w wysokości </w:t>
      </w:r>
      <w:r w:rsidRPr="007A06C7">
        <w:rPr>
          <w:rFonts w:cs="TimesNewRoman,Bold"/>
          <w:b/>
          <w:bCs/>
        </w:rPr>
        <w:t>5%</w:t>
      </w:r>
      <w:r w:rsidRPr="007A06C7">
        <w:rPr>
          <w:rFonts w:cs="TimesNewRoman,Bold"/>
          <w:bCs/>
        </w:rPr>
        <w:t xml:space="preserve"> wartości umowy brutto tj. </w:t>
      </w:r>
      <w:r w:rsidRPr="007A06C7">
        <w:rPr>
          <w:rFonts w:cs="TimesNewRoman,Bold"/>
        </w:rPr>
        <w:t xml:space="preserve">………………. </w:t>
      </w:r>
      <w:r w:rsidRPr="007A06C7">
        <w:rPr>
          <w:rFonts w:cs="TimesNewRoman,Bold"/>
          <w:bCs/>
        </w:rPr>
        <w:t>zł (słownie: ……………… 00/100), zostało wniesione w …………………….</w:t>
      </w:r>
    </w:p>
    <w:p w14:paraId="51D3B06D" w14:textId="77777777" w:rsidR="00EC6314" w:rsidRPr="008B0222" w:rsidRDefault="00EC6314" w:rsidP="00DE0D31">
      <w:pPr>
        <w:numPr>
          <w:ilvl w:val="0"/>
          <w:numId w:val="64"/>
        </w:numPr>
        <w:spacing w:after="0" w:line="240" w:lineRule="auto"/>
        <w:jc w:val="both"/>
        <w:rPr>
          <w:rFonts w:cs="TimesNewRoman,Bold"/>
          <w:bCs/>
        </w:rPr>
      </w:pPr>
      <w:r w:rsidRPr="008B0222">
        <w:rPr>
          <w:rFonts w:cs="TimesNewRoman,Bold"/>
          <w:bCs/>
        </w:rPr>
        <w:t xml:space="preserve">Zabezpieczenie wniesione w pieniądzu Zamawiający przechowuje na rachunku bankowym </w:t>
      </w:r>
      <w:r w:rsidRPr="008B0222">
        <w:rPr>
          <w:rFonts w:cs="TimesNewRoman,Bold"/>
          <w:bCs/>
        </w:rPr>
        <w:br/>
        <w:t>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Gwarancja bankowa lub ubezpieczeniowa będzie nieodwołalna, bezwarunkowa oraz płatna na pierwsze żądanie Zamawiającego.</w:t>
      </w:r>
    </w:p>
    <w:p w14:paraId="412416BF" w14:textId="77777777" w:rsidR="00EC6314" w:rsidRPr="008B0222" w:rsidRDefault="00EC6314" w:rsidP="00DE0D31">
      <w:pPr>
        <w:numPr>
          <w:ilvl w:val="0"/>
          <w:numId w:val="64"/>
        </w:numPr>
        <w:spacing w:after="0" w:line="240" w:lineRule="auto"/>
        <w:jc w:val="both"/>
        <w:rPr>
          <w:rFonts w:cs="TimesNewRoman,Bold"/>
          <w:bCs/>
        </w:rPr>
      </w:pPr>
      <w:r w:rsidRPr="008B0222">
        <w:rPr>
          <w:rFonts w:cs="TimesNewRoman,Bold"/>
          <w:bCs/>
        </w:rPr>
        <w:t>Zabezpieczenie służy pokryciu roszczeń z tytułu niewykonania lub nienależytego wykonania umowy.</w:t>
      </w:r>
    </w:p>
    <w:p w14:paraId="20896C5D" w14:textId="77777777" w:rsidR="00EC6314" w:rsidRPr="008B0222" w:rsidRDefault="00EC6314" w:rsidP="00DE0D31">
      <w:pPr>
        <w:numPr>
          <w:ilvl w:val="0"/>
          <w:numId w:val="64"/>
        </w:numPr>
        <w:spacing w:after="0" w:line="240" w:lineRule="auto"/>
        <w:jc w:val="both"/>
        <w:rPr>
          <w:rFonts w:cs="TimesNewRoman,Bold"/>
          <w:bCs/>
        </w:rPr>
      </w:pPr>
      <w:r w:rsidRPr="008B0222">
        <w:rPr>
          <w:rFonts w:cs="TimesNewRoman,Bold"/>
          <w:bCs/>
        </w:rPr>
        <w:t xml:space="preserve">Zamawiający zwraca zabezpieczenie należytego wykonania umowy w terminie 30 dni od dnia </w:t>
      </w:r>
      <w:r w:rsidRPr="008B0222">
        <w:rPr>
          <w:rFonts w:cs="TimesNewRoman,Bold"/>
          <w:bCs/>
        </w:rPr>
        <w:br/>
        <w:t xml:space="preserve">wykonania zamówienia i uznania przez Zamawiającego za należycie wykonane. </w:t>
      </w:r>
    </w:p>
    <w:p w14:paraId="530EF07E" w14:textId="77777777" w:rsidR="00EC6314" w:rsidRPr="008B0222" w:rsidRDefault="00EC6314" w:rsidP="00DE0D31">
      <w:pPr>
        <w:numPr>
          <w:ilvl w:val="0"/>
          <w:numId w:val="64"/>
        </w:numPr>
        <w:spacing w:after="0" w:line="240" w:lineRule="auto"/>
        <w:jc w:val="both"/>
        <w:rPr>
          <w:rFonts w:cs="TimesNewRoman,Bold"/>
          <w:bCs/>
        </w:rPr>
      </w:pPr>
      <w:r w:rsidRPr="008B0222">
        <w:rPr>
          <w:rFonts w:cs="TimesNewRoman,Bold"/>
          <w:bCs/>
        </w:rPr>
        <w:t>Wykonawca może w trakcie realizacji umowy dokonać zmiany formy zabezpieczenia należytego wykonania umowy zgodnie z obowiązującymi przepisami prawa, co wymaga zawarcia pisemnego aneksu. Zmiana formy zabezpieczenia należytego wykonania umowy musi być dokonana z zachowaniem ciągłości zabezpieczenia należytego wykonania umowy i bez zmiany jego wysokości.</w:t>
      </w:r>
    </w:p>
    <w:p w14:paraId="0757E866" w14:textId="77777777" w:rsidR="00D12623" w:rsidRDefault="00D12623" w:rsidP="006F4F18">
      <w:pPr>
        <w:spacing w:after="0" w:line="240" w:lineRule="auto"/>
        <w:jc w:val="center"/>
        <w:rPr>
          <w:rFonts w:cstheme="minorHAnsi"/>
          <w:bCs/>
        </w:rPr>
      </w:pPr>
    </w:p>
    <w:p w14:paraId="1F07BAC3" w14:textId="2C27A0FE" w:rsidR="006F4F18" w:rsidRPr="006F4F18" w:rsidRDefault="006F4F18" w:rsidP="006F4F18">
      <w:pPr>
        <w:spacing w:after="0" w:line="240" w:lineRule="auto"/>
        <w:jc w:val="center"/>
        <w:rPr>
          <w:rFonts w:cstheme="minorHAnsi"/>
          <w:bCs/>
        </w:rPr>
      </w:pPr>
      <w:r w:rsidRPr="006F4F18">
        <w:rPr>
          <w:rFonts w:cstheme="minorHAnsi"/>
          <w:bCs/>
        </w:rPr>
        <w:t>§ 1</w:t>
      </w:r>
      <w:r w:rsidR="001928A1">
        <w:rPr>
          <w:rFonts w:cstheme="minorHAnsi"/>
          <w:bCs/>
        </w:rPr>
        <w:t>4</w:t>
      </w:r>
    </w:p>
    <w:p w14:paraId="360926B5" w14:textId="77777777" w:rsidR="00F04FF0" w:rsidRPr="003A3927" w:rsidRDefault="00F04FF0" w:rsidP="006F4F18">
      <w:pPr>
        <w:autoSpaceDE w:val="0"/>
        <w:autoSpaceDN w:val="0"/>
        <w:adjustRightInd w:val="0"/>
        <w:spacing w:after="0" w:line="240" w:lineRule="auto"/>
        <w:jc w:val="center"/>
        <w:rPr>
          <w:rFonts w:eastAsia="TimesNewRoman,Bold" w:cs="TimesNewRoman,Bold"/>
          <w:bCs/>
        </w:rPr>
      </w:pPr>
      <w:r w:rsidRPr="003A3927">
        <w:rPr>
          <w:rFonts w:eastAsia="TimesNewRoman,Bold" w:cs="TimesNewRoman,Bold"/>
          <w:bCs/>
        </w:rPr>
        <w:t>Postanowienia końcowe</w:t>
      </w:r>
    </w:p>
    <w:p w14:paraId="6D9A1DE2" w14:textId="77777777" w:rsidR="008E3711" w:rsidRPr="003A3927" w:rsidRDefault="008E3711" w:rsidP="00DE0D31">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3719A7"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4C795732" w14:textId="77777777" w:rsidR="008E3711" w:rsidRPr="003A3927" w:rsidRDefault="008E3711" w:rsidP="00DE0D31">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lastRenderedPageBreak/>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6612E8D0"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Zakład Budynków Komunalnych w Oleśnicy</w:t>
      </w:r>
    </w:p>
    <w:p w14:paraId="7E7A509F"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ul. Wojska Polskiego 13, 56-400 Oleśnica</w:t>
      </w:r>
    </w:p>
    <w:p w14:paraId="3573D488"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t>natomiast wszelką korespondencję związaną z realizacją niniejszej umowy kierowaną do Wykonawcy w tym korespondencję obejmującą również korespondencję rozliczeniową, faktury i noty obciążeniowe należy wysyłać na poniższy adres:</w:t>
      </w:r>
    </w:p>
    <w:p w14:paraId="37AD271F"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t>……………………………..</w:t>
      </w:r>
    </w:p>
    <w:p w14:paraId="08C28F35" w14:textId="77777777" w:rsidR="008E3711" w:rsidRPr="003A3927" w:rsidRDefault="008E3711" w:rsidP="000F03D5">
      <w:pPr>
        <w:autoSpaceDE w:val="0"/>
        <w:autoSpaceDN w:val="0"/>
        <w:adjustRightInd w:val="0"/>
        <w:spacing w:after="0" w:line="276" w:lineRule="auto"/>
        <w:ind w:left="284"/>
        <w:jc w:val="both"/>
        <w:rPr>
          <w:rFonts w:cs="TimesNewRoman"/>
        </w:rPr>
      </w:pPr>
      <w:r w:rsidRPr="003A3927">
        <w:rPr>
          <w:rFonts w:cs="TimesNewRoman"/>
        </w:rPr>
        <w:t>……………………………..</w:t>
      </w:r>
    </w:p>
    <w:p w14:paraId="2AFC878C" w14:textId="77777777" w:rsidR="008E3711" w:rsidRPr="003A3927" w:rsidRDefault="008E3711" w:rsidP="00DE0D31">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34E8CE8A" w14:textId="1F74027A" w:rsidR="008E3711" w:rsidRPr="003A3927" w:rsidRDefault="008E3711" w:rsidP="00DE0D31">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62486550" w14:textId="77777777" w:rsidR="008E3711" w:rsidRPr="008B698A" w:rsidRDefault="008E3711" w:rsidP="00DE0D31">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r w:rsidR="003F027C">
        <w:rPr>
          <w:rFonts w:cs="TimesNewRoman"/>
        </w:rPr>
        <w:t>..</w:t>
      </w:r>
      <w:r w:rsidR="008B698A">
        <w:rPr>
          <w:rFonts w:cs="TimesNewRoman"/>
        </w:rPr>
        <w:t>………………………</w:t>
      </w:r>
      <w:r w:rsidR="008B698A" w:rsidRPr="008B698A">
        <w:rPr>
          <w:rFonts w:cs="TimesNewRoman"/>
        </w:rPr>
        <w:t xml:space="preserve"> </w:t>
      </w:r>
    </w:p>
    <w:p w14:paraId="0E639E75" w14:textId="77777777" w:rsidR="008C222D" w:rsidRPr="003A3927" w:rsidRDefault="008C222D" w:rsidP="00DE0D31">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1EC2B3AA" w14:textId="31052169" w:rsidR="008C222D" w:rsidRDefault="008C222D" w:rsidP="00DE0D31">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 xml:space="preserve">Osoby wskazane w ust. 4 i 5 niniejszego paragrafu uprawnione są do prowadzenia w imieniu Stron bieżącej korespondencji, w tym korespondencji technicznej, nie </w:t>
      </w:r>
      <w:r w:rsidR="009715F9" w:rsidRPr="003A3927">
        <w:rPr>
          <w:rFonts w:cs="TimesNewRoman"/>
        </w:rPr>
        <w:t>zawierającej,</w:t>
      </w:r>
      <w:r w:rsidRPr="003A3927">
        <w:rPr>
          <w:rFonts w:cs="TimesNewRoman"/>
        </w:rPr>
        <w:t xml:space="preserve"> jednakże oświadczeń </w:t>
      </w:r>
      <w:r w:rsidR="009F5F3F" w:rsidRPr="003A3927">
        <w:rPr>
          <w:rFonts w:cs="TimesNewRoman"/>
        </w:rPr>
        <w:t>woli, chyba</w:t>
      </w:r>
      <w:r w:rsidRPr="003A3927">
        <w:rPr>
          <w:rFonts w:cs="TimesNewRoman"/>
        </w:rPr>
        <w:t xml:space="preserve">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2D27057A" w14:textId="77777777" w:rsidR="003105F1" w:rsidRPr="003A3927" w:rsidRDefault="003105F1" w:rsidP="003105F1">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Wykonawca jest zobowiązany do spełnienia obowiązku informacyjnego zgodnie z poniższą Klauzulą informacyjną wobec osób, których dane osobowe przekazał Zamawiającemu</w:t>
      </w:r>
    </w:p>
    <w:p w14:paraId="2E734D56" w14:textId="77777777" w:rsidR="008C222D" w:rsidRPr="003A3927" w:rsidRDefault="008C222D" w:rsidP="00DE0D31">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186AA826" w14:textId="77777777" w:rsidR="008C222D" w:rsidRPr="003A3927" w:rsidRDefault="008C222D" w:rsidP="00DE0D31">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tron i w granicach określonych w u</w:t>
      </w:r>
      <w:r w:rsidRPr="003A3927">
        <w:rPr>
          <w:rFonts w:cs="Times-Roman"/>
        </w:rPr>
        <w:t>Pzp.</w:t>
      </w:r>
    </w:p>
    <w:p w14:paraId="4EC16D5B" w14:textId="77777777" w:rsidR="008C222D" w:rsidRPr="003A3927" w:rsidRDefault="00090C2D" w:rsidP="00DE0D31">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008C222D" w:rsidRPr="003A3927">
        <w:rPr>
          <w:rFonts w:cs="TimesNewRoman"/>
        </w:rPr>
        <w:t xml:space="preserve"> 1 oraz nałożenia na nich obowiązku ustalania takiej właściwości miejscowej sądu w da</w:t>
      </w:r>
      <w:r w:rsidR="008C222D" w:rsidRPr="003A3927">
        <w:rPr>
          <w:rFonts w:cs="Times-Roman"/>
        </w:rPr>
        <w:t>lszych umowach podwykonawczych.</w:t>
      </w:r>
    </w:p>
    <w:p w14:paraId="6D8D14B2" w14:textId="77777777" w:rsidR="008C222D" w:rsidRPr="003A3927" w:rsidRDefault="00090C2D" w:rsidP="00DE0D31">
      <w:pPr>
        <w:pStyle w:val="Akapitzlist"/>
        <w:numPr>
          <w:ilvl w:val="0"/>
          <w:numId w:val="31"/>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585FEC4B" w14:textId="77777777" w:rsidR="008C222D" w:rsidRPr="003A3927" w:rsidRDefault="00090C2D" w:rsidP="00DE0D31">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2F8EE5B" w14:textId="77777777" w:rsidR="008C222D" w:rsidRPr="003A3927" w:rsidRDefault="00090C2D" w:rsidP="00DE0D31">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52DD1597" w14:textId="77777777" w:rsidR="008C222D" w:rsidRPr="003A3927" w:rsidRDefault="008C222D" w:rsidP="000F03D5">
      <w:pPr>
        <w:autoSpaceDE w:val="0"/>
        <w:autoSpaceDN w:val="0"/>
        <w:adjustRightInd w:val="0"/>
        <w:spacing w:after="0" w:line="276" w:lineRule="auto"/>
        <w:jc w:val="both"/>
        <w:rPr>
          <w:rFonts w:cs="TimesNewRoman"/>
        </w:rPr>
      </w:pPr>
    </w:p>
    <w:p w14:paraId="06921781" w14:textId="77777777" w:rsidR="008C222D" w:rsidRPr="003A3927" w:rsidRDefault="008C222D" w:rsidP="000F03D5">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39AE7BDE" w14:textId="77777777" w:rsidR="00C35131" w:rsidRDefault="00C35131" w:rsidP="003A3927">
      <w:pPr>
        <w:spacing w:line="276" w:lineRule="auto"/>
        <w:jc w:val="right"/>
        <w:rPr>
          <w:b/>
        </w:rPr>
      </w:pPr>
    </w:p>
    <w:p w14:paraId="4D16F984" w14:textId="77777777" w:rsidR="00326DF0" w:rsidRDefault="00326DF0" w:rsidP="003A3927">
      <w:pPr>
        <w:spacing w:line="276" w:lineRule="auto"/>
        <w:jc w:val="right"/>
        <w:rPr>
          <w:b/>
        </w:rPr>
      </w:pPr>
    </w:p>
    <w:p w14:paraId="52D26C5B" w14:textId="465315BB" w:rsidR="008C222D" w:rsidRPr="003A3927" w:rsidRDefault="008C222D" w:rsidP="003A3927">
      <w:pPr>
        <w:spacing w:line="276" w:lineRule="auto"/>
        <w:jc w:val="right"/>
        <w:rPr>
          <w:b/>
        </w:rPr>
      </w:pPr>
      <w:r w:rsidRPr="003A3927">
        <w:rPr>
          <w:b/>
        </w:rPr>
        <w:t xml:space="preserve">Załącznik nr </w:t>
      </w:r>
      <w:r w:rsidR="00493DE1">
        <w:rPr>
          <w:b/>
        </w:rPr>
        <w:t>2</w:t>
      </w:r>
      <w:r w:rsidRPr="003A3927">
        <w:rPr>
          <w:b/>
        </w:rPr>
        <w:t xml:space="preserve"> do umowy</w:t>
      </w:r>
    </w:p>
    <w:p w14:paraId="6D93AE08" w14:textId="77777777" w:rsidR="008C222D" w:rsidRPr="003A3927" w:rsidRDefault="008C222D" w:rsidP="003A3927">
      <w:pPr>
        <w:spacing w:line="276" w:lineRule="auto"/>
        <w:jc w:val="right"/>
      </w:pPr>
    </w:p>
    <w:p w14:paraId="558853FA" w14:textId="1AB0A9DD" w:rsidR="008C222D" w:rsidRPr="003A3927" w:rsidRDefault="008C222D" w:rsidP="003A3927">
      <w:pPr>
        <w:spacing w:line="276" w:lineRule="auto"/>
        <w:jc w:val="right"/>
      </w:pPr>
      <w:r w:rsidRPr="003A3927">
        <w:t>........................... dnia,</w:t>
      </w:r>
      <w:r w:rsidR="005A3562">
        <w:t xml:space="preserve"> </w:t>
      </w:r>
      <w:r w:rsidRPr="003A3927">
        <w:t>...........................</w:t>
      </w:r>
      <w:r w:rsidR="00B95DAF">
        <w:t xml:space="preserve"> </w:t>
      </w:r>
      <w:r w:rsidRPr="003A3927">
        <w:t>r.</w:t>
      </w:r>
    </w:p>
    <w:p w14:paraId="6A0A8D63" w14:textId="77777777" w:rsidR="003A3927" w:rsidRPr="003A3927" w:rsidRDefault="008C222D" w:rsidP="003A3927">
      <w:pPr>
        <w:spacing w:after="0" w:line="276" w:lineRule="auto"/>
      </w:pPr>
      <w:r w:rsidRPr="003A3927">
        <w:t>.............</w:t>
      </w:r>
      <w:r w:rsidR="003A3927" w:rsidRPr="003A3927">
        <w:t>...............................</w:t>
      </w:r>
    </w:p>
    <w:p w14:paraId="31DEFA90"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523F39DB"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E9B74B4" w14:textId="77777777" w:rsidR="008C222D" w:rsidRPr="003A3927" w:rsidRDefault="008C222D" w:rsidP="003A3927">
      <w:pPr>
        <w:spacing w:line="276" w:lineRule="auto"/>
      </w:pPr>
    </w:p>
    <w:p w14:paraId="0CD8F7AF" w14:textId="77777777" w:rsidR="008C222D" w:rsidRPr="003A3927" w:rsidRDefault="008C222D" w:rsidP="003A3927">
      <w:pPr>
        <w:spacing w:line="276" w:lineRule="auto"/>
      </w:pPr>
      <w:r w:rsidRPr="003A3927">
        <w:rPr>
          <w:b/>
        </w:rPr>
        <w:t>Umowa n</w:t>
      </w:r>
      <w:r w:rsidRPr="003A3927">
        <w:t>r: …………………………. z dnia …………………………...</w:t>
      </w:r>
    </w:p>
    <w:p w14:paraId="7AA2A354"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14:paraId="4C60B48B"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34FB090C" w14:textId="77777777" w:rsidR="008C222D" w:rsidRPr="003A3927" w:rsidRDefault="008C222D" w:rsidP="003A3927">
      <w:pPr>
        <w:tabs>
          <w:tab w:val="left" w:pos="3690"/>
        </w:tabs>
        <w:spacing w:line="276" w:lineRule="auto"/>
        <w:rPr>
          <w:b/>
          <w:bCs/>
        </w:rPr>
      </w:pPr>
      <w:r w:rsidRPr="003A3927">
        <w:rPr>
          <w:b/>
          <w:bCs/>
        </w:rPr>
        <w:tab/>
      </w:r>
    </w:p>
    <w:p w14:paraId="1D96CEF4" w14:textId="77777777" w:rsidR="008C222D" w:rsidRPr="003A3927" w:rsidRDefault="008C222D" w:rsidP="003A3927">
      <w:pPr>
        <w:spacing w:after="0" w:line="276" w:lineRule="auto"/>
        <w:jc w:val="both"/>
        <w:rPr>
          <w:i/>
          <w:iCs/>
          <w:vertAlign w:val="superscript"/>
        </w:rPr>
      </w:pPr>
      <w:r w:rsidRPr="003A3927">
        <w:t>Niniejszym oświadczam, że firma .............................................................................................................</w:t>
      </w:r>
    </w:p>
    <w:p w14:paraId="3D8E25F5"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152EE24" w14:textId="77777777" w:rsidR="008C222D" w:rsidRPr="003A3927" w:rsidRDefault="008C222D" w:rsidP="003A3927">
      <w:pPr>
        <w:spacing w:line="276" w:lineRule="auto"/>
        <w:jc w:val="both"/>
      </w:pPr>
      <w:r w:rsidRPr="003A3927">
        <w:t>otrzymała całość zapłaty za roboty, dostawy, usługi</w:t>
      </w:r>
    </w:p>
    <w:p w14:paraId="35868F27" w14:textId="77777777" w:rsidR="008C222D" w:rsidRPr="003A3927" w:rsidRDefault="008C222D" w:rsidP="003A3927">
      <w:pPr>
        <w:spacing w:line="276" w:lineRule="auto"/>
        <w:jc w:val="both"/>
      </w:pPr>
    </w:p>
    <w:p w14:paraId="062EAE3A" w14:textId="77777777" w:rsidR="008C222D" w:rsidRPr="003A3927" w:rsidRDefault="008C222D" w:rsidP="003A3927">
      <w:pPr>
        <w:spacing w:after="0" w:line="276" w:lineRule="auto"/>
        <w:jc w:val="center"/>
        <w:rPr>
          <w:vertAlign w:val="superscript"/>
        </w:rPr>
      </w:pPr>
      <w:r w:rsidRPr="003A3927">
        <w:t>.............................................................................................................</w:t>
      </w:r>
    </w:p>
    <w:p w14:paraId="47DE9F7E"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429975FF" w14:textId="77777777" w:rsidR="008C222D" w:rsidRPr="003A3927" w:rsidRDefault="008C222D" w:rsidP="003A3927">
      <w:pPr>
        <w:spacing w:line="276" w:lineRule="auto"/>
        <w:jc w:val="both"/>
      </w:pPr>
    </w:p>
    <w:p w14:paraId="14508D95" w14:textId="77777777" w:rsidR="008C222D" w:rsidRPr="003A3927" w:rsidRDefault="008C222D" w:rsidP="003A3927">
      <w:pPr>
        <w:spacing w:line="276" w:lineRule="auto"/>
        <w:jc w:val="both"/>
        <w:rPr>
          <w:i/>
          <w:iCs/>
          <w:vertAlign w:val="superscript"/>
        </w:rPr>
      </w:pPr>
      <w:r w:rsidRPr="003A3927">
        <w:t>wykonane w ramach umowy nr .............................................................................. z dnia .......................</w:t>
      </w:r>
    </w:p>
    <w:p w14:paraId="71544DB7" w14:textId="77777777" w:rsidR="008C222D" w:rsidRPr="003A3927" w:rsidRDefault="008C222D" w:rsidP="003A3927">
      <w:pPr>
        <w:spacing w:line="276" w:lineRule="auto"/>
        <w:ind w:firstLine="7380"/>
        <w:jc w:val="both"/>
      </w:pPr>
      <w:r w:rsidRPr="003A3927">
        <w:rPr>
          <w:i/>
          <w:iCs/>
          <w:vertAlign w:val="superscript"/>
        </w:rPr>
        <w:t xml:space="preserve">        </w:t>
      </w:r>
    </w:p>
    <w:p w14:paraId="4A365559" w14:textId="77777777" w:rsidR="008C222D" w:rsidRPr="003A3927" w:rsidRDefault="008C222D" w:rsidP="003A3927">
      <w:pPr>
        <w:spacing w:line="276" w:lineRule="auto"/>
        <w:jc w:val="both"/>
      </w:pPr>
      <w:r w:rsidRPr="003A3927">
        <w:t xml:space="preserve">dotyczącej zadania jw. </w:t>
      </w:r>
    </w:p>
    <w:p w14:paraId="21751884"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243A49FC"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6B350DB4"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6D5BA55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FE279E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E6C8763"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0492B869"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BB946A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DD8121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53BCB2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1ECC712"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39DD0B6"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lastRenderedPageBreak/>
        <w:t>...................................................................</w:t>
      </w:r>
    </w:p>
    <w:p w14:paraId="285CA16C"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4A974C5"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14:paraId="73F15672" w14:textId="77777777" w:rsidR="008C222D" w:rsidRPr="003A3927" w:rsidRDefault="008C222D" w:rsidP="003A3927">
      <w:pPr>
        <w:autoSpaceDE w:val="0"/>
        <w:autoSpaceDN w:val="0"/>
        <w:adjustRightInd w:val="0"/>
        <w:spacing w:after="0" w:line="276" w:lineRule="auto"/>
        <w:jc w:val="center"/>
        <w:rPr>
          <w:rFonts w:cs="TimesNewRoman"/>
          <w:b/>
        </w:rPr>
      </w:pPr>
    </w:p>
    <w:p w14:paraId="4DE5E5AA" w14:textId="77777777" w:rsidR="003F191E" w:rsidRDefault="003F191E" w:rsidP="003A3927">
      <w:pPr>
        <w:pStyle w:val="Nagwek1"/>
        <w:numPr>
          <w:ilvl w:val="0"/>
          <w:numId w:val="0"/>
        </w:numPr>
        <w:suppressAutoHyphens w:val="0"/>
        <w:spacing w:line="360" w:lineRule="auto"/>
        <w:jc w:val="right"/>
        <w:rPr>
          <w:rFonts w:asciiTheme="minorHAnsi" w:hAnsiTheme="minorHAnsi"/>
          <w:sz w:val="22"/>
          <w:szCs w:val="22"/>
        </w:rPr>
      </w:pPr>
    </w:p>
    <w:p w14:paraId="0C8E4C0D" w14:textId="434DC4EE"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sidR="0083682A">
        <w:rPr>
          <w:rFonts w:asciiTheme="minorHAnsi" w:hAnsiTheme="minorHAnsi"/>
          <w:sz w:val="22"/>
          <w:szCs w:val="22"/>
        </w:rPr>
        <w:t>3</w:t>
      </w:r>
      <w:r w:rsidRPr="003A3927">
        <w:rPr>
          <w:rFonts w:asciiTheme="minorHAnsi" w:hAnsiTheme="minorHAnsi"/>
          <w:sz w:val="22"/>
          <w:szCs w:val="22"/>
        </w:rPr>
        <w:t xml:space="preserve"> do umowy</w:t>
      </w:r>
    </w:p>
    <w:p w14:paraId="4A085348" w14:textId="77777777" w:rsidR="003A3927" w:rsidRPr="003A3927" w:rsidRDefault="003A3927" w:rsidP="00DE0D31">
      <w:pPr>
        <w:numPr>
          <w:ilvl w:val="0"/>
          <w:numId w:val="32"/>
        </w:numPr>
        <w:spacing w:after="0" w:line="240" w:lineRule="auto"/>
        <w:jc w:val="right"/>
      </w:pPr>
    </w:p>
    <w:p w14:paraId="3C6FD2B7" w14:textId="3F4B2B2D" w:rsidR="003A3927" w:rsidRPr="003A3927" w:rsidRDefault="000A2F45" w:rsidP="00DE0D31">
      <w:pPr>
        <w:numPr>
          <w:ilvl w:val="0"/>
          <w:numId w:val="32"/>
        </w:numPr>
        <w:spacing w:after="0" w:line="240" w:lineRule="auto"/>
        <w:jc w:val="right"/>
      </w:pPr>
      <w:r>
        <w:t>Oleśnica</w:t>
      </w:r>
      <w:r w:rsidR="00333795">
        <w:t xml:space="preserve"> dnia</w:t>
      </w:r>
      <w:r w:rsidR="00E5350F">
        <w:t>,</w:t>
      </w:r>
      <w:r w:rsidR="00333795">
        <w:t xml:space="preserve"> </w:t>
      </w:r>
      <w:r w:rsidR="003A3927" w:rsidRPr="003A3927">
        <w:t>..............................</w:t>
      </w:r>
      <w:r w:rsidR="00D52644">
        <w:t xml:space="preserve"> </w:t>
      </w:r>
      <w:r w:rsidR="003A3927" w:rsidRPr="003A3927">
        <w:t>r.</w:t>
      </w:r>
    </w:p>
    <w:p w14:paraId="28F37CFD" w14:textId="77777777" w:rsidR="003A3927" w:rsidRPr="003A3927" w:rsidRDefault="003A3927" w:rsidP="003A3927">
      <w:pPr>
        <w:pStyle w:val="Nagwek1"/>
        <w:spacing w:line="360" w:lineRule="auto"/>
        <w:jc w:val="center"/>
        <w:rPr>
          <w:rFonts w:asciiTheme="minorHAnsi" w:hAnsiTheme="minorHAnsi"/>
          <w:sz w:val="22"/>
          <w:szCs w:val="22"/>
        </w:rPr>
      </w:pPr>
    </w:p>
    <w:p w14:paraId="200ECCD4" w14:textId="77777777" w:rsidR="003A3927" w:rsidRPr="003A3927" w:rsidRDefault="003A3927" w:rsidP="003A3927">
      <w:pPr>
        <w:pStyle w:val="Nagwek1"/>
        <w:spacing w:line="360" w:lineRule="auto"/>
        <w:jc w:val="center"/>
        <w:rPr>
          <w:rFonts w:asciiTheme="minorHAnsi" w:hAnsiTheme="minorHAnsi"/>
          <w:sz w:val="22"/>
          <w:szCs w:val="22"/>
        </w:rPr>
      </w:pPr>
    </w:p>
    <w:p w14:paraId="72D4AF76"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645C48E3"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43651298"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17871ACD" w14:textId="77777777" w:rsidR="003A3927" w:rsidRPr="003A3927" w:rsidRDefault="003A3927" w:rsidP="003A3927">
      <w:pPr>
        <w:tabs>
          <w:tab w:val="left" w:pos="3690"/>
        </w:tabs>
        <w:spacing w:line="360" w:lineRule="auto"/>
        <w:rPr>
          <w:b/>
          <w:bCs/>
        </w:rPr>
      </w:pPr>
    </w:p>
    <w:p w14:paraId="351BEC30" w14:textId="7BF66B41" w:rsidR="003A3927" w:rsidRPr="00890F09" w:rsidRDefault="003A3927" w:rsidP="007954E4">
      <w:pPr>
        <w:spacing w:after="0" w:line="276" w:lineRule="auto"/>
        <w:jc w:val="both"/>
        <w:rPr>
          <w:rFonts w:ascii="Calibri" w:hAnsi="Calibri" w:cs="Calibri"/>
          <w:b/>
          <w:color w:val="EE0000"/>
        </w:rPr>
      </w:pPr>
      <w:r w:rsidRPr="003A3927">
        <w:rPr>
          <w:bCs/>
        </w:rPr>
        <w:t>Działając w imieniu</w:t>
      </w:r>
      <w:r w:rsidRPr="003A3927">
        <w:t xml:space="preserve"> .......................................................................................................... (zwanym dalej: </w:t>
      </w:r>
      <w:r w:rsidRPr="00BA5699">
        <w:t>Wykonawcą) i stosownie do art. 95 ust. 1 ustawy z dnia 29 stycznia 2004 r. Prawo zamówień publicznych oświadczam, że wszystkie osoby, które będą wyk</w:t>
      </w:r>
      <w:r w:rsidR="00592845" w:rsidRPr="00BA5699">
        <w:t>onywały czynności wskazane w </w:t>
      </w:r>
      <w:r w:rsidR="00BA5699" w:rsidRPr="00BA5699">
        <w:t>rozdzia</w:t>
      </w:r>
      <w:r w:rsidR="00F01EB7">
        <w:t>le</w:t>
      </w:r>
      <w:r w:rsidR="00C20A86" w:rsidRPr="00BA5699">
        <w:t xml:space="preserve"> </w:t>
      </w:r>
      <w:r w:rsidR="00492875" w:rsidRPr="00BA5699">
        <w:t>19</w:t>
      </w:r>
      <w:r w:rsidRPr="00BA5699">
        <w:t xml:space="preserve"> Specyfikacji Warunków Zamówienia w postępowaniu o udzielenie zamówienia publicznego dla zadania</w:t>
      </w:r>
      <w:r w:rsidR="00085250" w:rsidRPr="00BA5699">
        <w:t>:</w:t>
      </w:r>
      <w:r w:rsidR="00333FA3" w:rsidRPr="00BA5699">
        <w:t xml:space="preserve"> </w:t>
      </w:r>
      <w:r w:rsidR="00333FA3" w:rsidRPr="00BA5699">
        <w:rPr>
          <w:rFonts w:ascii="Calibri" w:hAnsi="Calibri" w:cs="Calibri"/>
          <w:b/>
          <w:bCs/>
          <w:i/>
          <w:iCs/>
        </w:rPr>
        <w:t>Roboty budowlane w Szkole Podstawowej nr 2 w Oleśnicy</w:t>
      </w:r>
      <w:r w:rsidR="00085250" w:rsidRPr="00BA5699">
        <w:rPr>
          <w:rFonts w:cstheme="minorHAnsi"/>
          <w:b/>
          <w:bCs/>
          <w:i/>
          <w:iCs/>
        </w:rPr>
        <w:t>:</w:t>
      </w:r>
      <w:r w:rsidR="005A32F7" w:rsidRPr="00BA5699">
        <w:rPr>
          <w:b/>
          <w:bCs/>
          <w:i/>
          <w:iCs/>
        </w:rPr>
        <w:t xml:space="preserve"> Zadanie nr 1:</w:t>
      </w:r>
      <w:r w:rsidRPr="00BA5699">
        <w:rPr>
          <w:b/>
          <w:bCs/>
          <w:i/>
          <w:iCs/>
        </w:rPr>
        <w:t xml:space="preserve"> </w:t>
      </w:r>
      <w:r w:rsidR="007954E4" w:rsidRPr="00BA5699">
        <w:rPr>
          <w:rFonts w:ascii="Calibri" w:hAnsi="Calibri" w:cs="Calibri"/>
          <w:b/>
          <w:bCs/>
          <w:i/>
          <w:iCs/>
        </w:rPr>
        <w:t>Remont elewacji budynków 7</w:t>
      </w:r>
      <w:r w:rsidR="00F96B09" w:rsidRPr="00BA5699">
        <w:rPr>
          <w:rFonts w:ascii="Calibri" w:hAnsi="Calibri" w:cs="Calibri"/>
          <w:b/>
          <w:bCs/>
          <w:i/>
          <w:iCs/>
        </w:rPr>
        <w:t xml:space="preserve">, </w:t>
      </w:r>
      <w:r w:rsidR="007954E4" w:rsidRPr="00BA5699">
        <w:rPr>
          <w:rFonts w:ascii="Calibri" w:hAnsi="Calibri" w:cs="Calibri"/>
          <w:b/>
          <w:bCs/>
          <w:i/>
          <w:iCs/>
        </w:rPr>
        <w:t>8</w:t>
      </w:r>
      <w:r w:rsidR="00F96B09" w:rsidRPr="00BA5699">
        <w:rPr>
          <w:rFonts w:ascii="Calibri" w:hAnsi="Calibri" w:cs="Calibri"/>
          <w:b/>
          <w:bCs/>
          <w:i/>
          <w:iCs/>
        </w:rPr>
        <w:t xml:space="preserve">, </w:t>
      </w:r>
      <w:r w:rsidR="007954E4" w:rsidRPr="00BA5699">
        <w:rPr>
          <w:rFonts w:ascii="Calibri" w:hAnsi="Calibri" w:cs="Calibri"/>
          <w:b/>
          <w:bCs/>
          <w:i/>
          <w:iCs/>
        </w:rPr>
        <w:t>9, 1A Szkoły Podstawowej nr 2 przy ul. Św. Jadwigi 1A w Oleśnicy</w:t>
      </w:r>
      <w:r w:rsidR="00126B58" w:rsidRPr="00BA5699">
        <w:rPr>
          <w:rFonts w:ascii="Calibri" w:hAnsi="Calibri"/>
        </w:rPr>
        <w:t xml:space="preserve"> </w:t>
      </w:r>
      <w:r w:rsidRPr="00BA5699">
        <w:t>są lub będą przez czas realizacji inwestycji zatrudnione zarówno przez Wykonawcę, jak</w:t>
      </w:r>
      <w:r w:rsidR="005A32F7" w:rsidRPr="00BA5699">
        <w:t xml:space="preserve"> </w:t>
      </w:r>
      <w:r w:rsidRPr="00BA5699">
        <w:t>i przez wszelkich jego podwykonawców na podstawie umów o pracę.</w:t>
      </w:r>
    </w:p>
    <w:p w14:paraId="0B40AC61" w14:textId="77777777" w:rsidR="003A3927" w:rsidRPr="003A3927" w:rsidRDefault="003A3927" w:rsidP="003A3927">
      <w:pPr>
        <w:ind w:firstLine="4680"/>
        <w:jc w:val="both"/>
      </w:pPr>
      <w:r w:rsidRPr="003A3927">
        <w:rPr>
          <w:i/>
          <w:iCs/>
          <w:vertAlign w:val="superscript"/>
        </w:rPr>
        <w:t xml:space="preserve">                 </w:t>
      </w:r>
    </w:p>
    <w:p w14:paraId="4B21CEE4" w14:textId="77777777" w:rsidR="003A3927" w:rsidRPr="003A3927" w:rsidRDefault="003A3927" w:rsidP="003A3927">
      <w:pPr>
        <w:pStyle w:val="Tekstpodstawowy"/>
        <w:tabs>
          <w:tab w:val="left" w:pos="1620"/>
        </w:tabs>
        <w:ind w:left="180"/>
        <w:rPr>
          <w:rFonts w:asciiTheme="minorHAnsi" w:hAnsiTheme="minorHAnsi"/>
          <w:sz w:val="22"/>
          <w:szCs w:val="22"/>
        </w:rPr>
      </w:pPr>
    </w:p>
    <w:p w14:paraId="6B0AEFDF" w14:textId="77777777" w:rsidR="003A3927" w:rsidRPr="003A3927" w:rsidRDefault="003A3927" w:rsidP="003A3927">
      <w:pPr>
        <w:pStyle w:val="Tekstpodstawowy"/>
        <w:tabs>
          <w:tab w:val="left" w:pos="1620"/>
        </w:tabs>
        <w:ind w:left="180"/>
        <w:rPr>
          <w:rFonts w:asciiTheme="minorHAnsi" w:hAnsiTheme="minorHAnsi"/>
          <w:sz w:val="22"/>
          <w:szCs w:val="22"/>
        </w:rPr>
      </w:pPr>
    </w:p>
    <w:p w14:paraId="1DA11F32" w14:textId="77777777" w:rsidR="003A3927" w:rsidRPr="003A3927" w:rsidRDefault="003A3927" w:rsidP="003A3927">
      <w:pPr>
        <w:pStyle w:val="Tekstpodstawowy"/>
        <w:tabs>
          <w:tab w:val="left" w:pos="1620"/>
        </w:tabs>
        <w:rPr>
          <w:rFonts w:asciiTheme="minorHAnsi" w:hAnsiTheme="minorHAnsi"/>
          <w:sz w:val="22"/>
          <w:szCs w:val="22"/>
        </w:rPr>
      </w:pPr>
    </w:p>
    <w:p w14:paraId="49368B45" w14:textId="77777777" w:rsidR="003A3927" w:rsidRPr="003A3927" w:rsidRDefault="003A3927" w:rsidP="003A3927">
      <w:pPr>
        <w:pStyle w:val="Tekstpodstawowy"/>
        <w:tabs>
          <w:tab w:val="left" w:pos="1620"/>
        </w:tabs>
        <w:rPr>
          <w:rFonts w:asciiTheme="minorHAnsi" w:hAnsiTheme="minorHAnsi"/>
          <w:sz w:val="22"/>
          <w:szCs w:val="22"/>
        </w:rPr>
      </w:pPr>
    </w:p>
    <w:p w14:paraId="4C89A231"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720209E" w14:textId="77777777" w:rsidR="003A3927" w:rsidRPr="003A3927" w:rsidRDefault="003A3927" w:rsidP="00910AF3">
      <w:pPr>
        <w:pStyle w:val="Tekstpodstawowy"/>
        <w:tabs>
          <w:tab w:val="left" w:pos="1620"/>
        </w:tabs>
        <w:ind w:left="5040"/>
        <w:jc w:val="center"/>
        <w:rPr>
          <w:rFonts w:asciiTheme="minorHAnsi" w:hAnsiTheme="minorHAnsi"/>
          <w:i/>
          <w:iCs/>
          <w:sz w:val="18"/>
          <w:szCs w:val="18"/>
        </w:rPr>
      </w:pPr>
      <w:r w:rsidRPr="003A3927">
        <w:rPr>
          <w:rFonts w:asciiTheme="minorHAnsi" w:hAnsiTheme="minorHAnsi"/>
          <w:i/>
          <w:iCs/>
          <w:sz w:val="22"/>
          <w:szCs w:val="22"/>
        </w:rPr>
        <w:t>(</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r w:rsidRPr="003A3927">
        <w:rPr>
          <w:rFonts w:asciiTheme="minorHAnsi" w:hAnsiTheme="minorHAnsi"/>
          <w:i/>
          <w:iCs/>
          <w:sz w:val="18"/>
          <w:szCs w:val="18"/>
        </w:rPr>
        <w:t>upoważnionych    przedstawicieli Wykonawcy)</w:t>
      </w:r>
    </w:p>
    <w:p w14:paraId="0690400B" w14:textId="77777777" w:rsidR="003A3927" w:rsidRDefault="003A3927" w:rsidP="003A3927">
      <w:pPr>
        <w:autoSpaceDE w:val="0"/>
        <w:autoSpaceDN w:val="0"/>
        <w:adjustRightInd w:val="0"/>
        <w:spacing w:after="0" w:line="276" w:lineRule="auto"/>
        <w:jc w:val="center"/>
        <w:rPr>
          <w:rFonts w:cs="TimesNewRoman"/>
          <w:b/>
        </w:rPr>
      </w:pPr>
    </w:p>
    <w:p w14:paraId="66F59606" w14:textId="77777777" w:rsidR="00C61045" w:rsidRDefault="00C61045" w:rsidP="003A3927">
      <w:pPr>
        <w:autoSpaceDE w:val="0"/>
        <w:autoSpaceDN w:val="0"/>
        <w:adjustRightInd w:val="0"/>
        <w:spacing w:after="0" w:line="276" w:lineRule="auto"/>
        <w:jc w:val="center"/>
        <w:rPr>
          <w:rFonts w:cs="TimesNewRoman"/>
          <w:b/>
        </w:rPr>
      </w:pPr>
    </w:p>
    <w:p w14:paraId="76894E93" w14:textId="77777777" w:rsidR="00C61045" w:rsidRDefault="00C61045" w:rsidP="003A3927">
      <w:pPr>
        <w:autoSpaceDE w:val="0"/>
        <w:autoSpaceDN w:val="0"/>
        <w:adjustRightInd w:val="0"/>
        <w:spacing w:after="0" w:line="276" w:lineRule="auto"/>
        <w:jc w:val="center"/>
        <w:rPr>
          <w:rFonts w:cs="TimesNewRoman"/>
          <w:b/>
        </w:rPr>
      </w:pPr>
    </w:p>
    <w:p w14:paraId="0C985AE9" w14:textId="77777777" w:rsidR="00C61045" w:rsidRDefault="00C61045" w:rsidP="003A3927">
      <w:pPr>
        <w:autoSpaceDE w:val="0"/>
        <w:autoSpaceDN w:val="0"/>
        <w:adjustRightInd w:val="0"/>
        <w:spacing w:after="0" w:line="276" w:lineRule="auto"/>
        <w:jc w:val="center"/>
        <w:rPr>
          <w:rFonts w:cs="TimesNewRoman"/>
          <w:b/>
        </w:rPr>
      </w:pPr>
    </w:p>
    <w:p w14:paraId="131D0E52" w14:textId="77777777" w:rsidR="002209AA" w:rsidRDefault="002209AA" w:rsidP="003A3927">
      <w:pPr>
        <w:autoSpaceDE w:val="0"/>
        <w:autoSpaceDN w:val="0"/>
        <w:adjustRightInd w:val="0"/>
        <w:spacing w:after="0" w:line="276" w:lineRule="auto"/>
        <w:jc w:val="center"/>
        <w:rPr>
          <w:rFonts w:cs="TimesNewRoman"/>
          <w:b/>
        </w:rPr>
      </w:pPr>
    </w:p>
    <w:p w14:paraId="5CBB1463" w14:textId="77777777" w:rsidR="002209AA" w:rsidRDefault="002209AA" w:rsidP="003A3927">
      <w:pPr>
        <w:autoSpaceDE w:val="0"/>
        <w:autoSpaceDN w:val="0"/>
        <w:adjustRightInd w:val="0"/>
        <w:spacing w:after="0" w:line="276" w:lineRule="auto"/>
        <w:jc w:val="center"/>
        <w:rPr>
          <w:rFonts w:cs="TimesNewRoman"/>
          <w:b/>
        </w:rPr>
      </w:pPr>
    </w:p>
    <w:p w14:paraId="43B8E3A7" w14:textId="77777777" w:rsidR="002209AA" w:rsidRDefault="002209AA" w:rsidP="003A3927">
      <w:pPr>
        <w:autoSpaceDE w:val="0"/>
        <w:autoSpaceDN w:val="0"/>
        <w:adjustRightInd w:val="0"/>
        <w:spacing w:after="0" w:line="276" w:lineRule="auto"/>
        <w:jc w:val="center"/>
        <w:rPr>
          <w:rFonts w:cs="TimesNewRoman"/>
          <w:b/>
        </w:rPr>
      </w:pPr>
    </w:p>
    <w:p w14:paraId="27025B68" w14:textId="77777777" w:rsidR="002209AA" w:rsidRDefault="002209AA" w:rsidP="003A3927">
      <w:pPr>
        <w:autoSpaceDE w:val="0"/>
        <w:autoSpaceDN w:val="0"/>
        <w:adjustRightInd w:val="0"/>
        <w:spacing w:after="0" w:line="276" w:lineRule="auto"/>
        <w:jc w:val="center"/>
        <w:rPr>
          <w:rFonts w:cs="TimesNewRoman"/>
          <w:b/>
        </w:rPr>
      </w:pPr>
    </w:p>
    <w:p w14:paraId="2079612D" w14:textId="77777777" w:rsidR="002209AA" w:rsidRDefault="002209AA" w:rsidP="003A3927">
      <w:pPr>
        <w:autoSpaceDE w:val="0"/>
        <w:autoSpaceDN w:val="0"/>
        <w:adjustRightInd w:val="0"/>
        <w:spacing w:after="0" w:line="276" w:lineRule="auto"/>
        <w:jc w:val="center"/>
        <w:rPr>
          <w:rFonts w:cs="TimesNewRoman"/>
          <w:b/>
        </w:rPr>
      </w:pPr>
    </w:p>
    <w:p w14:paraId="6B91BE42" w14:textId="77777777" w:rsidR="002209AA" w:rsidRDefault="002209AA" w:rsidP="003A3927">
      <w:pPr>
        <w:autoSpaceDE w:val="0"/>
        <w:autoSpaceDN w:val="0"/>
        <w:adjustRightInd w:val="0"/>
        <w:spacing w:after="0" w:line="276" w:lineRule="auto"/>
        <w:jc w:val="center"/>
        <w:rPr>
          <w:rFonts w:cs="TimesNewRoman"/>
          <w:b/>
        </w:rPr>
      </w:pPr>
    </w:p>
    <w:p w14:paraId="513CCBAF" w14:textId="77777777" w:rsidR="002209AA" w:rsidRDefault="002209AA" w:rsidP="003A3927">
      <w:pPr>
        <w:autoSpaceDE w:val="0"/>
        <w:autoSpaceDN w:val="0"/>
        <w:adjustRightInd w:val="0"/>
        <w:spacing w:after="0" w:line="276" w:lineRule="auto"/>
        <w:jc w:val="center"/>
        <w:rPr>
          <w:rFonts w:cs="TimesNewRoman"/>
          <w:b/>
        </w:rPr>
      </w:pPr>
    </w:p>
    <w:p w14:paraId="245ECD05" w14:textId="77777777" w:rsidR="002209AA" w:rsidRDefault="002209AA" w:rsidP="003A3927">
      <w:pPr>
        <w:autoSpaceDE w:val="0"/>
        <w:autoSpaceDN w:val="0"/>
        <w:adjustRightInd w:val="0"/>
        <w:spacing w:after="0" w:line="276" w:lineRule="auto"/>
        <w:jc w:val="center"/>
        <w:rPr>
          <w:rFonts w:cs="TimesNewRoman"/>
          <w:b/>
        </w:rPr>
      </w:pPr>
    </w:p>
    <w:p w14:paraId="63EC077D" w14:textId="77777777" w:rsidR="002209AA" w:rsidRDefault="002209AA" w:rsidP="003A3927">
      <w:pPr>
        <w:autoSpaceDE w:val="0"/>
        <w:autoSpaceDN w:val="0"/>
        <w:adjustRightInd w:val="0"/>
        <w:spacing w:after="0" w:line="276" w:lineRule="auto"/>
        <w:jc w:val="center"/>
        <w:rPr>
          <w:rFonts w:cs="TimesNewRoman"/>
          <w:b/>
        </w:rPr>
      </w:pPr>
    </w:p>
    <w:p w14:paraId="70E83BF8" w14:textId="77777777" w:rsidR="002209AA" w:rsidRDefault="002209AA" w:rsidP="003A3927">
      <w:pPr>
        <w:autoSpaceDE w:val="0"/>
        <w:autoSpaceDN w:val="0"/>
        <w:adjustRightInd w:val="0"/>
        <w:spacing w:after="0" w:line="276" w:lineRule="auto"/>
        <w:jc w:val="center"/>
        <w:rPr>
          <w:rFonts w:cs="TimesNewRoman"/>
          <w:b/>
        </w:rPr>
      </w:pPr>
    </w:p>
    <w:p w14:paraId="52E28F5C" w14:textId="77777777" w:rsidR="00847600" w:rsidRDefault="00847600" w:rsidP="003A3927">
      <w:pPr>
        <w:autoSpaceDE w:val="0"/>
        <w:autoSpaceDN w:val="0"/>
        <w:adjustRightInd w:val="0"/>
        <w:spacing w:after="0" w:line="276" w:lineRule="auto"/>
        <w:jc w:val="center"/>
        <w:rPr>
          <w:rFonts w:cs="TimesNewRoman"/>
          <w:b/>
        </w:rPr>
      </w:pPr>
    </w:p>
    <w:p w14:paraId="7006BE89" w14:textId="77777777" w:rsidR="00847600" w:rsidRDefault="00847600" w:rsidP="003A3927">
      <w:pPr>
        <w:autoSpaceDE w:val="0"/>
        <w:autoSpaceDN w:val="0"/>
        <w:adjustRightInd w:val="0"/>
        <w:spacing w:after="0" w:line="276" w:lineRule="auto"/>
        <w:jc w:val="center"/>
        <w:rPr>
          <w:rFonts w:cs="TimesNewRoman"/>
          <w:b/>
        </w:rPr>
      </w:pPr>
    </w:p>
    <w:p w14:paraId="20888BF7" w14:textId="77777777" w:rsidR="00847600" w:rsidRDefault="00847600" w:rsidP="003A3927">
      <w:pPr>
        <w:autoSpaceDE w:val="0"/>
        <w:autoSpaceDN w:val="0"/>
        <w:adjustRightInd w:val="0"/>
        <w:spacing w:after="0" w:line="276" w:lineRule="auto"/>
        <w:jc w:val="center"/>
        <w:rPr>
          <w:rFonts w:cs="TimesNewRoman"/>
          <w:b/>
        </w:rPr>
      </w:pPr>
    </w:p>
    <w:p w14:paraId="6D55F316" w14:textId="77777777" w:rsidR="00847600" w:rsidRDefault="00847600" w:rsidP="003A3927">
      <w:pPr>
        <w:autoSpaceDE w:val="0"/>
        <w:autoSpaceDN w:val="0"/>
        <w:adjustRightInd w:val="0"/>
        <w:spacing w:after="0" w:line="276" w:lineRule="auto"/>
        <w:jc w:val="center"/>
        <w:rPr>
          <w:rFonts w:cs="TimesNewRoman"/>
          <w:b/>
        </w:rPr>
      </w:pPr>
    </w:p>
    <w:p w14:paraId="100A0770" w14:textId="77777777" w:rsidR="002209AA" w:rsidRDefault="002209AA" w:rsidP="003A3927">
      <w:pPr>
        <w:autoSpaceDE w:val="0"/>
        <w:autoSpaceDN w:val="0"/>
        <w:adjustRightInd w:val="0"/>
        <w:spacing w:after="0" w:line="276" w:lineRule="auto"/>
        <w:jc w:val="center"/>
        <w:rPr>
          <w:rFonts w:cs="TimesNewRoman"/>
          <w:b/>
        </w:rPr>
      </w:pPr>
    </w:p>
    <w:p w14:paraId="078417A1" w14:textId="56F4E455" w:rsidR="002209AA" w:rsidRPr="002209AA" w:rsidRDefault="00BE3119" w:rsidP="002209AA">
      <w:pPr>
        <w:jc w:val="center"/>
        <w:rPr>
          <w:rFonts w:cstheme="minorHAnsi"/>
          <w:b/>
        </w:rPr>
      </w:pPr>
      <w:r>
        <w:rPr>
          <w:rFonts w:cstheme="minorHAnsi"/>
          <w:b/>
        </w:rPr>
        <w:t xml:space="preserve">KLAUZULA </w:t>
      </w:r>
      <w:r w:rsidR="002209AA" w:rsidRPr="002209AA">
        <w:rPr>
          <w:rFonts w:cstheme="minorHAnsi"/>
          <w:b/>
        </w:rPr>
        <w:t>INFORMACYJNA</w:t>
      </w:r>
    </w:p>
    <w:p w14:paraId="718B41B2" w14:textId="77777777" w:rsidR="002209AA" w:rsidRPr="002209AA" w:rsidRDefault="002209AA" w:rsidP="002209AA">
      <w:pPr>
        <w:rPr>
          <w:rFonts w:cstheme="minorHAnsi"/>
          <w:b/>
        </w:rPr>
      </w:pPr>
    </w:p>
    <w:p w14:paraId="06642B13" w14:textId="6C58FFD0" w:rsidR="002209AA" w:rsidRPr="002209AA" w:rsidRDefault="002209AA" w:rsidP="002209AA">
      <w:pPr>
        <w:jc w:val="both"/>
        <w:rPr>
          <w:rFonts w:cstheme="minorHAnsi"/>
        </w:rPr>
      </w:pPr>
      <w:r w:rsidRPr="002209AA">
        <w:rPr>
          <w:rFonts w:cstheme="minorHAnsi"/>
        </w:rPr>
        <w:t>Zgodnie z art. 14 Rozporządzenia Parlamentu Europejskiego i Rady (UE) 2016/679 z dnia 27 kwietnia 2016 r. w sprawie ochrony osób fizycznych w związku z przetwarzaniem danych osobowych</w:t>
      </w:r>
      <w:r w:rsidR="00612243">
        <w:rPr>
          <w:rFonts w:cstheme="minorHAnsi"/>
        </w:rPr>
        <w:br/>
      </w:r>
      <w:r w:rsidRPr="002209AA">
        <w:rPr>
          <w:rFonts w:cstheme="minorHAnsi"/>
        </w:rPr>
        <w:t>i w sprawie swobodnego przepływu takich danych oraz uchylenia dyrektywy 95/46/WE (ogólne rozporządzenie o ochro</w:t>
      </w:r>
      <w:r w:rsidR="00706374">
        <w:rPr>
          <w:rFonts w:cstheme="minorHAnsi"/>
        </w:rPr>
        <w:t>nie danych) dalej zwane: „RODO”</w:t>
      </w:r>
      <w:r w:rsidRPr="002209AA">
        <w:rPr>
          <w:rFonts w:cstheme="minorHAnsi"/>
        </w:rPr>
        <w:t xml:space="preserve"> </w:t>
      </w:r>
      <w:r w:rsidR="00706374" w:rsidRPr="002209AA">
        <w:rPr>
          <w:rFonts w:cstheme="minorHAnsi"/>
        </w:rPr>
        <w:t>informuję, iż</w:t>
      </w:r>
      <w:r w:rsidRPr="002209AA">
        <w:rPr>
          <w:rFonts w:cstheme="minorHAnsi"/>
        </w:rPr>
        <w:t>:</w:t>
      </w:r>
    </w:p>
    <w:p w14:paraId="4CB1711E" w14:textId="74988A0D"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Administratorem Pani/Pana danych osobowych jest Zakład Budynków Komunalnych</w:t>
      </w:r>
      <w:r w:rsidR="004529F0">
        <w:rPr>
          <w:rFonts w:cstheme="minorHAnsi"/>
        </w:rPr>
        <w:br/>
      </w:r>
      <w:r w:rsidRPr="002209AA">
        <w:rPr>
          <w:rFonts w:cstheme="minorHAnsi"/>
        </w:rPr>
        <w:t xml:space="preserve"> w Oleśnicy ul. Wojska Polskiego 13, 56-400 Oleśnica, NIP 911-190-55-88, reprezentowany prze</w:t>
      </w:r>
      <w:r w:rsidR="00947D34">
        <w:rPr>
          <w:rFonts w:cstheme="minorHAnsi"/>
        </w:rPr>
        <w:t>z Dyrektor inż. Izabelę Świąder</w:t>
      </w:r>
      <w:r w:rsidRPr="002209AA">
        <w:rPr>
          <w:rFonts w:cstheme="minorHAnsi"/>
        </w:rPr>
        <w:t>.</w:t>
      </w:r>
    </w:p>
    <w:p w14:paraId="4E4D5999" w14:textId="2D19E081"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Administrator danych powołał inspektora ochrony danych nadzorującego prawidłowość przetwarzania danych osobowych Danutę Majcher, z którą można się skontaktować za pośrednictwem adresu email: meksoft@vp.pl.</w:t>
      </w:r>
    </w:p>
    <w:p w14:paraId="08732A49" w14:textId="6BE16FFB"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 xml:space="preserve">Pani/Pana dane osobowe będą przetwarzane w celu zawarcia </w:t>
      </w:r>
      <w:r w:rsidR="004529F0">
        <w:rPr>
          <w:rFonts w:cstheme="minorHAnsi"/>
        </w:rPr>
        <w:t xml:space="preserve">i realizacji Umowy nr </w:t>
      </w:r>
      <w:r w:rsidR="004529F0" w:rsidRPr="00C0296B">
        <w:rPr>
          <w:rFonts w:cstheme="minorHAnsi"/>
          <w:b/>
        </w:rPr>
        <w:t>M</w:t>
      </w:r>
      <w:r w:rsidR="00E061E9" w:rsidRPr="00C0296B">
        <w:rPr>
          <w:rFonts w:cstheme="minorHAnsi"/>
          <w:b/>
        </w:rPr>
        <w:t>T.4</w:t>
      </w:r>
      <w:r w:rsidR="004529F0" w:rsidRPr="00C0296B">
        <w:rPr>
          <w:rFonts w:cstheme="minorHAnsi"/>
          <w:b/>
        </w:rPr>
        <w:t>81.</w:t>
      </w:r>
      <w:r w:rsidR="0014210F">
        <w:rPr>
          <w:rFonts w:cstheme="minorHAnsi"/>
          <w:b/>
        </w:rPr>
        <w:t>9</w:t>
      </w:r>
      <w:r w:rsidRPr="00C0296B">
        <w:rPr>
          <w:rFonts w:cstheme="minorHAnsi"/>
          <w:b/>
        </w:rPr>
        <w:t>.2026</w:t>
      </w:r>
      <w:r w:rsidR="00C0296B" w:rsidRPr="00C0296B">
        <w:rPr>
          <w:rFonts w:cstheme="minorHAnsi"/>
          <w:b/>
        </w:rPr>
        <w:t>.1</w:t>
      </w:r>
    </w:p>
    <w:p w14:paraId="4529F4FB" w14:textId="77777777" w:rsidR="002209AA" w:rsidRPr="002209AA" w:rsidRDefault="002209AA" w:rsidP="00DE0D31">
      <w:pPr>
        <w:numPr>
          <w:ilvl w:val="0"/>
          <w:numId w:val="56"/>
        </w:numPr>
        <w:spacing w:after="200" w:line="276" w:lineRule="auto"/>
        <w:ind w:left="851" w:hanging="284"/>
        <w:contextualSpacing/>
        <w:jc w:val="both"/>
        <w:rPr>
          <w:rFonts w:cstheme="minorHAnsi"/>
        </w:rPr>
      </w:pPr>
      <w:r w:rsidRPr="002209AA">
        <w:rPr>
          <w:rFonts w:cstheme="minorHAnsi"/>
        </w:rPr>
        <w:t>w przypadku danych stron umowy oraz osób wyznaczonych do kontaktu/nadzoru/wykonania Umowy na podstawie art. 6 ust. 1 lit. b i c RODO,</w:t>
      </w:r>
    </w:p>
    <w:p w14:paraId="75A81F71" w14:textId="77777777" w:rsidR="002209AA" w:rsidRPr="002209AA" w:rsidRDefault="002209AA" w:rsidP="00DE0D31">
      <w:pPr>
        <w:numPr>
          <w:ilvl w:val="0"/>
          <w:numId w:val="56"/>
        </w:numPr>
        <w:spacing w:after="200" w:line="276" w:lineRule="auto"/>
        <w:ind w:left="851" w:hanging="284"/>
        <w:contextualSpacing/>
        <w:jc w:val="both"/>
        <w:rPr>
          <w:rFonts w:cstheme="minorHAnsi"/>
        </w:rPr>
      </w:pPr>
      <w:r w:rsidRPr="002209AA">
        <w:rPr>
          <w:rFonts w:cstheme="minorHAnsi"/>
        </w:rPr>
        <w:t>w przypadku dochodzenia roszczeń i obrony przed roszczeniami na podstawie art. 6 ust. 1 lit. c RODO.</w:t>
      </w:r>
    </w:p>
    <w:p w14:paraId="4DCB1F39"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Kategorie przetwarzanych danych osobowych – dane zwykłe.</w:t>
      </w:r>
    </w:p>
    <w:p w14:paraId="04799A36"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Pani/Pana dane osobowe będą udostępniane innym odbiorcom jedynie na podstawie obowiązujących przepisów.</w:t>
      </w:r>
    </w:p>
    <w:p w14:paraId="481DCE8D"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Dane przechowywane będą przez czas trwania Umowy, a przypadku potrzeby ustalenia, dochodzenia lub obrony przed roszczeniami z tytułu realizacji umowy - do czasu przedawnienia ewentualnych roszczeń.</w:t>
      </w:r>
    </w:p>
    <w:p w14:paraId="3A89D542"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Administrator pozyskał Pana/Pani dane osobowe od Wykonawcy.</w:t>
      </w:r>
    </w:p>
    <w:p w14:paraId="54C71D3E"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W oparciu o Pani/Pana dane osobowe nie będą w zautomatyzowany sposób podejmowane decyzje oraz nie będzie przeprowadzane profilowanie.</w:t>
      </w:r>
    </w:p>
    <w:p w14:paraId="75B9AC4F"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Posiada Pani/Pan prawo dostępu do treści swoich danych oraz z zastrzeżeniem przepisów prawa: prawo ich sprostowania, usunięcia, ograniczenia przetwarzania, prawo do wniesienia sprzeciwu.</w:t>
      </w:r>
    </w:p>
    <w:p w14:paraId="6F145C44" w14:textId="77777777" w:rsidR="002209AA" w:rsidRPr="002209AA" w:rsidRDefault="002209AA" w:rsidP="00DE0D31">
      <w:pPr>
        <w:numPr>
          <w:ilvl w:val="0"/>
          <w:numId w:val="55"/>
        </w:numPr>
        <w:spacing w:after="200" w:line="276" w:lineRule="auto"/>
        <w:contextualSpacing/>
        <w:jc w:val="both"/>
        <w:rPr>
          <w:rFonts w:cstheme="minorHAnsi"/>
        </w:rPr>
      </w:pPr>
      <w:r w:rsidRPr="002209AA">
        <w:rPr>
          <w:rFonts w:cstheme="minorHAnsi"/>
        </w:rPr>
        <w:t>Ma Pani/Pan prawo do wniesienia skargi do Prezesa Urzędu Ochrony Danych Osobowych.</w:t>
      </w:r>
    </w:p>
    <w:p w14:paraId="7B24896C" w14:textId="77777777" w:rsidR="002209AA" w:rsidRPr="002209AA" w:rsidRDefault="002209AA" w:rsidP="002209AA">
      <w:pPr>
        <w:spacing w:after="200" w:line="276" w:lineRule="auto"/>
        <w:rPr>
          <w:rFonts w:cstheme="minorHAnsi"/>
        </w:rPr>
      </w:pPr>
    </w:p>
    <w:p w14:paraId="67BC03D2" w14:textId="77777777" w:rsidR="002209AA" w:rsidRPr="002209AA" w:rsidRDefault="002209AA" w:rsidP="003A3927">
      <w:pPr>
        <w:autoSpaceDE w:val="0"/>
        <w:autoSpaceDN w:val="0"/>
        <w:adjustRightInd w:val="0"/>
        <w:spacing w:after="0" w:line="276" w:lineRule="auto"/>
        <w:jc w:val="center"/>
        <w:rPr>
          <w:rFonts w:cstheme="minorHAnsi"/>
          <w:b/>
        </w:rPr>
      </w:pPr>
    </w:p>
    <w:sectPr w:rsidR="002209AA" w:rsidRPr="002209AA" w:rsidSect="00853DB0">
      <w:headerReference w:type="even" r:id="rId10"/>
      <w:headerReference w:type="default" r:id="rId11"/>
      <w:footerReference w:type="default" r:id="rId12"/>
      <w:headerReference w:type="first" r:id="rId13"/>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550F5" w14:textId="77777777" w:rsidR="00DC506B" w:rsidRDefault="00DC506B" w:rsidP="00D93CCD">
      <w:pPr>
        <w:spacing w:after="0" w:line="240" w:lineRule="auto"/>
      </w:pPr>
      <w:r>
        <w:separator/>
      </w:r>
    </w:p>
  </w:endnote>
  <w:endnote w:type="continuationSeparator" w:id="0">
    <w:p w14:paraId="560BBAE0" w14:textId="77777777" w:rsidR="00DC506B" w:rsidRDefault="00DC506B"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74415"/>
      <w:docPartObj>
        <w:docPartGallery w:val="Page Numbers (Bottom of Page)"/>
        <w:docPartUnique/>
      </w:docPartObj>
    </w:sdtPr>
    <w:sdtEndPr/>
    <w:sdtContent>
      <w:p w14:paraId="699A7105" w14:textId="77777777" w:rsidR="00240645" w:rsidRDefault="00240645">
        <w:pPr>
          <w:pStyle w:val="Stopka"/>
          <w:jc w:val="right"/>
        </w:pPr>
        <w:r>
          <w:fldChar w:fldCharType="begin"/>
        </w:r>
        <w:r>
          <w:instrText>PAGE   \* MERGEFORMAT</w:instrText>
        </w:r>
        <w:r>
          <w:fldChar w:fldCharType="separate"/>
        </w:r>
        <w:r w:rsidR="005870CD">
          <w:rPr>
            <w:noProof/>
          </w:rPr>
          <w:t>13</w:t>
        </w:r>
        <w:r>
          <w:rPr>
            <w:noProof/>
          </w:rPr>
          <w:fldChar w:fldCharType="end"/>
        </w:r>
      </w:p>
    </w:sdtContent>
  </w:sdt>
  <w:p w14:paraId="64EEBA5C" w14:textId="77777777" w:rsidR="00240645" w:rsidRDefault="002406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F9CE" w14:textId="77777777" w:rsidR="00DC506B" w:rsidRDefault="00DC506B" w:rsidP="00D93CCD">
      <w:pPr>
        <w:spacing w:after="0" w:line="240" w:lineRule="auto"/>
      </w:pPr>
      <w:r>
        <w:separator/>
      </w:r>
    </w:p>
  </w:footnote>
  <w:footnote w:type="continuationSeparator" w:id="0">
    <w:p w14:paraId="6721D32D" w14:textId="77777777" w:rsidR="00DC506B" w:rsidRDefault="00DC506B"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6ABC" w14:textId="77777777" w:rsidR="00240645" w:rsidRDefault="00DC506B">
    <w:pPr>
      <w:pStyle w:val="Nagwek"/>
    </w:pPr>
    <w:r>
      <w:rPr>
        <w:noProof/>
      </w:rPr>
      <w:pict w14:anchorId="5FEE5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EC8D" w14:textId="0F760F3D" w:rsidR="00240645" w:rsidRPr="00322629" w:rsidRDefault="00DC506B">
    <w:pPr>
      <w:pStyle w:val="Nagwek"/>
    </w:pPr>
    <w:r>
      <w:pict w14:anchorId="56233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3807" w14:textId="77777777" w:rsidR="00240645" w:rsidRDefault="00DC506B">
    <w:pPr>
      <w:pStyle w:val="Nagwek"/>
    </w:pPr>
    <w:r>
      <w:rPr>
        <w:noProof/>
      </w:rPr>
      <w:pict w14:anchorId="0FA08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C5ADA"/>
    <w:multiLevelType w:val="hybridMultilevel"/>
    <w:tmpl w:val="71A425C2"/>
    <w:lvl w:ilvl="0" w:tplc="0F720410">
      <w:start w:val="1"/>
      <w:numFmt w:val="decimal"/>
      <w:lvlText w:val="%1."/>
      <w:lvlJc w:val="left"/>
      <w:pPr>
        <w:ind w:left="720" w:hanging="360"/>
      </w:pPr>
      <w:rPr>
        <w:rFonts w:asciiTheme="minorHAnsi" w:hAnsiTheme="minorHAnsi" w:cstheme="min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3C0FB0"/>
    <w:multiLevelType w:val="hybridMultilevel"/>
    <w:tmpl w:val="166A3094"/>
    <w:lvl w:ilvl="0" w:tplc="E45892F6">
      <w:start w:val="1"/>
      <w:numFmt w:val="lowerLetter"/>
      <w:lvlText w:val="%1)"/>
      <w:lvlJc w:val="left"/>
      <w:pPr>
        <w:ind w:left="1146" w:hanging="360"/>
      </w:pPr>
      <w:rPr>
        <w:rFonts w:ascii="Calibri" w:eastAsiaTheme="minorHAnsi" w:hAnsi="Calibri" w:cs="Calibri"/>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14E654C"/>
    <w:multiLevelType w:val="hybridMultilevel"/>
    <w:tmpl w:val="427C19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1A73629"/>
    <w:multiLevelType w:val="hybridMultilevel"/>
    <w:tmpl w:val="6FBE4E9C"/>
    <w:lvl w:ilvl="0" w:tplc="32DCA7F6">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18"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901D70"/>
    <w:multiLevelType w:val="hybridMultilevel"/>
    <w:tmpl w:val="7A6CF58E"/>
    <w:lvl w:ilvl="0" w:tplc="51CC502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2" w15:restartNumberingAfterBreak="0">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3D5B7B26"/>
    <w:multiLevelType w:val="hybridMultilevel"/>
    <w:tmpl w:val="4A5E5FE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F67E5D"/>
    <w:multiLevelType w:val="hybridMultilevel"/>
    <w:tmpl w:val="EDC2A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488F5B5D"/>
    <w:multiLevelType w:val="hybridMultilevel"/>
    <w:tmpl w:val="DB7475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9"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DA0567"/>
    <w:multiLevelType w:val="hybridMultilevel"/>
    <w:tmpl w:val="7EA61D6E"/>
    <w:lvl w:ilvl="0" w:tplc="4676AF4C">
      <w:start w:val="1"/>
      <w:numFmt w:val="decimal"/>
      <w:lvlText w:val="%1."/>
      <w:lvlJc w:val="left"/>
      <w:pPr>
        <w:ind w:left="720" w:hanging="360"/>
      </w:pPr>
      <w:rPr>
        <w:rFonts w:asciiTheme="minorHAnsi" w:eastAsia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4" w15:restartNumberingAfterBreak="0">
    <w:nsid w:val="51364DB9"/>
    <w:multiLevelType w:val="hybridMultilevel"/>
    <w:tmpl w:val="F48C4652"/>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45" w15:restartNumberingAfterBreak="0">
    <w:nsid w:val="513C3EC6"/>
    <w:multiLevelType w:val="hybridMultilevel"/>
    <w:tmpl w:val="3A149458"/>
    <w:lvl w:ilvl="0" w:tplc="866A210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4746C3"/>
    <w:multiLevelType w:val="hybridMultilevel"/>
    <w:tmpl w:val="62BA0A14"/>
    <w:lvl w:ilvl="0" w:tplc="0B5659A0">
      <w:start w:val="1"/>
      <w:numFmt w:val="decimal"/>
      <w:lvlText w:val="%1."/>
      <w:lvlJc w:val="left"/>
      <w:pPr>
        <w:ind w:left="341"/>
      </w:pPr>
      <w:rPr>
        <w:rFonts w:asciiTheme="minorHAnsi" w:eastAsia="Cambri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4C21516">
      <w:start w:val="1"/>
      <w:numFmt w:val="lowerLetter"/>
      <w:lvlText w:val="%2)"/>
      <w:lvlJc w:val="left"/>
      <w:pPr>
        <w:ind w:left="6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87CF178">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7A0DA5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46EBA26">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83AB4EC">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0A6B156">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6323874">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02604BA">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5" w15:restartNumberingAfterBreak="0">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7" w15:restartNumberingAfterBreak="0">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8" w15:restartNumberingAfterBreak="0">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0"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4052C9"/>
    <w:multiLevelType w:val="hybridMultilevel"/>
    <w:tmpl w:val="B2DAE8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C5B0C03"/>
    <w:multiLevelType w:val="hybridMultilevel"/>
    <w:tmpl w:val="A490C6F8"/>
    <w:lvl w:ilvl="0" w:tplc="9B4427B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008942488">
    <w:abstractNumId w:val="40"/>
  </w:num>
  <w:num w:numId="2" w16cid:durableId="1534073864">
    <w:abstractNumId w:val="51"/>
  </w:num>
  <w:num w:numId="3" w16cid:durableId="1065952695">
    <w:abstractNumId w:val="2"/>
  </w:num>
  <w:num w:numId="4" w16cid:durableId="1727407635">
    <w:abstractNumId w:val="5"/>
  </w:num>
  <w:num w:numId="5" w16cid:durableId="312486954">
    <w:abstractNumId w:val="9"/>
  </w:num>
  <w:num w:numId="6" w16cid:durableId="1843275808">
    <w:abstractNumId w:val="15"/>
  </w:num>
  <w:num w:numId="7" w16cid:durableId="1741445243">
    <w:abstractNumId w:val="8"/>
  </w:num>
  <w:num w:numId="8" w16cid:durableId="1229803805">
    <w:abstractNumId w:val="36"/>
  </w:num>
  <w:num w:numId="9" w16cid:durableId="1822652810">
    <w:abstractNumId w:val="58"/>
  </w:num>
  <w:num w:numId="10" w16cid:durableId="348873475">
    <w:abstractNumId w:val="16"/>
  </w:num>
  <w:num w:numId="11" w16cid:durableId="415439074">
    <w:abstractNumId w:val="45"/>
  </w:num>
  <w:num w:numId="12" w16cid:durableId="1472820834">
    <w:abstractNumId w:val="60"/>
  </w:num>
  <w:num w:numId="13" w16cid:durableId="707024575">
    <w:abstractNumId w:val="13"/>
  </w:num>
  <w:num w:numId="14" w16cid:durableId="1463306657">
    <w:abstractNumId w:val="12"/>
  </w:num>
  <w:num w:numId="15" w16cid:durableId="1975410020">
    <w:abstractNumId w:val="25"/>
  </w:num>
  <w:num w:numId="16" w16cid:durableId="341590966">
    <w:abstractNumId w:val="18"/>
  </w:num>
  <w:num w:numId="17" w16cid:durableId="1380284314">
    <w:abstractNumId w:val="1"/>
  </w:num>
  <w:num w:numId="18" w16cid:durableId="1163156708">
    <w:abstractNumId w:val="48"/>
  </w:num>
  <w:num w:numId="19" w16cid:durableId="51268692">
    <w:abstractNumId w:val="39"/>
  </w:num>
  <w:num w:numId="20" w16cid:durableId="570698659">
    <w:abstractNumId w:val="23"/>
  </w:num>
  <w:num w:numId="21" w16cid:durableId="1212768623">
    <w:abstractNumId w:val="37"/>
  </w:num>
  <w:num w:numId="22" w16cid:durableId="673649125">
    <w:abstractNumId w:val="3"/>
  </w:num>
  <w:num w:numId="23" w16cid:durableId="1990670610">
    <w:abstractNumId w:val="41"/>
  </w:num>
  <w:num w:numId="24" w16cid:durableId="558829165">
    <w:abstractNumId w:val="20"/>
  </w:num>
  <w:num w:numId="25" w16cid:durableId="2147356416">
    <w:abstractNumId w:val="50"/>
  </w:num>
  <w:num w:numId="26" w16cid:durableId="502358596">
    <w:abstractNumId w:val="24"/>
  </w:num>
  <w:num w:numId="27" w16cid:durableId="1397784133">
    <w:abstractNumId w:val="27"/>
  </w:num>
  <w:num w:numId="28" w16cid:durableId="1108700267">
    <w:abstractNumId w:val="52"/>
  </w:num>
  <w:num w:numId="29" w16cid:durableId="1848710868">
    <w:abstractNumId w:val="49"/>
  </w:num>
  <w:num w:numId="30" w16cid:durableId="1911957893">
    <w:abstractNumId w:val="6"/>
  </w:num>
  <w:num w:numId="31" w16cid:durableId="965816660">
    <w:abstractNumId w:val="42"/>
  </w:num>
  <w:num w:numId="32" w16cid:durableId="425658020">
    <w:abstractNumId w:val="0"/>
  </w:num>
  <w:num w:numId="33" w16cid:durableId="1924948213">
    <w:abstractNumId w:val="62"/>
  </w:num>
  <w:num w:numId="34" w16cid:durableId="919216236">
    <w:abstractNumId w:val="55"/>
  </w:num>
  <w:num w:numId="35" w16cid:durableId="1526670744">
    <w:abstractNumId w:val="28"/>
  </w:num>
  <w:num w:numId="36" w16cid:durableId="1819415089">
    <w:abstractNumId w:val="11"/>
  </w:num>
  <w:num w:numId="37" w16cid:durableId="935793691">
    <w:abstractNumId w:val="22"/>
  </w:num>
  <w:num w:numId="38" w16cid:durableId="818889857">
    <w:abstractNumId w:val="53"/>
  </w:num>
  <w:num w:numId="39" w16cid:durableId="478497331">
    <w:abstractNumId w:val="29"/>
  </w:num>
  <w:num w:numId="40" w16cid:durableId="1597472360">
    <w:abstractNumId w:val="34"/>
  </w:num>
  <w:num w:numId="41" w16cid:durableId="378239915">
    <w:abstractNumId w:val="56"/>
  </w:num>
  <w:num w:numId="42" w16cid:durableId="270019154">
    <w:abstractNumId w:val="31"/>
  </w:num>
  <w:num w:numId="43" w16cid:durableId="1496871868">
    <w:abstractNumId w:val="54"/>
  </w:num>
  <w:num w:numId="44" w16cid:durableId="990252980">
    <w:abstractNumId w:val="32"/>
  </w:num>
  <w:num w:numId="45" w16cid:durableId="568424227">
    <w:abstractNumId w:val="17"/>
  </w:num>
  <w:num w:numId="46" w16cid:durableId="827674548">
    <w:abstractNumId w:val="57"/>
  </w:num>
  <w:num w:numId="47" w16cid:durableId="1106852028">
    <w:abstractNumId w:val="33"/>
  </w:num>
  <w:num w:numId="48" w16cid:durableId="74207745">
    <w:abstractNumId w:val="43"/>
  </w:num>
  <w:num w:numId="49" w16cid:durableId="26105605">
    <w:abstractNumId w:val="21"/>
  </w:num>
  <w:num w:numId="50" w16cid:durableId="1619605851">
    <w:abstractNumId w:val="59"/>
  </w:num>
  <w:num w:numId="51" w16cid:durableId="536625576">
    <w:abstractNumId w:val="44"/>
  </w:num>
  <w:num w:numId="52" w16cid:durableId="203255806">
    <w:abstractNumId w:val="38"/>
  </w:num>
  <w:num w:numId="53" w16cid:durableId="1900163477">
    <w:abstractNumId w:val="61"/>
  </w:num>
  <w:num w:numId="54" w16cid:durableId="1703557293">
    <w:abstractNumId w:val="47"/>
  </w:num>
  <w:num w:numId="55" w16cid:durableId="914241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6971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13819516">
    <w:abstractNumId w:val="10"/>
  </w:num>
  <w:num w:numId="58" w16cid:durableId="1308977750">
    <w:abstractNumId w:val="30"/>
  </w:num>
  <w:num w:numId="59" w16cid:durableId="1086341132">
    <w:abstractNumId w:val="35"/>
  </w:num>
  <w:num w:numId="60" w16cid:durableId="434717042">
    <w:abstractNumId w:val="7"/>
  </w:num>
  <w:num w:numId="61" w16cid:durableId="204949631">
    <w:abstractNumId w:val="26"/>
  </w:num>
  <w:num w:numId="62" w16cid:durableId="472332039">
    <w:abstractNumId w:val="63"/>
  </w:num>
  <w:num w:numId="63" w16cid:durableId="283313071">
    <w:abstractNumId w:val="4"/>
  </w:num>
  <w:num w:numId="64" w16cid:durableId="17891993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09"/>
    <w:rsid w:val="00000642"/>
    <w:rsid w:val="0000066C"/>
    <w:rsid w:val="00002618"/>
    <w:rsid w:val="000100A6"/>
    <w:rsid w:val="00010A41"/>
    <w:rsid w:val="00011EFD"/>
    <w:rsid w:val="00027863"/>
    <w:rsid w:val="00032E48"/>
    <w:rsid w:val="000341E1"/>
    <w:rsid w:val="000345FA"/>
    <w:rsid w:val="00035A5E"/>
    <w:rsid w:val="00035ED2"/>
    <w:rsid w:val="00036F53"/>
    <w:rsid w:val="00040EEF"/>
    <w:rsid w:val="00042204"/>
    <w:rsid w:val="00045416"/>
    <w:rsid w:val="0005126E"/>
    <w:rsid w:val="00051F47"/>
    <w:rsid w:val="000530D6"/>
    <w:rsid w:val="0005475F"/>
    <w:rsid w:val="0006493C"/>
    <w:rsid w:val="000652CC"/>
    <w:rsid w:val="00070974"/>
    <w:rsid w:val="00076A1F"/>
    <w:rsid w:val="00084B4D"/>
    <w:rsid w:val="00085250"/>
    <w:rsid w:val="00086652"/>
    <w:rsid w:val="00090C2D"/>
    <w:rsid w:val="00093AAE"/>
    <w:rsid w:val="00094750"/>
    <w:rsid w:val="00095BF8"/>
    <w:rsid w:val="00097E5D"/>
    <w:rsid w:val="000A2F45"/>
    <w:rsid w:val="000A3F8E"/>
    <w:rsid w:val="000A6A46"/>
    <w:rsid w:val="000A6C09"/>
    <w:rsid w:val="000C2192"/>
    <w:rsid w:val="000C2F31"/>
    <w:rsid w:val="000D09EF"/>
    <w:rsid w:val="000D0EB4"/>
    <w:rsid w:val="000D4D6B"/>
    <w:rsid w:val="000D689B"/>
    <w:rsid w:val="000D6B03"/>
    <w:rsid w:val="000E062F"/>
    <w:rsid w:val="000E22D7"/>
    <w:rsid w:val="000E3AD1"/>
    <w:rsid w:val="000E5765"/>
    <w:rsid w:val="000E699A"/>
    <w:rsid w:val="000F03D5"/>
    <w:rsid w:val="000F16D1"/>
    <w:rsid w:val="001009DF"/>
    <w:rsid w:val="00107082"/>
    <w:rsid w:val="00112F9F"/>
    <w:rsid w:val="00114085"/>
    <w:rsid w:val="00116845"/>
    <w:rsid w:val="00120731"/>
    <w:rsid w:val="00122309"/>
    <w:rsid w:val="00122FD6"/>
    <w:rsid w:val="001268A3"/>
    <w:rsid w:val="00126B58"/>
    <w:rsid w:val="00127225"/>
    <w:rsid w:val="001304C0"/>
    <w:rsid w:val="00133CFD"/>
    <w:rsid w:val="00134450"/>
    <w:rsid w:val="00134CF6"/>
    <w:rsid w:val="001359E3"/>
    <w:rsid w:val="0014210F"/>
    <w:rsid w:val="00147851"/>
    <w:rsid w:val="001653AA"/>
    <w:rsid w:val="0016646C"/>
    <w:rsid w:val="00167731"/>
    <w:rsid w:val="00174942"/>
    <w:rsid w:val="00174EB8"/>
    <w:rsid w:val="001767CA"/>
    <w:rsid w:val="0018007A"/>
    <w:rsid w:val="001928A1"/>
    <w:rsid w:val="00195675"/>
    <w:rsid w:val="001A1EE5"/>
    <w:rsid w:val="001A531C"/>
    <w:rsid w:val="001A62E7"/>
    <w:rsid w:val="001B4CFB"/>
    <w:rsid w:val="001C1066"/>
    <w:rsid w:val="001C29E7"/>
    <w:rsid w:val="001D2ED4"/>
    <w:rsid w:val="001E2204"/>
    <w:rsid w:val="001E3A0F"/>
    <w:rsid w:val="001E58B7"/>
    <w:rsid w:val="001E663D"/>
    <w:rsid w:val="001F2FBB"/>
    <w:rsid w:val="002002FA"/>
    <w:rsid w:val="00215BEA"/>
    <w:rsid w:val="00215F28"/>
    <w:rsid w:val="002209AA"/>
    <w:rsid w:val="00224921"/>
    <w:rsid w:val="002263E1"/>
    <w:rsid w:val="0023254A"/>
    <w:rsid w:val="00240645"/>
    <w:rsid w:val="00240EE1"/>
    <w:rsid w:val="00241A9D"/>
    <w:rsid w:val="00241C9C"/>
    <w:rsid w:val="0025049E"/>
    <w:rsid w:val="00250ECE"/>
    <w:rsid w:val="002520CF"/>
    <w:rsid w:val="0025285C"/>
    <w:rsid w:val="00253D71"/>
    <w:rsid w:val="002602E3"/>
    <w:rsid w:val="00263B7F"/>
    <w:rsid w:val="00270F53"/>
    <w:rsid w:val="002733C5"/>
    <w:rsid w:val="0028002B"/>
    <w:rsid w:val="002811B3"/>
    <w:rsid w:val="0028203C"/>
    <w:rsid w:val="0028265B"/>
    <w:rsid w:val="00286549"/>
    <w:rsid w:val="002874B3"/>
    <w:rsid w:val="00290A62"/>
    <w:rsid w:val="00292FC3"/>
    <w:rsid w:val="0029351C"/>
    <w:rsid w:val="002A0757"/>
    <w:rsid w:val="002A3046"/>
    <w:rsid w:val="002B334E"/>
    <w:rsid w:val="002C1945"/>
    <w:rsid w:val="002C1DB2"/>
    <w:rsid w:val="002C4161"/>
    <w:rsid w:val="002C543E"/>
    <w:rsid w:val="002C7473"/>
    <w:rsid w:val="002D45E6"/>
    <w:rsid w:val="002D4B17"/>
    <w:rsid w:val="002D5D28"/>
    <w:rsid w:val="002D7B7F"/>
    <w:rsid w:val="002E04FD"/>
    <w:rsid w:val="002E4278"/>
    <w:rsid w:val="002E57E5"/>
    <w:rsid w:val="002F176D"/>
    <w:rsid w:val="002F746F"/>
    <w:rsid w:val="00300575"/>
    <w:rsid w:val="003008DC"/>
    <w:rsid w:val="00301DD9"/>
    <w:rsid w:val="00303680"/>
    <w:rsid w:val="00304156"/>
    <w:rsid w:val="003105F1"/>
    <w:rsid w:val="00312BC0"/>
    <w:rsid w:val="003139EB"/>
    <w:rsid w:val="00314691"/>
    <w:rsid w:val="00314FB9"/>
    <w:rsid w:val="00322629"/>
    <w:rsid w:val="00325088"/>
    <w:rsid w:val="00326DF0"/>
    <w:rsid w:val="00330972"/>
    <w:rsid w:val="00333795"/>
    <w:rsid w:val="003338E6"/>
    <w:rsid w:val="00333FA3"/>
    <w:rsid w:val="00334658"/>
    <w:rsid w:val="0033594B"/>
    <w:rsid w:val="003360FA"/>
    <w:rsid w:val="00337DCC"/>
    <w:rsid w:val="00342C77"/>
    <w:rsid w:val="00342D5D"/>
    <w:rsid w:val="0034326A"/>
    <w:rsid w:val="00344FFA"/>
    <w:rsid w:val="00345AFE"/>
    <w:rsid w:val="00345BFF"/>
    <w:rsid w:val="00350024"/>
    <w:rsid w:val="00357864"/>
    <w:rsid w:val="00357DC9"/>
    <w:rsid w:val="00360B07"/>
    <w:rsid w:val="0036322B"/>
    <w:rsid w:val="00364849"/>
    <w:rsid w:val="00366668"/>
    <w:rsid w:val="003719A7"/>
    <w:rsid w:val="0037405A"/>
    <w:rsid w:val="0037560D"/>
    <w:rsid w:val="003802E8"/>
    <w:rsid w:val="003952A0"/>
    <w:rsid w:val="003957A2"/>
    <w:rsid w:val="0039773E"/>
    <w:rsid w:val="003A007A"/>
    <w:rsid w:val="003A0374"/>
    <w:rsid w:val="003A0536"/>
    <w:rsid w:val="003A3927"/>
    <w:rsid w:val="003A5B49"/>
    <w:rsid w:val="003A68A4"/>
    <w:rsid w:val="003B5AF7"/>
    <w:rsid w:val="003C0580"/>
    <w:rsid w:val="003C19EC"/>
    <w:rsid w:val="003C20DD"/>
    <w:rsid w:val="003C2699"/>
    <w:rsid w:val="003C4009"/>
    <w:rsid w:val="003C706C"/>
    <w:rsid w:val="003D6420"/>
    <w:rsid w:val="003F027C"/>
    <w:rsid w:val="003F0F0A"/>
    <w:rsid w:val="003F191E"/>
    <w:rsid w:val="003F3FEF"/>
    <w:rsid w:val="004015E0"/>
    <w:rsid w:val="00402FB1"/>
    <w:rsid w:val="0041031F"/>
    <w:rsid w:val="00413C38"/>
    <w:rsid w:val="00416C69"/>
    <w:rsid w:val="00417A58"/>
    <w:rsid w:val="00420461"/>
    <w:rsid w:val="00420828"/>
    <w:rsid w:val="00427C84"/>
    <w:rsid w:val="0043670C"/>
    <w:rsid w:val="00441225"/>
    <w:rsid w:val="004423D3"/>
    <w:rsid w:val="004443FF"/>
    <w:rsid w:val="004461C4"/>
    <w:rsid w:val="004519C6"/>
    <w:rsid w:val="00451EDB"/>
    <w:rsid w:val="004529F0"/>
    <w:rsid w:val="00452DEF"/>
    <w:rsid w:val="00452E0D"/>
    <w:rsid w:val="00454D70"/>
    <w:rsid w:val="004558FB"/>
    <w:rsid w:val="004565A7"/>
    <w:rsid w:val="00464C0E"/>
    <w:rsid w:val="004668DB"/>
    <w:rsid w:val="00466AAF"/>
    <w:rsid w:val="00466BD6"/>
    <w:rsid w:val="00470E7D"/>
    <w:rsid w:val="0047642B"/>
    <w:rsid w:val="004809ED"/>
    <w:rsid w:val="004816C6"/>
    <w:rsid w:val="00481CBA"/>
    <w:rsid w:val="0048403D"/>
    <w:rsid w:val="00491A69"/>
    <w:rsid w:val="00492875"/>
    <w:rsid w:val="00493DE1"/>
    <w:rsid w:val="00496C0A"/>
    <w:rsid w:val="00497265"/>
    <w:rsid w:val="00497C87"/>
    <w:rsid w:val="004A04E3"/>
    <w:rsid w:val="004A240A"/>
    <w:rsid w:val="004C4237"/>
    <w:rsid w:val="004C5085"/>
    <w:rsid w:val="004C5AF0"/>
    <w:rsid w:val="004D1800"/>
    <w:rsid w:val="004D20BB"/>
    <w:rsid w:val="004D29C5"/>
    <w:rsid w:val="004D65C7"/>
    <w:rsid w:val="004F553D"/>
    <w:rsid w:val="004F5897"/>
    <w:rsid w:val="004F621B"/>
    <w:rsid w:val="00503E90"/>
    <w:rsid w:val="005049A9"/>
    <w:rsid w:val="0050535B"/>
    <w:rsid w:val="005128B8"/>
    <w:rsid w:val="0051298E"/>
    <w:rsid w:val="00520280"/>
    <w:rsid w:val="00522281"/>
    <w:rsid w:val="00525CD5"/>
    <w:rsid w:val="00530842"/>
    <w:rsid w:val="00532560"/>
    <w:rsid w:val="005364FB"/>
    <w:rsid w:val="00536511"/>
    <w:rsid w:val="005404AF"/>
    <w:rsid w:val="005477B9"/>
    <w:rsid w:val="00550965"/>
    <w:rsid w:val="005522AC"/>
    <w:rsid w:val="0055485C"/>
    <w:rsid w:val="00554BD8"/>
    <w:rsid w:val="00560B63"/>
    <w:rsid w:val="00564CB5"/>
    <w:rsid w:val="005737CD"/>
    <w:rsid w:val="0057714D"/>
    <w:rsid w:val="00581B53"/>
    <w:rsid w:val="00584CE6"/>
    <w:rsid w:val="00585779"/>
    <w:rsid w:val="005870CD"/>
    <w:rsid w:val="0059030E"/>
    <w:rsid w:val="00590AE7"/>
    <w:rsid w:val="00590EDA"/>
    <w:rsid w:val="00592845"/>
    <w:rsid w:val="005932DB"/>
    <w:rsid w:val="005A2367"/>
    <w:rsid w:val="005A32F7"/>
    <w:rsid w:val="005A3562"/>
    <w:rsid w:val="005A36CE"/>
    <w:rsid w:val="005A5922"/>
    <w:rsid w:val="005A7C07"/>
    <w:rsid w:val="005B6D6F"/>
    <w:rsid w:val="005B6F67"/>
    <w:rsid w:val="005C1119"/>
    <w:rsid w:val="005C15E6"/>
    <w:rsid w:val="005C5056"/>
    <w:rsid w:val="005D0B1C"/>
    <w:rsid w:val="005D0C82"/>
    <w:rsid w:val="005D52F2"/>
    <w:rsid w:val="005E569A"/>
    <w:rsid w:val="005F0B1F"/>
    <w:rsid w:val="005F1A44"/>
    <w:rsid w:val="005F1AEF"/>
    <w:rsid w:val="005F3A50"/>
    <w:rsid w:val="005F4A5C"/>
    <w:rsid w:val="005F5CCB"/>
    <w:rsid w:val="005F6694"/>
    <w:rsid w:val="00603696"/>
    <w:rsid w:val="00612243"/>
    <w:rsid w:val="00624F8E"/>
    <w:rsid w:val="0062543D"/>
    <w:rsid w:val="00627121"/>
    <w:rsid w:val="00632973"/>
    <w:rsid w:val="006342CA"/>
    <w:rsid w:val="00635CD8"/>
    <w:rsid w:val="006418CC"/>
    <w:rsid w:val="00646ADA"/>
    <w:rsid w:val="00647598"/>
    <w:rsid w:val="00653E27"/>
    <w:rsid w:val="00656AE7"/>
    <w:rsid w:val="006578ED"/>
    <w:rsid w:val="00663A01"/>
    <w:rsid w:val="00666989"/>
    <w:rsid w:val="0066708C"/>
    <w:rsid w:val="00675960"/>
    <w:rsid w:val="00676B0D"/>
    <w:rsid w:val="00681C1D"/>
    <w:rsid w:val="0068702B"/>
    <w:rsid w:val="00691347"/>
    <w:rsid w:val="0069409A"/>
    <w:rsid w:val="006947C3"/>
    <w:rsid w:val="006A078D"/>
    <w:rsid w:val="006A170D"/>
    <w:rsid w:val="006A6C5B"/>
    <w:rsid w:val="006B4222"/>
    <w:rsid w:val="006B6237"/>
    <w:rsid w:val="006B6F38"/>
    <w:rsid w:val="006D3C5F"/>
    <w:rsid w:val="006F22D4"/>
    <w:rsid w:val="006F3108"/>
    <w:rsid w:val="006F3751"/>
    <w:rsid w:val="006F37F1"/>
    <w:rsid w:val="006F3A5B"/>
    <w:rsid w:val="006F4F18"/>
    <w:rsid w:val="00702104"/>
    <w:rsid w:val="00703B3A"/>
    <w:rsid w:val="0070444B"/>
    <w:rsid w:val="00705C59"/>
    <w:rsid w:val="00706374"/>
    <w:rsid w:val="00714027"/>
    <w:rsid w:val="0071666A"/>
    <w:rsid w:val="0072185C"/>
    <w:rsid w:val="007219F3"/>
    <w:rsid w:val="00721F8D"/>
    <w:rsid w:val="00727048"/>
    <w:rsid w:val="00727FBD"/>
    <w:rsid w:val="007305E7"/>
    <w:rsid w:val="00730C7F"/>
    <w:rsid w:val="00731B81"/>
    <w:rsid w:val="00731D26"/>
    <w:rsid w:val="007361FA"/>
    <w:rsid w:val="00740D34"/>
    <w:rsid w:val="007420A0"/>
    <w:rsid w:val="00744AC0"/>
    <w:rsid w:val="007519C2"/>
    <w:rsid w:val="007548DE"/>
    <w:rsid w:val="00763EB9"/>
    <w:rsid w:val="00766460"/>
    <w:rsid w:val="00767029"/>
    <w:rsid w:val="00773A6F"/>
    <w:rsid w:val="00773D63"/>
    <w:rsid w:val="007766E6"/>
    <w:rsid w:val="0077736F"/>
    <w:rsid w:val="007773AF"/>
    <w:rsid w:val="00783275"/>
    <w:rsid w:val="0078474A"/>
    <w:rsid w:val="00784B17"/>
    <w:rsid w:val="00784B81"/>
    <w:rsid w:val="00792CC7"/>
    <w:rsid w:val="00794043"/>
    <w:rsid w:val="00794EE1"/>
    <w:rsid w:val="007954E4"/>
    <w:rsid w:val="0079568F"/>
    <w:rsid w:val="007968D3"/>
    <w:rsid w:val="007A06C7"/>
    <w:rsid w:val="007A4C16"/>
    <w:rsid w:val="007C3B19"/>
    <w:rsid w:val="007C61D6"/>
    <w:rsid w:val="007C6B9C"/>
    <w:rsid w:val="007D367B"/>
    <w:rsid w:val="007E1891"/>
    <w:rsid w:val="007E4D4C"/>
    <w:rsid w:val="007F6BEF"/>
    <w:rsid w:val="007F719D"/>
    <w:rsid w:val="007F7A6A"/>
    <w:rsid w:val="00800D65"/>
    <w:rsid w:val="00803C33"/>
    <w:rsid w:val="008043FA"/>
    <w:rsid w:val="00806734"/>
    <w:rsid w:val="00806A6D"/>
    <w:rsid w:val="00806D4B"/>
    <w:rsid w:val="00807C93"/>
    <w:rsid w:val="00812A37"/>
    <w:rsid w:val="008146E1"/>
    <w:rsid w:val="008201CF"/>
    <w:rsid w:val="00820B30"/>
    <w:rsid w:val="00820F1D"/>
    <w:rsid w:val="008233CD"/>
    <w:rsid w:val="00825F99"/>
    <w:rsid w:val="00826C1B"/>
    <w:rsid w:val="00831C54"/>
    <w:rsid w:val="00831F3C"/>
    <w:rsid w:val="0083682A"/>
    <w:rsid w:val="00840731"/>
    <w:rsid w:val="00840BE1"/>
    <w:rsid w:val="008432A6"/>
    <w:rsid w:val="00847600"/>
    <w:rsid w:val="008476AE"/>
    <w:rsid w:val="00851DDD"/>
    <w:rsid w:val="00852FB2"/>
    <w:rsid w:val="00853DB0"/>
    <w:rsid w:val="00856321"/>
    <w:rsid w:val="00861F81"/>
    <w:rsid w:val="00864074"/>
    <w:rsid w:val="00866D0A"/>
    <w:rsid w:val="00874230"/>
    <w:rsid w:val="0088380D"/>
    <w:rsid w:val="008845D2"/>
    <w:rsid w:val="00886186"/>
    <w:rsid w:val="00887D4A"/>
    <w:rsid w:val="00890F09"/>
    <w:rsid w:val="008937D8"/>
    <w:rsid w:val="00894438"/>
    <w:rsid w:val="008947D8"/>
    <w:rsid w:val="008A0B96"/>
    <w:rsid w:val="008A56C5"/>
    <w:rsid w:val="008B5417"/>
    <w:rsid w:val="008B698A"/>
    <w:rsid w:val="008B7116"/>
    <w:rsid w:val="008B7C5C"/>
    <w:rsid w:val="008C222D"/>
    <w:rsid w:val="008C411E"/>
    <w:rsid w:val="008C6CF9"/>
    <w:rsid w:val="008D0739"/>
    <w:rsid w:val="008D0E28"/>
    <w:rsid w:val="008D3965"/>
    <w:rsid w:val="008D4670"/>
    <w:rsid w:val="008D6766"/>
    <w:rsid w:val="008E0C43"/>
    <w:rsid w:val="008E14A1"/>
    <w:rsid w:val="008E3711"/>
    <w:rsid w:val="008E4381"/>
    <w:rsid w:val="008E5654"/>
    <w:rsid w:val="008F06DE"/>
    <w:rsid w:val="008F1F4B"/>
    <w:rsid w:val="008F235F"/>
    <w:rsid w:val="0090132D"/>
    <w:rsid w:val="0090212D"/>
    <w:rsid w:val="0090216E"/>
    <w:rsid w:val="0090433C"/>
    <w:rsid w:val="00905410"/>
    <w:rsid w:val="00910AF3"/>
    <w:rsid w:val="00913B62"/>
    <w:rsid w:val="009163D8"/>
    <w:rsid w:val="00916E92"/>
    <w:rsid w:val="0092100A"/>
    <w:rsid w:val="0092226C"/>
    <w:rsid w:val="0092599B"/>
    <w:rsid w:val="00927386"/>
    <w:rsid w:val="00932639"/>
    <w:rsid w:val="0093390C"/>
    <w:rsid w:val="00935412"/>
    <w:rsid w:val="00937E5C"/>
    <w:rsid w:val="0094042F"/>
    <w:rsid w:val="009452B5"/>
    <w:rsid w:val="009453EA"/>
    <w:rsid w:val="00947D34"/>
    <w:rsid w:val="00950157"/>
    <w:rsid w:val="0095039A"/>
    <w:rsid w:val="00962763"/>
    <w:rsid w:val="009629DF"/>
    <w:rsid w:val="00962ADB"/>
    <w:rsid w:val="00964319"/>
    <w:rsid w:val="0097145F"/>
    <w:rsid w:val="009715F9"/>
    <w:rsid w:val="00972BC0"/>
    <w:rsid w:val="00977AC8"/>
    <w:rsid w:val="009809DF"/>
    <w:rsid w:val="00981C45"/>
    <w:rsid w:val="00981EE3"/>
    <w:rsid w:val="00983C16"/>
    <w:rsid w:val="00983EEA"/>
    <w:rsid w:val="00987C32"/>
    <w:rsid w:val="00996181"/>
    <w:rsid w:val="009A2A23"/>
    <w:rsid w:val="009B0A34"/>
    <w:rsid w:val="009B0B96"/>
    <w:rsid w:val="009B3252"/>
    <w:rsid w:val="009B7572"/>
    <w:rsid w:val="009C5F39"/>
    <w:rsid w:val="009D1A8A"/>
    <w:rsid w:val="009D2777"/>
    <w:rsid w:val="009E272D"/>
    <w:rsid w:val="009E2738"/>
    <w:rsid w:val="009E7078"/>
    <w:rsid w:val="009F08B9"/>
    <w:rsid w:val="009F5F3F"/>
    <w:rsid w:val="009F6E3A"/>
    <w:rsid w:val="009F7EBA"/>
    <w:rsid w:val="00A112FC"/>
    <w:rsid w:val="00A171C7"/>
    <w:rsid w:val="00A177B4"/>
    <w:rsid w:val="00A242E3"/>
    <w:rsid w:val="00A2489E"/>
    <w:rsid w:val="00A355A7"/>
    <w:rsid w:val="00A419D8"/>
    <w:rsid w:val="00A57445"/>
    <w:rsid w:val="00A60932"/>
    <w:rsid w:val="00A67044"/>
    <w:rsid w:val="00A67FEE"/>
    <w:rsid w:val="00A75F3D"/>
    <w:rsid w:val="00A77313"/>
    <w:rsid w:val="00A9476D"/>
    <w:rsid w:val="00A95435"/>
    <w:rsid w:val="00AA0DD7"/>
    <w:rsid w:val="00AA1D2E"/>
    <w:rsid w:val="00AA46AF"/>
    <w:rsid w:val="00AA6087"/>
    <w:rsid w:val="00AC021D"/>
    <w:rsid w:val="00AC28C6"/>
    <w:rsid w:val="00AC37CB"/>
    <w:rsid w:val="00AC42A9"/>
    <w:rsid w:val="00AD1E7E"/>
    <w:rsid w:val="00AD3633"/>
    <w:rsid w:val="00AD64A1"/>
    <w:rsid w:val="00AE456E"/>
    <w:rsid w:val="00AE79A6"/>
    <w:rsid w:val="00AF023C"/>
    <w:rsid w:val="00AF23A4"/>
    <w:rsid w:val="00AF23D2"/>
    <w:rsid w:val="00AF4B20"/>
    <w:rsid w:val="00AF5B34"/>
    <w:rsid w:val="00AF5FC0"/>
    <w:rsid w:val="00AF7CFC"/>
    <w:rsid w:val="00B01B2F"/>
    <w:rsid w:val="00B02F13"/>
    <w:rsid w:val="00B02FF7"/>
    <w:rsid w:val="00B05E66"/>
    <w:rsid w:val="00B17B14"/>
    <w:rsid w:val="00B2055F"/>
    <w:rsid w:val="00B22100"/>
    <w:rsid w:val="00B22774"/>
    <w:rsid w:val="00B23B2C"/>
    <w:rsid w:val="00B25E76"/>
    <w:rsid w:val="00B3426D"/>
    <w:rsid w:val="00B36B2C"/>
    <w:rsid w:val="00B40679"/>
    <w:rsid w:val="00B42554"/>
    <w:rsid w:val="00B52CC4"/>
    <w:rsid w:val="00B547D2"/>
    <w:rsid w:val="00B54B64"/>
    <w:rsid w:val="00B57F06"/>
    <w:rsid w:val="00B6193E"/>
    <w:rsid w:val="00B623CB"/>
    <w:rsid w:val="00B67547"/>
    <w:rsid w:val="00B67F4E"/>
    <w:rsid w:val="00B70EC4"/>
    <w:rsid w:val="00B72668"/>
    <w:rsid w:val="00B74EFB"/>
    <w:rsid w:val="00B75E02"/>
    <w:rsid w:val="00B8079C"/>
    <w:rsid w:val="00B83BFB"/>
    <w:rsid w:val="00B8649A"/>
    <w:rsid w:val="00B9179C"/>
    <w:rsid w:val="00B91ED9"/>
    <w:rsid w:val="00B95DAF"/>
    <w:rsid w:val="00B9730D"/>
    <w:rsid w:val="00BA184F"/>
    <w:rsid w:val="00BA412D"/>
    <w:rsid w:val="00BA5699"/>
    <w:rsid w:val="00BA5D81"/>
    <w:rsid w:val="00BB0856"/>
    <w:rsid w:val="00BB1D68"/>
    <w:rsid w:val="00BB210E"/>
    <w:rsid w:val="00BB343C"/>
    <w:rsid w:val="00BB6D2B"/>
    <w:rsid w:val="00BB7061"/>
    <w:rsid w:val="00BC078C"/>
    <w:rsid w:val="00BC1264"/>
    <w:rsid w:val="00BC2C43"/>
    <w:rsid w:val="00BC5868"/>
    <w:rsid w:val="00BC6778"/>
    <w:rsid w:val="00BC7F43"/>
    <w:rsid w:val="00BD0B9B"/>
    <w:rsid w:val="00BD1D66"/>
    <w:rsid w:val="00BD25AD"/>
    <w:rsid w:val="00BD7C05"/>
    <w:rsid w:val="00BE1D7C"/>
    <w:rsid w:val="00BE3119"/>
    <w:rsid w:val="00BE4143"/>
    <w:rsid w:val="00BE5300"/>
    <w:rsid w:val="00BE5F45"/>
    <w:rsid w:val="00BF0CF3"/>
    <w:rsid w:val="00C0151B"/>
    <w:rsid w:val="00C01581"/>
    <w:rsid w:val="00C0296B"/>
    <w:rsid w:val="00C12EA3"/>
    <w:rsid w:val="00C15B46"/>
    <w:rsid w:val="00C20024"/>
    <w:rsid w:val="00C20A86"/>
    <w:rsid w:val="00C231A4"/>
    <w:rsid w:val="00C35131"/>
    <w:rsid w:val="00C36FF7"/>
    <w:rsid w:val="00C41A14"/>
    <w:rsid w:val="00C44886"/>
    <w:rsid w:val="00C448B0"/>
    <w:rsid w:val="00C461FA"/>
    <w:rsid w:val="00C46A35"/>
    <w:rsid w:val="00C524A4"/>
    <w:rsid w:val="00C56E0F"/>
    <w:rsid w:val="00C57F6A"/>
    <w:rsid w:val="00C61045"/>
    <w:rsid w:val="00C70BEE"/>
    <w:rsid w:val="00C74E23"/>
    <w:rsid w:val="00C801BF"/>
    <w:rsid w:val="00C809E0"/>
    <w:rsid w:val="00C81652"/>
    <w:rsid w:val="00C87BCA"/>
    <w:rsid w:val="00C91DFC"/>
    <w:rsid w:val="00CA03A5"/>
    <w:rsid w:val="00CA4688"/>
    <w:rsid w:val="00CA7FC7"/>
    <w:rsid w:val="00CB09C8"/>
    <w:rsid w:val="00CB3D0A"/>
    <w:rsid w:val="00CB42FE"/>
    <w:rsid w:val="00CB58B8"/>
    <w:rsid w:val="00CB5C0E"/>
    <w:rsid w:val="00CC66A3"/>
    <w:rsid w:val="00CD3C13"/>
    <w:rsid w:val="00CD40D1"/>
    <w:rsid w:val="00CE088B"/>
    <w:rsid w:val="00CE2D3B"/>
    <w:rsid w:val="00CE6C26"/>
    <w:rsid w:val="00CF17DC"/>
    <w:rsid w:val="00CF3A7D"/>
    <w:rsid w:val="00D0503F"/>
    <w:rsid w:val="00D056EA"/>
    <w:rsid w:val="00D07270"/>
    <w:rsid w:val="00D1018C"/>
    <w:rsid w:val="00D1249C"/>
    <w:rsid w:val="00D12623"/>
    <w:rsid w:val="00D1388A"/>
    <w:rsid w:val="00D14460"/>
    <w:rsid w:val="00D148E5"/>
    <w:rsid w:val="00D165F3"/>
    <w:rsid w:val="00D30A0E"/>
    <w:rsid w:val="00D31419"/>
    <w:rsid w:val="00D340FB"/>
    <w:rsid w:val="00D34F55"/>
    <w:rsid w:val="00D36239"/>
    <w:rsid w:val="00D36B39"/>
    <w:rsid w:val="00D41192"/>
    <w:rsid w:val="00D417BD"/>
    <w:rsid w:val="00D50AF4"/>
    <w:rsid w:val="00D52644"/>
    <w:rsid w:val="00D55D57"/>
    <w:rsid w:val="00D55DCA"/>
    <w:rsid w:val="00D604E7"/>
    <w:rsid w:val="00D61100"/>
    <w:rsid w:val="00D62ABB"/>
    <w:rsid w:val="00D7158C"/>
    <w:rsid w:val="00D72C7E"/>
    <w:rsid w:val="00D8091F"/>
    <w:rsid w:val="00D81CD4"/>
    <w:rsid w:val="00D85C31"/>
    <w:rsid w:val="00D8603C"/>
    <w:rsid w:val="00D90E1F"/>
    <w:rsid w:val="00D93CCD"/>
    <w:rsid w:val="00D93FBC"/>
    <w:rsid w:val="00DA05FB"/>
    <w:rsid w:val="00DA09D8"/>
    <w:rsid w:val="00DA67AA"/>
    <w:rsid w:val="00DA76CB"/>
    <w:rsid w:val="00DB07D1"/>
    <w:rsid w:val="00DB5087"/>
    <w:rsid w:val="00DB5636"/>
    <w:rsid w:val="00DC2ECD"/>
    <w:rsid w:val="00DC3222"/>
    <w:rsid w:val="00DC451B"/>
    <w:rsid w:val="00DC506B"/>
    <w:rsid w:val="00DE058D"/>
    <w:rsid w:val="00DE061A"/>
    <w:rsid w:val="00DE0D31"/>
    <w:rsid w:val="00DE4052"/>
    <w:rsid w:val="00DF06AE"/>
    <w:rsid w:val="00DF0DA8"/>
    <w:rsid w:val="00DF151C"/>
    <w:rsid w:val="00DF2BC2"/>
    <w:rsid w:val="00DF77AA"/>
    <w:rsid w:val="00E03A20"/>
    <w:rsid w:val="00E04908"/>
    <w:rsid w:val="00E061E9"/>
    <w:rsid w:val="00E0742A"/>
    <w:rsid w:val="00E104A0"/>
    <w:rsid w:val="00E14850"/>
    <w:rsid w:val="00E16D4C"/>
    <w:rsid w:val="00E243D8"/>
    <w:rsid w:val="00E33D74"/>
    <w:rsid w:val="00E35CA5"/>
    <w:rsid w:val="00E40E49"/>
    <w:rsid w:val="00E4416D"/>
    <w:rsid w:val="00E449F2"/>
    <w:rsid w:val="00E454F2"/>
    <w:rsid w:val="00E46860"/>
    <w:rsid w:val="00E50161"/>
    <w:rsid w:val="00E515A1"/>
    <w:rsid w:val="00E5350F"/>
    <w:rsid w:val="00E53539"/>
    <w:rsid w:val="00E6081E"/>
    <w:rsid w:val="00E627DD"/>
    <w:rsid w:val="00E7680E"/>
    <w:rsid w:val="00E80047"/>
    <w:rsid w:val="00E81464"/>
    <w:rsid w:val="00E83752"/>
    <w:rsid w:val="00E862AB"/>
    <w:rsid w:val="00E86758"/>
    <w:rsid w:val="00E9799B"/>
    <w:rsid w:val="00EA410E"/>
    <w:rsid w:val="00EB13D6"/>
    <w:rsid w:val="00EB5376"/>
    <w:rsid w:val="00EB6472"/>
    <w:rsid w:val="00EB785D"/>
    <w:rsid w:val="00EC6314"/>
    <w:rsid w:val="00EC74EE"/>
    <w:rsid w:val="00EC7A93"/>
    <w:rsid w:val="00ED0355"/>
    <w:rsid w:val="00EF2004"/>
    <w:rsid w:val="00EF6D51"/>
    <w:rsid w:val="00F01EB7"/>
    <w:rsid w:val="00F02C97"/>
    <w:rsid w:val="00F04C9B"/>
    <w:rsid w:val="00F04FF0"/>
    <w:rsid w:val="00F067F8"/>
    <w:rsid w:val="00F0757F"/>
    <w:rsid w:val="00F10A2D"/>
    <w:rsid w:val="00F228D9"/>
    <w:rsid w:val="00F25948"/>
    <w:rsid w:val="00F2748F"/>
    <w:rsid w:val="00F27DFF"/>
    <w:rsid w:val="00F36C70"/>
    <w:rsid w:val="00F42E40"/>
    <w:rsid w:val="00F44733"/>
    <w:rsid w:val="00F45CCB"/>
    <w:rsid w:val="00F51080"/>
    <w:rsid w:val="00F54406"/>
    <w:rsid w:val="00F60C79"/>
    <w:rsid w:val="00F619C6"/>
    <w:rsid w:val="00F621B6"/>
    <w:rsid w:val="00F641AB"/>
    <w:rsid w:val="00F650A0"/>
    <w:rsid w:val="00F70AD7"/>
    <w:rsid w:val="00F730F6"/>
    <w:rsid w:val="00F7336E"/>
    <w:rsid w:val="00F76B94"/>
    <w:rsid w:val="00F85400"/>
    <w:rsid w:val="00F925ED"/>
    <w:rsid w:val="00F93397"/>
    <w:rsid w:val="00F95273"/>
    <w:rsid w:val="00F95A6A"/>
    <w:rsid w:val="00F969F6"/>
    <w:rsid w:val="00F96B09"/>
    <w:rsid w:val="00F96E35"/>
    <w:rsid w:val="00FA080F"/>
    <w:rsid w:val="00FA1419"/>
    <w:rsid w:val="00FA5219"/>
    <w:rsid w:val="00FB20AD"/>
    <w:rsid w:val="00FB2606"/>
    <w:rsid w:val="00FC0168"/>
    <w:rsid w:val="00FC564E"/>
    <w:rsid w:val="00FC5BF7"/>
    <w:rsid w:val="00FC7B3A"/>
    <w:rsid w:val="00FD077A"/>
    <w:rsid w:val="00FD3C8A"/>
    <w:rsid w:val="00FD49B4"/>
    <w:rsid w:val="00FD6E19"/>
    <w:rsid w:val="00FE51B2"/>
    <w:rsid w:val="00FE6988"/>
    <w:rsid w:val="00FE6B12"/>
    <w:rsid w:val="00FF4715"/>
    <w:rsid w:val="00FF4E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12CBA"/>
  <w15:docId w15:val="{0138E5F2-A2B1-41BF-9E7A-C3BDE110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088B"/>
  </w:style>
  <w:style w:type="paragraph" w:styleId="Nagwek1">
    <w:name w:val="heading 1"/>
    <w:basedOn w:val="Normalny"/>
    <w:next w:val="Normalny"/>
    <w:link w:val="Nagwek1Znak"/>
    <w:qFormat/>
    <w:rsid w:val="008C222D"/>
    <w:pPr>
      <w:keepNext/>
      <w:numPr>
        <w:numId w:val="32"/>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2"/>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2"/>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2"/>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2"/>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link w:val="DefaultZnak"/>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 w:type="character" w:customStyle="1" w:styleId="DefaultZnak">
    <w:name w:val="Default Znak"/>
    <w:link w:val="Default"/>
    <w:locked/>
    <w:rsid w:val="001767CA"/>
    <w:rPr>
      <w:rFonts w:ascii="Times New Roman" w:hAnsi="Times New Roman" w:cs="Times New Roman"/>
      <w:color w:val="000000"/>
      <w:sz w:val="24"/>
      <w:szCs w:val="24"/>
    </w:rPr>
  </w:style>
  <w:style w:type="paragraph" w:styleId="Poprawka">
    <w:name w:val="Revision"/>
    <w:hidden/>
    <w:uiPriority w:val="99"/>
    <w:semiHidden/>
    <w:rsid w:val="0025049E"/>
    <w:pPr>
      <w:spacing w:after="0" w:line="240" w:lineRule="auto"/>
    </w:pPr>
  </w:style>
  <w:style w:type="character" w:styleId="Odwoaniedokomentarza">
    <w:name w:val="annotation reference"/>
    <w:basedOn w:val="Domylnaczcionkaakapitu"/>
    <w:uiPriority w:val="99"/>
    <w:semiHidden/>
    <w:unhideWhenUsed/>
    <w:rsid w:val="00E35CA5"/>
    <w:rPr>
      <w:sz w:val="16"/>
      <w:szCs w:val="16"/>
    </w:rPr>
  </w:style>
  <w:style w:type="paragraph" w:styleId="Tekstkomentarza">
    <w:name w:val="annotation text"/>
    <w:basedOn w:val="Normalny"/>
    <w:link w:val="TekstkomentarzaZnak"/>
    <w:uiPriority w:val="99"/>
    <w:unhideWhenUsed/>
    <w:rsid w:val="00E35CA5"/>
    <w:pPr>
      <w:spacing w:line="240" w:lineRule="auto"/>
    </w:pPr>
    <w:rPr>
      <w:sz w:val="20"/>
      <w:szCs w:val="20"/>
    </w:rPr>
  </w:style>
  <w:style w:type="character" w:customStyle="1" w:styleId="TekstkomentarzaZnak">
    <w:name w:val="Tekst komentarza Znak"/>
    <w:basedOn w:val="Domylnaczcionkaakapitu"/>
    <w:link w:val="Tekstkomentarza"/>
    <w:uiPriority w:val="99"/>
    <w:rsid w:val="00E35CA5"/>
    <w:rPr>
      <w:sz w:val="20"/>
      <w:szCs w:val="20"/>
    </w:rPr>
  </w:style>
  <w:style w:type="paragraph" w:styleId="Tematkomentarza">
    <w:name w:val="annotation subject"/>
    <w:basedOn w:val="Tekstkomentarza"/>
    <w:next w:val="Tekstkomentarza"/>
    <w:link w:val="TematkomentarzaZnak"/>
    <w:uiPriority w:val="99"/>
    <w:semiHidden/>
    <w:unhideWhenUsed/>
    <w:rsid w:val="00E35CA5"/>
    <w:rPr>
      <w:b/>
      <w:bCs/>
    </w:rPr>
  </w:style>
  <w:style w:type="character" w:customStyle="1" w:styleId="TematkomentarzaZnak">
    <w:name w:val="Temat komentarza Znak"/>
    <w:basedOn w:val="TekstkomentarzaZnak"/>
    <w:link w:val="Tematkomentarza"/>
    <w:uiPriority w:val="99"/>
    <w:semiHidden/>
    <w:rsid w:val="00E35C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68213112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6105931">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90610843">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bk.olesnica.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zbk.olesnic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6845-87D0-47EA-99A5-A17AC9C7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34</Pages>
  <Words>14671</Words>
  <Characters>88026</Characters>
  <Application>Microsoft Office Word</Application>
  <DocSecurity>0</DocSecurity>
  <Lines>733</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dc:creator>
  <cp:keywords/>
  <dc:description/>
  <cp:lastModifiedBy>Agnieszka Kłak</cp:lastModifiedBy>
  <cp:revision>125</cp:revision>
  <cp:lastPrinted>2026-06-02T08:38:00Z</cp:lastPrinted>
  <dcterms:created xsi:type="dcterms:W3CDTF">2026-05-20T13:09:00Z</dcterms:created>
  <dcterms:modified xsi:type="dcterms:W3CDTF">2026-06-23T09:56:00Z</dcterms:modified>
</cp:coreProperties>
</file>