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E818" w14:textId="77777777" w:rsidR="00492DB7" w:rsidRDefault="00492DB7">
      <w:pPr>
        <w:outlineLvl w:val="0"/>
        <w:rPr>
          <w:b/>
          <w:sz w:val="22"/>
          <w:szCs w:val="22"/>
        </w:rPr>
      </w:pPr>
    </w:p>
    <w:p w14:paraId="576BB4F0" w14:textId="77777777" w:rsidR="00492DB7" w:rsidRDefault="00E16592" w:rsidP="00E1659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Kúpna zmluva</w:t>
      </w:r>
    </w:p>
    <w:p w14:paraId="5A093B52" w14:textId="77777777" w:rsidR="00492DB7" w:rsidRDefault="00E16592" w:rsidP="00E1659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podľa § 409 a </w:t>
      </w:r>
      <w:proofErr w:type="spellStart"/>
      <w:r>
        <w:rPr>
          <w:b/>
          <w:sz w:val="22"/>
          <w:szCs w:val="22"/>
        </w:rPr>
        <w:t>nasl</w:t>
      </w:r>
      <w:proofErr w:type="spellEnd"/>
      <w:r>
        <w:rPr>
          <w:b/>
          <w:sz w:val="22"/>
          <w:szCs w:val="22"/>
        </w:rPr>
        <w:t>. Obchodného zákonníka v znení neskorších predpisov</w:t>
      </w:r>
    </w:p>
    <w:p w14:paraId="2F35945A" w14:textId="77777777" w:rsidR="00492DB7" w:rsidRDefault="00E16592" w:rsidP="00E16592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uzatvorená medzi zmluvnými stranami</w:t>
      </w:r>
    </w:p>
    <w:p w14:paraId="35891930" w14:textId="77777777" w:rsidR="00492DB7" w:rsidRDefault="00492DB7">
      <w:pPr>
        <w:jc w:val="center"/>
        <w:rPr>
          <w:sz w:val="22"/>
          <w:szCs w:val="22"/>
        </w:rPr>
      </w:pPr>
    </w:p>
    <w:p w14:paraId="67980DC4" w14:textId="77777777" w:rsidR="00492DB7" w:rsidRDefault="00E1659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4F551568" w14:textId="77777777" w:rsidR="00492DB7" w:rsidRDefault="00E1659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Zmluvné strany</w:t>
      </w:r>
    </w:p>
    <w:p w14:paraId="0E2324A1" w14:textId="77777777" w:rsidR="00492DB7" w:rsidRDefault="00492DB7">
      <w:pPr>
        <w:jc w:val="center"/>
        <w:rPr>
          <w:b/>
          <w:sz w:val="22"/>
          <w:szCs w:val="22"/>
        </w:rPr>
      </w:pPr>
    </w:p>
    <w:p w14:paraId="7540F2E7" w14:textId="77777777" w:rsidR="00492DB7" w:rsidRDefault="00E165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Kupujúci: </w:t>
      </w:r>
    </w:p>
    <w:p w14:paraId="57B36D85" w14:textId="77777777" w:rsidR="00492DB7" w:rsidRDefault="00E16592">
      <w:pPr>
        <w:rPr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 </w:t>
      </w:r>
    </w:p>
    <w:p w14:paraId="197D6CD9" w14:textId="77777777" w:rsidR="00492DB7" w:rsidRDefault="00E16592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Obchodné meno: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b/>
          <w:bCs/>
          <w:color w:val="000000"/>
          <w:sz w:val="22"/>
          <w:szCs w:val="22"/>
          <w:shd w:val="clear" w:color="auto" w:fill="FFFFFF"/>
          <w:lang w:eastAsia="sk-SK"/>
        </w:rPr>
        <w:t>PEKÁRSTVO ŽIKLA s.r.o.</w:t>
      </w:r>
    </w:p>
    <w:p w14:paraId="7BC57906" w14:textId="77777777" w:rsidR="00492DB7" w:rsidRDefault="00E16592">
      <w:pPr>
        <w:widowControl w:val="0"/>
        <w:autoSpaceDE w:val="0"/>
        <w:rPr>
          <w:rFonts w:eastAsia="Calibri"/>
          <w:b/>
          <w:bCs/>
          <w:sz w:val="22"/>
          <w:szCs w:val="22"/>
        </w:rPr>
      </w:pPr>
      <w:r>
        <w:rPr>
          <w:sz w:val="22"/>
          <w:szCs w:val="22"/>
          <w:lang w:eastAsia="sk-SK"/>
        </w:rPr>
        <w:t>Sídlo: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SNP 10/83, 956 41 Uhrovec</w:t>
      </w:r>
    </w:p>
    <w:p w14:paraId="61C0E439" w14:textId="77777777" w:rsidR="00492DB7" w:rsidRDefault="00E16592">
      <w:pPr>
        <w:widowControl w:val="0"/>
        <w:autoSpaceDE w:val="0"/>
        <w:rPr>
          <w:rFonts w:eastAsia="Calibri"/>
          <w:b/>
          <w:bCs/>
          <w:sz w:val="22"/>
          <w:szCs w:val="22"/>
        </w:rPr>
      </w:pPr>
      <w:r>
        <w:rPr>
          <w:sz w:val="22"/>
          <w:szCs w:val="22"/>
          <w:lang w:eastAsia="sk-SK"/>
        </w:rPr>
        <w:t xml:space="preserve">IČO: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54308399</w:t>
      </w:r>
    </w:p>
    <w:p w14:paraId="40004117" w14:textId="77777777" w:rsidR="00492DB7" w:rsidRDefault="00E16592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IČ DPH: 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SK2121629444</w:t>
      </w:r>
    </w:p>
    <w:p w14:paraId="64CDD5C9" w14:textId="77777777" w:rsidR="00492DB7" w:rsidRDefault="00E16592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DIČ: 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2121629444</w:t>
      </w:r>
    </w:p>
    <w:p w14:paraId="478F7655" w14:textId="30B5CBCC" w:rsidR="00492DB7" w:rsidRDefault="00E16592">
      <w:pPr>
        <w:rPr>
          <w:color w:val="000000"/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IBAN: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SK42 0900 0000 0051 8681 9622</w:t>
      </w:r>
    </w:p>
    <w:p w14:paraId="65BB6D73" w14:textId="3E2D7F09" w:rsidR="00492DB7" w:rsidRDefault="00E16592">
      <w:pPr>
        <w:rPr>
          <w:color w:val="000000"/>
          <w:sz w:val="22"/>
          <w:szCs w:val="22"/>
          <w:lang w:eastAsia="sk-SK"/>
        </w:rPr>
      </w:pPr>
      <w:r>
        <w:rPr>
          <w:color w:val="000000"/>
          <w:sz w:val="22"/>
          <w:szCs w:val="22"/>
          <w:lang w:eastAsia="sk-SK"/>
        </w:rPr>
        <w:t>Banka:</w:t>
      </w:r>
      <w:r>
        <w:rPr>
          <w:color w:val="000000"/>
          <w:sz w:val="22"/>
          <w:szCs w:val="22"/>
          <w:lang w:eastAsia="sk-SK"/>
        </w:rPr>
        <w:tab/>
      </w:r>
      <w:r>
        <w:rPr>
          <w:color w:val="000000"/>
          <w:sz w:val="22"/>
          <w:szCs w:val="22"/>
          <w:lang w:eastAsia="sk-SK"/>
        </w:rPr>
        <w:tab/>
      </w:r>
      <w:r>
        <w:rPr>
          <w:color w:val="000000"/>
          <w:sz w:val="22"/>
          <w:szCs w:val="22"/>
          <w:lang w:eastAsia="sk-SK"/>
        </w:rPr>
        <w:tab/>
      </w:r>
      <w:r>
        <w:rPr>
          <w:color w:val="000000"/>
          <w:sz w:val="22"/>
          <w:szCs w:val="22"/>
          <w:lang w:eastAsia="sk-SK"/>
        </w:rPr>
        <w:tab/>
        <w:t xml:space="preserve">Slovenská sporiteľňa </w:t>
      </w:r>
      <w:proofErr w:type="spellStart"/>
      <w:r>
        <w:rPr>
          <w:color w:val="000000"/>
          <w:sz w:val="22"/>
          <w:szCs w:val="22"/>
          <w:lang w:eastAsia="sk-SK"/>
        </w:rPr>
        <w:t>a.s</w:t>
      </w:r>
      <w:proofErr w:type="spellEnd"/>
      <w:r>
        <w:rPr>
          <w:color w:val="000000"/>
          <w:sz w:val="22"/>
          <w:szCs w:val="22"/>
          <w:lang w:eastAsia="sk-SK"/>
        </w:rPr>
        <w:t>.</w:t>
      </w:r>
    </w:p>
    <w:p w14:paraId="6262B50F" w14:textId="115BE127" w:rsidR="00492DB7" w:rsidRDefault="00E16592">
      <w:pPr>
        <w:tabs>
          <w:tab w:val="left" w:pos="2835"/>
        </w:tabs>
      </w:pPr>
      <w:r>
        <w:rPr>
          <w:sz w:val="22"/>
          <w:szCs w:val="22"/>
          <w:lang w:eastAsia="sk-SK"/>
        </w:rPr>
        <w:t>Obchodný register:</w:t>
      </w:r>
      <w:r>
        <w:rPr>
          <w:sz w:val="22"/>
          <w:szCs w:val="22"/>
          <w:lang w:eastAsia="sk-SK"/>
        </w:rPr>
        <w:tab/>
        <w:t xml:space="preserve">Okresného súdu Trenčín, oddiel: </w:t>
      </w:r>
      <w:proofErr w:type="spellStart"/>
      <w:r>
        <w:rPr>
          <w:sz w:val="22"/>
          <w:szCs w:val="22"/>
          <w:lang w:eastAsia="sk-SK"/>
        </w:rPr>
        <w:t>Sro</w:t>
      </w:r>
      <w:proofErr w:type="spellEnd"/>
      <w:r>
        <w:rPr>
          <w:sz w:val="22"/>
          <w:szCs w:val="22"/>
          <w:lang w:eastAsia="sk-SK"/>
        </w:rPr>
        <w:t>, vložka č. 42996/R</w:t>
      </w:r>
      <w:r>
        <w:rPr>
          <w:sz w:val="22"/>
          <w:szCs w:val="22"/>
          <w:lang w:eastAsia="sk-SK"/>
        </w:rPr>
        <w:tab/>
      </w:r>
    </w:p>
    <w:p w14:paraId="7FC8E9F2" w14:textId="2F2E9BB1" w:rsidR="00492DB7" w:rsidRDefault="00E16592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Zastúpený</w:t>
      </w:r>
      <w:r>
        <w:rPr>
          <w:sz w:val="22"/>
          <w:szCs w:val="22"/>
          <w:lang w:eastAsia="sk-SK"/>
        </w:rPr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bCs/>
          <w:color w:val="000000"/>
          <w:sz w:val="22"/>
          <w:szCs w:val="22"/>
        </w:rPr>
        <w:t>Dominik</w:t>
      </w:r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Flóro</w:t>
      </w:r>
      <w:proofErr w:type="spellEnd"/>
    </w:p>
    <w:p w14:paraId="59C3DF86" w14:textId="77777777" w:rsidR="00492DB7" w:rsidRDefault="00E16592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E-mail: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floro@pekarenzikla.sk</w:t>
      </w:r>
    </w:p>
    <w:p w14:paraId="4A630633" w14:textId="77777777" w:rsidR="00492DB7" w:rsidRDefault="00E16592">
      <w:pPr>
        <w:pStyle w:val="Hlavika"/>
        <w:pBdr>
          <w:bottom w:val="nil"/>
        </w:pBdr>
        <w:tabs>
          <w:tab w:val="left" w:pos="2835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(ďalej len „kupujúci“)</w:t>
      </w:r>
    </w:p>
    <w:p w14:paraId="53F1A94B" w14:textId="77777777" w:rsidR="00492DB7" w:rsidRDefault="00E16592">
      <w:pPr>
        <w:pStyle w:val="Normlnysozarkami"/>
        <w:spacing w:after="120"/>
      </w:pPr>
      <w:r>
        <w:rPr>
          <w:rFonts w:ascii="Arial" w:hAnsi="Arial" w:cs="Arial"/>
          <w:b/>
          <w:bCs w:val="0"/>
          <w:szCs w:val="22"/>
        </w:rPr>
        <w:tab/>
        <w:t>a</w:t>
      </w:r>
    </w:p>
    <w:p w14:paraId="78F8891F" w14:textId="77777777" w:rsidR="00492DB7" w:rsidRDefault="00E16592">
      <w:r>
        <w:rPr>
          <w:b/>
          <w:sz w:val="22"/>
          <w:szCs w:val="22"/>
        </w:rPr>
        <w:t xml:space="preserve">Predávajúci: </w:t>
      </w:r>
    </w:p>
    <w:p w14:paraId="71B15329" w14:textId="77777777" w:rsidR="00492DB7" w:rsidRDefault="00492DB7">
      <w:pPr>
        <w:rPr>
          <w:b/>
          <w:sz w:val="22"/>
          <w:szCs w:val="22"/>
        </w:rPr>
      </w:pPr>
    </w:p>
    <w:p w14:paraId="3AD03120" w14:textId="77777777" w:rsidR="00492DB7" w:rsidRDefault="00E16592">
      <w:r>
        <w:rPr>
          <w:sz w:val="22"/>
          <w:szCs w:val="22"/>
          <w:lang w:eastAsia="sk-SK"/>
        </w:rPr>
        <w:t>Obchodné meno: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14:paraId="5FF95B62" w14:textId="77777777" w:rsidR="00492DB7" w:rsidRDefault="00E16592">
      <w:pPr>
        <w:widowControl w:val="0"/>
        <w:autoSpaceDE w:val="0"/>
        <w:rPr>
          <w:rFonts w:eastAsia="Calibri"/>
          <w:b/>
          <w:bCs/>
          <w:sz w:val="22"/>
          <w:szCs w:val="22"/>
        </w:rPr>
      </w:pPr>
      <w:r>
        <w:rPr>
          <w:sz w:val="22"/>
          <w:szCs w:val="22"/>
          <w:lang w:eastAsia="sk-SK"/>
        </w:rPr>
        <w:t>Sídlo: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14:paraId="7C33B8BB" w14:textId="77777777" w:rsidR="00492DB7" w:rsidRDefault="00E16592">
      <w:pPr>
        <w:widowControl w:val="0"/>
        <w:autoSpaceDE w:val="0"/>
        <w:rPr>
          <w:rFonts w:eastAsia="Calibri"/>
          <w:b/>
          <w:bCs/>
          <w:sz w:val="22"/>
          <w:szCs w:val="22"/>
        </w:rPr>
      </w:pPr>
      <w:r>
        <w:rPr>
          <w:sz w:val="22"/>
          <w:szCs w:val="22"/>
          <w:lang w:eastAsia="sk-SK"/>
        </w:rPr>
        <w:t xml:space="preserve">IČO: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14:paraId="6742E0FB" w14:textId="77777777" w:rsidR="00492DB7" w:rsidRDefault="00E16592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IČ DPH: 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14:paraId="0BBDF18D" w14:textId="77777777" w:rsidR="00492DB7" w:rsidRDefault="00E16592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DIČ: 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14:paraId="10E86513" w14:textId="77777777" w:rsidR="00492DB7" w:rsidRDefault="00E16592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IBAN: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14:paraId="3E7A3BE1" w14:textId="77777777" w:rsidR="00492DB7" w:rsidRDefault="00E16592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Banka: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14:paraId="7258067E" w14:textId="77777777" w:rsidR="00492DB7" w:rsidRDefault="00E16592">
      <w:pPr>
        <w:tabs>
          <w:tab w:val="left" w:pos="2835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Obchodný register:</w:t>
      </w:r>
      <w:r>
        <w:rPr>
          <w:sz w:val="22"/>
          <w:szCs w:val="22"/>
          <w:lang w:eastAsia="sk-SK"/>
        </w:rPr>
        <w:tab/>
        <w:t xml:space="preserve"> </w:t>
      </w:r>
    </w:p>
    <w:p w14:paraId="35FE1539" w14:textId="77777777" w:rsidR="00492DB7" w:rsidRDefault="00E16592">
      <w:pPr>
        <w:tabs>
          <w:tab w:val="left" w:pos="2835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</w:p>
    <w:p w14:paraId="6F80F283" w14:textId="68DD92CD" w:rsidR="00492DB7" w:rsidRDefault="00E16592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Zastúpený</w:t>
      </w:r>
      <w:r>
        <w:rPr>
          <w:sz w:val="22"/>
          <w:szCs w:val="22"/>
          <w:lang w:eastAsia="sk-SK"/>
        </w:rPr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14:paraId="40E47E61" w14:textId="77777777" w:rsidR="00492DB7" w:rsidRDefault="00E16592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8D13392" w14:textId="77777777" w:rsidR="00492DB7" w:rsidRDefault="00E16592">
      <w:pPr>
        <w:pStyle w:val="Hlavika"/>
        <w:pBdr>
          <w:bottom w:val="nil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(ďalej len „predávajúci“)</w:t>
      </w:r>
    </w:p>
    <w:p w14:paraId="2CB423D5" w14:textId="77777777" w:rsidR="00492DB7" w:rsidRDefault="00492DB7">
      <w:pPr>
        <w:outlineLvl w:val="0"/>
        <w:rPr>
          <w:b/>
          <w:bCs/>
          <w:color w:val="FF0000"/>
          <w:sz w:val="22"/>
          <w:szCs w:val="22"/>
        </w:rPr>
      </w:pPr>
    </w:p>
    <w:p w14:paraId="15CF7A46" w14:textId="77777777" w:rsidR="00492DB7" w:rsidRDefault="00E1659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53928561" w14:textId="77777777" w:rsidR="00492DB7" w:rsidRDefault="00E16592">
      <w:pPr>
        <w:jc w:val="center"/>
      </w:pPr>
      <w:r>
        <w:rPr>
          <w:b/>
          <w:sz w:val="22"/>
          <w:szCs w:val="22"/>
        </w:rPr>
        <w:t>Predmet plnenia zmluvy</w:t>
      </w:r>
    </w:p>
    <w:p w14:paraId="3713ABB0" w14:textId="77777777" w:rsidR="00492DB7" w:rsidRDefault="00492DB7">
      <w:pPr>
        <w:jc w:val="center"/>
        <w:rPr>
          <w:b/>
          <w:sz w:val="22"/>
          <w:szCs w:val="22"/>
        </w:rPr>
      </w:pPr>
    </w:p>
    <w:p w14:paraId="08AE436D" w14:textId="77777777" w:rsidR="00492DB7" w:rsidRDefault="00E16592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Predmet plnenia tejto zmluvy je predmetom žiadosti o poskytnutie príspevku zo Strategického plánu Spoločnej poľnoh</w:t>
      </w:r>
      <w:r>
        <w:rPr>
          <w:sz w:val="22"/>
          <w:szCs w:val="22"/>
        </w:rPr>
        <w:t>ospodárskej politiky 2023 – 2027 (ďalej len „SPP 2023 - 2027“) na projektovú intervenciu na rozvoj vidieka 73.7 v rámci výzvy 6/SP/2026-73.7 (ďalej len „výzva“).</w:t>
      </w:r>
    </w:p>
    <w:p w14:paraId="205D60D3" w14:textId="77777777" w:rsidR="00492DB7" w:rsidRDefault="00492DB7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14:paraId="39584948" w14:textId="77777777" w:rsidR="00492DB7" w:rsidRDefault="00E16592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Kupujúci a predávajúci uzatvárajú túto kúpnu zmluvu ako výsledok obstarávania v súlade s „Me</w:t>
      </w:r>
      <w:r>
        <w:rPr>
          <w:sz w:val="22"/>
          <w:szCs w:val="22"/>
        </w:rPr>
        <w:t>todickým usmernením riadiaceho orgánu č. 2/2025 o obstarávaní tovarov, služieb a stavebných prác pri implementácii projektových intervencií v rámci strategického plánu SPP 2023 - 2027“ verzia 2, ktorá tvorí súčasť riadiacej dokumentácie výzvy.</w:t>
      </w:r>
    </w:p>
    <w:p w14:paraId="0B0025B4" w14:textId="77777777" w:rsidR="00492DB7" w:rsidRDefault="00492DB7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14:paraId="1FB31600" w14:textId="77777777" w:rsidR="00492DB7" w:rsidRDefault="00E16592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Predávajúci</w:t>
      </w:r>
      <w:r>
        <w:rPr>
          <w:sz w:val="22"/>
          <w:szCs w:val="22"/>
        </w:rPr>
        <w:t xml:space="preserve"> sa touto zmluvou zaväzuje dodať kupujúcemu tovar a previesť na neho vlastnícke právo k tomuto tovaru a kupujúci sa zaväzuje zaplatiť za tovar kúpnu cenu podľa tejto zmluvy.</w:t>
      </w:r>
    </w:p>
    <w:p w14:paraId="345FCCE7" w14:textId="77777777" w:rsidR="00492DB7" w:rsidRDefault="00492DB7">
      <w:pPr>
        <w:pStyle w:val="Odsekzoznamu"/>
        <w:ind w:left="284" w:hanging="284"/>
        <w:rPr>
          <w:sz w:val="22"/>
          <w:szCs w:val="22"/>
        </w:rPr>
      </w:pPr>
    </w:p>
    <w:p w14:paraId="5A4477A8" w14:textId="77777777" w:rsidR="00492DB7" w:rsidRDefault="00E16592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Tovarom pre účely tejto zmluvy je </w:t>
      </w:r>
      <w:proofErr w:type="spellStart"/>
      <w:r>
        <w:rPr>
          <w:sz w:val="22"/>
          <w:szCs w:val="22"/>
        </w:rPr>
        <w:t>šokovací</w:t>
      </w:r>
      <w:proofErr w:type="spellEnd"/>
      <w:r>
        <w:rPr>
          <w:sz w:val="22"/>
          <w:szCs w:val="22"/>
        </w:rPr>
        <w:t xml:space="preserve"> box, baliaci stroj, </w:t>
      </w:r>
      <w:proofErr w:type="spellStart"/>
      <w:r>
        <w:rPr>
          <w:sz w:val="22"/>
          <w:szCs w:val="22"/>
        </w:rPr>
        <w:t>delička</w:t>
      </w:r>
      <w:proofErr w:type="spellEnd"/>
      <w:r>
        <w:rPr>
          <w:sz w:val="22"/>
          <w:szCs w:val="22"/>
        </w:rPr>
        <w:t xml:space="preserve"> cesta a </w:t>
      </w:r>
      <w:r>
        <w:rPr>
          <w:sz w:val="22"/>
          <w:szCs w:val="22"/>
        </w:rPr>
        <w:t>parná varná komora, ktorých špecifikácia je uvedená v Prílohe č. 1 Rozpočet a technická špecifikácia – technológie, ktorá je neoddeliteľnou súčasťou tejto zmluvy.</w:t>
      </w:r>
    </w:p>
    <w:p w14:paraId="0FAF5BA6" w14:textId="77777777" w:rsidR="00492DB7" w:rsidRDefault="00492DB7">
      <w:pPr>
        <w:pStyle w:val="Text"/>
        <w:ind w:firstLine="0"/>
        <w:outlineLvl w:val="0"/>
        <w:rPr>
          <w:rFonts w:ascii="Arial" w:hAnsi="Arial" w:cs="Arial"/>
          <w:b/>
          <w:bCs/>
        </w:rPr>
      </w:pPr>
    </w:p>
    <w:p w14:paraId="555BAD32" w14:textId="77777777" w:rsidR="00492DB7" w:rsidRDefault="00492DB7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</w:p>
    <w:p w14:paraId="3910325A" w14:textId="77777777" w:rsidR="00492DB7" w:rsidRDefault="00E16592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3D6882B5" w14:textId="77777777" w:rsidR="00492DB7" w:rsidRDefault="00E16592">
      <w:pPr>
        <w:pStyle w:val="Text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Kúpna cena</w:t>
      </w:r>
    </w:p>
    <w:p w14:paraId="6D6B35B0" w14:textId="77777777" w:rsidR="00492DB7" w:rsidRDefault="00492DB7">
      <w:pPr>
        <w:pStyle w:val="Text"/>
        <w:jc w:val="center"/>
        <w:rPr>
          <w:rFonts w:ascii="Arial" w:hAnsi="Arial" w:cs="Arial"/>
          <w:b/>
          <w:bCs/>
          <w:highlight w:val="yellow"/>
        </w:rPr>
      </w:pPr>
    </w:p>
    <w:p w14:paraId="44F79C45" w14:textId="77777777" w:rsidR="00492DB7" w:rsidRDefault="00E16592">
      <w:pPr>
        <w:spacing w:after="120"/>
        <w:ind w:left="284" w:hanging="284"/>
        <w:jc w:val="both"/>
      </w:pPr>
      <w:r>
        <w:rPr>
          <w:sz w:val="22"/>
          <w:szCs w:val="22"/>
        </w:rPr>
        <w:t xml:space="preserve">1. Zmluvná cena je stanovená dohodou zmluvných strán v súlade so </w:t>
      </w:r>
      <w:r>
        <w:rPr>
          <w:sz w:val="22"/>
          <w:szCs w:val="22"/>
        </w:rPr>
        <w:t xml:space="preserve">zákonom č. 18/1996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o cenách v znení neskorších predpisov a vyhlášky Ministerstva financií Slovenskej republiky č. 87/1996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., ktorou sa vykonáva zákon Národnej rady Slovenskej republiky č. 18/1996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 o cenách v znení neskorších predpisov.</w:t>
      </w:r>
    </w:p>
    <w:p w14:paraId="6A32DC4E" w14:textId="77777777" w:rsidR="00492DB7" w:rsidRDefault="00E16592">
      <w:pPr>
        <w:pStyle w:val="Text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Za dod</w:t>
      </w:r>
      <w:r>
        <w:rPr>
          <w:rFonts w:ascii="Arial" w:hAnsi="Arial" w:cs="Arial"/>
          <w:bCs/>
        </w:rPr>
        <w:t xml:space="preserve">anie predmetu plnenia zmluvy podľa článku IV. bod 2, zaplatí kupujúci predávajúcemu dohodnutú cenu vo výške: </w:t>
      </w:r>
    </w:p>
    <w:p w14:paraId="3C3A82FD" w14:textId="77777777" w:rsidR="00492DB7" w:rsidRDefault="00492DB7">
      <w:pPr>
        <w:pStyle w:val="Text"/>
        <w:ind w:left="284" w:hanging="284"/>
        <w:rPr>
          <w:rFonts w:ascii="Arial" w:hAnsi="Arial" w:cs="Arial"/>
          <w:bCs/>
          <w:highlight w:val="yellow"/>
        </w:rPr>
      </w:pPr>
    </w:p>
    <w:p w14:paraId="2BBFF7E8" w14:textId="77777777" w:rsidR="00492DB7" w:rsidRDefault="00E16592">
      <w:pPr>
        <w:pStyle w:val="Text"/>
        <w:spacing w:line="360" w:lineRule="auto"/>
        <w:ind w:left="284" w:hanging="284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Cena za predmet zmluvy celkom:  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</w:rPr>
        <w:t xml:space="preserve">.............................................. </w:t>
      </w:r>
      <w:r>
        <w:rPr>
          <w:rFonts w:ascii="Arial" w:hAnsi="Arial" w:cs="Arial"/>
          <w:b/>
          <w:bCs/>
        </w:rPr>
        <w:tab/>
        <w:t>EUR bez DPH</w:t>
      </w:r>
    </w:p>
    <w:p w14:paraId="7E964A81" w14:textId="77777777" w:rsidR="00492DB7" w:rsidRDefault="00E16592">
      <w:pPr>
        <w:pStyle w:val="Odsekzoznamu"/>
        <w:autoSpaceDE w:val="0"/>
        <w:spacing w:line="360" w:lineRule="auto"/>
        <w:ind w:left="3824" w:firstLine="424"/>
        <w:jc w:val="both"/>
      </w:pPr>
      <w:r>
        <w:rPr>
          <w:sz w:val="22"/>
          <w:szCs w:val="22"/>
        </w:rPr>
        <w:t>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DPH</w:t>
      </w:r>
    </w:p>
    <w:p w14:paraId="66B54526" w14:textId="77777777" w:rsidR="00492DB7" w:rsidRDefault="00E16592">
      <w:pPr>
        <w:pStyle w:val="Text"/>
        <w:spacing w:line="360" w:lineRule="auto"/>
        <w:ind w:left="284" w:hanging="284"/>
      </w:pPr>
      <w:r>
        <w:rPr>
          <w:rFonts w:ascii="Arial" w:eastAsia="Arial" w:hAnsi="Arial" w:cs="Arial"/>
          <w:lang w:eastAsia="en-US"/>
        </w:rPr>
        <w:t xml:space="preserve">        </w:t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  <w:t>EUR s DPH</w:t>
      </w:r>
    </w:p>
    <w:p w14:paraId="532AC09C" w14:textId="77777777" w:rsidR="00492DB7" w:rsidRDefault="00E16592">
      <w:pPr>
        <w:pStyle w:val="Text"/>
        <w:spacing w:line="360" w:lineRule="auto"/>
        <w:ind w:left="284" w:hanging="284"/>
      </w:pPr>
      <w:r>
        <w:rPr>
          <w:rFonts w:ascii="Arial" w:eastAsia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 xml:space="preserve">Slovom: </w:t>
      </w:r>
      <w:r>
        <w:rPr>
          <w:rFonts w:ascii="Arial" w:hAnsi="Arial" w:cs="Arial"/>
          <w:b/>
          <w:bCs/>
          <w:color w:val="FF0000"/>
          <w:lang w:eastAsia="en-US"/>
        </w:rPr>
        <w:tab/>
      </w:r>
      <w:r>
        <w:rPr>
          <w:rFonts w:ascii="Arial" w:hAnsi="Arial" w:cs="Arial"/>
          <w:b/>
          <w:bCs/>
          <w:color w:val="FF0000"/>
          <w:lang w:eastAsia="en-US"/>
        </w:rPr>
        <w:tab/>
      </w:r>
      <w:r>
        <w:rPr>
          <w:rFonts w:ascii="Arial" w:hAnsi="Arial" w:cs="Arial"/>
          <w:b/>
          <w:bCs/>
          <w:color w:val="FF0000"/>
          <w:lang w:eastAsia="en-US"/>
        </w:rPr>
        <w:tab/>
      </w:r>
      <w:r>
        <w:rPr>
          <w:rFonts w:ascii="Arial" w:hAnsi="Arial" w:cs="Arial"/>
          <w:b/>
          <w:bCs/>
          <w:color w:val="FF0000"/>
          <w:lang w:eastAsia="en-US"/>
        </w:rPr>
        <w:tab/>
      </w:r>
      <w:r>
        <w:rPr>
          <w:rFonts w:ascii="Arial" w:hAnsi="Arial" w:cs="Arial"/>
          <w:b/>
          <w:bCs/>
          <w:color w:val="FF0000"/>
          <w:lang w:eastAsia="en-US"/>
        </w:rPr>
        <w:tab/>
      </w:r>
      <w:r>
        <w:rPr>
          <w:rFonts w:ascii="Arial" w:hAnsi="Arial" w:cs="Arial"/>
          <w:b/>
          <w:bCs/>
        </w:rPr>
        <w:t>..............................................</w:t>
      </w:r>
      <w:r>
        <w:rPr>
          <w:rFonts w:ascii="Arial" w:hAnsi="Arial" w:cs="Arial"/>
          <w:b/>
          <w:bCs/>
          <w:color w:val="FF0000"/>
          <w:lang w:eastAsia="en-US"/>
        </w:rPr>
        <w:tab/>
      </w:r>
      <w:r>
        <w:rPr>
          <w:rFonts w:ascii="Arial" w:hAnsi="Arial" w:cs="Arial"/>
          <w:b/>
          <w:bCs/>
          <w:color w:val="FF0000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>EUR bez DPH</w:t>
      </w:r>
    </w:p>
    <w:p w14:paraId="2A2BF98A" w14:textId="77777777" w:rsidR="00492DB7" w:rsidRDefault="00492DB7">
      <w:pPr>
        <w:pStyle w:val="Text"/>
        <w:ind w:left="284" w:hanging="284"/>
        <w:outlineLvl w:val="0"/>
        <w:rPr>
          <w:rFonts w:ascii="Arial" w:hAnsi="Arial" w:cs="Arial"/>
          <w:b/>
          <w:bCs/>
          <w:highlight w:val="yellow"/>
          <w:lang w:eastAsia="en-US"/>
        </w:rPr>
      </w:pPr>
    </w:p>
    <w:p w14:paraId="7410E6F1" w14:textId="77777777" w:rsidR="00492DB7" w:rsidRDefault="00E16592">
      <w:pPr>
        <w:pStyle w:val="Text"/>
        <w:ind w:left="284" w:hanging="284"/>
      </w:pPr>
      <w:r>
        <w:rPr>
          <w:rFonts w:ascii="Arial" w:hAnsi="Arial" w:cs="Arial"/>
          <w:bCs/>
        </w:rPr>
        <w:t xml:space="preserve">3. V prípade zákonnej zmeny sadzby DPH pri dodaní sa alikvotne upraví výška DPH v konkrétnej faktúre. </w:t>
      </w:r>
    </w:p>
    <w:p w14:paraId="47789427" w14:textId="77777777" w:rsidR="00492DB7" w:rsidRDefault="00492DB7">
      <w:pPr>
        <w:pStyle w:val="Text"/>
        <w:ind w:firstLine="0"/>
        <w:outlineLvl w:val="0"/>
        <w:rPr>
          <w:rFonts w:ascii="Arial" w:hAnsi="Arial" w:cs="Arial"/>
          <w:b/>
          <w:bCs/>
          <w:highlight w:val="yellow"/>
        </w:rPr>
      </w:pPr>
    </w:p>
    <w:p w14:paraId="77D86585" w14:textId="77777777" w:rsidR="00492DB7" w:rsidRDefault="00E16592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14:paraId="43BB98DA" w14:textId="77777777" w:rsidR="00492DB7" w:rsidRDefault="00E16592">
      <w:pPr>
        <w:pStyle w:val="Text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Dodací termín a dodacie podmienky</w:t>
      </w:r>
    </w:p>
    <w:p w14:paraId="0EE3AEA7" w14:textId="77777777" w:rsidR="00492DB7" w:rsidRDefault="00492DB7">
      <w:pPr>
        <w:pStyle w:val="Text"/>
        <w:rPr>
          <w:rFonts w:ascii="Arial" w:hAnsi="Arial" w:cs="Arial"/>
          <w:b/>
          <w:bCs/>
        </w:rPr>
      </w:pPr>
    </w:p>
    <w:p w14:paraId="4FAFECC5" w14:textId="77777777" w:rsidR="00492DB7" w:rsidRDefault="00E16592">
      <w:pPr>
        <w:pStyle w:val="Text"/>
        <w:numPr>
          <w:ilvl w:val="0"/>
          <w:numId w:val="7"/>
        </w:numPr>
        <w:tabs>
          <w:tab w:val="left" w:pos="284"/>
        </w:tabs>
        <w:ind w:left="284" w:hanging="28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Dodací termín predmetu zmluvy:  do 30 kalendárnych dní od doručenia objednávky predávajúcemu.</w:t>
      </w:r>
    </w:p>
    <w:p w14:paraId="2B1B32EF" w14:textId="77777777" w:rsidR="00492DB7" w:rsidRDefault="00492DB7">
      <w:pPr>
        <w:pStyle w:val="Text"/>
        <w:ind w:left="284" w:firstLine="0"/>
        <w:outlineLvl w:val="0"/>
        <w:rPr>
          <w:rFonts w:ascii="Arial" w:hAnsi="Arial" w:cs="Arial"/>
          <w:bCs/>
          <w:highlight w:val="yellow"/>
        </w:rPr>
      </w:pPr>
    </w:p>
    <w:p w14:paraId="4D7DCDD8" w14:textId="77777777" w:rsidR="00492DB7" w:rsidRDefault="00E16592">
      <w:pPr>
        <w:pStyle w:val="Text"/>
        <w:numPr>
          <w:ilvl w:val="0"/>
          <w:numId w:val="7"/>
        </w:numPr>
        <w:ind w:left="284" w:hanging="284"/>
        <w:outlineLvl w:val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Dodaním </w:t>
      </w:r>
      <w:r>
        <w:rPr>
          <w:rFonts w:ascii="Arial" w:hAnsi="Arial" w:cs="Arial"/>
        </w:rPr>
        <w:t>tovaru sa rozumie:</w:t>
      </w:r>
    </w:p>
    <w:p w14:paraId="6E4EBB32" w14:textId="77777777" w:rsidR="00492DB7" w:rsidRDefault="00E16592">
      <w:pPr>
        <w:pStyle w:val="Zarkazkladnhotextu2"/>
        <w:spacing w:after="0" w:line="240" w:lineRule="auto"/>
        <w:ind w:left="0" w:firstLine="284"/>
        <w:jc w:val="both"/>
      </w:pPr>
      <w:r>
        <w:rPr>
          <w:sz w:val="22"/>
          <w:szCs w:val="22"/>
        </w:rPr>
        <w:t>a) dodanie tovaru bez vád, ktoré by bránili jeho užívaniu,</w:t>
      </w:r>
    </w:p>
    <w:p w14:paraId="5D70644C" w14:textId="4D45D91C" w:rsidR="00492DB7" w:rsidRDefault="00E16592">
      <w:pPr>
        <w:pStyle w:val="Zarkazkladnhotextu2"/>
        <w:spacing w:after="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tovar bude protokolárne odovzdaný </w:t>
      </w:r>
      <w:r>
        <w:rPr>
          <w:sz w:val="22"/>
          <w:szCs w:val="22"/>
        </w:rPr>
        <w:t xml:space="preserve">/ </w:t>
      </w:r>
      <w:r>
        <w:rPr>
          <w:sz w:val="22"/>
          <w:szCs w:val="22"/>
        </w:rPr>
        <w:t>prevzatý v sídle kupujúceho, resp. v prevádzke kupujúceho podľa pokynov kupujúceho,</w:t>
      </w:r>
    </w:p>
    <w:p w14:paraId="3BC4B09F" w14:textId="77777777" w:rsidR="00492DB7" w:rsidRDefault="00E16592">
      <w:pPr>
        <w:pStyle w:val="Zarkazkladnhotextu2"/>
        <w:spacing w:after="0" w:line="240" w:lineRule="auto"/>
        <w:ind w:left="284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 xml:space="preserve">c) tovar bude dodaný v plnom rozsahu, nový, nepoužívaný, </w:t>
      </w:r>
      <w:r>
        <w:rPr>
          <w:sz w:val="22"/>
          <w:szCs w:val="22"/>
        </w:rPr>
        <w:t>nebude vykazovať žiadne chyby, ktoré by obmedzili hodnotu zmluvného predmetu a použiteľnosť,</w:t>
      </w:r>
    </w:p>
    <w:p w14:paraId="03B884A7" w14:textId="77777777" w:rsidR="00492DB7" w:rsidRDefault="00E16592">
      <w:pPr>
        <w:pStyle w:val="Zarkazkladnhotextu2"/>
        <w:spacing w:after="0" w:line="240" w:lineRule="auto"/>
        <w:ind w:left="284"/>
        <w:jc w:val="both"/>
      </w:pPr>
      <w:r>
        <w:rPr>
          <w:sz w:val="22"/>
          <w:szCs w:val="22"/>
        </w:rPr>
        <w:t>d) súčasťou dodávky je tiež doprava na miesto dodania, inštalácia, vykládka a presun na určené miesto v prevádzke, zapojenie zariadení na siete, zaškolenie obsluhy</w:t>
      </w:r>
      <w:r>
        <w:rPr>
          <w:sz w:val="22"/>
          <w:szCs w:val="22"/>
        </w:rPr>
        <w:t xml:space="preserve"> spolu s dohľadom nad prevádzkou po dobu minimálne 30 hodín a príslušná zákonná dokumentácia,</w:t>
      </w:r>
    </w:p>
    <w:p w14:paraId="58C5B9AE" w14:textId="77777777" w:rsidR="00492DB7" w:rsidRDefault="00E16592">
      <w:pPr>
        <w:pStyle w:val="Zarkazkladnhotextu2"/>
        <w:spacing w:after="0" w:line="24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e) záruka a príslušný záručný servis: 24 mesiacov odo dňa protokolárneho prevzatia tovaru,</w:t>
      </w:r>
    </w:p>
    <w:p w14:paraId="34713F33" w14:textId="77777777" w:rsidR="00492DB7" w:rsidRDefault="00E16592">
      <w:pPr>
        <w:pStyle w:val="Zarkazkladnhotextu2"/>
        <w:spacing w:after="0" w:line="240" w:lineRule="auto"/>
        <w:ind w:left="284"/>
        <w:jc w:val="both"/>
      </w:pPr>
      <w:r>
        <w:rPr>
          <w:sz w:val="22"/>
          <w:szCs w:val="22"/>
        </w:rPr>
        <w:t xml:space="preserve">f) tovar musí pri odskúšaní spĺňať všetky technické parametre </w:t>
      </w:r>
      <w:r>
        <w:rPr>
          <w:sz w:val="22"/>
          <w:szCs w:val="22"/>
        </w:rPr>
        <w:t>uvedené v Prílohe č. 1 Rozpočet a technická špecifikácia – technológie. V opačnom prípade je kupujúci oprávnený odstúpiť od zmluvy, požadovať vrátenie všetkých uhradených platieb a odstránenie tovaru na náklady predávajúceho.</w:t>
      </w:r>
    </w:p>
    <w:p w14:paraId="77924C15" w14:textId="77777777" w:rsidR="00492DB7" w:rsidRDefault="00492DB7">
      <w:pPr>
        <w:pStyle w:val="Text"/>
        <w:ind w:firstLine="0"/>
        <w:rPr>
          <w:rFonts w:ascii="Arial" w:hAnsi="Arial" w:cs="Arial"/>
          <w:bCs/>
          <w:highlight w:val="yellow"/>
        </w:rPr>
      </w:pPr>
    </w:p>
    <w:p w14:paraId="427DC98D" w14:textId="77777777" w:rsidR="00492DB7" w:rsidRDefault="00E16592">
      <w:pPr>
        <w:pStyle w:val="Text"/>
        <w:numPr>
          <w:ilvl w:val="0"/>
          <w:numId w:val="7"/>
        </w:numPr>
        <w:tabs>
          <w:tab w:val="left" w:pos="284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Miestom dodania predmetu zmlu</w:t>
      </w:r>
      <w:r>
        <w:rPr>
          <w:rFonts w:ascii="Arial" w:hAnsi="Arial" w:cs="Arial"/>
          <w:bCs/>
        </w:rPr>
        <w:t>vy je sídlo kupujúceho, resp. prevádzka kupujúceho podľa pokynov kupujúceho.</w:t>
      </w:r>
    </w:p>
    <w:p w14:paraId="6EA9ECE1" w14:textId="77777777" w:rsidR="00492DB7" w:rsidRDefault="00492DB7">
      <w:pPr>
        <w:pStyle w:val="Text"/>
        <w:tabs>
          <w:tab w:val="left" w:pos="284"/>
        </w:tabs>
        <w:ind w:left="284" w:hanging="284"/>
        <w:rPr>
          <w:rFonts w:ascii="Arial" w:hAnsi="Arial" w:cs="Arial"/>
          <w:bCs/>
        </w:rPr>
      </w:pPr>
    </w:p>
    <w:p w14:paraId="07F15898" w14:textId="77777777" w:rsidR="00492DB7" w:rsidRDefault="00E16592">
      <w:pPr>
        <w:pStyle w:val="Text"/>
        <w:numPr>
          <w:ilvl w:val="0"/>
          <w:numId w:val="7"/>
        </w:numPr>
        <w:tabs>
          <w:tab w:val="left" w:pos="284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prípade omeškania predávajúceho s dodaním tovaru si kupujúci uplatní právo na zmluvnú pokutu vo výške 0,02 % z kúpnej ceny bez DPH za každý aj začatý deň omeškania.</w:t>
      </w:r>
    </w:p>
    <w:p w14:paraId="50E08593" w14:textId="77777777" w:rsidR="00492DB7" w:rsidRDefault="00492DB7">
      <w:pPr>
        <w:pStyle w:val="Text"/>
        <w:tabs>
          <w:tab w:val="left" w:pos="284"/>
        </w:tabs>
        <w:ind w:left="284" w:hanging="284"/>
        <w:rPr>
          <w:rFonts w:ascii="Arial" w:hAnsi="Arial" w:cs="Arial"/>
          <w:bCs/>
          <w:highlight w:val="yellow"/>
        </w:rPr>
      </w:pPr>
    </w:p>
    <w:p w14:paraId="507147BF" w14:textId="77777777" w:rsidR="00492DB7" w:rsidRDefault="00E16592">
      <w:pPr>
        <w:pStyle w:val="Text"/>
        <w:numPr>
          <w:ilvl w:val="0"/>
          <w:numId w:val="7"/>
        </w:numPr>
        <w:tabs>
          <w:tab w:val="left" w:pos="284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 je pred</w:t>
      </w:r>
      <w:r>
        <w:rPr>
          <w:rFonts w:ascii="Arial" w:hAnsi="Arial" w:cs="Arial"/>
          <w:bCs/>
        </w:rPr>
        <w:t xml:space="preserve">ávajúci v omeškaní s odovzdaním tovaru (alebo čiastkového plnenia) o viac ako 30 dní má kupujúci právo od tejto zmluvy odstúpiť. </w:t>
      </w:r>
    </w:p>
    <w:p w14:paraId="24DA4115" w14:textId="77777777" w:rsidR="00492DB7" w:rsidRDefault="00492DB7">
      <w:pPr>
        <w:pStyle w:val="Odsekzoznamu"/>
        <w:ind w:left="284" w:hanging="284"/>
        <w:rPr>
          <w:bCs/>
        </w:rPr>
      </w:pPr>
    </w:p>
    <w:p w14:paraId="63FF7C2C" w14:textId="77777777" w:rsidR="00492DB7" w:rsidRDefault="00E16592">
      <w:pPr>
        <w:pStyle w:val="Text"/>
        <w:numPr>
          <w:ilvl w:val="0"/>
          <w:numId w:val="7"/>
        </w:numPr>
        <w:tabs>
          <w:tab w:val="left" w:pos="284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prípade omeškania kupujúceho s úhradou faktúry má predávajúci právo uplatniť si zmluvnú pokutu vo výške 0,02 % z kúpnej cen</w:t>
      </w:r>
      <w:r>
        <w:rPr>
          <w:rFonts w:ascii="Arial" w:hAnsi="Arial" w:cs="Arial"/>
          <w:bCs/>
        </w:rPr>
        <w:t>y bez DPH za každý aj začatý deň omeškania.</w:t>
      </w:r>
    </w:p>
    <w:p w14:paraId="5B4B9101" w14:textId="77777777" w:rsidR="00492DB7" w:rsidRDefault="00492DB7">
      <w:pPr>
        <w:pStyle w:val="Odsekzoznamu"/>
        <w:ind w:left="284" w:hanging="284"/>
        <w:rPr>
          <w:bCs/>
        </w:rPr>
      </w:pPr>
    </w:p>
    <w:p w14:paraId="7D06B837" w14:textId="77777777" w:rsidR="00492DB7" w:rsidRDefault="00E16592">
      <w:pPr>
        <w:pStyle w:val="Text"/>
        <w:numPr>
          <w:ilvl w:val="0"/>
          <w:numId w:val="7"/>
        </w:numPr>
        <w:tabs>
          <w:tab w:val="left" w:pos="284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V prípade porušenia akejkoľvek zmluvnej povinnosti vyplývajúcej z tejto zmluvy predávajúcemu je kupujúci oprávnený požadovať zmluvnú pokutu vo výške 300 EUR, ak nebola výška pokuty osobitne stanovená pri danej p</w:t>
      </w:r>
      <w:r>
        <w:rPr>
          <w:rFonts w:ascii="Arial" w:hAnsi="Arial" w:cs="Arial"/>
          <w:bCs/>
        </w:rPr>
        <w:t>odmienke.</w:t>
      </w:r>
    </w:p>
    <w:p w14:paraId="05D6028E" w14:textId="77777777" w:rsidR="00492DB7" w:rsidRDefault="00492DB7">
      <w:pPr>
        <w:pStyle w:val="Odsekzoznamu"/>
        <w:rPr>
          <w:bCs/>
          <w:highlight w:val="yellow"/>
        </w:rPr>
      </w:pPr>
    </w:p>
    <w:p w14:paraId="7E2CBCB3" w14:textId="77777777" w:rsidR="00492DB7" w:rsidRDefault="00E16592">
      <w:pPr>
        <w:pStyle w:val="Text"/>
        <w:numPr>
          <w:ilvl w:val="0"/>
          <w:numId w:val="7"/>
        </w:numPr>
        <w:tabs>
          <w:tab w:val="left" w:pos="284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 predávajúci nedodá kompletný predmet kúpnej zmluvy, tak ako je uvedený v Prílohe č. 1 Rozpočet a technická špecifikácia – technológie, resp. svojvoľne zmení bez súhlasu kupujúceho akýkoľvek technický, výkonnostný alebo iný parameter dodaného </w:t>
      </w:r>
      <w:r>
        <w:rPr>
          <w:rFonts w:ascii="Arial" w:hAnsi="Arial" w:cs="Arial"/>
          <w:bCs/>
        </w:rPr>
        <w:t>zariadenia, má kupujúci právo na zmluvnú pokutu vo výške neposkytnutého príspevku (dotácie na základe platnej a účinnej zmluvy podpísanej ako výsledok kladne posúdenej žiadosti v rámci „výzvy“) z celkovej hodnoty príslušného tovaru uvedeného v Prílohe č. 1</w:t>
      </w:r>
      <w:r>
        <w:rPr>
          <w:rFonts w:ascii="Arial" w:hAnsi="Arial" w:cs="Arial"/>
          <w:bCs/>
        </w:rPr>
        <w:t>, čo predstavuje náhradu škody kupujúceho vyplývajúcu z nezískania resp. neschválenia príspevku z „SPP 2023 – 2027“.</w:t>
      </w:r>
    </w:p>
    <w:p w14:paraId="15502B4C" w14:textId="77777777" w:rsidR="00492DB7" w:rsidRDefault="00492DB7">
      <w:pPr>
        <w:pStyle w:val="Text"/>
        <w:tabs>
          <w:tab w:val="left" w:pos="284"/>
        </w:tabs>
        <w:ind w:firstLine="0"/>
        <w:rPr>
          <w:rFonts w:ascii="Arial" w:hAnsi="Arial" w:cs="Arial"/>
          <w:bCs/>
        </w:rPr>
      </w:pPr>
    </w:p>
    <w:p w14:paraId="3F99B749" w14:textId="77777777" w:rsidR="00492DB7" w:rsidRDefault="00E16592">
      <w:pPr>
        <w:pStyle w:val="Text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14:paraId="07193999" w14:textId="77777777" w:rsidR="00492DB7" w:rsidRDefault="00E16592">
      <w:pPr>
        <w:pStyle w:val="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Platobné podmienky</w:t>
      </w:r>
    </w:p>
    <w:p w14:paraId="6DC36065" w14:textId="77777777" w:rsidR="00492DB7" w:rsidRDefault="00492DB7">
      <w:pPr>
        <w:pStyle w:val="Text"/>
        <w:ind w:firstLine="0"/>
        <w:rPr>
          <w:rFonts w:ascii="Arial" w:hAnsi="Arial" w:cs="Arial"/>
          <w:b/>
          <w:bCs/>
        </w:rPr>
      </w:pPr>
    </w:p>
    <w:p w14:paraId="7B55FD45" w14:textId="77777777" w:rsidR="00492DB7" w:rsidRDefault="00E16592">
      <w:pPr>
        <w:pStyle w:val="Text"/>
        <w:numPr>
          <w:ilvl w:val="0"/>
          <w:numId w:val="2"/>
        </w:numPr>
        <w:ind w:left="284" w:hanging="284"/>
        <w:outlineLvl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Úhrada za predmet plnenia bude uskutočnená na základe vystavenej faktúry po protokolárnom odovzdaní a </w:t>
      </w:r>
      <w:r>
        <w:rPr>
          <w:rFonts w:ascii="Arial" w:hAnsi="Arial" w:cs="Arial"/>
          <w:color w:val="000000"/>
          <w:lang w:eastAsia="en-US"/>
        </w:rPr>
        <w:t>prevzatí plne funkčného predmetu plnenia zmluvy podľa článku II. bod 3 tejto zmluvy. Splatnosť faktúry je 60 dní od jej doručenia kupujúcemu. Prílohou faktúry bude protokol o odovzdaní/prevzatí plne funkčného predmetu plnenia tejto zmluvy.</w:t>
      </w:r>
    </w:p>
    <w:p w14:paraId="2CE24690" w14:textId="77777777" w:rsidR="00492DB7" w:rsidRDefault="00492DB7">
      <w:pPr>
        <w:pStyle w:val="Text"/>
        <w:ind w:firstLine="0"/>
        <w:outlineLvl w:val="0"/>
        <w:rPr>
          <w:rFonts w:ascii="Arial" w:hAnsi="Arial" w:cs="Arial"/>
          <w:b/>
          <w:bCs/>
          <w:color w:val="000000"/>
          <w:lang w:eastAsia="en-US"/>
        </w:rPr>
      </w:pPr>
    </w:p>
    <w:p w14:paraId="7FB9DDF2" w14:textId="77777777" w:rsidR="00492DB7" w:rsidRDefault="00E16592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14:paraId="188492BD" w14:textId="77777777" w:rsidR="00492DB7" w:rsidRDefault="00E16592">
      <w:pPr>
        <w:pStyle w:val="Text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Záručná lehota, servis, náhradné diely</w:t>
      </w:r>
    </w:p>
    <w:p w14:paraId="30FE2006" w14:textId="77777777" w:rsidR="00492DB7" w:rsidRDefault="00492DB7">
      <w:pPr>
        <w:pStyle w:val="Text"/>
        <w:rPr>
          <w:rFonts w:ascii="Arial" w:hAnsi="Arial" w:cs="Arial"/>
          <w:b/>
          <w:bCs/>
        </w:rPr>
      </w:pPr>
    </w:p>
    <w:p w14:paraId="201F44F9" w14:textId="0BA6E343" w:rsidR="00492DB7" w:rsidRDefault="00E16592">
      <w:pPr>
        <w:pStyle w:val="Zarkazkladnhotextu2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Predávajúci je povinný poskytnúť záruku v dĺžke minimálne 24 </w:t>
      </w:r>
      <w:r>
        <w:rPr>
          <w:sz w:val="22"/>
          <w:szCs w:val="22"/>
        </w:rPr>
        <w:t>mesiacov odo dňa protokolárneho prevzatia tovaru.</w:t>
      </w:r>
    </w:p>
    <w:p w14:paraId="6AA5C02C" w14:textId="77777777" w:rsidR="00492DB7" w:rsidRDefault="00492DB7">
      <w:pPr>
        <w:pStyle w:val="Zarkazkladnhotextu2"/>
        <w:spacing w:after="0" w:line="240" w:lineRule="auto"/>
        <w:ind w:left="0"/>
        <w:jc w:val="both"/>
        <w:rPr>
          <w:sz w:val="22"/>
          <w:szCs w:val="22"/>
        </w:rPr>
      </w:pPr>
    </w:p>
    <w:p w14:paraId="73CA4F44" w14:textId="77777777" w:rsidR="00492DB7" w:rsidRDefault="00E16592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</w:t>
      </w:r>
    </w:p>
    <w:p w14:paraId="334FEA80" w14:textId="77777777" w:rsidR="00492DB7" w:rsidRDefault="00E16592">
      <w:pPr>
        <w:pStyle w:val="Text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Vlastnícke právo</w:t>
      </w:r>
    </w:p>
    <w:p w14:paraId="1BE401A6" w14:textId="77777777" w:rsidR="00492DB7" w:rsidRDefault="00492DB7">
      <w:pPr>
        <w:pStyle w:val="Text"/>
        <w:rPr>
          <w:rFonts w:ascii="Arial" w:hAnsi="Arial" w:cs="Arial"/>
          <w:b/>
          <w:bCs/>
        </w:rPr>
      </w:pPr>
    </w:p>
    <w:p w14:paraId="15200C48" w14:textId="77777777" w:rsidR="00492DB7" w:rsidRDefault="00E16592">
      <w:pPr>
        <w:pStyle w:val="Text"/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Vlastnícke právo k predmetu zmluvy nadobúda kupujúci zaplatením plnej výšky celk</w:t>
      </w:r>
      <w:r>
        <w:rPr>
          <w:rFonts w:ascii="Arial" w:hAnsi="Arial" w:cs="Arial"/>
          <w:bCs/>
        </w:rPr>
        <w:t>ovej sumy vrátane DPH (ak je uplatniteľné vo vzťahu k predávajúcemu) na uvedený účet predávajúcemu.</w:t>
      </w:r>
    </w:p>
    <w:p w14:paraId="0983EADF" w14:textId="77777777" w:rsidR="00492DB7" w:rsidRDefault="00E16592">
      <w:pPr>
        <w:pStyle w:val="Text"/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Predmet zmluvy bude kupujúcemu protokolárne odovzdaný v mieste dodania podľa tejto zmluvy.</w:t>
      </w:r>
    </w:p>
    <w:p w14:paraId="24D60FC8" w14:textId="77777777" w:rsidR="00492DB7" w:rsidRDefault="00492DB7">
      <w:pPr>
        <w:pStyle w:val="Text"/>
        <w:jc w:val="center"/>
        <w:outlineLvl w:val="0"/>
        <w:rPr>
          <w:rFonts w:ascii="Arial" w:hAnsi="Arial" w:cs="Arial"/>
          <w:b/>
          <w:bCs/>
        </w:rPr>
      </w:pPr>
    </w:p>
    <w:p w14:paraId="432829EC" w14:textId="77777777" w:rsidR="00492DB7" w:rsidRDefault="00E16592">
      <w:pPr>
        <w:pStyle w:val="Text"/>
        <w:ind w:firstLine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VIII.</w:t>
      </w:r>
    </w:p>
    <w:p w14:paraId="76DD1A66" w14:textId="77777777" w:rsidR="00492DB7" w:rsidRDefault="00E16592">
      <w:pPr>
        <w:pStyle w:val="Text"/>
        <w:ind w:firstLine="0"/>
        <w:jc w:val="center"/>
      </w:pPr>
      <w:r>
        <w:rPr>
          <w:rFonts w:ascii="Arial" w:hAnsi="Arial" w:cs="Arial"/>
          <w:b/>
          <w:bCs/>
        </w:rPr>
        <w:t>Ostatné ustanovenia</w:t>
      </w:r>
    </w:p>
    <w:p w14:paraId="1B4AA8D4" w14:textId="77777777" w:rsidR="00492DB7" w:rsidRDefault="00492DB7">
      <w:pPr>
        <w:pStyle w:val="Text"/>
        <w:ind w:firstLine="0"/>
        <w:rPr>
          <w:rFonts w:ascii="Arial" w:hAnsi="Arial" w:cs="Arial"/>
          <w:b/>
          <w:bCs/>
        </w:rPr>
      </w:pPr>
    </w:p>
    <w:p w14:paraId="1A3B848A" w14:textId="77777777" w:rsidR="00492DB7" w:rsidRDefault="00E16592">
      <w:pPr>
        <w:pStyle w:val="Text"/>
        <w:numPr>
          <w:ilvl w:val="0"/>
          <w:numId w:val="6"/>
        </w:numPr>
        <w:tabs>
          <w:tab w:val="left" w:pos="284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Vzájomné vzťahy zmluvných strán, vypl</w:t>
      </w:r>
      <w:r>
        <w:rPr>
          <w:rFonts w:ascii="Arial" w:hAnsi="Arial" w:cs="Arial"/>
          <w:bCs/>
        </w:rPr>
        <w:t>ývajúce z tejto zmluvy, pokiaľ nie sú upravené touto zmluvou sa riadia Obchodným zákonníkom Slovenskej republiky a všeobecne právnymi predpismi.</w:t>
      </w:r>
    </w:p>
    <w:p w14:paraId="78586C75" w14:textId="77777777" w:rsidR="00492DB7" w:rsidRDefault="00492DB7">
      <w:pPr>
        <w:pStyle w:val="Text"/>
        <w:tabs>
          <w:tab w:val="left" w:pos="284"/>
        </w:tabs>
        <w:ind w:left="284" w:hanging="284"/>
        <w:rPr>
          <w:rFonts w:ascii="Arial" w:hAnsi="Arial" w:cs="Arial"/>
          <w:bCs/>
        </w:rPr>
      </w:pPr>
    </w:p>
    <w:p w14:paraId="7345CBE6" w14:textId="77777777" w:rsidR="00492DB7" w:rsidRDefault="00E16592">
      <w:pPr>
        <w:pStyle w:val="Text"/>
        <w:numPr>
          <w:ilvl w:val="0"/>
          <w:numId w:val="6"/>
        </w:numPr>
        <w:tabs>
          <w:tab w:val="left" w:pos="284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Zmeny alebo doplnky k tejto zmluve môžu byť uskutočnené len písomnou formou ako     dodatok k tejto </w:t>
      </w:r>
      <w:r>
        <w:rPr>
          <w:rFonts w:ascii="Arial" w:hAnsi="Arial" w:cs="Arial"/>
          <w:bCs/>
        </w:rPr>
        <w:t>zmluve.</w:t>
      </w:r>
    </w:p>
    <w:p w14:paraId="57AC1916" w14:textId="77777777" w:rsidR="00492DB7" w:rsidRDefault="00492DB7">
      <w:pPr>
        <w:pStyle w:val="Odsekzoznamu"/>
        <w:ind w:left="284" w:hanging="284"/>
        <w:rPr>
          <w:bCs/>
          <w:sz w:val="22"/>
          <w:szCs w:val="22"/>
        </w:rPr>
      </w:pPr>
    </w:p>
    <w:p w14:paraId="004B3571" w14:textId="77777777" w:rsidR="00492DB7" w:rsidRDefault="00E16592">
      <w:pPr>
        <w:pStyle w:val="Text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Predávajúci  prehlasuje, že  v rámci súčinnosti potrebnej ku podpisu tejto zmluvy uviedol do prílohy č. 2 tejto zmluvy údaje o všetkých známych subdodávateľoch a údaje o osobách oprávnených konať za navrhovaných subdodávateľov v rozsahu meno a pri</w:t>
      </w:r>
      <w:r>
        <w:rPr>
          <w:rFonts w:ascii="Arial" w:hAnsi="Arial" w:cs="Arial"/>
          <w:bCs/>
        </w:rPr>
        <w:t xml:space="preserve">ezvisko, adresa pobytu a dátum narodenia, pokiaľ ide o subdodávateľa, ktorý má povinnosť zápisu do registra partnerov verejného sektora. Za subdodávateľa sa pre účely tejto zmluvy považuje subdodávateľ v zmysle z inštrukcií Ministerstva spravodlivosti SR, </w:t>
      </w:r>
      <w:r>
        <w:rPr>
          <w:rFonts w:ascii="Arial" w:hAnsi="Arial" w:cs="Arial"/>
          <w:bCs/>
        </w:rPr>
        <w:t>a teda subdodávatelia nielen v prvom rade, ale v celom rade, ktorí vedia alebo majú vedieť, že nimi poskytované plnenie alebo nadobúdaný majetok, práva k majetku alebo iné majetkové práva súvisia so touto zmluvou.</w:t>
      </w:r>
    </w:p>
    <w:p w14:paraId="604DD85C" w14:textId="77777777" w:rsidR="00492DB7" w:rsidRDefault="00492DB7">
      <w:pPr>
        <w:pStyle w:val="Text"/>
        <w:tabs>
          <w:tab w:val="left" w:pos="284"/>
        </w:tabs>
        <w:ind w:left="284" w:hanging="284"/>
        <w:rPr>
          <w:rFonts w:ascii="Arial" w:hAnsi="Arial" w:cs="Arial"/>
          <w:bCs/>
        </w:rPr>
      </w:pPr>
    </w:p>
    <w:p w14:paraId="257236FD" w14:textId="77777777" w:rsidR="00492DB7" w:rsidRDefault="00E16592">
      <w:pPr>
        <w:pStyle w:val="Text"/>
        <w:numPr>
          <w:ilvl w:val="0"/>
          <w:numId w:val="6"/>
        </w:numPr>
        <w:tabs>
          <w:tab w:val="left" w:pos="284"/>
        </w:tabs>
        <w:ind w:left="284" w:hanging="28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prípade akejkoľvek zmeny údajov o navrh</w:t>
      </w:r>
      <w:r>
        <w:rPr>
          <w:rFonts w:ascii="Arial" w:hAnsi="Arial" w:cs="Arial"/>
          <w:bCs/>
        </w:rPr>
        <w:t xml:space="preserve">ovaných subdodávateľoch podľa bodu 3. tohto článku alebo v prípade zmeny navrhovaných subdodávateľov, predávajúci túto zmenu oznámi kupujúcemu doručením nového „Zoznamu subdodávateľov“ kupujúcemu bezodkladne ako sa o </w:t>
      </w:r>
      <w:r>
        <w:rPr>
          <w:rFonts w:ascii="Arial" w:hAnsi="Arial" w:cs="Arial"/>
          <w:bCs/>
        </w:rPr>
        <w:lastRenderedPageBreak/>
        <w:t>zmene dozvie, pričom v prípade zmeny na</w:t>
      </w:r>
      <w:r>
        <w:rPr>
          <w:rFonts w:ascii="Arial" w:hAnsi="Arial" w:cs="Arial"/>
          <w:bCs/>
        </w:rPr>
        <w:t>vrhovaných subdodávateľov zároveň oznámi kupujúcemu údaje podľa bodu 3. tohto článku o nových subdodávateľoch. Zároveň je predávajúci povinný dodržať ustanovenia v súlade so Zákonom č. 315/2016 Z. z. o registri partnerov verejného sektora a o zmene a dopln</w:t>
      </w:r>
      <w:r>
        <w:rPr>
          <w:rFonts w:ascii="Arial" w:hAnsi="Arial" w:cs="Arial"/>
          <w:bCs/>
        </w:rPr>
        <w:t>ení niektorých zákonov aj v súvislosti s jeho subdodávateľmi.</w:t>
      </w:r>
    </w:p>
    <w:p w14:paraId="29B4498D" w14:textId="77777777" w:rsidR="00492DB7" w:rsidRDefault="00492DB7">
      <w:pPr>
        <w:pStyle w:val="Text"/>
        <w:tabs>
          <w:tab w:val="left" w:pos="284"/>
        </w:tabs>
        <w:ind w:firstLine="0"/>
        <w:contextualSpacing/>
        <w:rPr>
          <w:rFonts w:ascii="Arial" w:hAnsi="Arial" w:cs="Arial"/>
          <w:bCs/>
          <w:highlight w:val="yellow"/>
        </w:rPr>
      </w:pPr>
    </w:p>
    <w:p w14:paraId="04765E33" w14:textId="77777777" w:rsidR="00492DB7" w:rsidRDefault="00492DB7">
      <w:pPr>
        <w:pStyle w:val="Text"/>
        <w:ind w:firstLine="0"/>
        <w:contextualSpacing/>
        <w:jc w:val="center"/>
        <w:outlineLvl w:val="0"/>
        <w:rPr>
          <w:rFonts w:ascii="Arial" w:hAnsi="Arial" w:cs="Arial"/>
          <w:b/>
          <w:bCs/>
          <w:highlight w:val="yellow"/>
        </w:rPr>
      </w:pPr>
    </w:p>
    <w:p w14:paraId="4C0871F0" w14:textId="77777777" w:rsidR="00492DB7" w:rsidRDefault="00E16592">
      <w:pPr>
        <w:pStyle w:val="Text"/>
        <w:ind w:firstLine="0"/>
        <w:contextualSpacing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IX.</w:t>
      </w:r>
    </w:p>
    <w:p w14:paraId="7B07F2DA" w14:textId="77777777" w:rsidR="00492DB7" w:rsidRDefault="00E16592">
      <w:pPr>
        <w:pStyle w:val="Text"/>
        <w:ind w:firstLine="0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Záverečné ustanovenia</w:t>
      </w:r>
    </w:p>
    <w:p w14:paraId="7AFCA042" w14:textId="77777777" w:rsidR="00492DB7" w:rsidRDefault="00492DB7">
      <w:pPr>
        <w:pStyle w:val="Text"/>
        <w:contextualSpacing/>
        <w:jc w:val="center"/>
        <w:rPr>
          <w:rFonts w:ascii="Arial" w:hAnsi="Arial" w:cs="Arial"/>
          <w:b/>
          <w:bCs/>
        </w:rPr>
      </w:pPr>
    </w:p>
    <w:p w14:paraId="489D08F9" w14:textId="77777777" w:rsidR="00492DB7" w:rsidRDefault="00E16592">
      <w:pPr>
        <w:pStyle w:val="Text"/>
        <w:ind w:left="284" w:hanging="284"/>
        <w:contextualSpacing/>
      </w:pPr>
      <w:r>
        <w:rPr>
          <w:rFonts w:ascii="Arial" w:hAnsi="Arial" w:cs="Arial"/>
          <w:bCs/>
        </w:rPr>
        <w:t>1. Táto zmluva je vyhotovená v štyroch rovnopisoch, z ktorých predávajúci obdrží jeden rovnopis a kupujúci obdrží tri rovnopisy.</w:t>
      </w:r>
    </w:p>
    <w:p w14:paraId="4B6E222E" w14:textId="77777777" w:rsidR="00492DB7" w:rsidRDefault="00492DB7">
      <w:pPr>
        <w:tabs>
          <w:tab w:val="left" w:pos="-2694"/>
        </w:tabs>
        <w:ind w:left="284" w:hanging="284"/>
        <w:jc w:val="both"/>
        <w:rPr>
          <w:bCs/>
          <w:sz w:val="22"/>
          <w:szCs w:val="22"/>
        </w:rPr>
      </w:pPr>
    </w:p>
    <w:p w14:paraId="5B2223DD" w14:textId="77777777" w:rsidR="00492DB7" w:rsidRDefault="00E16592">
      <w:pPr>
        <w:tabs>
          <w:tab w:val="left" w:pos="-2694"/>
        </w:tabs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>
        <w:rPr>
          <w:sz w:val="22"/>
          <w:szCs w:val="22"/>
        </w:rPr>
        <w:t xml:space="preserve">Táto zmluva je platná </w:t>
      </w:r>
      <w:r>
        <w:rPr>
          <w:sz w:val="22"/>
          <w:szCs w:val="22"/>
        </w:rPr>
        <w:t>a účinná dňom podpisu oboma zmluvnými stranami.</w:t>
      </w:r>
    </w:p>
    <w:p w14:paraId="47C6B75E" w14:textId="77777777" w:rsidR="00492DB7" w:rsidRDefault="00492DB7">
      <w:pPr>
        <w:tabs>
          <w:tab w:val="left" w:pos="-2694"/>
        </w:tabs>
        <w:ind w:left="284" w:hanging="284"/>
        <w:jc w:val="both"/>
        <w:rPr>
          <w:sz w:val="22"/>
          <w:szCs w:val="22"/>
          <w:highlight w:val="yellow"/>
        </w:rPr>
      </w:pPr>
    </w:p>
    <w:p w14:paraId="2D756213" w14:textId="77777777" w:rsidR="00492DB7" w:rsidRDefault="00E16592">
      <w:pPr>
        <w:pStyle w:val="Text"/>
        <w:numPr>
          <w:ilvl w:val="0"/>
          <w:numId w:val="3"/>
        </w:numPr>
        <w:ind w:left="284" w:hanging="28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Táto zmluva je uzatváraná v súlade s podmienkami príslušnej výzvy na predkladanie žiadostí o poskytnutie nenávratného finančného príspevku, čo predávajúci a kupujúci berie na vedomie.</w:t>
      </w:r>
    </w:p>
    <w:p w14:paraId="0B402CFA" w14:textId="77777777" w:rsidR="00492DB7" w:rsidRDefault="00E16592">
      <w:pPr>
        <w:pStyle w:val="Normlnywebov"/>
        <w:numPr>
          <w:ilvl w:val="0"/>
          <w:numId w:val="3"/>
        </w:numPr>
        <w:spacing w:before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Oprávnení zamestnanci P</w:t>
      </w:r>
      <w:r>
        <w:rPr>
          <w:rFonts w:ascii="Arial" w:hAnsi="Arial" w:cs="Arial"/>
          <w:bCs/>
          <w:sz w:val="22"/>
          <w:szCs w:val="22"/>
        </w:rPr>
        <w:t>latobnej agentúry, Ministerstva pôdohospodárstva a rozvoja vidieka SR, orgánov Európskej únie a ďalšie oprávnené osoby v súlade s právnymi predpismi SR a EÚ môžu vykonávať voči dodávateľovi kontrolu/audit obchodných dokumentov a vecnú kontrolu v súvislost</w:t>
      </w:r>
      <w:r>
        <w:rPr>
          <w:rFonts w:ascii="Arial" w:hAnsi="Arial" w:cs="Arial"/>
          <w:bCs/>
          <w:sz w:val="22"/>
          <w:szCs w:val="22"/>
        </w:rPr>
        <w:t>i s realizáciou zákazky a dodávateľ je povinný́ poskytnúť súčinnosť v plnej miere.</w:t>
      </w:r>
    </w:p>
    <w:p w14:paraId="380A1D88" w14:textId="77777777" w:rsidR="00492DB7" w:rsidRDefault="00E16592">
      <w:pPr>
        <w:pStyle w:val="Text"/>
        <w:tabs>
          <w:tab w:val="left" w:pos="284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Predávajúci je zároveň povinný zabezpečiť, aby rovnaké povinnosti boli obsiahnuté aj v zmluvách so všetkými jeho subdodávateľmi.</w:t>
      </w:r>
    </w:p>
    <w:p w14:paraId="771BB269" w14:textId="77777777" w:rsidR="00492DB7" w:rsidRDefault="00492DB7">
      <w:pPr>
        <w:tabs>
          <w:tab w:val="left" w:pos="-2694"/>
          <w:tab w:val="left" w:pos="480"/>
        </w:tabs>
        <w:ind w:left="284" w:hanging="284"/>
        <w:jc w:val="both"/>
        <w:rPr>
          <w:bCs/>
          <w:sz w:val="22"/>
          <w:szCs w:val="22"/>
        </w:rPr>
      </w:pPr>
    </w:p>
    <w:p w14:paraId="7C985556" w14:textId="77777777" w:rsidR="00492DB7" w:rsidRDefault="00E16592">
      <w:pPr>
        <w:tabs>
          <w:tab w:val="left" w:pos="-2694"/>
          <w:tab w:val="left" w:pos="480"/>
        </w:tabs>
        <w:ind w:left="284" w:hanging="284"/>
        <w:jc w:val="both"/>
      </w:pPr>
      <w:r>
        <w:rPr>
          <w:sz w:val="22"/>
          <w:szCs w:val="22"/>
        </w:rPr>
        <w:t>5. V prípade porušenia povinností predávaj</w:t>
      </w:r>
      <w:r>
        <w:rPr>
          <w:sz w:val="22"/>
          <w:szCs w:val="22"/>
        </w:rPr>
        <w:t xml:space="preserve">úceho, ktoré sú uvedené v článku IX., bod 4,      predávajúci je povinný nahradiť škodu vzniknutú kupujúcemu v súvislosti s porušením týchto jeho povinností alebo jeho nečinnosťou. </w:t>
      </w:r>
    </w:p>
    <w:p w14:paraId="7B0EB35C" w14:textId="77777777" w:rsidR="00492DB7" w:rsidRDefault="00E16592">
      <w:pPr>
        <w:tabs>
          <w:tab w:val="left" w:pos="-2694"/>
          <w:tab w:val="left" w:pos="480"/>
        </w:tabs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</w:t>
      </w:r>
    </w:p>
    <w:p w14:paraId="7E03B8A5" w14:textId="77777777" w:rsidR="00492DB7" w:rsidRDefault="00E16592">
      <w:pPr>
        <w:tabs>
          <w:tab w:val="left" w:pos="-2694"/>
          <w:tab w:val="left" w:pos="284"/>
        </w:tabs>
        <w:jc w:val="both"/>
      </w:pPr>
      <w:r>
        <w:rPr>
          <w:sz w:val="22"/>
          <w:szCs w:val="22"/>
        </w:rPr>
        <w:t>6.  Súčasťou tejto zmluvy sú prílohy:</w:t>
      </w:r>
    </w:p>
    <w:p w14:paraId="6FCF8541" w14:textId="77777777" w:rsidR="00492DB7" w:rsidRDefault="00492DB7">
      <w:pPr>
        <w:tabs>
          <w:tab w:val="left" w:pos="-2694"/>
          <w:tab w:val="left" w:pos="284"/>
        </w:tabs>
        <w:jc w:val="both"/>
        <w:rPr>
          <w:sz w:val="22"/>
          <w:szCs w:val="22"/>
          <w:highlight w:val="yellow"/>
        </w:rPr>
      </w:pPr>
    </w:p>
    <w:p w14:paraId="0737FD70" w14:textId="77777777" w:rsidR="00492DB7" w:rsidRDefault="00E16592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b w:val="0"/>
          <w:sz w:val="22"/>
          <w:szCs w:val="22"/>
        </w:rPr>
      </w:pPr>
      <w:r>
        <w:rPr>
          <w:rFonts w:eastAsia="Arial"/>
          <w:b w:val="0"/>
          <w:sz w:val="22"/>
          <w:szCs w:val="22"/>
        </w:rPr>
        <w:t xml:space="preserve">     Príloha č. 1 Rozpočet a tech</w:t>
      </w:r>
      <w:r>
        <w:rPr>
          <w:rFonts w:eastAsia="Arial"/>
          <w:b w:val="0"/>
          <w:sz w:val="22"/>
          <w:szCs w:val="22"/>
        </w:rPr>
        <w:t>nická špecifikácia – technológie / cenová ponuka predávajúceho</w:t>
      </w:r>
    </w:p>
    <w:p w14:paraId="0A0257AE" w14:textId="77777777" w:rsidR="00492DB7" w:rsidRDefault="00E16592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b w:val="0"/>
          <w:i/>
          <w:sz w:val="22"/>
          <w:szCs w:val="22"/>
        </w:rPr>
      </w:pPr>
      <w:r>
        <w:rPr>
          <w:rFonts w:eastAsia="Arial"/>
          <w:b w:val="0"/>
          <w:sz w:val="22"/>
          <w:szCs w:val="22"/>
        </w:rPr>
        <w:t xml:space="preserve">     </w:t>
      </w:r>
      <w:r>
        <w:rPr>
          <w:b w:val="0"/>
          <w:sz w:val="22"/>
          <w:szCs w:val="22"/>
        </w:rPr>
        <w:t>Príloha č. 2  Zoznam subdodávateľov</w:t>
      </w:r>
    </w:p>
    <w:p w14:paraId="16EA6536" w14:textId="77777777" w:rsidR="00492DB7" w:rsidRDefault="00492DB7">
      <w:pPr>
        <w:pStyle w:val="Zkladntext"/>
        <w:tabs>
          <w:tab w:val="left" w:pos="-142"/>
        </w:tabs>
        <w:spacing w:before="0" w:after="0"/>
        <w:jc w:val="both"/>
        <w:rPr>
          <w:b w:val="0"/>
          <w:i/>
          <w:color w:val="FF0000"/>
          <w:sz w:val="22"/>
          <w:szCs w:val="22"/>
          <w:highlight w:val="yellow"/>
        </w:rPr>
      </w:pPr>
    </w:p>
    <w:p w14:paraId="39398888" w14:textId="77777777" w:rsidR="00492DB7" w:rsidRDefault="00492DB7">
      <w:pPr>
        <w:pStyle w:val="Text"/>
        <w:ind w:firstLine="0"/>
        <w:outlineLvl w:val="0"/>
        <w:rPr>
          <w:rFonts w:ascii="Arial" w:hAnsi="Arial" w:cs="Arial"/>
          <w:b/>
          <w:bCs/>
          <w:color w:val="FF0000"/>
          <w:highlight w:val="yellow"/>
        </w:rPr>
      </w:pPr>
    </w:p>
    <w:p w14:paraId="6F37A0EC" w14:textId="77777777" w:rsidR="00492DB7" w:rsidRDefault="00492DB7">
      <w:pPr>
        <w:pStyle w:val="Text"/>
        <w:ind w:firstLine="0"/>
        <w:outlineLvl w:val="0"/>
        <w:rPr>
          <w:rFonts w:ascii="Arial" w:hAnsi="Arial" w:cs="Arial"/>
          <w:bCs/>
          <w:highlight w:val="yellow"/>
        </w:rPr>
      </w:pPr>
    </w:p>
    <w:p w14:paraId="44255D91" w14:textId="77777777" w:rsidR="00492DB7" w:rsidRDefault="00E16592">
      <w:pPr>
        <w:pStyle w:val="Text"/>
        <w:tabs>
          <w:tab w:val="left" w:pos="5245"/>
        </w:tabs>
        <w:ind w:firstLine="0"/>
        <w:outlineLvl w:val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V ............., dňa ..............(doplní uchádzač)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V Uhrovci, dňa .................                                 </w:t>
      </w:r>
    </w:p>
    <w:p w14:paraId="688369CD" w14:textId="77777777" w:rsidR="00492DB7" w:rsidRDefault="00492DB7">
      <w:pPr>
        <w:pStyle w:val="Text"/>
        <w:rPr>
          <w:rFonts w:ascii="Arial" w:hAnsi="Arial" w:cs="Arial"/>
          <w:bCs/>
          <w:color w:val="FF0000"/>
        </w:rPr>
      </w:pPr>
    </w:p>
    <w:p w14:paraId="147ECD6B" w14:textId="77777777" w:rsidR="00492DB7" w:rsidRDefault="00492DB7">
      <w:pPr>
        <w:pStyle w:val="Text"/>
        <w:rPr>
          <w:rFonts w:ascii="Arial" w:hAnsi="Arial" w:cs="Arial"/>
          <w:bCs/>
          <w:color w:val="FF0000"/>
        </w:rPr>
      </w:pPr>
    </w:p>
    <w:p w14:paraId="5F9B4395" w14:textId="77777777" w:rsidR="00492DB7" w:rsidRDefault="00E16592">
      <w:pPr>
        <w:pStyle w:val="Text"/>
        <w:tabs>
          <w:tab w:val="left" w:pos="5245"/>
        </w:tabs>
        <w:ind w:firstLine="0"/>
      </w:pPr>
      <w:r>
        <w:rPr>
          <w:rFonts w:ascii="Arial" w:hAnsi="Arial" w:cs="Arial"/>
          <w:bCs/>
        </w:rPr>
        <w:t xml:space="preserve">Za predávajúceho:                                               </w:t>
      </w:r>
      <w:r>
        <w:rPr>
          <w:rFonts w:ascii="Arial" w:hAnsi="Arial" w:cs="Arial"/>
          <w:bCs/>
        </w:rPr>
        <w:tab/>
        <w:t>Za kupujúceho :</w:t>
      </w:r>
    </w:p>
    <w:p w14:paraId="627C906E" w14:textId="77777777" w:rsidR="00492DB7" w:rsidRDefault="00492DB7">
      <w:pPr>
        <w:pStyle w:val="Normlnywebov"/>
        <w:tabs>
          <w:tab w:val="left" w:pos="5245"/>
        </w:tabs>
        <w:spacing w:before="0" w:after="0"/>
        <w:rPr>
          <w:rFonts w:ascii="Arial" w:hAnsi="Arial" w:cs="Arial"/>
          <w:bCs/>
          <w:sz w:val="22"/>
          <w:szCs w:val="22"/>
        </w:rPr>
      </w:pPr>
    </w:p>
    <w:p w14:paraId="5FBDBBFA" w14:textId="77777777" w:rsidR="00492DB7" w:rsidRDefault="00E16592">
      <w:pPr>
        <w:pStyle w:val="Normlnywebov"/>
        <w:tabs>
          <w:tab w:val="left" w:pos="5245"/>
        </w:tabs>
        <w:spacing w:before="0" w:after="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Dominik </w:t>
      </w:r>
      <w:proofErr w:type="spellStart"/>
      <w:r>
        <w:rPr>
          <w:rFonts w:ascii="Arial" w:hAnsi="Arial" w:cs="Arial"/>
          <w:bCs/>
          <w:sz w:val="22"/>
          <w:szCs w:val="22"/>
        </w:rPr>
        <w:t>Flóro</w:t>
      </w:r>
      <w:proofErr w:type="spellEnd"/>
    </w:p>
    <w:p w14:paraId="0CE154DE" w14:textId="77777777" w:rsidR="00492DB7" w:rsidRDefault="00492DB7">
      <w:pPr>
        <w:pStyle w:val="Text"/>
        <w:rPr>
          <w:rFonts w:ascii="Arial" w:hAnsi="Arial" w:cs="Arial"/>
          <w:bCs/>
          <w:color w:val="FF0000"/>
        </w:rPr>
      </w:pPr>
    </w:p>
    <w:p w14:paraId="3B818378" w14:textId="77777777" w:rsidR="00492DB7" w:rsidRDefault="00492DB7">
      <w:pPr>
        <w:pStyle w:val="Text"/>
        <w:rPr>
          <w:rFonts w:ascii="Arial" w:hAnsi="Arial" w:cs="Arial"/>
          <w:bCs/>
        </w:rPr>
      </w:pPr>
    </w:p>
    <w:p w14:paraId="729D5C9F" w14:textId="77777777" w:rsidR="00492DB7" w:rsidRDefault="00492DB7">
      <w:pPr>
        <w:pStyle w:val="Text"/>
        <w:rPr>
          <w:rFonts w:ascii="Arial" w:hAnsi="Arial" w:cs="Arial"/>
          <w:bCs/>
        </w:rPr>
      </w:pPr>
    </w:p>
    <w:p w14:paraId="19F72B49" w14:textId="77777777" w:rsidR="00492DB7" w:rsidRDefault="00492DB7">
      <w:pPr>
        <w:pStyle w:val="Text"/>
        <w:rPr>
          <w:rFonts w:ascii="Arial" w:hAnsi="Arial" w:cs="Arial"/>
          <w:bCs/>
        </w:rPr>
      </w:pPr>
    </w:p>
    <w:p w14:paraId="3A445C2C" w14:textId="77777777" w:rsidR="00492DB7" w:rsidRDefault="00492DB7">
      <w:pPr>
        <w:pStyle w:val="Text"/>
        <w:ind w:firstLine="0"/>
        <w:rPr>
          <w:rFonts w:ascii="Arial" w:hAnsi="Arial" w:cs="Arial"/>
          <w:bCs/>
        </w:rPr>
      </w:pPr>
    </w:p>
    <w:p w14:paraId="6B90D6DA" w14:textId="77777777" w:rsidR="00492DB7" w:rsidRDefault="00492DB7">
      <w:pPr>
        <w:pStyle w:val="Text"/>
        <w:ind w:firstLine="0"/>
        <w:rPr>
          <w:rFonts w:ascii="Arial" w:hAnsi="Arial" w:cs="Arial"/>
          <w:bCs/>
        </w:rPr>
      </w:pPr>
    </w:p>
    <w:p w14:paraId="2E8F655A" w14:textId="77777777" w:rsidR="00492DB7" w:rsidRDefault="00492DB7">
      <w:pPr>
        <w:pStyle w:val="Text"/>
        <w:rPr>
          <w:rFonts w:ascii="Arial" w:hAnsi="Arial" w:cs="Arial"/>
          <w:bCs/>
        </w:rPr>
      </w:pPr>
    </w:p>
    <w:p w14:paraId="4E3006C9" w14:textId="77777777" w:rsidR="00492DB7" w:rsidRDefault="00492DB7">
      <w:pPr>
        <w:pStyle w:val="Text"/>
        <w:rPr>
          <w:rFonts w:ascii="Arial" w:hAnsi="Arial" w:cs="Arial"/>
          <w:bCs/>
        </w:rPr>
      </w:pPr>
    </w:p>
    <w:p w14:paraId="238125BD" w14:textId="77777777" w:rsidR="00492DB7" w:rsidRDefault="00492DB7">
      <w:pPr>
        <w:pStyle w:val="Text"/>
        <w:rPr>
          <w:rFonts w:ascii="Arial" w:hAnsi="Arial" w:cs="Arial"/>
          <w:bCs/>
        </w:rPr>
      </w:pPr>
    </w:p>
    <w:p w14:paraId="2C917989" w14:textId="77777777" w:rsidR="00492DB7" w:rsidRDefault="00492DB7">
      <w:pPr>
        <w:pStyle w:val="Text"/>
        <w:rPr>
          <w:rFonts w:ascii="Arial" w:hAnsi="Arial" w:cs="Arial"/>
          <w:bCs/>
        </w:rPr>
      </w:pPr>
    </w:p>
    <w:p w14:paraId="63F0473F" w14:textId="77777777" w:rsidR="00492DB7" w:rsidRDefault="00492DB7">
      <w:pPr>
        <w:pStyle w:val="Text"/>
        <w:rPr>
          <w:rFonts w:ascii="Arial" w:hAnsi="Arial" w:cs="Arial"/>
          <w:bCs/>
        </w:rPr>
      </w:pPr>
    </w:p>
    <w:p w14:paraId="13EA2ADC" w14:textId="77777777" w:rsidR="00492DB7" w:rsidRDefault="00E16592">
      <w:pPr>
        <w:pStyle w:val="Text"/>
        <w:rPr>
          <w:rFonts w:ascii="Arial" w:hAnsi="Arial" w:cs="Arial"/>
          <w:bCs/>
        </w:rPr>
      </w:pPr>
      <w:r>
        <w:br w:type="page"/>
      </w:r>
    </w:p>
    <w:p w14:paraId="197AEDC6" w14:textId="77777777" w:rsidR="00492DB7" w:rsidRDefault="00E16592">
      <w:pPr>
        <w:autoSpaceDE w:val="0"/>
        <w:rPr>
          <w:rFonts w:eastAsia="Batang;바탕"/>
          <w:b/>
          <w:sz w:val="22"/>
          <w:szCs w:val="22"/>
          <w:lang w:bidi="he-IL"/>
        </w:rPr>
      </w:pPr>
      <w:r>
        <w:rPr>
          <w:rFonts w:eastAsia="Batang;바탕"/>
          <w:b/>
          <w:sz w:val="22"/>
          <w:szCs w:val="22"/>
          <w:lang w:bidi="he-IL"/>
        </w:rPr>
        <w:lastRenderedPageBreak/>
        <w:t xml:space="preserve">Príloha č. 2 Kúpnej zmluvy </w:t>
      </w:r>
    </w:p>
    <w:p w14:paraId="1C009315" w14:textId="77777777" w:rsidR="00492DB7" w:rsidRDefault="00492DB7">
      <w:pPr>
        <w:autoSpaceDE w:val="0"/>
        <w:rPr>
          <w:rFonts w:eastAsia="Batang;바탕"/>
          <w:b/>
          <w:sz w:val="22"/>
          <w:szCs w:val="22"/>
          <w:lang w:bidi="he-IL"/>
        </w:rPr>
      </w:pPr>
    </w:p>
    <w:p w14:paraId="5D175169" w14:textId="77777777" w:rsidR="00492DB7" w:rsidRDefault="00E16592">
      <w:pPr>
        <w:autoSpaceDE w:val="0"/>
        <w:jc w:val="center"/>
        <w:rPr>
          <w:rFonts w:eastAsia="Batang;바탕"/>
          <w:b/>
          <w:sz w:val="22"/>
          <w:szCs w:val="22"/>
          <w:lang w:bidi="he-IL"/>
        </w:rPr>
      </w:pPr>
      <w:r>
        <w:rPr>
          <w:rFonts w:eastAsia="Batang;바탕"/>
          <w:b/>
          <w:sz w:val="22"/>
          <w:szCs w:val="22"/>
          <w:lang w:bidi="he-IL"/>
        </w:rPr>
        <w:t>Zoznam subdodávateľov</w:t>
      </w:r>
    </w:p>
    <w:p w14:paraId="629B1F9B" w14:textId="77777777" w:rsidR="00492DB7" w:rsidRDefault="00492DB7">
      <w:pPr>
        <w:autoSpaceDE w:val="0"/>
        <w:jc w:val="center"/>
        <w:rPr>
          <w:rFonts w:eastAsia="Batang;바탕"/>
          <w:b/>
          <w:sz w:val="22"/>
          <w:szCs w:val="22"/>
          <w:lang w:bidi="he-IL"/>
        </w:rPr>
      </w:pPr>
    </w:p>
    <w:tbl>
      <w:tblPr>
        <w:tblW w:w="5200" w:type="pct"/>
        <w:jc w:val="center"/>
        <w:tblLayout w:type="fixed"/>
        <w:tblLook w:val="0000" w:firstRow="0" w:lastRow="0" w:firstColumn="0" w:lastColumn="0" w:noHBand="0" w:noVBand="0"/>
      </w:tblPr>
      <w:tblGrid>
        <w:gridCol w:w="609"/>
        <w:gridCol w:w="2296"/>
        <w:gridCol w:w="3060"/>
        <w:gridCol w:w="2298"/>
        <w:gridCol w:w="1987"/>
      </w:tblGrid>
      <w:tr w:rsidR="00492DB7" w14:paraId="48921E0F" w14:textId="77777777">
        <w:trPr>
          <w:trHeight w:val="104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5DD0" w14:textId="77777777" w:rsidR="00492DB7" w:rsidRDefault="00E16592">
            <w:pPr>
              <w:autoSpaceDE w:val="0"/>
              <w:spacing w:line="276" w:lineRule="auto"/>
              <w:jc w:val="center"/>
              <w:rPr>
                <w:rFonts w:eastAsia="Batang;바탕"/>
                <w:i/>
                <w:sz w:val="22"/>
                <w:szCs w:val="22"/>
                <w:lang w:bidi="he-IL"/>
              </w:rPr>
            </w:pPr>
            <w:proofErr w:type="spellStart"/>
            <w:r>
              <w:rPr>
                <w:rFonts w:eastAsia="Batang;바탕"/>
                <w:i/>
                <w:sz w:val="22"/>
                <w:szCs w:val="22"/>
                <w:lang w:bidi="he-IL"/>
              </w:rPr>
              <w:t>P.č</w:t>
            </w:r>
            <w:proofErr w:type="spellEnd"/>
            <w:r>
              <w:rPr>
                <w:rFonts w:eastAsia="Batang;바탕"/>
                <w:i/>
                <w:sz w:val="22"/>
                <w:szCs w:val="22"/>
                <w:lang w:bidi="he-IL"/>
              </w:rPr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F2F7" w14:textId="77777777" w:rsidR="00492DB7" w:rsidRDefault="00E16592">
            <w:pPr>
              <w:autoSpaceDE w:val="0"/>
              <w:spacing w:line="276" w:lineRule="auto"/>
              <w:jc w:val="center"/>
              <w:rPr>
                <w:rFonts w:eastAsia="Batang;바탕"/>
                <w:i/>
                <w:sz w:val="22"/>
                <w:szCs w:val="22"/>
                <w:lang w:bidi="he-IL"/>
              </w:rPr>
            </w:pPr>
            <w:r>
              <w:rPr>
                <w:rFonts w:eastAsia="Batang;바탕"/>
                <w:i/>
                <w:sz w:val="22"/>
                <w:szCs w:val="22"/>
                <w:lang w:bidi="he-IL"/>
              </w:rPr>
              <w:t xml:space="preserve">Názov firmy a </w:t>
            </w:r>
            <w:r>
              <w:rPr>
                <w:rFonts w:eastAsia="Batang;바탕"/>
                <w:i/>
                <w:sz w:val="22"/>
                <w:szCs w:val="22"/>
                <w:lang w:bidi="he-IL"/>
              </w:rPr>
              <w:t>sídlo subdodávateľa, IČO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D80F" w14:textId="77777777" w:rsidR="00492DB7" w:rsidRDefault="00E16592">
            <w:pPr>
              <w:autoSpaceDE w:val="0"/>
              <w:spacing w:line="276" w:lineRule="auto"/>
              <w:jc w:val="center"/>
              <w:rPr>
                <w:rFonts w:eastAsia="Batang;바탕"/>
                <w:i/>
                <w:sz w:val="22"/>
                <w:szCs w:val="22"/>
                <w:lang w:bidi="he-IL"/>
              </w:rPr>
            </w:pPr>
            <w:r>
              <w:rPr>
                <w:rFonts w:eastAsia="Batang;바탕"/>
                <w:i/>
                <w:sz w:val="22"/>
                <w:szCs w:val="22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6142" w14:textId="77777777" w:rsidR="00492DB7" w:rsidRDefault="00E16592">
            <w:pPr>
              <w:autoSpaceDE w:val="0"/>
              <w:spacing w:line="276" w:lineRule="auto"/>
              <w:jc w:val="center"/>
              <w:rPr>
                <w:rFonts w:eastAsia="Batang;바탕"/>
                <w:i/>
                <w:sz w:val="22"/>
                <w:szCs w:val="22"/>
                <w:lang w:bidi="he-IL"/>
              </w:rPr>
            </w:pPr>
            <w:r>
              <w:rPr>
                <w:rFonts w:eastAsia="Batang;바탕"/>
                <w:i/>
                <w:sz w:val="22"/>
                <w:szCs w:val="22"/>
                <w:lang w:bidi="he-IL"/>
              </w:rPr>
              <w:t>Predmet prác alebo služieb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0873" w14:textId="77777777" w:rsidR="00492DB7" w:rsidRDefault="00E16592">
            <w:pPr>
              <w:autoSpaceDE w:val="0"/>
              <w:spacing w:line="276" w:lineRule="auto"/>
              <w:jc w:val="center"/>
              <w:rPr>
                <w:rFonts w:eastAsia="Batang;바탕"/>
                <w:i/>
                <w:sz w:val="22"/>
                <w:szCs w:val="22"/>
                <w:lang w:bidi="he-IL"/>
              </w:rPr>
            </w:pPr>
            <w:r>
              <w:rPr>
                <w:rFonts w:eastAsia="Batang;바탕"/>
                <w:i/>
                <w:sz w:val="22"/>
                <w:szCs w:val="22"/>
                <w:lang w:bidi="he-IL"/>
              </w:rPr>
              <w:t>Podiel  na celkovom objeme dodávky (%)</w:t>
            </w:r>
          </w:p>
        </w:tc>
      </w:tr>
      <w:tr w:rsidR="00492DB7" w14:paraId="49881A9F" w14:textId="77777777">
        <w:trPr>
          <w:trHeight w:val="25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1013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i/>
                <w:sz w:val="22"/>
                <w:szCs w:val="22"/>
                <w:lang w:bidi="he-IL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6E95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  <w:p w14:paraId="5478477C" w14:textId="77777777" w:rsidR="00492DB7" w:rsidRDefault="00492DB7">
            <w:pPr>
              <w:autoSpaceDE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358B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  <w:p w14:paraId="3721D2A3" w14:textId="77777777" w:rsidR="00492DB7" w:rsidRDefault="00492DB7">
            <w:pPr>
              <w:autoSpaceDE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9973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8945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</w:tr>
      <w:tr w:rsidR="00492DB7" w14:paraId="684A5D45" w14:textId="77777777">
        <w:trPr>
          <w:trHeight w:val="25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17AA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7654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  <w:p w14:paraId="4A823661" w14:textId="77777777" w:rsidR="00492DB7" w:rsidRDefault="00492DB7">
            <w:pPr>
              <w:autoSpaceDE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F41E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  <w:p w14:paraId="6EDDE44F" w14:textId="77777777" w:rsidR="00492DB7" w:rsidRDefault="00492DB7">
            <w:pPr>
              <w:autoSpaceDE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9A7E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B974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</w:tr>
      <w:tr w:rsidR="00492DB7" w14:paraId="79028573" w14:textId="77777777">
        <w:trPr>
          <w:trHeight w:val="25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20DF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C7B5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  <w:p w14:paraId="0760232E" w14:textId="77777777" w:rsidR="00492DB7" w:rsidRDefault="00492DB7">
            <w:pPr>
              <w:autoSpaceDE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4693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  <w:p w14:paraId="39CA24FC" w14:textId="77777777" w:rsidR="00492DB7" w:rsidRDefault="00492DB7">
            <w:pPr>
              <w:autoSpaceDE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9823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037" w14:textId="77777777" w:rsidR="00492DB7" w:rsidRDefault="00492DB7">
            <w:pPr>
              <w:autoSpaceDE w:val="0"/>
              <w:snapToGrid w:val="0"/>
              <w:spacing w:line="276" w:lineRule="auto"/>
              <w:rPr>
                <w:rFonts w:eastAsia="Batang;바탕"/>
                <w:b/>
                <w:sz w:val="22"/>
                <w:szCs w:val="22"/>
                <w:lang w:bidi="he-IL"/>
              </w:rPr>
            </w:pPr>
          </w:p>
        </w:tc>
      </w:tr>
    </w:tbl>
    <w:p w14:paraId="70C67633" w14:textId="77777777" w:rsidR="00492DB7" w:rsidRDefault="00492DB7">
      <w:pPr>
        <w:rPr>
          <w:sz w:val="22"/>
          <w:szCs w:val="22"/>
        </w:rPr>
      </w:pPr>
    </w:p>
    <w:p w14:paraId="08B17240" w14:textId="77777777" w:rsidR="00492DB7" w:rsidRDefault="00492DB7">
      <w:pPr>
        <w:tabs>
          <w:tab w:val="left" w:pos="993"/>
          <w:tab w:val="left" w:pos="3969"/>
        </w:tabs>
        <w:autoSpaceDE w:val="0"/>
        <w:rPr>
          <w:rFonts w:eastAsia="Batang;바탕"/>
          <w:sz w:val="22"/>
          <w:szCs w:val="22"/>
          <w:lang w:bidi="he-IL"/>
        </w:rPr>
      </w:pPr>
    </w:p>
    <w:p w14:paraId="1A78AE22" w14:textId="77777777" w:rsidR="00492DB7" w:rsidRDefault="00492DB7">
      <w:pPr>
        <w:tabs>
          <w:tab w:val="left" w:pos="993"/>
          <w:tab w:val="left" w:pos="3969"/>
        </w:tabs>
        <w:autoSpaceDE w:val="0"/>
        <w:rPr>
          <w:rFonts w:eastAsia="Batang;바탕"/>
          <w:sz w:val="22"/>
          <w:szCs w:val="22"/>
          <w:lang w:bidi="he-IL"/>
        </w:rPr>
      </w:pPr>
    </w:p>
    <w:p w14:paraId="22BD20A0" w14:textId="77777777" w:rsidR="00492DB7" w:rsidRDefault="00E1659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V......................dňa  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995E89" w14:textId="77777777" w:rsidR="00492DB7" w:rsidRDefault="00492DB7">
      <w:pPr>
        <w:tabs>
          <w:tab w:val="left" w:pos="567"/>
        </w:tabs>
        <w:jc w:val="both"/>
        <w:rPr>
          <w:sz w:val="22"/>
          <w:szCs w:val="22"/>
        </w:rPr>
      </w:pPr>
    </w:p>
    <w:p w14:paraId="32CC8164" w14:textId="77777777" w:rsidR="00492DB7" w:rsidRDefault="00492DB7">
      <w:pPr>
        <w:tabs>
          <w:tab w:val="left" w:pos="567"/>
        </w:tabs>
        <w:jc w:val="both"/>
        <w:rPr>
          <w:sz w:val="22"/>
          <w:szCs w:val="22"/>
        </w:rPr>
      </w:pPr>
    </w:p>
    <w:p w14:paraId="6A8CA813" w14:textId="77777777" w:rsidR="00492DB7" w:rsidRDefault="00492DB7">
      <w:pPr>
        <w:tabs>
          <w:tab w:val="left" w:pos="567"/>
        </w:tabs>
        <w:jc w:val="both"/>
        <w:rPr>
          <w:sz w:val="22"/>
          <w:szCs w:val="22"/>
        </w:rPr>
      </w:pPr>
    </w:p>
    <w:p w14:paraId="3118DD6F" w14:textId="77777777" w:rsidR="00492DB7" w:rsidRDefault="00E16592">
      <w:pPr>
        <w:tabs>
          <w:tab w:val="left" w:pos="567"/>
        </w:tabs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</w:p>
    <w:p w14:paraId="21F3C0D2" w14:textId="77777777" w:rsidR="00492DB7" w:rsidRDefault="00492DB7">
      <w:pPr>
        <w:rPr>
          <w:sz w:val="22"/>
          <w:szCs w:val="22"/>
        </w:rPr>
      </w:pPr>
    </w:p>
    <w:p w14:paraId="1F38F56F" w14:textId="77777777" w:rsidR="00492DB7" w:rsidRDefault="00492DB7">
      <w:pPr>
        <w:pStyle w:val="Text"/>
        <w:rPr>
          <w:rFonts w:ascii="Arial" w:hAnsi="Arial" w:cs="Arial"/>
          <w:bCs/>
        </w:rPr>
      </w:pPr>
    </w:p>
    <w:sectPr w:rsidR="00492DB7">
      <w:pgSz w:w="11906" w:h="16838"/>
      <w:pgMar w:top="1123" w:right="849" w:bottom="116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</w:font>
  <w:font w:name="CG Times (W1);Times New Roman">
    <w:panose1 w:val="00000000000000000000"/>
    <w:charset w:val="00"/>
    <w:family w:val="roman"/>
    <w:notTrueType/>
    <w:pitch w:val="default"/>
  </w:font>
  <w:font w:name="Optima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vinion">
    <w:charset w:val="02"/>
    <w:family w:val="swiss"/>
    <w:pitch w:val="default"/>
  </w:font>
  <w:font w:name="MS Sans Serif;Arial">
    <w:panose1 w:val="00000000000000000000"/>
    <w:charset w:val="00"/>
    <w:family w:val="roman"/>
    <w:notTrueType/>
    <w:pitch w:val="default"/>
  </w:font>
  <w:font w:name="Batang;바탕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5DA"/>
    <w:multiLevelType w:val="multilevel"/>
    <w:tmpl w:val="83E6732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601B3C"/>
    <w:multiLevelType w:val="multilevel"/>
    <w:tmpl w:val="10DAD9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154697"/>
    <w:multiLevelType w:val="multilevel"/>
    <w:tmpl w:val="9410B7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DB2A1A"/>
    <w:multiLevelType w:val="multilevel"/>
    <w:tmpl w:val="E3D0305C"/>
    <w:lvl w:ilvl="0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2869DA"/>
    <w:multiLevelType w:val="multilevel"/>
    <w:tmpl w:val="3AFC5F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33691"/>
    <w:multiLevelType w:val="multilevel"/>
    <w:tmpl w:val="35F681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18201D"/>
    <w:multiLevelType w:val="multilevel"/>
    <w:tmpl w:val="82B25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C8435D"/>
    <w:multiLevelType w:val="multilevel"/>
    <w:tmpl w:val="FB049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DB7"/>
    <w:rsid w:val="00492DB7"/>
    <w:rsid w:val="00E1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B9A9"/>
  <w15:docId w15:val="{89365808-3324-4EB1-B6AB-8AB24782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rFonts w:ascii="Arial" w:eastAsia="Times New Roman" w:hAnsi="Arial" w:cs="Arial"/>
      <w:sz w:val="24"/>
      <w:szCs w:val="24"/>
      <w:lang w:eastAsia="zh-CN"/>
    </w:r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numPr>
        <w:ilvl w:val="1"/>
        <w:numId w:val="1"/>
      </w:numPr>
      <w:ind w:left="1985" w:hanging="1985"/>
      <w:jc w:val="right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qFormat/>
    <w:rPr>
      <w:color w:val="00000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alibri" w:eastAsia="Calibri" w:hAnsi="Calibri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Arial" w:eastAsia="Times New Roman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b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eastAsia="Calibri" w:hAnsi="Times New Roman" w:cs="Times New Roman"/>
      <w:b/>
      <w:color w:val="000000"/>
      <w:sz w:val="22"/>
    </w:rPr>
  </w:style>
  <w:style w:type="character" w:customStyle="1" w:styleId="WW8Num16z0">
    <w:name w:val="WW8Num16z0"/>
    <w:qFormat/>
    <w:rPr>
      <w:color w:val="000000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color w:val="000000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ascii="Calibri" w:eastAsia="Calibri" w:hAnsi="Calibri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b w:val="0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Nadpis1Char">
    <w:name w:val="Nadpis 1 Char"/>
    <w:qFormat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Nadpis2Char">
    <w:name w:val="Nadpis 2 Char"/>
    <w:qFormat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Nadpis3Char">
    <w:name w:val="Nadpis 3 Char"/>
    <w:qFormat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qFormat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qFormat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qFormat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qFormat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HlavikaChar">
    <w:name w:val="Hlavička Char"/>
    <w:qFormat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qFormat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PtaChar">
    <w:name w:val="Päta Char"/>
    <w:qFormat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</w:style>
  <w:style w:type="character" w:styleId="Zvraznenie">
    <w:name w:val="Emphasis"/>
    <w:qFormat/>
    <w:rPr>
      <w:i/>
    </w:rPr>
  </w:style>
  <w:style w:type="character" w:styleId="Vrazn">
    <w:name w:val="Strong"/>
    <w:qFormat/>
    <w:rPr>
      <w:b/>
    </w:rPr>
  </w:style>
  <w:style w:type="character" w:customStyle="1" w:styleId="NzovChar">
    <w:name w:val="Názov Char"/>
    <w:qFormat/>
    <w:rPr>
      <w:rFonts w:ascii="Times New Roman" w:eastAsia="Times New Roman" w:hAnsi="Times New Roman" w:cs="Times New Roman"/>
      <w:b/>
      <w:bCs/>
      <w:sz w:val="32"/>
      <w:szCs w:val="32"/>
      <w:u w:val="single"/>
      <w:lang w:val="fr-FR"/>
    </w:rPr>
  </w:style>
  <w:style w:type="character" w:customStyle="1" w:styleId="TextpoznmkypodiarouChar">
    <w:name w:val="Text poznámky pod čiarou Char"/>
    <w:qFormat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ZkladntextChar">
    <w:name w:val="Základný text Char"/>
    <w:qFormat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TextbublinyChar">
    <w:name w:val="Text bubliny Char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ZarkazkladnhotextuChar">
    <w:name w:val="Zarážka základného textu Char"/>
    <w:qFormat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arkazkladnhotextu2Char">
    <w:name w:val="Zarážka základného textu 2 Char"/>
    <w:qFormat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3Char">
    <w:name w:val="Základný text 3 Char"/>
    <w:qFormat/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Zkladntext2Char">
    <w:name w:val="Základný text 2 Char"/>
    <w:qFormat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qFormat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qFormat/>
  </w:style>
  <w:style w:type="character" w:customStyle="1" w:styleId="Zarkazkladnhotextu3Char">
    <w:name w:val="Zarážka základného textu 3 Char"/>
    <w:qFormat/>
    <w:rPr>
      <w:rFonts w:ascii="Arial" w:eastAsia="Times New Roman" w:hAnsi="Arial" w:cs="Times New Roman"/>
      <w:sz w:val="16"/>
      <w:szCs w:val="16"/>
      <w:lang w:val="en-US"/>
    </w:rPr>
  </w:style>
  <w:style w:type="character" w:styleId="PsacstrojHTML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PodtitulChar">
    <w:name w:val="Podtitul Char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truktradokumentuChar">
    <w:name w:val="Štruktúra dokumentu Char"/>
    <w:qFormat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ObyajntextChar">
    <w:name w:val="Obyčajný text Char"/>
    <w:qFormat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FontStyle36">
    <w:name w:val="Font Style36"/>
    <w:qFormat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qFormat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qFormat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qFormat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qFormat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qFormat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qFormat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qFormat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qFormat/>
    <w:rPr>
      <w:rFonts w:ascii="Times New Roman" w:hAnsi="Times New Roman" w:cs="Times New Roman"/>
      <w:smallCaps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longtext">
    <w:name w:val="long_text"/>
    <w:basedOn w:val="Predvolenpsmoodseku"/>
    <w:qFormat/>
  </w:style>
  <w:style w:type="character" w:customStyle="1" w:styleId="FontStyle16">
    <w:name w:val="Font Style16"/>
    <w:qFormat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qFormat/>
    <w:rPr>
      <w:rFonts w:ascii="Arial" w:hAnsi="Arial" w:cs="Arial"/>
      <w:sz w:val="18"/>
      <w:szCs w:val="18"/>
    </w:rPr>
  </w:style>
  <w:style w:type="character" w:customStyle="1" w:styleId="FontStyle19">
    <w:name w:val="Font Style19"/>
    <w:qFormat/>
    <w:rPr>
      <w:rFonts w:ascii="Arial" w:hAnsi="Arial" w:cs="Arial"/>
      <w:sz w:val="16"/>
      <w:szCs w:val="16"/>
    </w:rPr>
  </w:style>
  <w:style w:type="character" w:customStyle="1" w:styleId="nazov">
    <w:name w:val="nazov"/>
    <w:qFormat/>
    <w:rPr>
      <w:b/>
      <w:bCs/>
    </w:rPr>
  </w:style>
  <w:style w:type="character" w:customStyle="1" w:styleId="podnazov">
    <w:name w:val="podnazov"/>
    <w:qFormat/>
  </w:style>
  <w:style w:type="character" w:customStyle="1" w:styleId="hodnota">
    <w:name w:val="hodnota"/>
    <w:qFormat/>
  </w:style>
  <w:style w:type="character" w:customStyle="1" w:styleId="ra">
    <w:name w:val="ra"/>
    <w:qFormat/>
  </w:style>
  <w:style w:type="character" w:customStyle="1" w:styleId="PodpisChar">
    <w:name w:val="Podpis Char"/>
    <w:qFormat/>
    <w:rPr>
      <w:rFonts w:ascii="Times New Roman" w:eastAsia="Times New Roman" w:hAnsi="Times New Roman" w:cs="Times New Roman"/>
      <w:lang w:val="en-GB"/>
    </w:rPr>
  </w:style>
  <w:style w:type="character" w:customStyle="1" w:styleId="z-HornokrajformulraChar">
    <w:name w:val="z-Horný okraj formulára Char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z-SpodnokrajformulraChar">
    <w:name w:val="z-Spodný okraj formulára Char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TextkomentraChar">
    <w:name w:val="Text komentára Char"/>
    <w:qFormat/>
    <w:rPr>
      <w:rFonts w:ascii="Times New Roman" w:eastAsia="Times New Roman" w:hAnsi="Times New Roman" w:cs="Times New Roman"/>
      <w:sz w:val="20"/>
      <w:szCs w:val="20"/>
    </w:rPr>
  </w:style>
  <w:style w:type="character" w:styleId="CitciaHTML">
    <w:name w:val="HTML Cite"/>
    <w:qFormat/>
    <w:rPr>
      <w:i/>
      <w:iCs/>
    </w:rPr>
  </w:style>
  <w:style w:type="character" w:styleId="Odkaznakomentr">
    <w:name w:val="annotation reference"/>
    <w:qFormat/>
    <w:rPr>
      <w:sz w:val="16"/>
      <w:szCs w:val="16"/>
    </w:rPr>
  </w:style>
  <w:style w:type="character" w:customStyle="1" w:styleId="PredmetkomentraChar">
    <w:name w:val="Predmet komentára Char"/>
    <w:qFormat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BezriadkovaniaChar">
    <w:name w:val="Bez riadkovania Char"/>
    <w:qFormat/>
    <w:rPr>
      <w:rFonts w:ascii="Calibri" w:eastAsia="Times New Roman" w:hAnsi="Calibri" w:cs="Times New Roman"/>
      <w:sz w:val="22"/>
      <w:szCs w:val="22"/>
      <w:lang w:val="sk-SK" w:bidi="ar-SA"/>
    </w:rPr>
  </w:style>
  <w:style w:type="character" w:styleId="Zstupntext">
    <w:name w:val="Placeholder Text"/>
    <w:qFormat/>
    <w:rPr>
      <w:color w:val="808080"/>
    </w:rPr>
  </w:style>
  <w:style w:type="character" w:styleId="Nevyrieenzmienka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lny"/>
    <w:next w:val="Zkladntext"/>
    <w:qFormat/>
    <w:pPr>
      <w:jc w:val="center"/>
    </w:pPr>
    <w:rPr>
      <w:rFonts w:ascii="Times New Roman" w:hAnsi="Times New Roman" w:cs="Times New Roman"/>
      <w:b/>
      <w:bCs/>
      <w:sz w:val="32"/>
      <w:szCs w:val="32"/>
      <w:u w:val="single"/>
      <w:lang w:val="fr-FR"/>
    </w:rPr>
  </w:style>
  <w:style w:type="paragraph" w:styleId="Zkladntext">
    <w:name w:val="Body Text"/>
    <w:basedOn w:val="Normlny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customStyle="1" w:styleId="NormalB">
    <w:name w:val="NormalB"/>
    <w:basedOn w:val="Normlny"/>
    <w:qFormat/>
    <w:pPr>
      <w:numPr>
        <w:numId w:val="5"/>
      </w:numPr>
      <w:spacing w:after="280"/>
      <w:jc w:val="both"/>
    </w:pPr>
    <w:rPr>
      <w:bCs/>
      <w:szCs w:val="20"/>
    </w:rPr>
  </w:style>
  <w:style w:type="paragraph" w:customStyle="1" w:styleId="HeaderandFooter">
    <w:name w:val="Header and Footer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pBdr>
        <w:bottom w:val="single" w:sz="4" w:space="1" w:color="000000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y"/>
    <w:qFormat/>
    <w:pPr>
      <w:widowControl w:val="0"/>
      <w:spacing w:before="100" w:after="100"/>
      <w:ind w:left="360" w:right="360"/>
    </w:pPr>
    <w:rPr>
      <w:rFonts w:ascii="Times New Roman" w:hAnsi="Times New Roman" w:cs="Times New Roman"/>
      <w:szCs w:val="20"/>
    </w:rPr>
  </w:style>
  <w:style w:type="paragraph" w:styleId="Textpoznmkypodiarou">
    <w:name w:val="footnote text"/>
    <w:basedOn w:val="Normlny"/>
    <w:pPr>
      <w:spacing w:after="240"/>
    </w:pPr>
    <w:rPr>
      <w:sz w:val="20"/>
      <w:szCs w:val="20"/>
    </w:rPr>
  </w:style>
  <w:style w:type="paragraph" w:customStyle="1" w:styleId="Annexetitle">
    <w:name w:val="Annexe_title"/>
    <w:basedOn w:val="Nadpis1"/>
    <w:next w:val="Normlny"/>
    <w:qFormat/>
    <w:pPr>
      <w:keepNext w:val="0"/>
      <w:pageBreakBefore/>
      <w:numPr>
        <w:numId w:val="0"/>
      </w:numPr>
      <w:tabs>
        <w:tab w:val="left" w:pos="1701"/>
        <w:tab w:val="left" w:pos="2552"/>
      </w:tabs>
      <w:spacing w:after="240"/>
      <w:outlineLvl w:val="9"/>
    </w:pPr>
    <w:rPr>
      <w:b w:val="0"/>
      <w:caps/>
      <w:sz w:val="24"/>
      <w:szCs w:val="24"/>
    </w:rPr>
  </w:style>
  <w:style w:type="paragraph" w:customStyle="1" w:styleId="Text1">
    <w:name w:val="Text 1"/>
    <w:basedOn w:val="Normlny"/>
    <w:qFormat/>
    <w:pPr>
      <w:spacing w:after="240"/>
      <w:ind w:left="482"/>
      <w:jc w:val="both"/>
    </w:pPr>
    <w:rPr>
      <w:rFonts w:ascii="Times New Roman" w:hAnsi="Times New Roman" w:cs="Times New Roman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Zarkazkladnhotextu2">
    <w:name w:val="Body Text Indent 2"/>
    <w:basedOn w:val="Normlny"/>
    <w:qFormat/>
    <w:pPr>
      <w:spacing w:after="120" w:line="480" w:lineRule="auto"/>
      <w:ind w:left="283"/>
    </w:pPr>
  </w:style>
  <w:style w:type="paragraph" w:styleId="Zkladntext3">
    <w:name w:val="Body Text 3"/>
    <w:basedOn w:val="Normlny"/>
    <w:qFormat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qFormat/>
    <w:pPr>
      <w:spacing w:after="120" w:line="480" w:lineRule="auto"/>
    </w:pPr>
  </w:style>
  <w:style w:type="paragraph" w:styleId="Zarkazkladnhotextu3">
    <w:name w:val="Body Text Indent 3"/>
    <w:basedOn w:val="Normlny"/>
    <w:qFormat/>
    <w:pPr>
      <w:spacing w:after="120"/>
      <w:ind w:left="283"/>
    </w:pPr>
    <w:rPr>
      <w:sz w:val="16"/>
      <w:szCs w:val="16"/>
      <w:lang w:val="en-US"/>
    </w:rPr>
  </w:style>
  <w:style w:type="paragraph" w:customStyle="1" w:styleId="Text">
    <w:name w:val="Text"/>
    <w:basedOn w:val="Normlny"/>
    <w:qFormat/>
    <w:pPr>
      <w:autoSpaceDE w:val="0"/>
      <w:ind w:firstLine="567"/>
      <w:jc w:val="both"/>
    </w:pPr>
    <w:rPr>
      <w:rFonts w:ascii="Tahoma" w:hAnsi="Tahoma" w:cs="Tahoma"/>
      <w:sz w:val="22"/>
      <w:szCs w:val="22"/>
    </w:rPr>
  </w:style>
  <w:style w:type="paragraph" w:styleId="Obsah1">
    <w:name w:val="toc 1"/>
    <w:basedOn w:val="Normlny"/>
    <w:next w:val="Normlny"/>
    <w:pPr>
      <w:spacing w:before="120" w:after="120"/>
    </w:pPr>
    <w:rPr>
      <w:rFonts w:ascii="Times New Roman" w:hAnsi="Times New Roman" w:cs="Times New Roman"/>
      <w:b/>
      <w:caps/>
      <w:sz w:val="20"/>
      <w:szCs w:val="20"/>
    </w:rPr>
  </w:style>
  <w:style w:type="paragraph" w:styleId="Obsah2">
    <w:name w:val="toc 2"/>
    <w:basedOn w:val="Normlny"/>
    <w:next w:val="Normlny"/>
    <w:pPr>
      <w:ind w:left="240"/>
    </w:pPr>
    <w:rPr>
      <w:rFonts w:ascii="Times New Roman" w:hAnsi="Times New Roman" w:cs="Times New Roman"/>
      <w:smallCaps/>
      <w:sz w:val="20"/>
      <w:szCs w:val="20"/>
    </w:rPr>
  </w:style>
  <w:style w:type="paragraph" w:customStyle="1" w:styleId="Hlavikaobsahu1">
    <w:name w:val="Hlavička obsahu1"/>
    <w:basedOn w:val="Nadpis1"/>
    <w:next w:val="Normlny"/>
    <w:qFormat/>
    <w:pPr>
      <w:keepLines/>
      <w:numPr>
        <w:numId w:val="0"/>
      </w:numPr>
      <w:spacing w:before="480" w:line="276" w:lineRule="auto"/>
      <w:outlineLvl w:val="9"/>
    </w:pPr>
    <w:rPr>
      <w:rFonts w:ascii="Cambria" w:hAnsi="Cambria" w:cs="Cambria"/>
      <w:bCs/>
      <w:color w:val="365F91"/>
      <w:szCs w:val="28"/>
    </w:rPr>
  </w:style>
  <w:style w:type="paragraph" w:styleId="Podtitul">
    <w:name w:val="Subtitle"/>
    <w:basedOn w:val="Normlny"/>
    <w:next w:val="Zkladntext"/>
    <w:uiPriority w:val="11"/>
    <w:qFormat/>
    <w:pPr>
      <w:jc w:val="center"/>
      <w:outlineLvl w:val="0"/>
    </w:pPr>
    <w:rPr>
      <w:b/>
      <w:bCs/>
    </w:rPr>
  </w:style>
  <w:style w:type="paragraph" w:styleId="truktradokumentu">
    <w:name w:val="Document Map"/>
    <w:basedOn w:val="Normlny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5">
    <w:name w:val="toc 5"/>
    <w:basedOn w:val="Normlny"/>
    <w:next w:val="Normlny"/>
    <w:pPr>
      <w:ind w:left="960"/>
    </w:pPr>
    <w:rPr>
      <w:rFonts w:ascii="Times New Roman" w:hAnsi="Times New Roman" w:cs="Times New Roman"/>
    </w:rPr>
  </w:style>
  <w:style w:type="paragraph" w:styleId="Obsah7">
    <w:name w:val="toc 7"/>
    <w:basedOn w:val="Normlny"/>
    <w:next w:val="Normlny"/>
    <w:pPr>
      <w:ind w:left="1440"/>
    </w:pPr>
    <w:rPr>
      <w:rFonts w:ascii="Times New Roman" w:hAnsi="Times New Roman" w:cs="Times New Roman"/>
    </w:rPr>
  </w:style>
  <w:style w:type="paragraph" w:styleId="Obsah8">
    <w:name w:val="toc 8"/>
    <w:basedOn w:val="Normlny"/>
    <w:next w:val="Normlny"/>
    <w:pPr>
      <w:ind w:left="1680"/>
    </w:pPr>
    <w:rPr>
      <w:rFonts w:ascii="Times New Roman" w:hAnsi="Times New Roman" w:cs="Times New Roman"/>
    </w:rPr>
  </w:style>
  <w:style w:type="paragraph" w:styleId="Obsah6">
    <w:name w:val="toc 6"/>
    <w:basedOn w:val="Normlny"/>
    <w:next w:val="Normlny"/>
    <w:pPr>
      <w:ind w:left="1200"/>
    </w:pPr>
    <w:rPr>
      <w:rFonts w:ascii="Times New Roman" w:hAnsi="Times New Roman" w:cs="Times New Roman"/>
    </w:rPr>
  </w:style>
  <w:style w:type="paragraph" w:styleId="Obsah9">
    <w:name w:val="toc 9"/>
    <w:basedOn w:val="Normlny"/>
    <w:next w:val="Normlny"/>
    <w:pPr>
      <w:ind w:left="1920"/>
    </w:pPr>
    <w:rPr>
      <w:rFonts w:ascii="Times New Roman" w:hAnsi="Times New Roman" w:cs="Times New Roman"/>
    </w:rPr>
  </w:style>
  <w:style w:type="paragraph" w:styleId="Oznaitext">
    <w:name w:val="Block Text"/>
    <w:basedOn w:val="Normlny"/>
    <w:qFormat/>
    <w:pPr>
      <w:autoSpaceDE w:val="0"/>
      <w:spacing w:line="240" w:lineRule="atLeast"/>
      <w:ind w:left="425" w:right="-567" w:hanging="425"/>
      <w:jc w:val="both"/>
    </w:pPr>
    <w:rPr>
      <w:sz w:val="20"/>
      <w:szCs w:val="20"/>
    </w:rPr>
  </w:style>
  <w:style w:type="paragraph" w:customStyle="1" w:styleId="Section">
    <w:name w:val="Section"/>
    <w:basedOn w:val="Normlny"/>
    <w:qFormat/>
    <w:pPr>
      <w:widowControl w:val="0"/>
      <w:snapToGrid w:val="0"/>
      <w:spacing w:line="360" w:lineRule="exact"/>
      <w:jc w:val="center"/>
    </w:pPr>
    <w:rPr>
      <w:b/>
      <w:sz w:val="32"/>
      <w:szCs w:val="20"/>
      <w:lang w:val="cs-CZ"/>
    </w:rPr>
  </w:style>
  <w:style w:type="paragraph" w:styleId="Obyajntext">
    <w:name w:val="Plain Text"/>
    <w:basedOn w:val="Normlny"/>
    <w:qFormat/>
    <w:pPr>
      <w:spacing w:after="240"/>
      <w:jc w:val="both"/>
    </w:pPr>
    <w:rPr>
      <w:rFonts w:ascii="Courier New" w:hAnsi="Courier New" w:cs="Courier New"/>
      <w:sz w:val="20"/>
      <w:szCs w:val="20"/>
    </w:rPr>
  </w:style>
  <w:style w:type="paragraph" w:customStyle="1" w:styleId="xl45">
    <w:name w:val="xl45"/>
    <w:basedOn w:val="Normlny"/>
    <w:qFormat/>
    <w:pPr>
      <w:tabs>
        <w:tab w:val="left" w:pos="567"/>
        <w:tab w:val="left" w:pos="851"/>
        <w:tab w:val="left" w:pos="1134"/>
        <w:tab w:val="left" w:pos="1276"/>
      </w:tabs>
      <w:spacing w:before="280" w:after="280"/>
      <w:jc w:val="center"/>
    </w:pPr>
    <w:rPr>
      <w:rFonts w:ascii="Times New Roman" w:eastAsia="Arial Unicode MS" w:hAnsi="Times New Roman"/>
      <w:bCs/>
      <w:szCs w:val="22"/>
    </w:rPr>
  </w:style>
  <w:style w:type="paragraph" w:customStyle="1" w:styleId="PostScript">
    <w:name w:val="PostScript"/>
    <w:basedOn w:val="Normlny"/>
    <w:next w:val="Normlny"/>
    <w:qFormat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;Times New Roman" w:hAnsi="CG Times (W1);Times New Roman" w:cs="CG Times (W1);Times New Roman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qFormat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 w:cs="Optima"/>
      <w:bCs/>
      <w:sz w:val="22"/>
      <w:szCs w:val="20"/>
    </w:rPr>
  </w:style>
  <w:style w:type="paragraph" w:customStyle="1" w:styleId="NormlnsWWW">
    <w:name w:val="Normální (síť WWW)"/>
    <w:basedOn w:val="Normlny"/>
    <w:qFormat/>
    <w:pPr>
      <w:spacing w:before="100" w:after="100"/>
    </w:pPr>
    <w:rPr>
      <w:rFonts w:ascii="Arial Unicode MS" w:eastAsia="Arial Unicode MS" w:hAnsi="Arial Unicode MS" w:cs="Arial Unicode MS"/>
      <w:color w:val="000000"/>
    </w:rPr>
  </w:style>
  <w:style w:type="paragraph" w:customStyle="1" w:styleId="Style6">
    <w:name w:val="Style6"/>
    <w:basedOn w:val="Normlny"/>
    <w:qFormat/>
    <w:pPr>
      <w:widowControl w:val="0"/>
      <w:autoSpaceDE w:val="0"/>
      <w:spacing w:line="524" w:lineRule="exact"/>
    </w:pPr>
    <w:rPr>
      <w:rFonts w:ascii="Times New Roman" w:hAnsi="Times New Roman" w:cs="Times New Roman"/>
    </w:rPr>
  </w:style>
  <w:style w:type="paragraph" w:customStyle="1" w:styleId="Style9">
    <w:name w:val="Style9"/>
    <w:basedOn w:val="Normlny"/>
    <w:qFormat/>
    <w:pPr>
      <w:widowControl w:val="0"/>
      <w:autoSpaceDE w:val="0"/>
      <w:spacing w:line="184" w:lineRule="exact"/>
      <w:jc w:val="center"/>
    </w:pPr>
    <w:rPr>
      <w:rFonts w:ascii="Times New Roman" w:hAnsi="Times New Roman" w:cs="Times New Roman"/>
    </w:rPr>
  </w:style>
  <w:style w:type="paragraph" w:customStyle="1" w:styleId="Style10">
    <w:name w:val="Style10"/>
    <w:basedOn w:val="Normlny"/>
    <w:qFormat/>
    <w:pPr>
      <w:widowControl w:val="0"/>
      <w:autoSpaceDE w:val="0"/>
      <w:jc w:val="both"/>
    </w:pPr>
    <w:rPr>
      <w:rFonts w:ascii="Times New Roman" w:hAnsi="Times New Roman" w:cs="Times New Roman"/>
    </w:rPr>
  </w:style>
  <w:style w:type="paragraph" w:customStyle="1" w:styleId="Style11">
    <w:name w:val="Style11"/>
    <w:basedOn w:val="Normlny"/>
    <w:qFormat/>
    <w:pPr>
      <w:widowControl w:val="0"/>
      <w:autoSpaceDE w:val="0"/>
    </w:pPr>
    <w:rPr>
      <w:rFonts w:ascii="Times New Roman" w:hAnsi="Times New Roman" w:cs="Times New Roman"/>
    </w:rPr>
  </w:style>
  <w:style w:type="paragraph" w:customStyle="1" w:styleId="Style12">
    <w:name w:val="Style12"/>
    <w:basedOn w:val="Normlny"/>
    <w:qFormat/>
    <w:pPr>
      <w:widowControl w:val="0"/>
      <w:autoSpaceDE w:val="0"/>
    </w:pPr>
    <w:rPr>
      <w:rFonts w:ascii="Times New Roman" w:hAnsi="Times New Roman" w:cs="Times New Roman"/>
    </w:rPr>
  </w:style>
  <w:style w:type="paragraph" w:customStyle="1" w:styleId="Style13">
    <w:name w:val="Style13"/>
    <w:basedOn w:val="Normlny"/>
    <w:qFormat/>
    <w:pPr>
      <w:widowControl w:val="0"/>
      <w:autoSpaceDE w:val="0"/>
      <w:spacing w:line="268" w:lineRule="exact"/>
      <w:ind w:firstLine="626"/>
      <w:jc w:val="both"/>
    </w:pPr>
    <w:rPr>
      <w:rFonts w:ascii="Times New Roman" w:hAnsi="Times New Roman" w:cs="Times New Roman"/>
    </w:rPr>
  </w:style>
  <w:style w:type="paragraph" w:customStyle="1" w:styleId="Style14">
    <w:name w:val="Style14"/>
    <w:basedOn w:val="Normlny"/>
    <w:qFormat/>
    <w:pPr>
      <w:widowControl w:val="0"/>
      <w:autoSpaceDE w:val="0"/>
      <w:spacing w:line="266" w:lineRule="exact"/>
      <w:jc w:val="both"/>
    </w:pPr>
    <w:rPr>
      <w:rFonts w:ascii="Times New Roman" w:hAnsi="Times New Roman" w:cs="Times New Roman"/>
    </w:rPr>
  </w:style>
  <w:style w:type="paragraph" w:customStyle="1" w:styleId="Style15">
    <w:name w:val="Style15"/>
    <w:basedOn w:val="Normlny"/>
    <w:qFormat/>
    <w:pPr>
      <w:widowControl w:val="0"/>
      <w:autoSpaceDE w:val="0"/>
      <w:spacing w:line="274" w:lineRule="exact"/>
      <w:ind w:firstLine="349"/>
      <w:jc w:val="both"/>
    </w:pPr>
    <w:rPr>
      <w:rFonts w:ascii="Times New Roman" w:hAnsi="Times New Roman" w:cs="Times New Roman"/>
    </w:rPr>
  </w:style>
  <w:style w:type="paragraph" w:customStyle="1" w:styleId="Style16">
    <w:name w:val="Style16"/>
    <w:basedOn w:val="Normlny"/>
    <w:qFormat/>
    <w:pPr>
      <w:widowControl w:val="0"/>
      <w:autoSpaceDE w:val="0"/>
      <w:spacing w:line="266" w:lineRule="exact"/>
    </w:pPr>
    <w:rPr>
      <w:rFonts w:ascii="Times New Roman" w:hAnsi="Times New Roman" w:cs="Times New Roman"/>
    </w:rPr>
  </w:style>
  <w:style w:type="paragraph" w:customStyle="1" w:styleId="Style17">
    <w:name w:val="Style17"/>
    <w:basedOn w:val="Normlny"/>
    <w:qFormat/>
    <w:pPr>
      <w:widowControl w:val="0"/>
      <w:autoSpaceDE w:val="0"/>
      <w:spacing w:line="266" w:lineRule="exact"/>
      <w:ind w:firstLine="454"/>
      <w:jc w:val="both"/>
    </w:pPr>
    <w:rPr>
      <w:rFonts w:ascii="Times New Roman" w:hAnsi="Times New Roman" w:cs="Times New Roman"/>
    </w:rPr>
  </w:style>
  <w:style w:type="paragraph" w:customStyle="1" w:styleId="Style18">
    <w:name w:val="Style18"/>
    <w:basedOn w:val="Normlny"/>
    <w:qFormat/>
    <w:pPr>
      <w:widowControl w:val="0"/>
      <w:autoSpaceDE w:val="0"/>
      <w:spacing w:line="266" w:lineRule="exact"/>
      <w:ind w:firstLine="742"/>
      <w:jc w:val="both"/>
    </w:pPr>
    <w:rPr>
      <w:rFonts w:ascii="Times New Roman" w:hAnsi="Times New Roman" w:cs="Times New Roman"/>
    </w:rPr>
  </w:style>
  <w:style w:type="paragraph" w:customStyle="1" w:styleId="Style19">
    <w:name w:val="Style19"/>
    <w:basedOn w:val="Normlny"/>
    <w:qFormat/>
    <w:pPr>
      <w:widowControl w:val="0"/>
      <w:autoSpaceDE w:val="0"/>
      <w:spacing w:line="281" w:lineRule="exact"/>
    </w:pPr>
    <w:rPr>
      <w:rFonts w:ascii="Times New Roman" w:hAnsi="Times New Roman" w:cs="Times New Roman"/>
    </w:rPr>
  </w:style>
  <w:style w:type="paragraph" w:customStyle="1" w:styleId="Style20">
    <w:name w:val="Style20"/>
    <w:basedOn w:val="Normlny"/>
    <w:qFormat/>
    <w:pPr>
      <w:widowControl w:val="0"/>
      <w:autoSpaceDE w:val="0"/>
    </w:pPr>
    <w:rPr>
      <w:rFonts w:ascii="Times New Roman" w:hAnsi="Times New Roman" w:cs="Times New Roman"/>
    </w:rPr>
  </w:style>
  <w:style w:type="paragraph" w:customStyle="1" w:styleId="Style21">
    <w:name w:val="Style21"/>
    <w:basedOn w:val="Normlny"/>
    <w:qFormat/>
    <w:pPr>
      <w:widowControl w:val="0"/>
      <w:autoSpaceDE w:val="0"/>
    </w:pPr>
    <w:rPr>
      <w:rFonts w:ascii="Times New Roman" w:hAnsi="Times New Roman" w:cs="Times New Roman"/>
    </w:rPr>
  </w:style>
  <w:style w:type="paragraph" w:customStyle="1" w:styleId="Style22">
    <w:name w:val="Style22"/>
    <w:basedOn w:val="Normlny"/>
    <w:qFormat/>
    <w:pPr>
      <w:widowControl w:val="0"/>
      <w:autoSpaceDE w:val="0"/>
    </w:pPr>
    <w:rPr>
      <w:rFonts w:ascii="Times New Roman" w:hAnsi="Times New Roman" w:cs="Times New Roman"/>
    </w:rPr>
  </w:style>
  <w:style w:type="paragraph" w:customStyle="1" w:styleId="Style23">
    <w:name w:val="Style23"/>
    <w:basedOn w:val="Normlny"/>
    <w:qFormat/>
    <w:pPr>
      <w:widowControl w:val="0"/>
      <w:autoSpaceDE w:val="0"/>
    </w:pPr>
    <w:rPr>
      <w:rFonts w:ascii="Times New Roman" w:hAnsi="Times New Roman" w:cs="Times New Roman"/>
    </w:rPr>
  </w:style>
  <w:style w:type="paragraph" w:customStyle="1" w:styleId="Style24">
    <w:name w:val="Style24"/>
    <w:basedOn w:val="Normlny"/>
    <w:qFormat/>
    <w:pPr>
      <w:widowControl w:val="0"/>
      <w:autoSpaceDE w:val="0"/>
    </w:pPr>
    <w:rPr>
      <w:rFonts w:ascii="Times New Roman" w:hAnsi="Times New Roman" w:cs="Times New Roman"/>
    </w:rPr>
  </w:style>
  <w:style w:type="paragraph" w:customStyle="1" w:styleId="Style25">
    <w:name w:val="Style25"/>
    <w:basedOn w:val="Normlny"/>
    <w:qFormat/>
    <w:pPr>
      <w:widowControl w:val="0"/>
      <w:autoSpaceDE w:val="0"/>
    </w:pPr>
    <w:rPr>
      <w:rFonts w:ascii="Times New Roman" w:hAnsi="Times New Roman" w:cs="Times New Roman"/>
    </w:rPr>
  </w:style>
  <w:style w:type="paragraph" w:customStyle="1" w:styleId="Style26">
    <w:name w:val="Style26"/>
    <w:basedOn w:val="Normlny"/>
    <w:qFormat/>
    <w:pPr>
      <w:widowControl w:val="0"/>
      <w:autoSpaceDE w:val="0"/>
      <w:spacing w:line="526" w:lineRule="exact"/>
    </w:pPr>
    <w:rPr>
      <w:rFonts w:ascii="Times New Roman" w:hAnsi="Times New Roman" w:cs="Times New Roman"/>
    </w:rPr>
  </w:style>
  <w:style w:type="paragraph" w:customStyle="1" w:styleId="Style27">
    <w:name w:val="Style27"/>
    <w:basedOn w:val="Normlny"/>
    <w:qFormat/>
    <w:pPr>
      <w:widowControl w:val="0"/>
      <w:autoSpaceDE w:val="0"/>
    </w:pPr>
    <w:rPr>
      <w:rFonts w:ascii="Times New Roman" w:hAnsi="Times New Roman" w:cs="Times New Roman"/>
    </w:rPr>
  </w:style>
  <w:style w:type="paragraph" w:customStyle="1" w:styleId="Style28">
    <w:name w:val="Style28"/>
    <w:basedOn w:val="Normlny"/>
    <w:qFormat/>
    <w:pPr>
      <w:widowControl w:val="0"/>
      <w:autoSpaceDE w:val="0"/>
      <w:spacing w:line="274" w:lineRule="exact"/>
      <w:ind w:hanging="2142"/>
    </w:pPr>
    <w:rPr>
      <w:rFonts w:ascii="Times New Roman" w:hAnsi="Times New Roman" w:cs="Times New Roman"/>
    </w:rPr>
  </w:style>
  <w:style w:type="paragraph" w:styleId="Normlnywebov">
    <w:name w:val="Normal (Web)"/>
    <w:basedOn w:val="Normlny"/>
    <w:qFormat/>
    <w:pPr>
      <w:spacing w:before="280" w:after="280"/>
    </w:pPr>
    <w:rPr>
      <w:rFonts w:ascii="Times New Roman" w:hAnsi="Times New Roman" w:cs="Times New Roman"/>
    </w:rPr>
  </w:style>
  <w:style w:type="paragraph" w:styleId="Odsekzoznamu">
    <w:name w:val="List Paragraph"/>
    <w:basedOn w:val="Normlny"/>
    <w:qFormat/>
    <w:pPr>
      <w:ind w:left="708"/>
    </w:pPr>
  </w:style>
  <w:style w:type="paragraph" w:customStyle="1" w:styleId="Style4">
    <w:name w:val="Style4"/>
    <w:basedOn w:val="Normlny"/>
    <w:qFormat/>
    <w:pPr>
      <w:widowControl w:val="0"/>
      <w:autoSpaceDE w:val="0"/>
      <w:spacing w:line="280" w:lineRule="exact"/>
    </w:pPr>
    <w:rPr>
      <w:rFonts w:ascii="Times New Roman" w:hAnsi="Times New Roman" w:cs="Times New Roman"/>
    </w:rPr>
  </w:style>
  <w:style w:type="paragraph" w:customStyle="1" w:styleId="Style1">
    <w:name w:val="Style1"/>
    <w:basedOn w:val="Normlny"/>
    <w:qFormat/>
    <w:pPr>
      <w:widowControl w:val="0"/>
      <w:autoSpaceDE w:val="0"/>
      <w:spacing w:line="275" w:lineRule="exact"/>
    </w:pPr>
    <w:rPr>
      <w:rFonts w:ascii="Times New Roman" w:hAnsi="Times New Roman" w:cs="Times New Roman"/>
    </w:rPr>
  </w:style>
  <w:style w:type="paragraph" w:customStyle="1" w:styleId="Style2">
    <w:name w:val="Style2"/>
    <w:basedOn w:val="Normlny"/>
    <w:qFormat/>
    <w:pPr>
      <w:widowControl w:val="0"/>
      <w:autoSpaceDE w:val="0"/>
      <w:jc w:val="both"/>
    </w:pPr>
    <w:rPr>
      <w:rFonts w:ascii="Times New Roman" w:hAnsi="Times New Roman" w:cs="Times New Roman"/>
    </w:rPr>
  </w:style>
  <w:style w:type="paragraph" w:customStyle="1" w:styleId="Style5">
    <w:name w:val="Style5"/>
    <w:basedOn w:val="Normlny"/>
    <w:qFormat/>
    <w:pPr>
      <w:widowControl w:val="0"/>
      <w:autoSpaceDE w:val="0"/>
      <w:spacing w:line="278" w:lineRule="exact"/>
      <w:jc w:val="both"/>
    </w:pPr>
    <w:rPr>
      <w:rFonts w:ascii="Times New Roman" w:hAnsi="Times New Roman" w:cs="Times New Roman"/>
    </w:rPr>
  </w:style>
  <w:style w:type="paragraph" w:customStyle="1" w:styleId="Style7">
    <w:name w:val="Style7"/>
    <w:basedOn w:val="Normlny"/>
    <w:qFormat/>
    <w:pPr>
      <w:widowControl w:val="0"/>
      <w:autoSpaceDE w:val="0"/>
      <w:spacing w:line="274" w:lineRule="exact"/>
      <w:ind w:hanging="182"/>
    </w:pPr>
    <w:rPr>
      <w:rFonts w:ascii="Times New Roman" w:hAnsi="Times New Roman" w:cs="Times New Roman"/>
    </w:rPr>
  </w:style>
  <w:style w:type="paragraph" w:styleId="Normlnysozarkami">
    <w:name w:val="Normal Indent"/>
    <w:basedOn w:val="Normlny"/>
    <w:qFormat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 w:cs="Times New Roman"/>
      <w:bCs/>
      <w:sz w:val="22"/>
      <w:szCs w:val="20"/>
    </w:rPr>
  </w:style>
  <w:style w:type="paragraph" w:customStyle="1" w:styleId="Style3">
    <w:name w:val="Style3"/>
    <w:basedOn w:val="Normlny"/>
    <w:qFormat/>
    <w:pPr>
      <w:widowControl w:val="0"/>
      <w:autoSpaceDE w:val="0"/>
      <w:spacing w:line="230" w:lineRule="exact"/>
      <w:ind w:hanging="533"/>
      <w:jc w:val="both"/>
    </w:pPr>
  </w:style>
  <w:style w:type="paragraph" w:styleId="Podpis">
    <w:name w:val="Signature"/>
    <w:basedOn w:val="Normlny"/>
    <w:rPr>
      <w:rFonts w:ascii="Times New Roman" w:hAnsi="Times New Roman" w:cs="Times New Roman"/>
      <w:sz w:val="22"/>
      <w:szCs w:val="22"/>
    </w:rPr>
  </w:style>
  <w:style w:type="paragraph" w:customStyle="1" w:styleId="normln1">
    <w:name w:val="normln1"/>
    <w:basedOn w:val="Normlny"/>
    <w:qFormat/>
    <w:pPr>
      <w:autoSpaceDE w:val="0"/>
    </w:pPr>
    <w:rPr>
      <w:rFonts w:ascii="Times New Roman" w:hAnsi="Times New Roman" w:cs="Times New Roman"/>
      <w:sz w:val="20"/>
      <w:szCs w:val="20"/>
    </w:rPr>
  </w:style>
  <w:style w:type="paragraph" w:customStyle="1" w:styleId="Normln10">
    <w:name w:val="Normální1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lang w:eastAsia="zh-CN"/>
    </w:rPr>
  </w:style>
  <w:style w:type="paragraph" w:styleId="Zoznamsodrkami">
    <w:name w:val="List Bullet"/>
    <w:basedOn w:val="Normlny"/>
    <w:qFormat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/>
      <w:sz w:val="20"/>
      <w:szCs w:val="20"/>
    </w:rPr>
  </w:style>
  <w:style w:type="paragraph" w:styleId="z-Hornokrajformulra">
    <w:name w:val="HTML Top of Form"/>
    <w:basedOn w:val="Normlny"/>
    <w:next w:val="Normlny"/>
    <w:qFormat/>
    <w:pPr>
      <w:pBdr>
        <w:bottom w:val="single" w:sz="6" w:space="1" w:color="000000"/>
      </w:pBdr>
      <w:jc w:val="center"/>
    </w:pPr>
    <w:rPr>
      <w:vanish/>
      <w:sz w:val="16"/>
      <w:szCs w:val="16"/>
    </w:rPr>
  </w:style>
  <w:style w:type="paragraph" w:styleId="z-Spodnokrajformulra">
    <w:name w:val="HTML Bottom of Form"/>
    <w:basedOn w:val="Normlny"/>
    <w:next w:val="Normlny"/>
    <w:qFormat/>
    <w:pPr>
      <w:pBdr>
        <w:top w:val="single" w:sz="6" w:space="1" w:color="000000"/>
      </w:pBdr>
      <w:jc w:val="center"/>
    </w:pPr>
    <w:rPr>
      <w:vanish/>
      <w:sz w:val="16"/>
      <w:szCs w:val="16"/>
    </w:rPr>
  </w:style>
  <w:style w:type="paragraph" w:customStyle="1" w:styleId="hruba">
    <w:name w:val="hruba"/>
    <w:qFormat/>
    <w:pPr>
      <w:suppressAutoHyphens/>
    </w:pPr>
    <w:rPr>
      <w:rFonts w:ascii="Bookman Old Style" w:eastAsia="Times New Roman" w:hAnsi="Bookman Old Style" w:cs="Bookman Old Style"/>
      <w:b/>
      <w:sz w:val="22"/>
      <w:lang w:eastAsia="zh-CN"/>
    </w:rPr>
  </w:style>
  <w:style w:type="paragraph" w:customStyle="1" w:styleId="Import45">
    <w:name w:val="Import 45"/>
    <w:qFormat/>
    <w:pPr>
      <w:widowControl w:val="0"/>
      <w:tabs>
        <w:tab w:val="left" w:pos="1368"/>
      </w:tabs>
      <w:suppressAutoHyphens/>
    </w:pPr>
    <w:rPr>
      <w:rFonts w:ascii="Avinion" w:eastAsia="Times New Roman" w:hAnsi="Avinion" w:cs="Avinion"/>
      <w:sz w:val="24"/>
      <w:lang w:val="en-AU" w:eastAsia="zh-CN"/>
    </w:rPr>
  </w:style>
  <w:style w:type="paragraph" w:customStyle="1" w:styleId="Nadpis12">
    <w:name w:val="Nadpis12"/>
    <w:qFormat/>
    <w:pPr>
      <w:suppressAutoHyphens/>
    </w:pPr>
    <w:rPr>
      <w:rFonts w:ascii="Times New Roman" w:eastAsia="Times New Roman" w:hAnsi="Times New Roman" w:cs="Times New Roman"/>
      <w:b/>
      <w:sz w:val="22"/>
      <w:u w:val="single"/>
      <w:lang w:eastAsia="en-US"/>
    </w:rPr>
  </w:style>
  <w:style w:type="paragraph" w:customStyle="1" w:styleId="Normal">
    <w:name w:val="Normal~"/>
    <w:basedOn w:val="Normlny"/>
    <w:qFormat/>
    <w:pPr>
      <w:widowControl w:val="0"/>
      <w:jc w:val="both"/>
    </w:pPr>
    <w:rPr>
      <w:szCs w:val="20"/>
    </w:rPr>
  </w:style>
  <w:style w:type="paragraph" w:customStyle="1" w:styleId="hlpp">
    <w:name w:val="hlpp"/>
    <w:basedOn w:val="Normlny"/>
    <w:qFormat/>
    <w:pPr>
      <w:jc w:val="both"/>
    </w:pPr>
    <w:rPr>
      <w:rFonts w:ascii="MS Sans Serif;Arial" w:hAnsi="MS Sans Serif;Arial" w:cs="MS Sans Serif;Arial"/>
      <w:sz w:val="20"/>
      <w:szCs w:val="20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font5">
    <w:name w:val="font5"/>
    <w:basedOn w:val="Normlny"/>
    <w:qFormat/>
    <w:pPr>
      <w:spacing w:before="280" w:after="280"/>
    </w:pPr>
    <w:rPr>
      <w:sz w:val="16"/>
      <w:szCs w:val="16"/>
    </w:rPr>
  </w:style>
  <w:style w:type="paragraph" w:customStyle="1" w:styleId="xl66">
    <w:name w:val="xl66"/>
    <w:basedOn w:val="Normlny"/>
    <w:qFormat/>
    <w:pPr>
      <w:spacing w:before="280" w:after="280"/>
    </w:pPr>
    <w:rPr>
      <w:sz w:val="16"/>
      <w:szCs w:val="16"/>
    </w:rPr>
  </w:style>
  <w:style w:type="paragraph" w:customStyle="1" w:styleId="xl67">
    <w:name w:val="xl67"/>
    <w:basedOn w:val="Normlny"/>
    <w:qFormat/>
    <w:pPr>
      <w:spacing w:before="280" w:after="280"/>
    </w:pPr>
    <w:rPr>
      <w:sz w:val="16"/>
      <w:szCs w:val="16"/>
    </w:rPr>
  </w:style>
  <w:style w:type="paragraph" w:customStyle="1" w:styleId="xl68">
    <w:name w:val="xl68"/>
    <w:basedOn w:val="Normlny"/>
    <w:qFormat/>
    <w:pPr>
      <w:spacing w:before="280" w:after="280"/>
    </w:pPr>
    <w:rPr>
      <w:sz w:val="16"/>
      <w:szCs w:val="16"/>
    </w:rPr>
  </w:style>
  <w:style w:type="paragraph" w:customStyle="1" w:styleId="xl69">
    <w:name w:val="xl69"/>
    <w:basedOn w:val="Normlny"/>
    <w:qFormat/>
    <w:pPr>
      <w:spacing w:before="280" w:after="280"/>
    </w:pPr>
    <w:rPr>
      <w:sz w:val="16"/>
      <w:szCs w:val="16"/>
    </w:rPr>
  </w:style>
  <w:style w:type="paragraph" w:customStyle="1" w:styleId="xl70">
    <w:name w:val="xl70"/>
    <w:basedOn w:val="Normlny"/>
    <w:qFormat/>
    <w:pPr>
      <w:spacing w:before="280" w:after="280"/>
    </w:pPr>
    <w:rPr>
      <w:sz w:val="16"/>
      <w:szCs w:val="16"/>
    </w:rPr>
  </w:style>
  <w:style w:type="paragraph" w:customStyle="1" w:styleId="xl71">
    <w:name w:val="xl71"/>
    <w:basedOn w:val="Normlny"/>
    <w:qFormat/>
    <w:pPr>
      <w:spacing w:before="280" w:after="280"/>
    </w:pPr>
    <w:rPr>
      <w:b/>
      <w:bCs/>
    </w:rPr>
  </w:style>
  <w:style w:type="paragraph" w:customStyle="1" w:styleId="xl72">
    <w:name w:val="xl72"/>
    <w:basedOn w:val="Normlny"/>
    <w:qFormat/>
    <w:pPr>
      <w:spacing w:before="280" w:after="280"/>
    </w:pPr>
  </w:style>
  <w:style w:type="paragraph" w:customStyle="1" w:styleId="xl73">
    <w:name w:val="xl73"/>
    <w:basedOn w:val="Normlny"/>
    <w:qFormat/>
    <w:pPr>
      <w:spacing w:before="280" w:after="280"/>
    </w:pPr>
  </w:style>
  <w:style w:type="paragraph" w:customStyle="1" w:styleId="xl74">
    <w:name w:val="xl74"/>
    <w:basedOn w:val="Normlny"/>
    <w:qFormat/>
    <w:pPr>
      <w:spacing w:before="280" w:after="280"/>
    </w:pPr>
  </w:style>
  <w:style w:type="paragraph" w:customStyle="1" w:styleId="xl75">
    <w:name w:val="xl75"/>
    <w:basedOn w:val="Normlny"/>
    <w:qFormat/>
    <w:pPr>
      <w:spacing w:before="280" w:after="280"/>
    </w:pPr>
  </w:style>
  <w:style w:type="paragraph" w:customStyle="1" w:styleId="xl76">
    <w:name w:val="xl76"/>
    <w:basedOn w:val="Normlny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Normlny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78">
    <w:name w:val="xl78"/>
    <w:basedOn w:val="Normlny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79">
    <w:name w:val="xl79"/>
    <w:basedOn w:val="Normlny"/>
    <w:qFormat/>
    <w:pPr>
      <w:pBdr>
        <w:top w:val="single" w:sz="12" w:space="0" w:color="000000"/>
        <w:right w:val="single" w:sz="12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80">
    <w:name w:val="xl80"/>
    <w:basedOn w:val="Normlny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81">
    <w:name w:val="xl81"/>
    <w:basedOn w:val="Normlny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82">
    <w:name w:val="xl82"/>
    <w:basedOn w:val="Normlny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83">
    <w:name w:val="xl83"/>
    <w:basedOn w:val="Normlny"/>
    <w:qFormat/>
    <w:pPr>
      <w:pBdr>
        <w:bottom w:val="single" w:sz="12" w:space="0" w:color="000000"/>
        <w:right w:val="single" w:sz="12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84">
    <w:name w:val="xl84"/>
    <w:basedOn w:val="Normlny"/>
    <w:qFormat/>
    <w:pPr>
      <w:spacing w:before="280" w:after="280"/>
      <w:jc w:val="center"/>
    </w:pPr>
    <w:rPr>
      <w:sz w:val="16"/>
      <w:szCs w:val="16"/>
    </w:rPr>
  </w:style>
  <w:style w:type="paragraph" w:customStyle="1" w:styleId="xl85">
    <w:name w:val="xl85"/>
    <w:basedOn w:val="Normlny"/>
    <w:qFormat/>
    <w:pPr>
      <w:spacing w:before="280" w:after="280"/>
      <w:jc w:val="center"/>
    </w:pPr>
    <w:rPr>
      <w:sz w:val="16"/>
      <w:szCs w:val="16"/>
    </w:rPr>
  </w:style>
  <w:style w:type="paragraph" w:customStyle="1" w:styleId="xl86">
    <w:name w:val="xl86"/>
    <w:basedOn w:val="Normlny"/>
    <w:qFormat/>
    <w:pPr>
      <w:spacing w:before="280" w:after="280"/>
      <w:jc w:val="center"/>
    </w:pPr>
    <w:rPr>
      <w:sz w:val="16"/>
      <w:szCs w:val="16"/>
    </w:rPr>
  </w:style>
  <w:style w:type="paragraph" w:customStyle="1" w:styleId="xl87">
    <w:name w:val="xl87"/>
    <w:basedOn w:val="Normlny"/>
    <w:qFormat/>
    <w:pPr>
      <w:spacing w:before="280" w:after="280"/>
      <w:jc w:val="center"/>
    </w:pPr>
    <w:rPr>
      <w:sz w:val="16"/>
      <w:szCs w:val="16"/>
    </w:rPr>
  </w:style>
  <w:style w:type="paragraph" w:customStyle="1" w:styleId="xl88">
    <w:name w:val="xl88"/>
    <w:basedOn w:val="Normlny"/>
    <w:qFormat/>
    <w:pPr>
      <w:spacing w:before="280" w:after="280"/>
      <w:jc w:val="center"/>
    </w:pPr>
    <w:rPr>
      <w:sz w:val="16"/>
      <w:szCs w:val="16"/>
    </w:rPr>
  </w:style>
  <w:style w:type="paragraph" w:customStyle="1" w:styleId="xl89">
    <w:name w:val="xl89"/>
    <w:basedOn w:val="Normlny"/>
    <w:qFormat/>
    <w:pPr>
      <w:spacing w:before="280" w:after="280"/>
    </w:pPr>
    <w:rPr>
      <w:sz w:val="16"/>
      <w:szCs w:val="16"/>
    </w:rPr>
  </w:style>
  <w:style w:type="paragraph" w:customStyle="1" w:styleId="xl90">
    <w:name w:val="xl90"/>
    <w:basedOn w:val="Normlny"/>
    <w:qFormat/>
    <w:pPr>
      <w:spacing w:before="280" w:after="280"/>
    </w:pPr>
    <w:rPr>
      <w:sz w:val="16"/>
      <w:szCs w:val="16"/>
    </w:rPr>
  </w:style>
  <w:style w:type="paragraph" w:customStyle="1" w:styleId="xl91">
    <w:name w:val="xl91"/>
    <w:basedOn w:val="Normlny"/>
    <w:qFormat/>
    <w:pPr>
      <w:spacing w:before="280" w:after="280"/>
    </w:pPr>
    <w:rPr>
      <w:sz w:val="16"/>
      <w:szCs w:val="16"/>
    </w:rPr>
  </w:style>
  <w:style w:type="paragraph" w:customStyle="1" w:styleId="xl92">
    <w:name w:val="xl92"/>
    <w:basedOn w:val="Normlny"/>
    <w:qFormat/>
    <w:pPr>
      <w:spacing w:before="280" w:after="280"/>
    </w:pPr>
    <w:rPr>
      <w:sz w:val="16"/>
      <w:szCs w:val="16"/>
    </w:rPr>
  </w:style>
  <w:style w:type="paragraph" w:customStyle="1" w:styleId="xl93">
    <w:name w:val="xl93"/>
    <w:basedOn w:val="Normlny"/>
    <w:qFormat/>
    <w:pPr>
      <w:spacing w:before="280" w:after="280"/>
    </w:pPr>
    <w:rPr>
      <w:b/>
      <w:bCs/>
      <w:sz w:val="16"/>
      <w:szCs w:val="16"/>
    </w:rPr>
  </w:style>
  <w:style w:type="paragraph" w:customStyle="1" w:styleId="xl94">
    <w:name w:val="xl94"/>
    <w:basedOn w:val="Normlny"/>
    <w:qFormat/>
    <w:pPr>
      <w:spacing w:before="280" w:after="280"/>
    </w:pPr>
    <w:rPr>
      <w:b/>
      <w:bCs/>
      <w:sz w:val="16"/>
      <w:szCs w:val="16"/>
    </w:rPr>
  </w:style>
  <w:style w:type="paragraph" w:customStyle="1" w:styleId="xl95">
    <w:name w:val="xl95"/>
    <w:basedOn w:val="Normlny"/>
    <w:qFormat/>
    <w:pPr>
      <w:spacing w:before="280" w:after="280"/>
      <w:jc w:val="center"/>
    </w:pPr>
    <w:rPr>
      <w:sz w:val="16"/>
      <w:szCs w:val="16"/>
    </w:rPr>
  </w:style>
  <w:style w:type="paragraph" w:customStyle="1" w:styleId="xl96">
    <w:name w:val="xl96"/>
    <w:basedOn w:val="Normlny"/>
    <w:qFormat/>
    <w:pPr>
      <w:spacing w:before="280" w:after="280"/>
      <w:jc w:val="right"/>
    </w:pPr>
    <w:rPr>
      <w:sz w:val="16"/>
      <w:szCs w:val="16"/>
    </w:rPr>
  </w:style>
  <w:style w:type="paragraph" w:customStyle="1" w:styleId="xl97">
    <w:name w:val="xl97"/>
    <w:basedOn w:val="Normlny"/>
    <w:qFormat/>
    <w:pPr>
      <w:spacing w:before="280" w:after="280"/>
    </w:pPr>
    <w:rPr>
      <w:sz w:val="16"/>
      <w:szCs w:val="16"/>
    </w:rPr>
  </w:style>
  <w:style w:type="paragraph" w:customStyle="1" w:styleId="xl98">
    <w:name w:val="xl98"/>
    <w:basedOn w:val="Normlny"/>
    <w:qFormat/>
    <w:pPr>
      <w:spacing w:before="280" w:after="280"/>
      <w:jc w:val="right"/>
    </w:pPr>
    <w:rPr>
      <w:sz w:val="16"/>
      <w:szCs w:val="16"/>
    </w:rPr>
  </w:style>
  <w:style w:type="paragraph" w:customStyle="1" w:styleId="xl99">
    <w:name w:val="xl99"/>
    <w:basedOn w:val="Normlny"/>
    <w:qFormat/>
    <w:pPr>
      <w:spacing w:before="280" w:after="280"/>
    </w:pPr>
    <w:rPr>
      <w:sz w:val="16"/>
      <w:szCs w:val="16"/>
    </w:rPr>
  </w:style>
  <w:style w:type="paragraph" w:customStyle="1" w:styleId="xl100">
    <w:name w:val="xl100"/>
    <w:basedOn w:val="Normlny"/>
    <w:qFormat/>
    <w:pPr>
      <w:spacing w:before="280" w:after="280"/>
      <w:jc w:val="right"/>
    </w:pPr>
    <w:rPr>
      <w:rFonts w:ascii="Arial Narrow" w:hAnsi="Arial Narrow" w:cs="Arial Narrow"/>
      <w:sz w:val="16"/>
      <w:szCs w:val="16"/>
    </w:rPr>
  </w:style>
  <w:style w:type="paragraph" w:customStyle="1" w:styleId="xl101">
    <w:name w:val="xl101"/>
    <w:basedOn w:val="Normlny"/>
    <w:qFormat/>
    <w:pPr>
      <w:spacing w:before="280" w:after="280"/>
      <w:jc w:val="center"/>
    </w:pPr>
    <w:rPr>
      <w:rFonts w:ascii="Arial Narrow" w:hAnsi="Arial Narrow" w:cs="Arial Narrow"/>
      <w:sz w:val="16"/>
      <w:szCs w:val="16"/>
    </w:rPr>
  </w:style>
  <w:style w:type="paragraph" w:customStyle="1" w:styleId="xl102">
    <w:name w:val="xl102"/>
    <w:basedOn w:val="Normlny"/>
    <w:qFormat/>
    <w:pPr>
      <w:spacing w:before="280" w:after="280"/>
    </w:pPr>
    <w:rPr>
      <w:rFonts w:ascii="Arial Narrow" w:hAnsi="Arial Narrow" w:cs="Arial Narrow"/>
      <w:sz w:val="16"/>
      <w:szCs w:val="16"/>
    </w:rPr>
  </w:style>
  <w:style w:type="paragraph" w:customStyle="1" w:styleId="xl103">
    <w:name w:val="xl103"/>
    <w:basedOn w:val="Normlny"/>
    <w:qFormat/>
    <w:pPr>
      <w:spacing w:before="280" w:after="280"/>
    </w:pPr>
    <w:rPr>
      <w:rFonts w:ascii="Arial Narrow" w:hAnsi="Arial Narrow" w:cs="Arial Narrow"/>
      <w:sz w:val="16"/>
      <w:szCs w:val="16"/>
    </w:rPr>
  </w:style>
  <w:style w:type="paragraph" w:customStyle="1" w:styleId="xl104">
    <w:name w:val="xl104"/>
    <w:basedOn w:val="Normlny"/>
    <w:qFormat/>
    <w:pPr>
      <w:spacing w:before="280" w:after="280"/>
    </w:pPr>
    <w:rPr>
      <w:rFonts w:ascii="Arial Narrow" w:hAnsi="Arial Narrow" w:cs="Arial Narrow"/>
      <w:sz w:val="16"/>
      <w:szCs w:val="16"/>
    </w:rPr>
  </w:style>
  <w:style w:type="paragraph" w:customStyle="1" w:styleId="xl105">
    <w:name w:val="xl105"/>
    <w:basedOn w:val="Normlny"/>
    <w:qFormat/>
    <w:pPr>
      <w:spacing w:before="280" w:after="280"/>
    </w:pPr>
    <w:rPr>
      <w:rFonts w:ascii="Arial Narrow" w:hAnsi="Arial Narrow" w:cs="Arial Narrow"/>
      <w:sz w:val="16"/>
      <w:szCs w:val="16"/>
    </w:rPr>
  </w:style>
  <w:style w:type="paragraph" w:customStyle="1" w:styleId="xl106">
    <w:name w:val="xl106"/>
    <w:basedOn w:val="Normlny"/>
    <w:qFormat/>
    <w:pPr>
      <w:spacing w:before="280" w:after="280"/>
    </w:pPr>
    <w:rPr>
      <w:rFonts w:ascii="Arial Narrow" w:hAnsi="Arial Narrow" w:cs="Arial Narrow"/>
      <w:sz w:val="16"/>
      <w:szCs w:val="16"/>
    </w:rPr>
  </w:style>
  <w:style w:type="paragraph" w:customStyle="1" w:styleId="xl107">
    <w:name w:val="xl107"/>
    <w:basedOn w:val="Normlny"/>
    <w:qFormat/>
    <w:pPr>
      <w:spacing w:before="280" w:after="280"/>
    </w:pPr>
    <w:rPr>
      <w:rFonts w:ascii="Arial Narrow" w:hAnsi="Arial Narrow" w:cs="Arial Narrow"/>
      <w:sz w:val="16"/>
      <w:szCs w:val="16"/>
    </w:rPr>
  </w:style>
  <w:style w:type="paragraph" w:customStyle="1" w:styleId="xl108">
    <w:name w:val="xl108"/>
    <w:basedOn w:val="Normlny"/>
    <w:qFormat/>
    <w:pPr>
      <w:spacing w:before="280" w:after="280"/>
      <w:jc w:val="center"/>
    </w:pPr>
    <w:rPr>
      <w:sz w:val="16"/>
      <w:szCs w:val="16"/>
    </w:rPr>
  </w:style>
  <w:style w:type="paragraph" w:customStyle="1" w:styleId="xl109">
    <w:name w:val="xl109"/>
    <w:basedOn w:val="Normlny"/>
    <w:qFormat/>
    <w:pPr>
      <w:spacing w:before="280" w:after="280"/>
    </w:pPr>
  </w:style>
  <w:style w:type="paragraph" w:customStyle="1" w:styleId="xl110">
    <w:name w:val="xl110"/>
    <w:basedOn w:val="Normlny"/>
    <w:qFormat/>
    <w:pPr>
      <w:spacing w:before="280" w:after="280"/>
    </w:pPr>
  </w:style>
  <w:style w:type="paragraph" w:customStyle="1" w:styleId="xl111">
    <w:name w:val="xl111"/>
    <w:basedOn w:val="Normlny"/>
    <w:qFormat/>
    <w:pPr>
      <w:spacing w:before="280" w:after="280"/>
    </w:pPr>
  </w:style>
  <w:style w:type="paragraph" w:customStyle="1" w:styleId="xl112">
    <w:name w:val="xl112"/>
    <w:basedOn w:val="Normlny"/>
    <w:qFormat/>
    <w:pPr>
      <w:spacing w:before="280" w:after="280"/>
    </w:pPr>
    <w:rPr>
      <w:b/>
      <w:bCs/>
    </w:rPr>
  </w:style>
  <w:style w:type="paragraph" w:customStyle="1" w:styleId="xl113">
    <w:name w:val="xl113"/>
    <w:basedOn w:val="Normlny"/>
    <w:qFormat/>
    <w:pPr>
      <w:spacing w:before="280" w:after="280"/>
    </w:pPr>
  </w:style>
  <w:style w:type="paragraph" w:customStyle="1" w:styleId="xl114">
    <w:name w:val="xl114"/>
    <w:basedOn w:val="Normlny"/>
    <w:qFormat/>
    <w:pPr>
      <w:spacing w:before="280" w:after="280"/>
    </w:pPr>
  </w:style>
  <w:style w:type="paragraph" w:customStyle="1" w:styleId="xl115">
    <w:name w:val="xl115"/>
    <w:basedOn w:val="Normlny"/>
    <w:qFormat/>
    <w:pPr>
      <w:spacing w:before="280" w:after="280"/>
    </w:pPr>
  </w:style>
  <w:style w:type="paragraph" w:customStyle="1" w:styleId="xl116">
    <w:name w:val="xl116"/>
    <w:basedOn w:val="Normlny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280" w:after="280"/>
    </w:pPr>
    <w:rPr>
      <w:sz w:val="16"/>
      <w:szCs w:val="16"/>
    </w:rPr>
  </w:style>
  <w:style w:type="paragraph" w:customStyle="1" w:styleId="xl117">
    <w:name w:val="xl117"/>
    <w:basedOn w:val="Normlny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6"/>
      <w:szCs w:val="16"/>
    </w:rPr>
  </w:style>
  <w:style w:type="paragraph" w:customStyle="1" w:styleId="xl118">
    <w:name w:val="xl118"/>
    <w:basedOn w:val="Normlny"/>
    <w:qFormat/>
    <w:pPr>
      <w:pBdr>
        <w:top w:val="single" w:sz="8" w:space="0" w:color="000000"/>
        <w:bottom w:val="single" w:sz="4" w:space="0" w:color="000000"/>
      </w:pBdr>
      <w:spacing w:before="280" w:after="280"/>
    </w:pPr>
    <w:rPr>
      <w:sz w:val="16"/>
      <w:szCs w:val="16"/>
    </w:rPr>
  </w:style>
  <w:style w:type="paragraph" w:customStyle="1" w:styleId="xl119">
    <w:name w:val="xl119"/>
    <w:basedOn w:val="Normlny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Normlny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lny"/>
    <w:qFormat/>
    <w:pPr>
      <w:pBdr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122">
    <w:name w:val="xl122"/>
    <w:basedOn w:val="Normlny"/>
    <w:qFormat/>
    <w:pPr>
      <w:pBdr>
        <w:left w:val="single" w:sz="4" w:space="0" w:color="000000"/>
        <w:bottom w:val="single" w:sz="8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123">
    <w:name w:val="xl123"/>
    <w:basedOn w:val="Norm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124">
    <w:name w:val="xl124"/>
    <w:basedOn w:val="Normlny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125">
    <w:name w:val="xl125"/>
    <w:basedOn w:val="Normlny"/>
    <w:qFormat/>
    <w:pP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lny"/>
    <w:qFormat/>
    <w:pPr>
      <w:spacing w:before="280" w:after="280"/>
    </w:pPr>
  </w:style>
  <w:style w:type="paragraph" w:customStyle="1" w:styleId="xl127">
    <w:name w:val="xl127"/>
    <w:basedOn w:val="Normlny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b/>
      <w:bCs/>
      <w:sz w:val="16"/>
      <w:szCs w:val="16"/>
    </w:rPr>
  </w:style>
  <w:style w:type="paragraph" w:customStyle="1" w:styleId="xl128">
    <w:name w:val="xl128"/>
    <w:basedOn w:val="Normlny"/>
    <w:qFormat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Arial" w:eastAsia="Times New Roman" w:hAnsi="Arial" w:cs="Arial"/>
      <w:kern w:val="2"/>
      <w:sz w:val="24"/>
      <w:szCs w:val="24"/>
      <w:lang w:val="en-GB" w:eastAsia="zh-CN"/>
    </w:rPr>
  </w:style>
  <w:style w:type="paragraph" w:customStyle="1" w:styleId="xl63">
    <w:name w:val="xl63"/>
    <w:basedOn w:val="Normlny"/>
    <w:qFormat/>
    <w:pPr>
      <w:spacing w:before="280" w:after="280"/>
    </w:pPr>
    <w:rPr>
      <w:rFonts w:ascii="Times New Roman" w:hAnsi="Times New Roman" w:cs="Times New Roman"/>
    </w:rPr>
  </w:style>
  <w:style w:type="paragraph" w:customStyle="1" w:styleId="xl64">
    <w:name w:val="xl64"/>
    <w:basedOn w:val="Normlny"/>
    <w:qFormat/>
    <w:pPr>
      <w:spacing w:before="280" w:after="280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5">
    <w:name w:val="xl65"/>
    <w:basedOn w:val="Normlny"/>
    <w:qFormat/>
    <w:pPr>
      <w:shd w:val="clear" w:color="auto" w:fill="FFFFCC"/>
      <w:spacing w:before="280" w:after="280"/>
      <w:textAlignment w:val="bottom"/>
    </w:pPr>
    <w:rPr>
      <w:b/>
      <w:bCs/>
      <w:color w:val="FF0000"/>
      <w:sz w:val="28"/>
      <w:szCs w:val="28"/>
    </w:rPr>
  </w:style>
  <w:style w:type="paragraph" w:customStyle="1" w:styleId="xl129">
    <w:name w:val="xl129"/>
    <w:basedOn w:val="Normlny"/>
    <w:qFormat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30">
    <w:name w:val="xl130"/>
    <w:basedOn w:val="Normlny"/>
    <w:qFormat/>
    <w:pPr>
      <w:pBdr>
        <w:left w:val="single" w:sz="8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31">
    <w:name w:val="xl131"/>
    <w:basedOn w:val="Norm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32">
    <w:name w:val="xl132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33">
    <w:name w:val="xl133"/>
    <w:basedOn w:val="Norm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34">
    <w:name w:val="xl134"/>
    <w:basedOn w:val="Norm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35">
    <w:name w:val="xl135"/>
    <w:basedOn w:val="Normlny"/>
    <w:qFormat/>
    <w:pPr>
      <w:spacing w:before="280" w:after="280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36">
    <w:name w:val="xl136"/>
    <w:basedOn w:val="Norm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 Narrow" w:hAnsi="Arial Narrow" w:cs="Arial Narrow"/>
      <w:sz w:val="16"/>
      <w:szCs w:val="16"/>
    </w:rPr>
  </w:style>
  <w:style w:type="paragraph" w:customStyle="1" w:styleId="xl137">
    <w:name w:val="xl137"/>
    <w:basedOn w:val="Norm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38">
    <w:name w:val="xl138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39">
    <w:name w:val="xl139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 w:cs="Arial Narrow"/>
      <w:sz w:val="16"/>
      <w:szCs w:val="16"/>
    </w:rPr>
  </w:style>
  <w:style w:type="paragraph" w:customStyle="1" w:styleId="xl140">
    <w:name w:val="xl140"/>
    <w:basedOn w:val="Normlny"/>
    <w:qFormat/>
    <w:pPr>
      <w:spacing w:before="280" w:after="280"/>
      <w:jc w:val="center"/>
      <w:textAlignment w:val="center"/>
    </w:pPr>
    <w:rPr>
      <w:rFonts w:ascii="Arial Narrow" w:hAnsi="Arial Narrow" w:cs="Arial Narrow"/>
      <w:color w:val="0000FF"/>
      <w:sz w:val="16"/>
      <w:szCs w:val="16"/>
    </w:rPr>
  </w:style>
  <w:style w:type="paragraph" w:customStyle="1" w:styleId="xl141">
    <w:name w:val="xl141"/>
    <w:basedOn w:val="Normlny"/>
    <w:qFormat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color w:val="0000FF"/>
      <w:sz w:val="16"/>
      <w:szCs w:val="16"/>
    </w:rPr>
  </w:style>
  <w:style w:type="paragraph" w:customStyle="1" w:styleId="xl142">
    <w:name w:val="xl142"/>
    <w:basedOn w:val="Normlny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color w:val="800080"/>
      <w:sz w:val="16"/>
      <w:szCs w:val="16"/>
    </w:rPr>
  </w:style>
  <w:style w:type="paragraph" w:customStyle="1" w:styleId="xl143">
    <w:name w:val="xl143"/>
    <w:basedOn w:val="Normlny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color w:val="800080"/>
      <w:sz w:val="16"/>
      <w:szCs w:val="16"/>
    </w:rPr>
  </w:style>
  <w:style w:type="paragraph" w:customStyle="1" w:styleId="xl144">
    <w:name w:val="xl144"/>
    <w:basedOn w:val="Normlny"/>
    <w:qFormat/>
    <w:pPr>
      <w:spacing w:before="280" w:after="280"/>
      <w:jc w:val="center"/>
      <w:textAlignment w:val="center"/>
    </w:pPr>
    <w:rPr>
      <w:rFonts w:ascii="Arial Narrow" w:hAnsi="Arial Narrow" w:cs="Arial Narrow"/>
      <w:color w:val="800080"/>
      <w:sz w:val="16"/>
      <w:szCs w:val="16"/>
    </w:rPr>
  </w:style>
  <w:style w:type="paragraph" w:customStyle="1" w:styleId="xl145">
    <w:name w:val="xl145"/>
    <w:basedOn w:val="Norm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color w:val="800080"/>
      <w:sz w:val="16"/>
      <w:szCs w:val="16"/>
    </w:rPr>
  </w:style>
  <w:style w:type="paragraph" w:customStyle="1" w:styleId="xl146">
    <w:name w:val="xl146"/>
    <w:basedOn w:val="Normlny"/>
    <w:qFormat/>
    <w:pPr>
      <w:spacing w:before="280" w:after="280"/>
    </w:pPr>
  </w:style>
  <w:style w:type="paragraph" w:customStyle="1" w:styleId="xl147">
    <w:name w:val="xl147"/>
    <w:basedOn w:val="Normlny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48">
    <w:name w:val="xl148"/>
    <w:basedOn w:val="Normlny"/>
    <w:qFormat/>
    <w:pPr>
      <w:spacing w:before="280" w:after="280"/>
      <w:textAlignment w:val="center"/>
    </w:pPr>
    <w:rPr>
      <w:sz w:val="16"/>
      <w:szCs w:val="16"/>
    </w:rPr>
  </w:style>
  <w:style w:type="paragraph" w:customStyle="1" w:styleId="xl149">
    <w:name w:val="xl149"/>
    <w:basedOn w:val="Normlny"/>
    <w:qFormat/>
    <w:pPr>
      <w:spacing w:before="280" w:after="280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51">
    <w:name w:val="xl151"/>
    <w:basedOn w:val="Norm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52">
    <w:name w:val="xl152"/>
    <w:basedOn w:val="Normlny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53">
    <w:name w:val="xl153"/>
    <w:basedOn w:val="Normlny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color w:val="800080"/>
      <w:sz w:val="16"/>
      <w:szCs w:val="16"/>
    </w:rPr>
  </w:style>
  <w:style w:type="paragraph" w:customStyle="1" w:styleId="xl154">
    <w:name w:val="xl154"/>
    <w:basedOn w:val="Normlny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textAlignment w:val="center"/>
    </w:pPr>
    <w:rPr>
      <w:rFonts w:ascii="Arial Narrow" w:hAnsi="Arial Narrow" w:cs="Arial Narrow"/>
      <w:color w:val="0000FF"/>
      <w:sz w:val="16"/>
      <w:szCs w:val="16"/>
    </w:rPr>
  </w:style>
  <w:style w:type="paragraph" w:customStyle="1" w:styleId="xl155">
    <w:name w:val="xl155"/>
    <w:basedOn w:val="Normlny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56">
    <w:name w:val="xl156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bottom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xl157">
    <w:name w:val="xl157"/>
    <w:basedOn w:val="Normlny"/>
    <w:qFormat/>
    <w:pPr>
      <w:spacing w:before="280" w:after="280"/>
      <w:textAlignment w:val="bottom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xl158">
    <w:name w:val="xl158"/>
    <w:basedOn w:val="Normlny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59">
    <w:name w:val="xl159"/>
    <w:basedOn w:val="Norm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bottom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xl160">
    <w:name w:val="xl160"/>
    <w:basedOn w:val="Normlny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61">
    <w:name w:val="xl161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xl162">
    <w:name w:val="xl162"/>
    <w:basedOn w:val="Normlny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Narrow" w:hAnsi="Arial Narrow" w:cs="Arial Narrow"/>
      <w:sz w:val="16"/>
      <w:szCs w:val="16"/>
    </w:rPr>
  </w:style>
  <w:style w:type="paragraph" w:customStyle="1" w:styleId="xl163">
    <w:name w:val="xl163"/>
    <w:basedOn w:val="Normlny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Arial Narrow" w:hAnsi="Arial Narrow" w:cs="Arial Narrow"/>
      <w:b/>
      <w:bCs/>
      <w:color w:val="0000FF"/>
      <w:sz w:val="16"/>
      <w:szCs w:val="16"/>
    </w:rPr>
  </w:style>
  <w:style w:type="paragraph" w:customStyle="1" w:styleId="xl164">
    <w:name w:val="xl164"/>
    <w:basedOn w:val="Normlny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textAlignment w:val="center"/>
    </w:pPr>
    <w:rPr>
      <w:rFonts w:ascii="Arial Narrow" w:hAnsi="Arial Narrow" w:cs="Arial Narrow"/>
      <w:b/>
      <w:bCs/>
      <w:sz w:val="16"/>
      <w:szCs w:val="16"/>
    </w:rPr>
  </w:style>
  <w:style w:type="paragraph" w:customStyle="1" w:styleId="xl165">
    <w:name w:val="xl165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66">
    <w:name w:val="xl166"/>
    <w:basedOn w:val="Normlny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67">
    <w:name w:val="xl167"/>
    <w:basedOn w:val="Norm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68">
    <w:name w:val="xl168"/>
    <w:basedOn w:val="Normlny"/>
    <w:qFormat/>
    <w:pPr>
      <w:pBdr>
        <w:right w:val="single" w:sz="8" w:space="0" w:color="000000"/>
      </w:pBdr>
      <w:spacing w:before="280" w:after="280"/>
      <w:jc w:val="right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69">
    <w:name w:val="xl169"/>
    <w:basedOn w:val="Normlny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textAlignment w:val="center"/>
    </w:pPr>
    <w:rPr>
      <w:rFonts w:ascii="Arial Narrow" w:hAnsi="Arial Narrow" w:cs="Arial Narrow"/>
      <w:b/>
      <w:bCs/>
      <w:sz w:val="16"/>
      <w:szCs w:val="16"/>
    </w:rPr>
  </w:style>
  <w:style w:type="paragraph" w:customStyle="1" w:styleId="xl170">
    <w:name w:val="xl170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71">
    <w:name w:val="xl171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72">
    <w:name w:val="xl172"/>
    <w:basedOn w:val="Norm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73">
    <w:name w:val="xl173"/>
    <w:basedOn w:val="Normlny"/>
    <w:qFormat/>
    <w:pPr>
      <w:pBdr>
        <w:right w:val="single" w:sz="8" w:space="0" w:color="000000"/>
      </w:pBdr>
      <w:spacing w:before="280" w:after="280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74">
    <w:name w:val="xl174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</w:pPr>
    <w:rPr>
      <w:rFonts w:ascii="Arial Narrow" w:hAnsi="Arial Narrow" w:cs="Arial Narrow"/>
      <w:sz w:val="16"/>
      <w:szCs w:val="16"/>
    </w:rPr>
  </w:style>
  <w:style w:type="paragraph" w:customStyle="1" w:styleId="xl175">
    <w:name w:val="xl175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76">
    <w:name w:val="xl176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Arial Narrow" w:hAnsi="Arial Narrow" w:cs="Arial Narrow"/>
      <w:sz w:val="16"/>
      <w:szCs w:val="16"/>
    </w:rPr>
  </w:style>
  <w:style w:type="paragraph" w:customStyle="1" w:styleId="xl177">
    <w:name w:val="xl177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Arial Narrow" w:hAnsi="Arial Narrow" w:cs="Arial Narrow"/>
      <w:color w:val="FF0000"/>
      <w:sz w:val="16"/>
      <w:szCs w:val="16"/>
    </w:rPr>
  </w:style>
  <w:style w:type="paragraph" w:customStyle="1" w:styleId="xl178">
    <w:name w:val="xl178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bottom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xl179">
    <w:name w:val="xl179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80">
    <w:name w:val="xl180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xl181">
    <w:name w:val="xl181"/>
    <w:basedOn w:val="Norm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right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xl182">
    <w:name w:val="xl182"/>
    <w:basedOn w:val="Normlny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textAlignment w:val="center"/>
    </w:pPr>
    <w:rPr>
      <w:rFonts w:ascii="Arial Narrow" w:hAnsi="Arial Narrow" w:cs="Arial Narrow"/>
      <w:b/>
      <w:bCs/>
      <w:sz w:val="16"/>
      <w:szCs w:val="16"/>
    </w:rPr>
  </w:style>
  <w:style w:type="paragraph" w:customStyle="1" w:styleId="xl183">
    <w:name w:val="xl183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textAlignment w:val="bottom"/>
    </w:pPr>
    <w:rPr>
      <w:rFonts w:ascii="Arial Narrow" w:hAnsi="Arial Narrow" w:cs="Arial Narrow"/>
      <w:color w:val="FF0000"/>
      <w:sz w:val="16"/>
      <w:szCs w:val="16"/>
    </w:rPr>
  </w:style>
  <w:style w:type="paragraph" w:customStyle="1" w:styleId="xl184">
    <w:name w:val="xl184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bottom"/>
    </w:pPr>
    <w:rPr>
      <w:rFonts w:ascii="Arial Narrow" w:hAnsi="Arial Narrow" w:cs="Arial Narrow"/>
      <w:sz w:val="16"/>
      <w:szCs w:val="16"/>
    </w:rPr>
  </w:style>
  <w:style w:type="paragraph" w:customStyle="1" w:styleId="xl185">
    <w:name w:val="xl185"/>
    <w:basedOn w:val="Norm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bottom"/>
    </w:pPr>
    <w:rPr>
      <w:rFonts w:ascii="Arial Narrow" w:hAnsi="Arial Narrow" w:cs="Arial Narrow"/>
      <w:color w:val="FF0000"/>
      <w:sz w:val="16"/>
      <w:szCs w:val="16"/>
    </w:rPr>
  </w:style>
  <w:style w:type="paragraph" w:styleId="Textkomentra">
    <w:name w:val="annotation text"/>
    <w:basedOn w:val="Normlny"/>
    <w:qFormat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qFormat/>
    <w:rPr>
      <w:rFonts w:ascii="Arial" w:hAnsi="Arial" w:cs="Arial"/>
      <w:b/>
      <w:bCs/>
      <w:lang w:val="en-GB"/>
    </w:rPr>
  </w:style>
  <w:style w:type="paragraph" w:styleId="Bezriadkovania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eastAsia="zh-CN"/>
    </w:rPr>
  </w:style>
  <w:style w:type="paragraph" w:customStyle="1" w:styleId="CharCharCharCharCharCharChar">
    <w:name w:val="Char Char Char Char Char Char Char"/>
    <w:basedOn w:val="Normlny"/>
    <w:qFormat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Zkladntextodsazen1">
    <w:name w:val="Základní text odsazený1"/>
    <w:basedOn w:val="Normlny"/>
    <w:qFormat/>
    <w:pPr>
      <w:widowControl w:val="0"/>
      <w:tabs>
        <w:tab w:val="left" w:pos="6300"/>
      </w:tabs>
      <w:spacing w:after="200" w:line="276" w:lineRule="auto"/>
      <w:ind w:left="900"/>
      <w:jc w:val="both"/>
      <w:textAlignment w:val="baseline"/>
    </w:pPr>
    <w:rPr>
      <w:rFonts w:ascii="Times New Roman" w:hAnsi="Times New Roman" w:cs="Times New Roman"/>
      <w:kern w:val="2"/>
      <w:sz w:val="20"/>
      <w:szCs w:val="20"/>
    </w:rPr>
  </w:style>
  <w:style w:type="paragraph" w:customStyle="1" w:styleId="Zoznam21">
    <w:name w:val="Zoznam 21"/>
    <w:basedOn w:val="Normlny"/>
    <w:qFormat/>
    <w:pPr>
      <w:ind w:left="566" w:hanging="283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lny"/>
    <w:qFormat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TableContents">
    <w:name w:val="Table Contents"/>
    <w:basedOn w:val="Norm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1440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G500</dc:creator>
  <cp:keywords/>
  <dc:description/>
  <cp:lastModifiedBy>MAS BEBRAVA</cp:lastModifiedBy>
  <cp:revision>23</cp:revision>
  <cp:lastPrinted>2019-05-20T12:56:00Z</cp:lastPrinted>
  <dcterms:created xsi:type="dcterms:W3CDTF">2026-05-12T14:08:00Z</dcterms:created>
  <dcterms:modified xsi:type="dcterms:W3CDTF">2026-06-25T07:28:00Z</dcterms:modified>
  <dc:language>en-US</dc:language>
</cp:coreProperties>
</file>