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08082D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32688C">
        <w:rPr>
          <w:rFonts w:ascii="Arial" w:hAnsi="Arial" w:cs="Arial"/>
          <w:b/>
          <w:sz w:val="24"/>
          <w:szCs w:val="24"/>
        </w:rPr>
        <w:t>1</w:t>
      </w:r>
      <w:r w:rsidR="00A57161">
        <w:rPr>
          <w:rFonts w:ascii="Arial" w:hAnsi="Arial" w:cs="Arial"/>
          <w:b/>
          <w:sz w:val="24"/>
          <w:szCs w:val="24"/>
        </w:rPr>
        <w:t>3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0E2A1243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32688C">
        <w:rPr>
          <w:rFonts w:ascii="Arial" w:hAnsi="Arial" w:cs="Arial"/>
          <w:b/>
        </w:rPr>
        <w:t>1</w:t>
      </w:r>
      <w:r w:rsidR="00A57161">
        <w:rPr>
          <w:rFonts w:ascii="Arial" w:hAnsi="Arial" w:cs="Arial"/>
          <w:b/>
        </w:rPr>
        <w:t>3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5CB1A115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A57161" w:rsidRPr="00A57161">
        <w:rPr>
          <w:rFonts w:ascii="Arial" w:hAnsi="Arial" w:cs="Arial"/>
        </w:rPr>
        <w:t>parcely KN-E č.2844/7 v k.ú. Závadka nad Hronom a prevod do registra C katastra nehnuteľností a zároveň zmena druhu pozemku z TTP na lesný pozemok.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D0166B4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A57161">
        <w:rPr>
          <w:rFonts w:ascii="Arial" w:hAnsi="Arial" w:cs="Arial"/>
          <w:b/>
        </w:rPr>
        <w:t>45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15774343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A57161">
        <w:rPr>
          <w:rFonts w:ascii="Arial" w:hAnsi="Arial" w:cs="Arial"/>
          <w:b/>
        </w:rPr>
        <w:t>Alena Perichtová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 xml:space="preserve">mobil: </w:t>
      </w:r>
      <w:r w:rsidR="00A57161" w:rsidRPr="00A57161">
        <w:rPr>
          <w:rFonts w:ascii="Arial" w:hAnsi="Arial" w:cs="Arial"/>
        </w:rPr>
        <w:t>0907996742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4D597457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7BD11959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32688C">
      <w:pPr>
        <w:suppressAutoHyphens/>
        <w:spacing w:after="12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442A4C7E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29C7" w14:textId="77777777" w:rsidR="002A46EC" w:rsidRDefault="002A46EC" w:rsidP="0094772E">
      <w:r>
        <w:separator/>
      </w:r>
    </w:p>
  </w:endnote>
  <w:endnote w:type="continuationSeparator" w:id="0">
    <w:p w14:paraId="6012DB6B" w14:textId="77777777" w:rsidR="002A46EC" w:rsidRDefault="002A46E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BBD47" w14:textId="77777777" w:rsidR="002A46EC" w:rsidRDefault="002A46EC" w:rsidP="0094772E">
      <w:r>
        <w:separator/>
      </w:r>
    </w:p>
  </w:footnote>
  <w:footnote w:type="continuationSeparator" w:id="0">
    <w:p w14:paraId="49AAFA11" w14:textId="77777777" w:rsidR="002A46EC" w:rsidRDefault="002A46E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36349A81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</w:t>
    </w:r>
    <w:r w:rsidR="0032688C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40744"/>
    <w:rsid w:val="00075A32"/>
    <w:rsid w:val="000D1DC5"/>
    <w:rsid w:val="001113F6"/>
    <w:rsid w:val="00125151"/>
    <w:rsid w:val="00130DC9"/>
    <w:rsid w:val="00196A2D"/>
    <w:rsid w:val="002724D6"/>
    <w:rsid w:val="002A46EC"/>
    <w:rsid w:val="0032688C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A785E"/>
    <w:rsid w:val="006C6560"/>
    <w:rsid w:val="006E1C62"/>
    <w:rsid w:val="007628EB"/>
    <w:rsid w:val="0077225E"/>
    <w:rsid w:val="00794B3F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57161"/>
    <w:rsid w:val="00A76A3E"/>
    <w:rsid w:val="00A97D8C"/>
    <w:rsid w:val="00B26550"/>
    <w:rsid w:val="00B62F12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574B5"/>
    <w:rsid w:val="00E90805"/>
    <w:rsid w:val="00E9791F"/>
    <w:rsid w:val="00EA76A0"/>
    <w:rsid w:val="00ED0181"/>
    <w:rsid w:val="00ED5F4A"/>
    <w:rsid w:val="00F034EC"/>
    <w:rsid w:val="00F42B4B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1616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14</cp:revision>
  <cp:lastPrinted>2023-08-17T08:20:00Z</cp:lastPrinted>
  <dcterms:created xsi:type="dcterms:W3CDTF">2024-02-07T14:13:00Z</dcterms:created>
  <dcterms:modified xsi:type="dcterms:W3CDTF">2026-07-03T07:29:00Z</dcterms:modified>
</cp:coreProperties>
</file>