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1C45B827" w:rsidR="00321264" w:rsidRPr="005D51B6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5D51B6">
        <w:rPr>
          <w:rFonts w:asciiTheme="minorHAnsi" w:hAnsiTheme="minorHAnsi" w:cstheme="minorHAnsi"/>
          <w:b/>
          <w:sz w:val="28"/>
          <w:szCs w:val="28"/>
        </w:rPr>
        <w:tab/>
      </w:r>
      <w:r w:rsidR="00321264" w:rsidRPr="005D51B6">
        <w:rPr>
          <w:rFonts w:asciiTheme="minorHAnsi" w:hAnsiTheme="minorHAnsi" w:cstheme="minorHAnsi"/>
          <w:b/>
          <w:szCs w:val="24"/>
          <w:lang w:eastAsia="sk-SK"/>
        </w:rPr>
        <w:t xml:space="preserve">ČESTNÉ VYHLÁSENIE PODĽA ČLÁNKU 5k NARIADENIA RADY (EÚ) č. 833/2014 </w:t>
      </w:r>
      <w:r w:rsidR="00DA3D4F">
        <w:rPr>
          <w:rFonts w:asciiTheme="minorHAnsi" w:hAnsiTheme="minorHAnsi" w:cstheme="minorHAnsi"/>
          <w:b/>
          <w:szCs w:val="24"/>
          <w:lang w:eastAsia="sk-SK"/>
        </w:rPr>
        <w:br/>
      </w:r>
      <w:r w:rsidR="00321264" w:rsidRPr="005D51B6">
        <w:rPr>
          <w:rFonts w:asciiTheme="minorHAnsi" w:hAnsiTheme="minorHAnsi" w:cstheme="minorHAnsi"/>
          <w:b/>
          <w:szCs w:val="24"/>
          <w:lang w:eastAsia="sk-SK"/>
        </w:rPr>
        <w:t xml:space="preserve">z 31. júla 2014 O REŠTRIKTÍVNYCH OPATRENIACH S OHĽADOM NA KONANIE RUSKA, </w:t>
      </w:r>
      <w:r w:rsidR="00AD7FB0">
        <w:rPr>
          <w:rFonts w:asciiTheme="minorHAnsi" w:hAnsiTheme="minorHAnsi" w:cstheme="minorHAnsi"/>
          <w:b/>
          <w:szCs w:val="24"/>
          <w:lang w:eastAsia="sk-SK"/>
        </w:rPr>
        <w:br/>
      </w:r>
      <w:r w:rsidR="00321264" w:rsidRPr="005D51B6">
        <w:rPr>
          <w:rFonts w:asciiTheme="minorHAnsi" w:hAnsiTheme="minorHAnsi" w:cstheme="minorHAnsi"/>
          <w:b/>
          <w:szCs w:val="24"/>
          <w:lang w:eastAsia="sk-SK"/>
        </w:rPr>
        <w:t>KTORÝM DESTABILIZUJE SITUÁCIU NA UKRAJINE V</w:t>
      </w:r>
      <w:r w:rsidR="00355D89" w:rsidRPr="005D51B6">
        <w:rPr>
          <w:rFonts w:asciiTheme="minorHAnsi" w:hAnsiTheme="minorHAnsi" w:cstheme="minorHAnsi"/>
          <w:b/>
          <w:szCs w:val="24"/>
          <w:lang w:eastAsia="sk-SK"/>
        </w:rPr>
        <w:t xml:space="preserve"> PLATNOM </w:t>
      </w:r>
      <w:r w:rsidR="00321264" w:rsidRPr="005D51B6">
        <w:rPr>
          <w:rFonts w:asciiTheme="minorHAnsi" w:hAnsiTheme="minorHAnsi" w:cstheme="minorHAnsi"/>
          <w:b/>
          <w:szCs w:val="24"/>
          <w:lang w:eastAsia="sk-SK"/>
        </w:rPr>
        <w:t xml:space="preserve">ZNENÍ </w:t>
      </w:r>
    </w:p>
    <w:p w14:paraId="226D0323" w14:textId="77777777" w:rsidR="00321264" w:rsidRPr="005D51B6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5D51B6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25AD5D3F" w:rsidR="00321264" w:rsidRPr="005D51B6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5D51B6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2A4122">
        <w:rPr>
          <w:rFonts w:asciiTheme="minorHAnsi" w:eastAsiaTheme="minorEastAsia" w:hAnsiTheme="minorHAnsi" w:cstheme="minorHAnsi"/>
          <w:b/>
          <w:bCs/>
          <w:i/>
          <w:sz w:val="22"/>
          <w:szCs w:val="22"/>
          <w:highlight w:val="yellow"/>
          <w:lang w:eastAsia="sk-SK"/>
        </w:rPr>
        <w:t>uviesť názov uchádzača</w:t>
      </w:r>
      <w:r w:rsidRPr="005D51B6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„</w:t>
      </w:r>
      <w:r w:rsidR="000743C9" w:rsidRPr="002A4122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Výkon servisnej činnosti a opráv technologickej časti tunela Sitina a technologického vybavenia diaľnice D1, D2 a D4 v rámci mesta Bratislava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</w:t>
      </w:r>
      <w:r w:rsidR="00AD058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platnom znení.</w:t>
      </w:r>
    </w:p>
    <w:p w14:paraId="78B190B6" w14:textId="77777777" w:rsidR="00321264" w:rsidRPr="005D51B6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5D51B6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5D51B6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5D51B6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5D51B6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1FB688A2" w:rsidR="00321264" w:rsidRPr="005D51B6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 xml:space="preserve">ani ja, ani spoločnosť, ktorú zastupujeme, nie sme fyzická alebo právnická osoba, subjekt </w:t>
      </w:r>
      <w:r w:rsidR="007E6D0D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alebo orgán, ktor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5D51B6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5D51B6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0A01EB24" w:rsidR="00321264" w:rsidRPr="005D51B6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Zároveň čestne vyhlasujem, že táto ponuka a realizácia plnenia podľa zmluvy, ktorá bude výsledkom daného verejného obstarávania zo strany hospodárskeho subjektu, ktorý zastupujem, </w:t>
      </w:r>
      <w:r w:rsidR="007E6D0D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nie je v rozpore so zákonom č. 289/2016 Z. z. o vykonávaní medzinárodných sankcií v znení neskorších predpisov, a teda najmä neporušuje akúkoľvek medzinárodnú sankciu upravenú </w:t>
      </w:r>
      <w:r w:rsidR="007E6D0D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 akomkoľvek predpise o medzinárodnej sankcii podľa § 2 písm. b) zákona č. 289/2016 Z. z. </w:t>
      </w:r>
      <w:r w:rsidR="007E6D0D">
        <w:rPr>
          <w:rFonts w:asciiTheme="minorHAnsi" w:eastAsiaTheme="minorEastAsia" w:hAnsiTheme="minorHAnsi" w:cstheme="minorHAnsi"/>
          <w:sz w:val="22"/>
          <w:szCs w:val="22"/>
          <w:lang w:eastAsia="sk-SK"/>
        </w:rPr>
        <w:br/>
      </w:r>
      <w:r w:rsidRPr="005D51B6">
        <w:rPr>
          <w:rFonts w:asciiTheme="minorHAnsi" w:eastAsiaTheme="minorEastAsia" w:hAnsiTheme="minorHAnsi" w:cstheme="minorHAnsi"/>
          <w:sz w:val="22"/>
          <w:szCs w:val="22"/>
          <w:lang w:eastAsia="sk-SK"/>
        </w:rPr>
        <w:t>o vykonávaní medzinárodných sankcií v znení neskorších predpisov.</w:t>
      </w:r>
    </w:p>
    <w:p w14:paraId="6F7E51EB" w14:textId="77777777" w:rsidR="00321264" w:rsidRPr="005D51B6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6C9C616D" w14:textId="77777777" w:rsidR="00321264" w:rsidRPr="005D51B6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5D51B6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5D51B6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5D51B6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5D51B6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5D51B6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5D51B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5D51B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5D51B6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</w:p>
    <w:p w14:paraId="1DD46035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</w:p>
    <w:p w14:paraId="58049296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</w:p>
    <w:p w14:paraId="1CB70D2E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</w:p>
    <w:p w14:paraId="3581662B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</w:p>
    <w:p w14:paraId="40394BE6" w14:textId="77777777" w:rsidR="00506BB1" w:rsidRPr="005D51B6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</w:p>
    <w:p w14:paraId="71218CF2" w14:textId="77777777" w:rsidR="00321264" w:rsidRPr="005D51B6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0"/>
          <w:lang w:eastAsia="sk-SK"/>
        </w:rPr>
      </w:pPr>
      <w:r w:rsidRPr="005D51B6">
        <w:rPr>
          <w:rFonts w:asciiTheme="minorHAnsi" w:hAnsiTheme="minorHAnsi" w:cstheme="minorHAnsi"/>
          <w:sz w:val="20"/>
          <w:lang w:eastAsia="sk-SK"/>
        </w:rPr>
        <w:t>..........................................................</w:t>
      </w:r>
    </w:p>
    <w:p w14:paraId="2F290A50" w14:textId="77777777" w:rsidR="00321264" w:rsidRPr="005D51B6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sz w:val="20"/>
          <w:lang w:eastAsia="sk-SK"/>
        </w:rPr>
      </w:pPr>
      <w:r w:rsidRPr="005D51B6">
        <w:rPr>
          <w:rFonts w:asciiTheme="minorHAnsi" w:hAnsiTheme="minorHAnsi" w:cstheme="minorHAnsi"/>
          <w:sz w:val="20"/>
          <w:lang w:eastAsia="sk-SK"/>
        </w:rPr>
        <w:t xml:space="preserve">meno, priezvisko a  podpis uchádzača, </w:t>
      </w:r>
    </w:p>
    <w:p w14:paraId="547D7634" w14:textId="77777777" w:rsidR="00E351FB" w:rsidRPr="005D51B6" w:rsidRDefault="00321264" w:rsidP="00321264">
      <w:pPr>
        <w:tabs>
          <w:tab w:val="center" w:pos="453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5D51B6">
        <w:rPr>
          <w:rFonts w:asciiTheme="minorHAnsi" w:hAnsiTheme="minorHAnsi" w:cstheme="minorHAnsi"/>
          <w:sz w:val="20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6C2C8C3E" w14:textId="77777777" w:rsidR="00806984" w:rsidRPr="005D51B6" w:rsidRDefault="00806984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06984" w:rsidRPr="005D51B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B359" w14:textId="77777777" w:rsidR="004D1A98" w:rsidRDefault="004D1A98" w:rsidP="00647D38">
      <w:r>
        <w:separator/>
      </w:r>
    </w:p>
  </w:endnote>
  <w:endnote w:type="continuationSeparator" w:id="0">
    <w:p w14:paraId="7725032D" w14:textId="77777777" w:rsidR="004D1A98" w:rsidRDefault="004D1A98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F52F" w14:textId="77777777" w:rsidR="004D1A98" w:rsidRDefault="004D1A98" w:rsidP="00647D38">
      <w:r>
        <w:separator/>
      </w:r>
    </w:p>
  </w:footnote>
  <w:footnote w:type="continuationSeparator" w:id="0">
    <w:p w14:paraId="66B0F8C7" w14:textId="77777777" w:rsidR="004D1A98" w:rsidRDefault="004D1A98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8A8" w14:textId="33067EC2" w:rsidR="00C9535F" w:rsidRPr="005D51B6" w:rsidRDefault="000743C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5D51B6">
      <w:rPr>
        <w:rFonts w:asciiTheme="minorHAnsi" w:hAnsiTheme="minorHAnsi" w:cstheme="minorHAnsi"/>
        <w:sz w:val="20"/>
      </w:rPr>
      <w:t>Výkon servisnej činnosti a opráv technologickej časti tunela Sitina a technologického vybavenia diaľnice D1, D2 a D4 v rámci mesta Bratislava</w:t>
    </w:r>
    <w:r w:rsidR="009C6CB4" w:rsidRPr="005D51B6">
      <w:rPr>
        <w:rFonts w:asciiTheme="minorHAnsi" w:hAnsiTheme="minorHAnsi" w:cstheme="minorHAnsi"/>
        <w:sz w:val="20"/>
      </w:rPr>
      <w:tab/>
    </w:r>
  </w:p>
  <w:p w14:paraId="20D2A344" w14:textId="6094A12C" w:rsidR="00893E63" w:rsidRPr="005D51B6" w:rsidRDefault="00321264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5D51B6">
      <w:rPr>
        <w:rFonts w:asciiTheme="minorHAnsi" w:hAnsiTheme="minorHAnsi" w:cstheme="minorHAnsi"/>
        <w:sz w:val="20"/>
      </w:rPr>
      <w:t xml:space="preserve">Príloha č. </w:t>
    </w:r>
    <w:r w:rsidR="00355D89" w:rsidRPr="005D51B6">
      <w:rPr>
        <w:rFonts w:asciiTheme="minorHAnsi" w:hAnsiTheme="minorHAnsi" w:cstheme="minorHAnsi"/>
        <w:sz w:val="20"/>
      </w:rPr>
      <w:t>4</w:t>
    </w:r>
    <w:r w:rsidRPr="005D51B6">
      <w:rPr>
        <w:rFonts w:asciiTheme="minorHAnsi" w:hAnsiTheme="minorHAnsi" w:cstheme="minorHAnsi"/>
        <w:sz w:val="20"/>
      </w:rPr>
      <w:t xml:space="preserve"> k časti A.1</w:t>
    </w:r>
    <w:r w:rsidR="0014070D" w:rsidRPr="005D51B6">
      <w:rPr>
        <w:rFonts w:asciiTheme="minorHAnsi" w:hAnsiTheme="minorHAnsi" w:cstheme="minorHAnsi"/>
        <w:sz w:val="20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3C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1E5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2C34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925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22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D89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4A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1A98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1B6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5AF5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A06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6D0D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012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87E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58F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D7FB0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3D4F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201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22</cp:revision>
  <dcterms:created xsi:type="dcterms:W3CDTF">2025-05-20T11:04:00Z</dcterms:created>
  <dcterms:modified xsi:type="dcterms:W3CDTF">2026-04-27T08:28:00Z</dcterms:modified>
</cp:coreProperties>
</file>