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C" w:rsidRDefault="00287F23" w:rsidP="001F7388">
      <w:pPr>
        <w:pStyle w:val="Nagwek1"/>
        <w:ind w:right="35"/>
      </w:pPr>
      <w:r>
        <w:t>SA.270.9</w:t>
      </w:r>
      <w:r w:rsidR="000F16D3">
        <w:t xml:space="preserve">.2026  </w:t>
      </w:r>
    </w:p>
    <w:p w:rsidR="00E24B3C" w:rsidRDefault="000F16D3">
      <w:pPr>
        <w:spacing w:after="95"/>
        <w:ind w:right="49"/>
        <w:jc w:val="right"/>
      </w:pPr>
      <w:r>
        <w:rPr>
          <w:rFonts w:ascii="Cambria" w:eastAsia="Cambria" w:hAnsi="Cambria" w:cs="Cambria"/>
          <w:b/>
        </w:rPr>
        <w:t xml:space="preserve">Załącznik nr 6 do SWZ  </w:t>
      </w:r>
    </w:p>
    <w:p w:rsidR="00E24B3C" w:rsidRDefault="000F16D3">
      <w:pPr>
        <w:spacing w:after="98"/>
      </w:pPr>
      <w:r>
        <w:rPr>
          <w:rFonts w:ascii="Cambria" w:eastAsia="Cambria" w:hAnsi="Cambria" w:cs="Cambria"/>
        </w:rPr>
        <w:t xml:space="preserve"> </w:t>
      </w:r>
    </w:p>
    <w:p w:rsidR="00E24B3C" w:rsidRDefault="000F16D3" w:rsidP="000F16D3">
      <w:pPr>
        <w:tabs>
          <w:tab w:val="right" w:pos="8894"/>
        </w:tabs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  <w:r>
        <w:rPr>
          <w:rFonts w:ascii="Cambria" w:eastAsia="Cambria" w:hAnsi="Cambria" w:cs="Cambria"/>
        </w:rPr>
        <w:tab/>
      </w:r>
    </w:p>
    <w:p w:rsidR="00E24B3C" w:rsidRDefault="000F16D3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</w:p>
    <w:p w:rsidR="00E24B3C" w:rsidRDefault="000F16D3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</w:p>
    <w:p w:rsidR="00E24B3C" w:rsidRDefault="000F16D3">
      <w:pPr>
        <w:spacing w:after="110" w:line="248" w:lineRule="auto"/>
        <w:ind w:left="-5" w:right="33" w:hanging="10"/>
        <w:jc w:val="both"/>
      </w:pPr>
      <w:r>
        <w:rPr>
          <w:rFonts w:ascii="Cambria" w:eastAsia="Cambria" w:hAnsi="Cambria" w:cs="Cambria"/>
        </w:rPr>
        <w:t xml:space="preserve">(Nazwa i adres podmiotu udostępniającego zasoby Wykonawcy) </w:t>
      </w:r>
    </w:p>
    <w:p w:rsidR="00E24B3C" w:rsidRDefault="000F16D3">
      <w:pPr>
        <w:spacing w:after="95"/>
        <w:jc w:val="right"/>
      </w:pPr>
      <w:r>
        <w:rPr>
          <w:rFonts w:ascii="Cambria" w:eastAsia="Cambria" w:hAnsi="Cambria" w:cs="Cambria"/>
        </w:rPr>
        <w:t xml:space="preserve"> </w:t>
      </w:r>
    </w:p>
    <w:p w:rsidR="00E24B3C" w:rsidRDefault="000F16D3">
      <w:pPr>
        <w:spacing w:after="98"/>
        <w:ind w:left="10" w:right="35" w:hanging="10"/>
        <w:jc w:val="right"/>
      </w:pPr>
      <w:r>
        <w:rPr>
          <w:rFonts w:ascii="Cambria" w:eastAsia="Cambria" w:hAnsi="Cambria" w:cs="Cambria"/>
        </w:rPr>
        <w:t xml:space="preserve">_____________________________________________, dnia _____________ r. </w:t>
      </w:r>
    </w:p>
    <w:p w:rsidR="00E24B3C" w:rsidRDefault="000F16D3" w:rsidP="001F7388">
      <w:pPr>
        <w:spacing w:after="95"/>
      </w:pPr>
      <w:r>
        <w:rPr>
          <w:rFonts w:ascii="Cambria" w:eastAsia="Cambria" w:hAnsi="Cambria" w:cs="Cambria"/>
        </w:rPr>
        <w:t xml:space="preserve"> </w:t>
      </w:r>
    </w:p>
    <w:p w:rsidR="00E24B3C" w:rsidRDefault="000F16D3">
      <w:pPr>
        <w:spacing w:after="95"/>
      </w:pPr>
      <w:r>
        <w:rPr>
          <w:rFonts w:ascii="Cambria" w:eastAsia="Cambria" w:hAnsi="Cambria" w:cs="Cambria"/>
          <w:b/>
        </w:rPr>
        <w:t xml:space="preserve"> </w:t>
      </w:r>
    </w:p>
    <w:p w:rsidR="00E24B3C" w:rsidRDefault="000F16D3">
      <w:pPr>
        <w:spacing w:after="0"/>
        <w:ind w:right="49"/>
        <w:jc w:val="center"/>
      </w:pPr>
      <w:r>
        <w:rPr>
          <w:rFonts w:ascii="Cambria" w:eastAsia="Cambria" w:hAnsi="Cambria" w:cs="Cambria"/>
          <w:b/>
        </w:rPr>
        <w:t xml:space="preserve">OŚWIADCZENIE  </w:t>
      </w:r>
    </w:p>
    <w:p w:rsidR="00E24B3C" w:rsidRDefault="000F16D3">
      <w:pPr>
        <w:spacing w:after="120" w:line="236" w:lineRule="auto"/>
        <w:ind w:left="328" w:right="57" w:hanging="14"/>
      </w:pPr>
      <w:r>
        <w:rPr>
          <w:rFonts w:ascii="Cambria" w:eastAsia="Cambria" w:hAnsi="Cambria" w:cs="Cambria"/>
          <w:b/>
        </w:rPr>
        <w:t xml:space="preserve">O AKTUALNOŚCI INFORMACJI ZAWARTYCH W OŚWIADCZENIU, O KTÓRYM MOWA  W ART. 125 UST. 1 PZP W ZAKRESIE PODSTAW WYKLUCZENIA Z POSTĘPOWANIA </w:t>
      </w:r>
    </w:p>
    <w:p w:rsidR="00E24B3C" w:rsidRDefault="000F16D3">
      <w:pPr>
        <w:spacing w:after="98"/>
        <w:ind w:right="3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:rsidR="00E24B3C" w:rsidRDefault="000F16D3" w:rsidP="00287F23">
      <w:pPr>
        <w:spacing w:after="110" w:line="248" w:lineRule="auto"/>
        <w:ind w:left="-5" w:right="33" w:hanging="10"/>
        <w:jc w:val="both"/>
      </w:pPr>
      <w:r>
        <w:rPr>
          <w:rFonts w:ascii="Cambria" w:eastAsia="Cambria" w:hAnsi="Cambria" w:cs="Cambria"/>
        </w:rPr>
        <w:t xml:space="preserve">W związku z udostępnianiem zasobów Wykonawcy, który złożył Ofertę w postępowaniu  o udzielenie zamówienia publicznego prowadzonym w trybie przetargu nieograniczonego na </w:t>
      </w:r>
      <w:r w:rsidR="00287F23" w:rsidRPr="00287F23">
        <w:rPr>
          <w:rFonts w:ascii="Cambria" w:eastAsia="Cambria" w:hAnsi="Cambria" w:cs="Cambria"/>
          <w:b/>
          <w:i/>
        </w:rPr>
        <w:t xml:space="preserve">’Wykonanie kompletnej dokumentacji projektowej wraz z uzyskaniem wszystkich decyzji </w:t>
      </w:r>
      <w:bookmarkStart w:id="0" w:name="_GoBack"/>
      <w:bookmarkEnd w:id="0"/>
      <w:r w:rsidR="00287F23" w:rsidRPr="00287F23">
        <w:rPr>
          <w:rFonts w:ascii="Cambria" w:eastAsia="Cambria" w:hAnsi="Cambria" w:cs="Cambria"/>
          <w:b/>
          <w:i/>
        </w:rPr>
        <w:t>administracyjnych niezbędnych do przeprowadzania robót budowlanych realizowanych w Nadleśnictwie Kluczbork w ramach projektu MRN3’’</w:t>
      </w:r>
      <w:r w:rsidR="00287F23"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</w:rPr>
        <w:t xml:space="preserve">Ja niżej podpisany ______________________________________________________________________________________ </w:t>
      </w:r>
    </w:p>
    <w:p w:rsidR="00E24B3C" w:rsidRDefault="000F16D3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 działając w imieniu i na rzecz </w:t>
      </w:r>
    </w:p>
    <w:p w:rsidR="00E24B3C" w:rsidRDefault="000F16D3">
      <w:pPr>
        <w:spacing w:after="106" w:line="242" w:lineRule="auto"/>
        <w:ind w:right="47"/>
        <w:jc w:val="both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 oświadczam, że informacje zawarte w  oświadczeniu, o którym mowa w art. 125 ust. 1  ustawy  z dnia 11 września 2019 r. – Prawo zamówień publicznych (tekst jedn.: Dz. U. z 2024 r.  poz. 1320 z późniejszymi zmianami - „PZP”) przedłożonym przez nas, są aktualne  w zakresie podstaw wykluczenia z postępowania wskazanych przez Zamawiającego, o których mowa w: </w:t>
      </w:r>
    </w:p>
    <w:p w:rsidR="00E24B3C" w:rsidRDefault="000F16D3">
      <w:pPr>
        <w:numPr>
          <w:ilvl w:val="0"/>
          <w:numId w:val="1"/>
        </w:numPr>
        <w:spacing w:after="88" w:line="267" w:lineRule="auto"/>
        <w:ind w:hanging="701"/>
      </w:pPr>
      <w:r>
        <w:rPr>
          <w:rFonts w:ascii="Cambria" w:eastAsia="Cambria" w:hAnsi="Cambria" w:cs="Cambria"/>
        </w:rPr>
        <w:t xml:space="preserve">art. 108 ust. 1 pkt 3 PZP, </w:t>
      </w:r>
    </w:p>
    <w:p w:rsidR="00E24B3C" w:rsidRDefault="000F16D3">
      <w:pPr>
        <w:numPr>
          <w:ilvl w:val="0"/>
          <w:numId w:val="1"/>
        </w:numPr>
        <w:spacing w:after="110" w:line="248" w:lineRule="auto"/>
        <w:ind w:hanging="701"/>
      </w:pPr>
      <w:r>
        <w:rPr>
          <w:rFonts w:ascii="Cambria" w:eastAsia="Cambria" w:hAnsi="Cambria" w:cs="Cambria"/>
        </w:rPr>
        <w:t xml:space="preserve">art. 108 ust. 1 pkt 4 PZP, dotyczących orzeczenia zakazu ubiegania się o zamówienie publiczne tytułem środka zapobiegawczego,  </w:t>
      </w:r>
    </w:p>
    <w:p w:rsidR="00E24B3C" w:rsidRDefault="000F16D3">
      <w:pPr>
        <w:numPr>
          <w:ilvl w:val="0"/>
          <w:numId w:val="1"/>
        </w:numPr>
        <w:spacing w:after="88" w:line="267" w:lineRule="auto"/>
        <w:ind w:hanging="701"/>
      </w:pPr>
      <w:r>
        <w:rPr>
          <w:rFonts w:ascii="Cambria" w:eastAsia="Cambria" w:hAnsi="Cambria" w:cs="Cambria"/>
        </w:rPr>
        <w:t xml:space="preserve">art. 108 ust. 1 pkt 5 PZP, dotyczących zawarcia z innymi Wykonawcami porozumienia mającego na celu zakłócenie konkurencji,  </w:t>
      </w:r>
    </w:p>
    <w:p w:rsidR="00E24B3C" w:rsidRDefault="000F16D3">
      <w:pPr>
        <w:numPr>
          <w:ilvl w:val="0"/>
          <w:numId w:val="1"/>
        </w:numPr>
        <w:spacing w:after="88" w:line="267" w:lineRule="auto"/>
        <w:ind w:hanging="701"/>
      </w:pPr>
      <w:r>
        <w:rPr>
          <w:rFonts w:ascii="Cambria" w:eastAsia="Cambria" w:hAnsi="Cambria" w:cs="Cambria"/>
        </w:rPr>
        <w:t xml:space="preserve">art. 108 ust. 1 pkt 6 PZP, </w:t>
      </w:r>
    </w:p>
    <w:p w:rsidR="00E24B3C" w:rsidRDefault="000F16D3">
      <w:pPr>
        <w:tabs>
          <w:tab w:val="center" w:pos="6753"/>
          <w:tab w:val="center" w:pos="8318"/>
        </w:tabs>
        <w:spacing w:after="0"/>
      </w:pPr>
      <w:r>
        <w:tab/>
      </w:r>
      <w:r>
        <w:rPr>
          <w:rFonts w:ascii="Cambria" w:eastAsia="Cambria" w:hAnsi="Cambria" w:cs="Cambria"/>
        </w:rPr>
        <w:t xml:space="preserve">_______________________________ </w:t>
      </w:r>
      <w:r>
        <w:rPr>
          <w:rFonts w:ascii="Cambria" w:eastAsia="Cambria" w:hAnsi="Cambria" w:cs="Cambria"/>
        </w:rPr>
        <w:tab/>
        <w:t xml:space="preserve"> </w:t>
      </w:r>
    </w:p>
    <w:p w:rsidR="00E24B3C" w:rsidRDefault="000F16D3">
      <w:pPr>
        <w:spacing w:after="0"/>
        <w:ind w:left="5101"/>
        <w:jc w:val="center"/>
      </w:pPr>
      <w:r>
        <w:rPr>
          <w:rFonts w:ascii="Cambria" w:eastAsia="Cambria" w:hAnsi="Cambria" w:cs="Cambria"/>
        </w:rPr>
        <w:t xml:space="preserve"> </w:t>
      </w:r>
    </w:p>
    <w:p w:rsidR="00E24B3C" w:rsidRDefault="000F16D3">
      <w:pPr>
        <w:spacing w:after="0"/>
        <w:ind w:left="10" w:right="35" w:hanging="10"/>
        <w:jc w:val="right"/>
      </w:pPr>
      <w:r>
        <w:rPr>
          <w:rFonts w:ascii="Cambria" w:eastAsia="Cambria" w:hAnsi="Cambria" w:cs="Cambria"/>
        </w:rPr>
        <w:t xml:space="preserve">(kwalifikowany podpis elektroniczny ) </w:t>
      </w:r>
    </w:p>
    <w:p w:rsidR="00E24B3C" w:rsidRDefault="000F16D3">
      <w:pPr>
        <w:spacing w:after="54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653786" cy="6097"/>
                <wp:effectExtent l="0" t="0" r="0" b="0"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786" cy="6097"/>
                          <a:chOff x="0" y="0"/>
                          <a:chExt cx="5653786" cy="6097"/>
                        </a:xfrm>
                      </wpg:grpSpPr>
                      <wps:wsp>
                        <wps:cNvPr id="1677" name="Shape 1677"/>
                        <wps:cNvSpPr/>
                        <wps:spPr>
                          <a:xfrm>
                            <a:off x="0" y="0"/>
                            <a:ext cx="5653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3786" h="9144">
                                <a:moveTo>
                                  <a:pt x="0" y="0"/>
                                </a:moveTo>
                                <a:lnTo>
                                  <a:pt x="5653786" y="0"/>
                                </a:lnTo>
                                <a:lnTo>
                                  <a:pt x="5653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0" style="width:445.18pt;height:0.480042pt;mso-position-horizontal-relative:char;mso-position-vertical-relative:line" coordsize="56537,60">
                <v:shape id="Shape 1678" style="position:absolute;width:56537;height:91;left:0;top:0;" coordsize="5653786,9144" path="m0,0l5653786,0l5653786,9144l0,914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:rsidR="00E24B3C" w:rsidRDefault="000F16D3">
      <w:pPr>
        <w:spacing w:after="0"/>
        <w:ind w:right="5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10" w:right="99" w:hanging="10"/>
        <w:jc w:val="right"/>
      </w:pPr>
      <w:r>
        <w:rPr>
          <w:rFonts w:ascii="Cambria" w:eastAsia="Cambria" w:hAnsi="Cambria" w:cs="Cambria"/>
          <w:sz w:val="20"/>
        </w:rPr>
        <w:t xml:space="preserve">1 | </w:t>
      </w:r>
      <w:r>
        <w:rPr>
          <w:rFonts w:ascii="Cambria" w:eastAsia="Cambria" w:hAnsi="Cambria" w:cs="Cambria"/>
          <w:color w:val="7F7F7F"/>
          <w:sz w:val="20"/>
        </w:rPr>
        <w:t>S t r o n a</w:t>
      </w: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614671" cy="54864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E24B3C">
      <w:pPr>
        <w:spacing w:after="315"/>
      </w:pPr>
    </w:p>
    <w:p w:rsidR="00E24B3C" w:rsidRDefault="000F16D3">
      <w:pPr>
        <w:spacing w:after="2" w:line="237" w:lineRule="auto"/>
        <w:ind w:left="-5" w:right="33" w:hanging="10"/>
        <w:jc w:val="both"/>
      </w:pPr>
      <w:r>
        <w:rPr>
          <w:rFonts w:ascii="Cambria" w:eastAsia="Cambria" w:hAnsi="Cambria" w:cs="Cambria"/>
          <w:i/>
        </w:rPr>
        <w:lastRenderedPageBreak/>
        <w:t xml:space="preserve">W przypadku, gdy dokument dotyczy podmiotu udostępniającego zasoby, to może być przekazany: </w:t>
      </w:r>
    </w:p>
    <w:p w:rsidR="00E24B3C" w:rsidRDefault="000F16D3">
      <w:pPr>
        <w:spacing w:after="0"/>
      </w:pPr>
      <w:r>
        <w:rPr>
          <w:rFonts w:ascii="Cambria" w:eastAsia="Cambria" w:hAnsi="Cambria" w:cs="Cambria"/>
          <w:i/>
        </w:rPr>
        <w:t xml:space="preserve"> </w:t>
      </w:r>
    </w:p>
    <w:p w:rsidR="00E24B3C" w:rsidRDefault="000F16D3">
      <w:pPr>
        <w:numPr>
          <w:ilvl w:val="0"/>
          <w:numId w:val="2"/>
        </w:numPr>
        <w:spacing w:after="5" w:line="249" w:lineRule="auto"/>
        <w:ind w:right="16" w:hanging="10"/>
      </w:pPr>
      <w:r>
        <w:rPr>
          <w:rFonts w:ascii="Cambria" w:eastAsia="Cambria" w:hAnsi="Cambria" w:cs="Cambria"/>
          <w:i/>
        </w:rPr>
        <w:t xml:space="preserve">w postaci elektronicznej opatrzonej kwalifikowanym podpisem elektronicznym przez podmiot udostępniający zasoby   </w:t>
      </w:r>
    </w:p>
    <w:p w:rsidR="00E24B3C" w:rsidRDefault="000F16D3">
      <w:pPr>
        <w:spacing w:after="0"/>
      </w:pPr>
      <w:r>
        <w:rPr>
          <w:rFonts w:ascii="Cambria" w:eastAsia="Cambria" w:hAnsi="Cambria" w:cs="Cambria"/>
          <w:i/>
        </w:rPr>
        <w:t xml:space="preserve"> </w:t>
      </w:r>
    </w:p>
    <w:p w:rsidR="00E24B3C" w:rsidRDefault="000F16D3">
      <w:pPr>
        <w:tabs>
          <w:tab w:val="center" w:pos="708"/>
        </w:tabs>
        <w:spacing w:after="5" w:line="249" w:lineRule="auto"/>
        <w:ind w:left="-15"/>
      </w:pPr>
      <w:r>
        <w:rPr>
          <w:rFonts w:ascii="Cambria" w:eastAsia="Cambria" w:hAnsi="Cambria" w:cs="Cambria"/>
          <w:i/>
        </w:rPr>
        <w:t xml:space="preserve">lub  </w:t>
      </w:r>
      <w:r>
        <w:rPr>
          <w:rFonts w:ascii="Cambria" w:eastAsia="Cambria" w:hAnsi="Cambria" w:cs="Cambria"/>
          <w:i/>
        </w:rPr>
        <w:tab/>
        <w:t xml:space="preserve"> </w:t>
      </w:r>
    </w:p>
    <w:p w:rsidR="00E24B3C" w:rsidRDefault="000F16D3">
      <w:pPr>
        <w:spacing w:after="0"/>
      </w:pPr>
      <w:r>
        <w:rPr>
          <w:rFonts w:ascii="Cambria" w:eastAsia="Cambria" w:hAnsi="Cambria" w:cs="Cambria"/>
          <w:i/>
        </w:rPr>
        <w:t xml:space="preserve"> </w:t>
      </w:r>
    </w:p>
    <w:p w:rsidR="00E24B3C" w:rsidRDefault="000F16D3">
      <w:pPr>
        <w:numPr>
          <w:ilvl w:val="0"/>
          <w:numId w:val="2"/>
        </w:numPr>
        <w:spacing w:after="9362" w:line="237" w:lineRule="auto"/>
        <w:ind w:right="16" w:hanging="10"/>
      </w:pPr>
      <w:r>
        <w:rPr>
          <w:rFonts w:ascii="Cambria" w:eastAsia="Cambria" w:hAnsi="Cambria" w:cs="Cambria"/>
          <w:i/>
        </w:rPr>
        <w:t xml:space="preserve">jako cyfrowe odwzorowanie dokumentu, który został sporządzony w postaci papierowej  i opatrzony własnoręcznym podpisem podmiotu udostepniającego zasoby, potwierdzające zgodność odwzorowania cyfrowego z dokumentem w postaci papierowej; cyfrowe odwzorowanie dokumentu (elektroniczna kopia dokumentu, który został sporządzony w postaci papierowej  i opatrzony własnoręcznym podpisem podmiotu udostępniającego zasoby) jest opatrywane przez podmiot udostępniający zasoby kwalifikowanym podpisem elektronicznym lub przez notariusza. </w:t>
      </w:r>
      <w:r>
        <w:rPr>
          <w:rFonts w:ascii="Cambria" w:eastAsia="Cambria" w:hAnsi="Cambria" w:cs="Cambria"/>
        </w:rPr>
        <w:t xml:space="preserve"> </w:t>
      </w:r>
    </w:p>
    <w:p w:rsidR="00E24B3C" w:rsidRDefault="000F16D3">
      <w:pPr>
        <w:spacing w:after="54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653786" cy="6097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786" cy="6097"/>
                          <a:chOff x="0" y="0"/>
                          <a:chExt cx="5653786" cy="6097"/>
                        </a:xfrm>
                      </wpg:grpSpPr>
                      <wps:wsp>
                        <wps:cNvPr id="1683" name="Shape 1683"/>
                        <wps:cNvSpPr/>
                        <wps:spPr>
                          <a:xfrm>
                            <a:off x="0" y="0"/>
                            <a:ext cx="5653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3786" h="9144">
                                <a:moveTo>
                                  <a:pt x="0" y="0"/>
                                </a:moveTo>
                                <a:lnTo>
                                  <a:pt x="5653786" y="0"/>
                                </a:lnTo>
                                <a:lnTo>
                                  <a:pt x="5653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" style="width:445.18pt;height:0.480042pt;mso-position-horizontal-relative:char;mso-position-vertical-relative:line" coordsize="56537,60">
                <v:shape id="Shape 1684" style="position:absolute;width:56537;height:91;left:0;top:0;" coordsize="5653786,9144" path="m0,0l5653786,0l5653786,9144l0,914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:rsidR="00E24B3C" w:rsidRDefault="000F16D3">
      <w:pPr>
        <w:spacing w:after="0"/>
        <w:ind w:right="5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10" w:right="99" w:hanging="10"/>
        <w:jc w:val="right"/>
      </w:pPr>
      <w:r>
        <w:rPr>
          <w:rFonts w:ascii="Cambria" w:eastAsia="Cambria" w:hAnsi="Cambria" w:cs="Cambria"/>
          <w:sz w:val="20"/>
        </w:rPr>
        <w:t xml:space="preserve">2 | </w:t>
      </w:r>
      <w:r>
        <w:rPr>
          <w:rFonts w:ascii="Cambria" w:eastAsia="Cambria" w:hAnsi="Cambria" w:cs="Cambria"/>
          <w:color w:val="7F7F7F"/>
          <w:sz w:val="20"/>
        </w:rPr>
        <w:t>S t r o n a</w:t>
      </w: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614671" cy="548640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</w:rPr>
        <w:t xml:space="preserve"> </w:t>
      </w:r>
    </w:p>
    <w:sectPr w:rsidR="00E24B3C">
      <w:pgSz w:w="11904" w:h="16836"/>
      <w:pgMar w:top="749" w:right="1478" w:bottom="661" w:left="15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7D3"/>
    <w:multiLevelType w:val="hybridMultilevel"/>
    <w:tmpl w:val="4858A4E8"/>
    <w:lvl w:ilvl="0" w:tplc="E3362DD6">
      <w:start w:val="1"/>
      <w:numFmt w:val="bullet"/>
      <w:lvlText w:val="-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A4DF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6B0E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4C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A6C4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CF90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F44B1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4308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E0ED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F658E1"/>
    <w:multiLevelType w:val="hybridMultilevel"/>
    <w:tmpl w:val="CEF651EA"/>
    <w:lvl w:ilvl="0" w:tplc="E06C1E4C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02E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C69E7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CEC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0F1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020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6798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93E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C7C5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C"/>
    <w:rsid w:val="000F16D3"/>
    <w:rsid w:val="001F7388"/>
    <w:rsid w:val="00287F23"/>
    <w:rsid w:val="00E2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5849"/>
  <w15:docId w15:val="{18AAB033-9B86-4588-B614-D6939EB2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50" w:hanging="10"/>
      <w:jc w:val="right"/>
      <w:outlineLvl w:val="0"/>
    </w:pPr>
    <w:rPr>
      <w:rFonts w:ascii="Cambria" w:eastAsia="Cambria" w:hAnsi="Cambria" w:cs="Cambria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Klaudia Wojtasik</cp:lastModifiedBy>
  <cp:revision>2</cp:revision>
  <dcterms:created xsi:type="dcterms:W3CDTF">2026-07-10T12:02:00Z</dcterms:created>
  <dcterms:modified xsi:type="dcterms:W3CDTF">2026-07-10T12:02:00Z</dcterms:modified>
</cp:coreProperties>
</file>