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5F1" w:rsidRDefault="004225F1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32"/>
        <w:jc w:val="both"/>
        <w:rPr>
          <w:rFonts w:ascii="Arial" w:hAnsi="Arial" w:cs="Arial"/>
          <w:b/>
          <w:bCs/>
          <w:sz w:val="26"/>
          <w:szCs w:val="26"/>
        </w:rPr>
      </w:pPr>
    </w:p>
    <w:p w:rsidR="004225F1" w:rsidRDefault="004225F1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32"/>
        <w:jc w:val="both"/>
        <w:rPr>
          <w:rFonts w:ascii="Arial" w:hAnsi="Arial" w:cs="Arial"/>
          <w:b/>
          <w:bCs/>
          <w:sz w:val="26"/>
          <w:szCs w:val="26"/>
        </w:rPr>
      </w:pPr>
    </w:p>
    <w:p w:rsidR="004225F1" w:rsidRPr="006D4E3E" w:rsidRDefault="008E2510" w:rsidP="006D4E3E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32"/>
        <w:jc w:val="center"/>
        <w:rPr>
          <w:rFonts w:ascii="Arial" w:hAnsi="Arial" w:cs="Arial"/>
          <w:b/>
          <w:bCs/>
          <w:sz w:val="44"/>
          <w:szCs w:val="44"/>
        </w:rPr>
      </w:pPr>
      <w:r w:rsidRPr="006D4E3E">
        <w:rPr>
          <w:rFonts w:ascii="Arial" w:hAnsi="Arial" w:cs="Arial"/>
          <w:b/>
          <w:bCs/>
          <w:sz w:val="44"/>
          <w:szCs w:val="44"/>
        </w:rPr>
        <w:t>Krycí</w:t>
      </w:r>
      <w:r w:rsidR="00A62A1F" w:rsidRPr="006D4E3E">
        <w:rPr>
          <w:rFonts w:ascii="Arial" w:hAnsi="Arial" w:cs="Arial"/>
          <w:b/>
          <w:bCs/>
          <w:sz w:val="44"/>
          <w:szCs w:val="44"/>
        </w:rPr>
        <w:t xml:space="preserve"> list</w:t>
      </w:r>
    </w:p>
    <w:p w:rsidR="00AA6A67" w:rsidRDefault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right="32"/>
        <w:jc w:val="both"/>
        <w:rPr>
          <w:rFonts w:ascii="Arial" w:hAnsi="Arial" w:cs="Arial"/>
          <w:b/>
          <w:bCs/>
          <w:sz w:val="22"/>
          <w:szCs w:val="22"/>
        </w:rPr>
      </w:pPr>
    </w:p>
    <w:p w:rsidR="00AA6A67" w:rsidRDefault="00AA6A6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b/>
          <w:bCs/>
          <w:sz w:val="22"/>
          <w:szCs w:val="22"/>
        </w:rPr>
      </w:pPr>
    </w:p>
    <w:p w:rsidR="00AA6A67" w:rsidRDefault="00AA6A6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b/>
          <w:bCs/>
          <w:sz w:val="22"/>
          <w:szCs w:val="22"/>
        </w:rPr>
      </w:pPr>
    </w:p>
    <w:p w:rsidR="00D33618" w:rsidRPr="00F546FF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sz w:val="22"/>
          <w:szCs w:val="22"/>
        </w:rPr>
      </w:pPr>
      <w:r w:rsidRPr="00F546FF">
        <w:rPr>
          <w:rFonts w:ascii="Arial" w:hAnsi="Arial" w:cs="Arial"/>
          <w:b/>
          <w:bCs/>
          <w:sz w:val="22"/>
          <w:szCs w:val="22"/>
        </w:rPr>
        <w:t xml:space="preserve">UCHÁDZAĆ: </w:t>
      </w:r>
    </w:p>
    <w:p w:rsidR="00D33618" w:rsidRPr="005113F5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5113F5">
        <w:rPr>
          <w:rFonts w:ascii="Arial" w:hAnsi="Arial" w:cs="Arial"/>
        </w:rPr>
        <w:t xml:space="preserve">Názov: </w:t>
      </w:r>
    </w:p>
    <w:p w:rsidR="00D33618" w:rsidRPr="005113F5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5113F5">
        <w:rPr>
          <w:rFonts w:ascii="Arial" w:hAnsi="Arial" w:cs="Arial"/>
        </w:rPr>
        <w:t xml:space="preserve">Adresa: </w:t>
      </w:r>
    </w:p>
    <w:p w:rsidR="00D33618" w:rsidRPr="005113F5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5113F5">
        <w:rPr>
          <w:rFonts w:ascii="Arial" w:hAnsi="Arial" w:cs="Arial"/>
        </w:rPr>
        <w:t xml:space="preserve">Štatutár (i): </w:t>
      </w:r>
    </w:p>
    <w:p w:rsidR="00D33618" w:rsidRPr="005113F5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lang w:val="en-US"/>
        </w:rPr>
      </w:pPr>
      <w:r w:rsidRPr="005113F5">
        <w:rPr>
          <w:rFonts w:ascii="Arial" w:hAnsi="Arial" w:cs="Arial"/>
        </w:rPr>
        <w:t xml:space="preserve">IČO: </w:t>
      </w:r>
    </w:p>
    <w:p w:rsidR="00AA6A67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AA6A67">
        <w:rPr>
          <w:rFonts w:ascii="Arial" w:hAnsi="Arial" w:cs="Arial"/>
        </w:rPr>
        <w:t>Telefón:</w:t>
      </w:r>
      <w:r w:rsidRPr="00AA6A67">
        <w:rPr>
          <w:rFonts w:ascii="Arial" w:hAnsi="Arial" w:cs="Arial"/>
        </w:rPr>
        <w:tab/>
      </w:r>
      <w:r w:rsidRPr="00AA6A67">
        <w:rPr>
          <w:rFonts w:ascii="Arial" w:hAnsi="Arial" w:cs="Arial"/>
        </w:rPr>
        <w:tab/>
      </w:r>
      <w:r w:rsidRPr="00AA6A67">
        <w:rPr>
          <w:rFonts w:ascii="Arial" w:hAnsi="Arial" w:cs="Arial"/>
        </w:rPr>
        <w:tab/>
      </w:r>
      <w:r w:rsidRPr="00AA6A67">
        <w:rPr>
          <w:rFonts w:ascii="Arial" w:hAnsi="Arial" w:cs="Arial"/>
        </w:rPr>
        <w:tab/>
      </w:r>
      <w:r w:rsidRPr="00AA6A67">
        <w:rPr>
          <w:rFonts w:ascii="Arial" w:hAnsi="Arial" w:cs="Arial"/>
        </w:rPr>
        <w:tab/>
      </w:r>
      <w:r w:rsidRPr="00AA6A67">
        <w:rPr>
          <w:rFonts w:ascii="Arial" w:hAnsi="Arial" w:cs="Arial"/>
        </w:rPr>
        <w:tab/>
      </w:r>
      <w:r w:rsidRPr="00AA6A67">
        <w:rPr>
          <w:rFonts w:ascii="Arial" w:hAnsi="Arial" w:cs="Arial"/>
        </w:rPr>
        <w:tab/>
      </w:r>
    </w:p>
    <w:p w:rsidR="00E73975" w:rsidRPr="00AA6A67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AA6A67">
        <w:rPr>
          <w:rFonts w:ascii="Arial" w:hAnsi="Arial" w:cs="Arial"/>
        </w:rPr>
        <w:t>e-mail:</w:t>
      </w:r>
      <w:r w:rsidRPr="00AA6A67">
        <w:rPr>
          <w:rFonts w:ascii="Arial" w:hAnsi="Arial" w:cs="Arial"/>
        </w:rPr>
        <w:tab/>
      </w:r>
    </w:p>
    <w:p w:rsidR="00E73975" w:rsidRPr="00AA6A67" w:rsidRDefault="00E73975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sz w:val="22"/>
          <w:szCs w:val="22"/>
        </w:rPr>
      </w:pPr>
    </w:p>
    <w:p w:rsidR="00F5370F" w:rsidRDefault="00F5370F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sz w:val="22"/>
          <w:szCs w:val="22"/>
        </w:rPr>
      </w:pPr>
    </w:p>
    <w:p w:rsidR="00F546FF" w:rsidRPr="00AA6A67" w:rsidRDefault="00D3361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sz w:val="22"/>
          <w:szCs w:val="22"/>
        </w:rPr>
      </w:pPr>
      <w:r w:rsidRPr="00AA6A67">
        <w:rPr>
          <w:rFonts w:ascii="Arial" w:hAnsi="Arial" w:cs="Arial"/>
          <w:sz w:val="22"/>
          <w:szCs w:val="22"/>
        </w:rPr>
        <w:t xml:space="preserve">Predmet obstarávania: </w:t>
      </w:r>
      <w:r w:rsidR="006D6FEC" w:rsidRPr="00AA6A67">
        <w:rPr>
          <w:rFonts w:ascii="Arial" w:hAnsi="Arial" w:cs="Arial"/>
          <w:sz w:val="22"/>
          <w:szCs w:val="22"/>
        </w:rPr>
        <w:t xml:space="preserve"> </w:t>
      </w:r>
    </w:p>
    <w:p w:rsidR="00AA6A67" w:rsidRPr="00F5370F" w:rsidRDefault="006D6FEC" w:rsidP="00F5370F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sz w:val="22"/>
          <w:szCs w:val="22"/>
        </w:rPr>
      </w:pPr>
      <w:r w:rsidRPr="00AA6A67">
        <w:rPr>
          <w:rFonts w:ascii="Arial" w:hAnsi="Arial" w:cs="Arial"/>
          <w:sz w:val="22"/>
          <w:szCs w:val="22"/>
        </w:rPr>
        <w:t xml:space="preserve">  </w:t>
      </w:r>
    </w:p>
    <w:p w:rsidR="008E2510" w:rsidRDefault="002632CA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b/>
          <w:i/>
          <w:sz w:val="24"/>
          <w:szCs w:val="24"/>
        </w:rPr>
      </w:pPr>
      <w:r w:rsidRPr="002632CA">
        <w:rPr>
          <w:rFonts w:ascii="Arial" w:hAnsi="Arial" w:cs="Arial"/>
          <w:b/>
          <w:i/>
          <w:sz w:val="24"/>
          <w:szCs w:val="24"/>
        </w:rPr>
        <w:t>CHODNÍK ZA CASALLE A PREDAJŇOU CHEMOLAKU</w:t>
      </w:r>
      <w:r>
        <w:rPr>
          <w:rFonts w:ascii="Arial" w:hAnsi="Arial" w:cs="Arial"/>
          <w:b/>
          <w:i/>
          <w:sz w:val="24"/>
          <w:szCs w:val="24"/>
        </w:rPr>
        <w:t xml:space="preserve"> </w:t>
      </w:r>
      <w:r w:rsidRPr="002632CA">
        <w:rPr>
          <w:rFonts w:ascii="Arial" w:hAnsi="Arial" w:cs="Arial"/>
          <w:b/>
          <w:i/>
          <w:sz w:val="24"/>
          <w:szCs w:val="24"/>
        </w:rPr>
        <w:t xml:space="preserve"> V</w:t>
      </w:r>
      <w:r>
        <w:rPr>
          <w:rFonts w:ascii="Arial" w:hAnsi="Arial" w:cs="Arial"/>
          <w:b/>
          <w:i/>
          <w:sz w:val="24"/>
          <w:szCs w:val="24"/>
        </w:rPr>
        <w:t> </w:t>
      </w:r>
      <w:r w:rsidRPr="002632CA">
        <w:rPr>
          <w:rFonts w:ascii="Arial" w:hAnsi="Arial" w:cs="Arial"/>
          <w:b/>
          <w:i/>
          <w:sz w:val="24"/>
          <w:szCs w:val="24"/>
        </w:rPr>
        <w:t>TRNAVE</w:t>
      </w:r>
    </w:p>
    <w:p w:rsidR="002632CA" w:rsidRDefault="002632CA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b/>
          <w:i/>
          <w:sz w:val="24"/>
          <w:szCs w:val="24"/>
        </w:rPr>
      </w:pPr>
    </w:p>
    <w:p w:rsidR="002632CA" w:rsidRPr="00F546FF" w:rsidRDefault="002632CA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38234C" w:rsidRPr="0038234C" w:rsidRDefault="00473422" w:rsidP="0038234C">
      <w:pPr>
        <w:widowControl w:val="0"/>
        <w:tabs>
          <w:tab w:val="left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426" w:right="32" w:hanging="709"/>
        <w:jc w:val="both"/>
        <w:rPr>
          <w:rFonts w:ascii="Arial" w:hAnsi="Arial" w:cs="Arial"/>
        </w:rPr>
      </w:pPr>
      <w:r>
        <w:tab/>
      </w:r>
      <w:r w:rsidR="0038234C" w:rsidRPr="0038234C">
        <w:rPr>
          <w:rFonts w:ascii="Arial" w:hAnsi="Arial" w:cs="Arial"/>
        </w:rPr>
        <w:t>Cena diela bez DPH</w:t>
      </w:r>
      <w:r w:rsidR="0038234C" w:rsidRPr="0038234C">
        <w:rPr>
          <w:rFonts w:ascii="Arial" w:hAnsi="Arial" w:cs="Arial"/>
        </w:rPr>
        <w:tab/>
      </w:r>
      <w:r w:rsidR="0038234C" w:rsidRPr="0038234C">
        <w:rPr>
          <w:rFonts w:ascii="Arial" w:hAnsi="Arial" w:cs="Arial"/>
        </w:rPr>
        <w:tab/>
      </w:r>
      <w:r w:rsidR="0038234C" w:rsidRPr="0038234C">
        <w:rPr>
          <w:rFonts w:ascii="Arial" w:hAnsi="Arial" w:cs="Arial"/>
        </w:rPr>
        <w:tab/>
        <w:t>........................... eur</w:t>
      </w:r>
    </w:p>
    <w:p w:rsidR="0038234C" w:rsidRPr="0038234C" w:rsidRDefault="0038234C" w:rsidP="0038234C">
      <w:pPr>
        <w:widowControl w:val="0"/>
        <w:tabs>
          <w:tab w:val="left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426" w:right="32" w:hanging="709"/>
        <w:jc w:val="both"/>
        <w:rPr>
          <w:rFonts w:ascii="Arial" w:hAnsi="Arial" w:cs="Arial"/>
        </w:rPr>
      </w:pPr>
    </w:p>
    <w:p w:rsidR="0038234C" w:rsidRPr="0038234C" w:rsidRDefault="0038234C" w:rsidP="0038234C">
      <w:pPr>
        <w:widowControl w:val="0"/>
        <w:tabs>
          <w:tab w:val="left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426" w:right="32" w:hanging="709"/>
        <w:jc w:val="both"/>
        <w:rPr>
          <w:rFonts w:ascii="Arial" w:hAnsi="Arial" w:cs="Arial"/>
        </w:rPr>
      </w:pPr>
      <w:r w:rsidRPr="0038234C">
        <w:rPr>
          <w:rFonts w:ascii="Arial" w:hAnsi="Arial" w:cs="Arial"/>
        </w:rPr>
        <w:tab/>
        <w:t>Sadzba 20% DPH</w:t>
      </w:r>
      <w:r w:rsidRPr="0038234C">
        <w:rPr>
          <w:rFonts w:ascii="Arial" w:hAnsi="Arial" w:cs="Arial"/>
        </w:rPr>
        <w:tab/>
      </w:r>
      <w:r w:rsidRPr="0038234C">
        <w:rPr>
          <w:rFonts w:ascii="Arial" w:hAnsi="Arial" w:cs="Arial"/>
        </w:rPr>
        <w:tab/>
      </w:r>
      <w:r w:rsidRPr="0038234C">
        <w:rPr>
          <w:rFonts w:ascii="Arial" w:hAnsi="Arial" w:cs="Arial"/>
        </w:rPr>
        <w:tab/>
        <w:t>........................... eur</w:t>
      </w:r>
    </w:p>
    <w:p w:rsidR="0038234C" w:rsidRPr="0038234C" w:rsidRDefault="0038234C" w:rsidP="0038234C">
      <w:pPr>
        <w:widowControl w:val="0"/>
        <w:tabs>
          <w:tab w:val="left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426" w:right="32" w:hanging="709"/>
        <w:jc w:val="both"/>
        <w:rPr>
          <w:rFonts w:ascii="Arial" w:hAnsi="Arial" w:cs="Arial"/>
        </w:rPr>
      </w:pPr>
    </w:p>
    <w:p w:rsidR="0038234C" w:rsidRPr="0038234C" w:rsidRDefault="0038234C" w:rsidP="0038234C">
      <w:pPr>
        <w:widowControl w:val="0"/>
        <w:tabs>
          <w:tab w:val="left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426" w:right="32" w:hanging="709"/>
        <w:jc w:val="both"/>
        <w:rPr>
          <w:rFonts w:ascii="Arial" w:hAnsi="Arial" w:cs="Arial"/>
        </w:rPr>
      </w:pPr>
      <w:r w:rsidRPr="0038234C">
        <w:rPr>
          <w:rFonts w:ascii="Arial" w:hAnsi="Arial" w:cs="Arial"/>
        </w:rPr>
        <w:tab/>
        <w:t>Cena diela celkom s DPH</w:t>
      </w:r>
      <w:r w:rsidRPr="0038234C">
        <w:rPr>
          <w:rFonts w:ascii="Arial" w:hAnsi="Arial" w:cs="Arial"/>
        </w:rPr>
        <w:tab/>
      </w:r>
      <w:r w:rsidRPr="0038234C">
        <w:rPr>
          <w:rFonts w:ascii="Arial" w:hAnsi="Arial" w:cs="Arial"/>
        </w:rPr>
        <w:tab/>
        <w:t>........................... eur</w:t>
      </w:r>
    </w:p>
    <w:p w:rsidR="00D33618" w:rsidRDefault="00D33618" w:rsidP="00AA6A67">
      <w:pPr>
        <w:widowControl w:val="0"/>
        <w:tabs>
          <w:tab w:val="left" w:pos="709"/>
          <w:tab w:val="left" w:pos="2304"/>
          <w:tab w:val="left" w:pos="3456"/>
          <w:tab w:val="left" w:pos="4608"/>
          <w:tab w:val="left" w:pos="5760"/>
          <w:tab w:val="left" w:pos="6912"/>
          <w:tab w:val="left" w:pos="8064"/>
        </w:tabs>
        <w:ind w:left="426" w:right="32" w:hanging="709"/>
        <w:jc w:val="both"/>
      </w:pPr>
    </w:p>
    <w:p w:rsidR="00AA6A67" w:rsidRDefault="00AA6A6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AA6A67" w:rsidRDefault="00AA6A6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AA6A67" w:rsidRDefault="00AA6A6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F42B33" w:rsidRPr="00F42B33" w:rsidRDefault="00F42B33" w:rsidP="00F42B3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F42B33">
        <w:rPr>
          <w:rFonts w:ascii="Arial" w:hAnsi="Arial" w:cs="Arial"/>
        </w:rPr>
        <w:t>Uchádzač prehlasuje, že:</w:t>
      </w:r>
    </w:p>
    <w:p w:rsidR="00F42B33" w:rsidRPr="00F42B33" w:rsidRDefault="00F42B33" w:rsidP="00F42B3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F42B33">
        <w:rPr>
          <w:rFonts w:ascii="Arial" w:hAnsi="Arial" w:cs="Arial"/>
        </w:rPr>
        <w:t>-</w:t>
      </w:r>
      <w:r w:rsidRPr="00F42B33">
        <w:rPr>
          <w:rFonts w:ascii="Arial" w:hAnsi="Arial" w:cs="Arial"/>
        </w:rPr>
        <w:tab/>
        <w:t xml:space="preserve">súhlasí s návrhom zmluvy o dielo predloženého obstarávateľom, </w:t>
      </w:r>
    </w:p>
    <w:p w:rsidR="00F42B33" w:rsidRPr="00F42B33" w:rsidRDefault="00F42B33" w:rsidP="00F42B3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F42B33">
        <w:rPr>
          <w:rFonts w:ascii="Arial" w:hAnsi="Arial" w:cs="Arial"/>
        </w:rPr>
        <w:t>-</w:t>
      </w:r>
      <w:r w:rsidRPr="00F42B33">
        <w:rPr>
          <w:rFonts w:ascii="Arial" w:hAnsi="Arial" w:cs="Arial"/>
        </w:rPr>
        <w:tab/>
        <w:t xml:space="preserve">porozumel týmto súťažným podkladom, </w:t>
      </w:r>
    </w:p>
    <w:p w:rsidR="00F42B33" w:rsidRPr="00F42B33" w:rsidRDefault="00F42B33" w:rsidP="00F42B3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F42B33">
        <w:rPr>
          <w:rFonts w:ascii="Arial" w:hAnsi="Arial" w:cs="Arial"/>
        </w:rPr>
        <w:t>-</w:t>
      </w:r>
      <w:r w:rsidRPr="00F42B33">
        <w:rPr>
          <w:rFonts w:ascii="Arial" w:hAnsi="Arial" w:cs="Arial"/>
        </w:rPr>
        <w:tab/>
        <w:t>rešpektuje etický kódex vo verejnom obstarávaní pod hrozbou porušenia profesijných povinností,</w:t>
      </w:r>
    </w:p>
    <w:p w:rsidR="005113F5" w:rsidRPr="005113F5" w:rsidRDefault="00F42B33" w:rsidP="00F42B33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F42B33">
        <w:rPr>
          <w:rFonts w:ascii="Arial" w:hAnsi="Arial" w:cs="Arial"/>
        </w:rPr>
        <w:t>-</w:t>
      </w:r>
      <w:r w:rsidRPr="00F42B33">
        <w:rPr>
          <w:rFonts w:ascii="Arial" w:hAnsi="Arial" w:cs="Arial"/>
        </w:rPr>
        <w:tab/>
        <w:t>súhlasí s podmienkami určenými verejným obstarávateľom v tejto súťaži.</w:t>
      </w:r>
    </w:p>
    <w:p w:rsidR="00F42B33" w:rsidRDefault="00F42B33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F42B33" w:rsidRDefault="00F42B33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F42B33" w:rsidRDefault="00F42B33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F42B33" w:rsidRDefault="00F42B33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5113F5" w:rsidRPr="005113F5" w:rsidRDefault="005113F5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 w:rsidRPr="005113F5">
        <w:rPr>
          <w:rFonts w:ascii="Arial" w:hAnsi="Arial" w:cs="Arial"/>
        </w:rPr>
        <w:t>Dátum:</w:t>
      </w:r>
    </w:p>
    <w:p w:rsidR="00AA6A67" w:rsidRDefault="005113F5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AA6A67" w:rsidRDefault="00AA6A6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AA6A67" w:rsidRDefault="00AA6A67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473422" w:rsidRDefault="00473422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473422" w:rsidRDefault="00473422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473422" w:rsidRDefault="00473422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473422" w:rsidRDefault="00473422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473422" w:rsidRDefault="00473422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473422" w:rsidRDefault="00473422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p w:rsidR="00984308" w:rsidRDefault="005113F5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right"/>
        <w:rPr>
          <w:rFonts w:ascii="Arial" w:hAnsi="Arial" w:cs="Arial"/>
        </w:rPr>
      </w:pPr>
      <w:r w:rsidRPr="005113F5">
        <w:rPr>
          <w:rFonts w:ascii="Arial" w:hAnsi="Arial" w:cs="Arial"/>
        </w:rPr>
        <w:t>pečiatka a podpis štatutárneho zástupcu</w:t>
      </w:r>
    </w:p>
    <w:p w:rsidR="00984308" w:rsidRDefault="00984308" w:rsidP="00AA6A67">
      <w:pPr>
        <w:widowControl w:val="0"/>
        <w:tabs>
          <w:tab w:val="left" w:pos="576"/>
          <w:tab w:val="left" w:pos="1152"/>
          <w:tab w:val="left" w:pos="1728"/>
          <w:tab w:val="left" w:pos="2304"/>
          <w:tab w:val="left" w:pos="2880"/>
          <w:tab w:val="left" w:pos="3456"/>
          <w:tab w:val="left" w:pos="4032"/>
          <w:tab w:val="left" w:pos="4608"/>
          <w:tab w:val="left" w:pos="5184"/>
          <w:tab w:val="left" w:pos="5760"/>
          <w:tab w:val="left" w:pos="6336"/>
          <w:tab w:val="left" w:pos="6912"/>
          <w:tab w:val="left" w:pos="7488"/>
          <w:tab w:val="left" w:pos="8064"/>
        </w:tabs>
        <w:ind w:left="426" w:right="32"/>
        <w:jc w:val="both"/>
        <w:rPr>
          <w:rFonts w:ascii="Arial" w:hAnsi="Arial" w:cs="Arial"/>
        </w:rPr>
      </w:pPr>
    </w:p>
    <w:sectPr w:rsidR="00984308" w:rsidSect="00984308">
      <w:pgSz w:w="11906" w:h="16838"/>
      <w:pgMar w:top="567" w:right="127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hAnsi="Arial" w:cs="Symbol"/>
      </w:rPr>
    </w:lvl>
  </w:abstractNum>
  <w:abstractNum w:abstractNumId="2" w15:restartNumberingAfterBreak="0">
    <w:nsid w:val="09B044CA"/>
    <w:multiLevelType w:val="hybridMultilevel"/>
    <w:tmpl w:val="83CC8A98"/>
    <w:lvl w:ilvl="0" w:tplc="09E040E2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AF07C7"/>
    <w:multiLevelType w:val="hybridMultilevel"/>
    <w:tmpl w:val="3BA80BF8"/>
    <w:lvl w:ilvl="0" w:tplc="E49CF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FC21AA"/>
    <w:multiLevelType w:val="hybridMultilevel"/>
    <w:tmpl w:val="A61C32DE"/>
    <w:lvl w:ilvl="0" w:tplc="E2D465C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5F1"/>
    <w:rsid w:val="000A5DCF"/>
    <w:rsid w:val="000E2A06"/>
    <w:rsid w:val="000E68F7"/>
    <w:rsid w:val="001973FC"/>
    <w:rsid w:val="00245BB0"/>
    <w:rsid w:val="0025277D"/>
    <w:rsid w:val="002632CA"/>
    <w:rsid w:val="00292E39"/>
    <w:rsid w:val="002A1B1C"/>
    <w:rsid w:val="0037318B"/>
    <w:rsid w:val="003818C1"/>
    <w:rsid w:val="0038234C"/>
    <w:rsid w:val="004225F1"/>
    <w:rsid w:val="00437AEA"/>
    <w:rsid w:val="00473422"/>
    <w:rsid w:val="004A56E2"/>
    <w:rsid w:val="005113F5"/>
    <w:rsid w:val="00653BD1"/>
    <w:rsid w:val="006617ED"/>
    <w:rsid w:val="006D4E3E"/>
    <w:rsid w:val="006D6FEC"/>
    <w:rsid w:val="00745855"/>
    <w:rsid w:val="007E3CEC"/>
    <w:rsid w:val="00884787"/>
    <w:rsid w:val="008E2510"/>
    <w:rsid w:val="00917186"/>
    <w:rsid w:val="00924BCF"/>
    <w:rsid w:val="00975B0E"/>
    <w:rsid w:val="00984308"/>
    <w:rsid w:val="009D0D5C"/>
    <w:rsid w:val="00A55635"/>
    <w:rsid w:val="00A62A1F"/>
    <w:rsid w:val="00AA6A67"/>
    <w:rsid w:val="00AA7334"/>
    <w:rsid w:val="00AB3C81"/>
    <w:rsid w:val="00AD3755"/>
    <w:rsid w:val="00B76994"/>
    <w:rsid w:val="00C7315D"/>
    <w:rsid w:val="00CB2825"/>
    <w:rsid w:val="00CC0C5E"/>
    <w:rsid w:val="00D144C6"/>
    <w:rsid w:val="00D33618"/>
    <w:rsid w:val="00DC3E18"/>
    <w:rsid w:val="00DE3007"/>
    <w:rsid w:val="00DF7D2A"/>
    <w:rsid w:val="00E2027D"/>
    <w:rsid w:val="00E659FD"/>
    <w:rsid w:val="00E73975"/>
    <w:rsid w:val="00E848FA"/>
    <w:rsid w:val="00F128E7"/>
    <w:rsid w:val="00F374E1"/>
    <w:rsid w:val="00F42B33"/>
    <w:rsid w:val="00F500EC"/>
    <w:rsid w:val="00F5370F"/>
    <w:rsid w:val="00F546FF"/>
    <w:rsid w:val="00F6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B834CC"/>
  <w15:docId w15:val="{1D69068E-BA21-4227-8AE9-7D29A8023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pPr>
      <w:suppressAutoHyphens/>
      <w:autoSpaceDE w:val="0"/>
    </w:pPr>
    <w:rPr>
      <w:lang w:eastAsia="ar-SA"/>
    </w:rPr>
  </w:style>
  <w:style w:type="paragraph" w:styleId="Nadpis6">
    <w:name w:val="heading 6"/>
    <w:basedOn w:val="Normlny"/>
    <w:next w:val="Norm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1z0">
    <w:name w:val="WW8Num1z0"/>
    <w:rPr>
      <w:rFonts w:ascii="Arial" w:eastAsia="Times New Roman" w:hAnsi="Arial" w:cs="Arial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Predvolenpsmoodseku1">
    <w:name w:val="Predvolené písmo odseku1"/>
  </w:style>
  <w:style w:type="character" w:customStyle="1" w:styleId="Nadpis6Char">
    <w:name w:val="Nadpis 6 Char"/>
    <w:rPr>
      <w:rFonts w:ascii="Times New Roman" w:hAnsi="Times New Roman" w:cs="Times New Roman"/>
      <w:b/>
      <w:bCs/>
      <w:lang w:val="x-none"/>
    </w:rPr>
  </w:style>
  <w:style w:type="paragraph" w:customStyle="1" w:styleId="Heading">
    <w:name w:val="Heading"/>
    <w:basedOn w:val="Normlny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y"/>
    <w:pPr>
      <w:spacing w:after="120"/>
    </w:pPr>
  </w:style>
  <w:style w:type="paragraph" w:styleId="Zoznam">
    <w:name w:val="List"/>
    <w:basedOn w:val="Zkladntext"/>
    <w:rPr>
      <w:rFonts w:cs="Mangal"/>
    </w:rPr>
  </w:style>
  <w:style w:type="paragraph" w:customStyle="1" w:styleId="Popis1">
    <w:name w:val="Popis1"/>
    <w:basedOn w:val="Norm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lny"/>
    <w:pPr>
      <w:suppressLineNumbers/>
    </w:pPr>
    <w:rPr>
      <w:rFonts w:cs="Mangal"/>
    </w:rPr>
  </w:style>
  <w:style w:type="paragraph" w:styleId="Normlnywebov">
    <w:name w:val="Normal (Web)"/>
    <w:basedOn w:val="Normlny"/>
    <w:pPr>
      <w:autoSpaceDE/>
    </w:pPr>
    <w:rPr>
      <w:sz w:val="24"/>
      <w:szCs w:val="24"/>
    </w:rPr>
  </w:style>
  <w:style w:type="paragraph" w:styleId="Odsekzoznamu">
    <w:name w:val="List Paragraph"/>
    <w:basedOn w:val="Normlny"/>
    <w:qFormat/>
    <w:pPr>
      <w:ind w:left="720"/>
    </w:pPr>
  </w:style>
  <w:style w:type="paragraph" w:customStyle="1" w:styleId="TableContents">
    <w:name w:val="Table Contents"/>
    <w:basedOn w:val="Normlny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Podtitul">
    <w:name w:val="Subtitle"/>
    <w:basedOn w:val="Normlny"/>
    <w:next w:val="Normlny"/>
    <w:link w:val="PodtitulChar"/>
    <w:uiPriority w:val="11"/>
    <w:qFormat/>
    <w:rsid w:val="00C7315D"/>
    <w:pPr>
      <w:suppressAutoHyphens w:val="0"/>
      <w:autoSpaceDE/>
      <w:spacing w:after="60" w:line="276" w:lineRule="auto"/>
      <w:jc w:val="center"/>
      <w:outlineLvl w:val="1"/>
    </w:pPr>
    <w:rPr>
      <w:rFonts w:ascii="Calibri Light" w:hAnsi="Calibri Light"/>
      <w:b/>
      <w:sz w:val="32"/>
      <w:szCs w:val="32"/>
      <w:lang w:eastAsia="en-US"/>
    </w:rPr>
  </w:style>
  <w:style w:type="character" w:customStyle="1" w:styleId="PodtitulChar">
    <w:name w:val="Podtitul Char"/>
    <w:link w:val="Podtitul"/>
    <w:uiPriority w:val="11"/>
    <w:rsid w:val="00C7315D"/>
    <w:rPr>
      <w:rFonts w:ascii="Calibri Light" w:hAnsi="Calibri Light"/>
      <w:b/>
      <w:sz w:val="32"/>
      <w:szCs w:val="32"/>
      <w:lang w:eastAsia="en-US"/>
    </w:rPr>
  </w:style>
  <w:style w:type="paragraph" w:customStyle="1" w:styleId="Textsodstavci">
    <w:name w:val="Text s odstavci"/>
    <w:basedOn w:val="Normlny"/>
    <w:qFormat/>
    <w:rsid w:val="00F546FF"/>
    <w:pPr>
      <w:suppressAutoHyphens w:val="0"/>
      <w:autoSpaceDE/>
      <w:spacing w:after="120"/>
      <w:ind w:firstLine="357"/>
      <w:jc w:val="both"/>
    </w:pPr>
    <w:rPr>
      <w:rFonts w:ascii="Arial" w:hAnsi="Arial"/>
      <w:sz w:val="22"/>
      <w:lang w:val="cs-CZ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F546F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546FF"/>
    <w:pPr>
      <w:suppressAutoHyphens w:val="0"/>
      <w:autoSpaceDE/>
      <w:spacing w:after="200"/>
    </w:pPr>
    <w:rPr>
      <w:rFonts w:ascii="Calibri" w:eastAsia="Calibri" w:hAnsi="Calibri"/>
      <w:lang w:eastAsia="en-US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546FF"/>
    <w:rPr>
      <w:rFonts w:ascii="Calibri" w:eastAsia="Calibri" w:hAnsi="Calibri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546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546F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MsU Trnava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monika.heregova</dc:creator>
  <cp:lastModifiedBy>Ing. Miroslav Lalík</cp:lastModifiedBy>
  <cp:revision>11</cp:revision>
  <cp:lastPrinted>1900-12-31T22:00:00Z</cp:lastPrinted>
  <dcterms:created xsi:type="dcterms:W3CDTF">2018-06-25T05:56:00Z</dcterms:created>
  <dcterms:modified xsi:type="dcterms:W3CDTF">2018-07-19T07:37:00Z</dcterms:modified>
</cp:coreProperties>
</file>