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0C440588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>. 1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7D6A667A" w14:textId="2B88CBA9" w:rsidR="001D11B7" w:rsidRPr="00257D76" w:rsidRDefault="00034F48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B67333" w14:textId="039F39CC" w:rsidR="006731F3" w:rsidRDefault="009C5664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664">
        <w:rPr>
          <w:rFonts w:ascii="Times New Roman" w:hAnsi="Times New Roman" w:cs="Times New Roman"/>
          <w:color w:val="000000" w:themeColor="text1"/>
          <w:sz w:val="24"/>
          <w:szCs w:val="24"/>
        </w:rPr>
        <w:t>Profylaktické prehliadky a pozáručné opravy klimatizačných a vzduchotechnických zariadení</w:t>
      </w:r>
    </w:p>
    <w:p w14:paraId="0280E989" w14:textId="77777777" w:rsidR="009A55C2" w:rsidRPr="00257D76" w:rsidRDefault="009A55C2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77057" w14:textId="4CE2579D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560139CF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34DE3D4C" w:rsidR="008B480B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4175E3B" w14:textId="77777777" w:rsidR="00587A43" w:rsidRDefault="00587A43" w:rsidP="00257D76">
      <w:pPr>
        <w:pStyle w:val="Nadpis2"/>
      </w:pPr>
    </w:p>
    <w:p w14:paraId="4EC7B6A8" w14:textId="64DD7F45" w:rsidR="0001162E" w:rsidRPr="00147E24" w:rsidRDefault="0001162E" w:rsidP="00144ADF">
      <w:pPr>
        <w:pStyle w:val="Nadpis2"/>
        <w:jc w:val="both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 xml:space="preserve"> z</w:t>
      </w:r>
      <w:r w:rsidR="00144ADF">
        <w:t> Výzvy na predkladanie ponúk</w:t>
      </w:r>
      <w:r w:rsidR="009172AF">
        <w:t>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1663"/>
        <w:gridCol w:w="1560"/>
        <w:gridCol w:w="1701"/>
      </w:tblGrid>
      <w:tr w:rsidR="00144ADF" w:rsidRPr="0085447B" w14:paraId="135148E4" w14:textId="77777777" w:rsidTr="006B10D6">
        <w:trPr>
          <w:trHeight w:val="450"/>
        </w:trPr>
        <w:tc>
          <w:tcPr>
            <w:tcW w:w="4559" w:type="dxa"/>
            <w:vMerge w:val="restart"/>
            <w:shd w:val="clear" w:color="auto" w:fill="auto"/>
            <w:vAlign w:val="center"/>
            <w:hideMark/>
          </w:tcPr>
          <w:p w14:paraId="60D28B6A" w14:textId="4F338E7B" w:rsidR="00144ADF" w:rsidRPr="0085447B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bookmarkStart w:id="0" w:name="_Hlk44495255"/>
            <w:r w:rsidRPr="000C50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plnenia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57597EE6" w14:textId="77777777" w:rsidR="00144ADF" w:rsidRPr="000C50C4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144ADF" w:rsidRPr="0085447B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5186337" w14:textId="163880CE" w:rsidR="00144ADF" w:rsidRPr="0085447B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1E8E8988" w14:textId="77777777" w:rsidR="00144ADF" w:rsidRPr="000C50C4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144ADF" w:rsidRPr="0085447B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144ADF" w:rsidRPr="0085447B" w14:paraId="6719F8C1" w14:textId="77777777" w:rsidTr="006B10D6">
        <w:trPr>
          <w:trHeight w:val="450"/>
        </w:trPr>
        <w:tc>
          <w:tcPr>
            <w:tcW w:w="4559" w:type="dxa"/>
            <w:vMerge/>
            <w:shd w:val="clear" w:color="auto" w:fill="auto"/>
            <w:vAlign w:val="center"/>
            <w:hideMark/>
          </w:tcPr>
          <w:p w14:paraId="58BE6575" w14:textId="77777777" w:rsidR="00144ADF" w:rsidRPr="0085447B" w:rsidRDefault="00144ADF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1B472C26" w14:textId="77777777" w:rsidR="00144ADF" w:rsidRPr="0085447B" w:rsidRDefault="00144ADF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4755DD6" w14:textId="77777777" w:rsidR="00144ADF" w:rsidRPr="0085447B" w:rsidRDefault="00144ADF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59D9EC6" w14:textId="77777777" w:rsidR="00144ADF" w:rsidRPr="0085447B" w:rsidRDefault="00144ADF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44ADF" w:rsidRPr="0085447B" w14:paraId="26BAF7C0" w14:textId="77777777" w:rsidTr="006B10D6">
        <w:trPr>
          <w:trHeight w:val="354"/>
        </w:trPr>
        <w:tc>
          <w:tcPr>
            <w:tcW w:w="4559" w:type="dxa"/>
            <w:shd w:val="clear" w:color="auto" w:fill="auto"/>
            <w:noWrap/>
            <w:vAlign w:val="bottom"/>
            <w:hideMark/>
          </w:tcPr>
          <w:p w14:paraId="544E48DB" w14:textId="641EED29" w:rsidR="00144ADF" w:rsidRPr="001154CA" w:rsidRDefault="0026744B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Celková cena za profylaktické prehliadky</w:t>
            </w:r>
            <w:r w:rsidR="000C70CE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</w:t>
            </w:r>
            <w:r w:rsidR="000C70CE" w:rsidRPr="000C70CE">
              <w:rPr>
                <w:rFonts w:ascii="Times New Roman" w:eastAsia="Times New Roman" w:hAnsi="Times New Roman" w:cs="Times New Roman"/>
                <w:iCs/>
                <w:lang w:eastAsia="sk-SK"/>
              </w:rPr>
              <w:t>klimatizačných a</w:t>
            </w:r>
            <w:r w:rsidR="000C70CE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 vzduchotechnických </w:t>
            </w:r>
            <w:r w:rsidR="000C70CE" w:rsidRPr="000C70CE">
              <w:rPr>
                <w:rFonts w:ascii="Times New Roman" w:eastAsia="Times New Roman" w:hAnsi="Times New Roman" w:cs="Times New Roman"/>
                <w:iCs/>
                <w:lang w:eastAsia="sk-SK"/>
              </w:rPr>
              <w:t>zariadení</w:t>
            </w:r>
            <w:r w:rsidR="00144ADF" w:rsidRPr="001154CA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za obdobie  36 mesiacov</w:t>
            </w:r>
            <w:r w:rsidR="005E18A4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5A4DD160" w14:textId="77777777" w:rsidR="00144ADF" w:rsidRPr="0085447B" w:rsidRDefault="00144ADF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6662537" w14:textId="37BA51E0" w:rsidR="00144ADF" w:rsidRPr="0085447B" w:rsidRDefault="00144ADF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EAAE9" w14:textId="02F97997" w:rsidR="00144ADF" w:rsidRPr="0085447B" w:rsidRDefault="00144ADF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bookmarkEnd w:id="0"/>
    </w:tbl>
    <w:p w14:paraId="1F6B6CBA" w14:textId="57F0B2A6" w:rsidR="0044514B" w:rsidRDefault="0044514B" w:rsidP="001601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2C7DB" w14:textId="6CB9DD60" w:rsidR="006279D4" w:rsidRPr="00147E24" w:rsidRDefault="00321594" w:rsidP="006279D4">
      <w:pPr>
        <w:pStyle w:val="Nadpis2"/>
        <w:jc w:val="both"/>
      </w:pPr>
      <w:r>
        <w:t xml:space="preserve">Rozhodné kritérium na </w:t>
      </w:r>
      <w:r w:rsidR="00B00F96">
        <w:t>vy</w:t>
      </w:r>
      <w:r>
        <w:t xml:space="preserve">hodnotenie </w:t>
      </w:r>
      <w:r w:rsidR="00516E34">
        <w:t xml:space="preserve">cenových </w:t>
      </w:r>
      <w:r>
        <w:t>ponúk</w:t>
      </w:r>
      <w:r w:rsidR="006279D4">
        <w:t>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1803"/>
        <w:gridCol w:w="1278"/>
        <w:gridCol w:w="1843"/>
      </w:tblGrid>
      <w:tr w:rsidR="009338A9" w:rsidRPr="009338A9" w14:paraId="58BB0BB3" w14:textId="77777777" w:rsidTr="006B10D6">
        <w:trPr>
          <w:trHeight w:val="450"/>
        </w:trPr>
        <w:tc>
          <w:tcPr>
            <w:tcW w:w="4559" w:type="dxa"/>
            <w:vMerge w:val="restart"/>
            <w:shd w:val="clear" w:color="auto" w:fill="auto"/>
            <w:vAlign w:val="center"/>
            <w:hideMark/>
          </w:tcPr>
          <w:p w14:paraId="27914621" w14:textId="4DF7711F" w:rsidR="009338A9" w:rsidRPr="009338A9" w:rsidRDefault="009338A9" w:rsidP="00933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8A9">
              <w:rPr>
                <w:rFonts w:ascii="Times New Roman" w:hAnsi="Times New Roman" w:cs="Times New Roman"/>
                <w:b/>
                <w:bCs/>
              </w:rPr>
              <w:t>Predmet plnenia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1F63D89F" w14:textId="06140266" w:rsidR="009338A9" w:rsidRPr="009338A9" w:rsidRDefault="00FC6814" w:rsidP="00933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Jednotková </w:t>
            </w:r>
            <w:r w:rsidR="009338A9" w:rsidRPr="009338A9">
              <w:rPr>
                <w:rFonts w:ascii="Times New Roman" w:hAnsi="Times New Roman" w:cs="Times New Roman"/>
                <w:b/>
                <w:bCs/>
              </w:rPr>
              <w:t xml:space="preserve"> cena</w:t>
            </w:r>
            <w:r w:rsidR="009338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338A9" w:rsidRPr="009338A9">
              <w:rPr>
                <w:rFonts w:ascii="Times New Roman" w:hAnsi="Times New Roman" w:cs="Times New Roman"/>
                <w:b/>
                <w:bCs/>
              </w:rPr>
              <w:t>v eur bez DPH</w:t>
            </w:r>
            <w:r w:rsidR="00215F6A">
              <w:rPr>
                <w:rFonts w:ascii="Times New Roman" w:hAnsi="Times New Roman" w:cs="Times New Roman"/>
                <w:b/>
                <w:bCs/>
              </w:rPr>
              <w:t>/h/pracovník</w:t>
            </w:r>
          </w:p>
        </w:tc>
        <w:tc>
          <w:tcPr>
            <w:tcW w:w="1278" w:type="dxa"/>
            <w:vMerge w:val="restart"/>
            <w:shd w:val="clear" w:color="auto" w:fill="auto"/>
            <w:noWrap/>
            <w:vAlign w:val="center"/>
            <w:hideMark/>
          </w:tcPr>
          <w:p w14:paraId="547A1B42" w14:textId="77777777" w:rsidR="009338A9" w:rsidRPr="009338A9" w:rsidRDefault="009338A9" w:rsidP="00933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8A9">
              <w:rPr>
                <w:rFonts w:ascii="Times New Roman" w:hAnsi="Times New Roman" w:cs="Times New Roman"/>
                <w:b/>
                <w:bCs/>
              </w:rPr>
              <w:t>Výška DPH (20%)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56FAFE0" w14:textId="70EC0E07" w:rsidR="009338A9" w:rsidRPr="009338A9" w:rsidRDefault="00215F6A" w:rsidP="00933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F6A">
              <w:rPr>
                <w:rFonts w:ascii="Times New Roman" w:hAnsi="Times New Roman" w:cs="Times New Roman"/>
                <w:b/>
                <w:bCs/>
              </w:rPr>
              <w:t>Jednotková  cena v eur s DPH/h/pracovník</w:t>
            </w:r>
          </w:p>
        </w:tc>
      </w:tr>
      <w:tr w:rsidR="009338A9" w:rsidRPr="009338A9" w14:paraId="04139474" w14:textId="77777777" w:rsidTr="006B10D6">
        <w:trPr>
          <w:trHeight w:val="450"/>
        </w:trPr>
        <w:tc>
          <w:tcPr>
            <w:tcW w:w="4559" w:type="dxa"/>
            <w:vMerge/>
            <w:shd w:val="clear" w:color="auto" w:fill="auto"/>
            <w:vAlign w:val="center"/>
            <w:hideMark/>
          </w:tcPr>
          <w:p w14:paraId="1ABCBE74" w14:textId="77777777" w:rsidR="009338A9" w:rsidRPr="009338A9" w:rsidRDefault="009338A9" w:rsidP="009338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  <w:hideMark/>
          </w:tcPr>
          <w:p w14:paraId="55E3153F" w14:textId="77777777" w:rsidR="009338A9" w:rsidRPr="009338A9" w:rsidRDefault="009338A9" w:rsidP="009338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14:paraId="03B2F911" w14:textId="77777777" w:rsidR="009338A9" w:rsidRPr="009338A9" w:rsidRDefault="009338A9" w:rsidP="009338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409B93A" w14:textId="77777777" w:rsidR="009338A9" w:rsidRPr="009338A9" w:rsidRDefault="009338A9" w:rsidP="009338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38A9" w:rsidRPr="009338A9" w14:paraId="2488A6F2" w14:textId="77777777" w:rsidTr="006B10D6">
        <w:trPr>
          <w:trHeight w:val="354"/>
        </w:trPr>
        <w:tc>
          <w:tcPr>
            <w:tcW w:w="4559" w:type="dxa"/>
            <w:shd w:val="clear" w:color="auto" w:fill="auto"/>
            <w:noWrap/>
            <w:vAlign w:val="bottom"/>
            <w:hideMark/>
          </w:tcPr>
          <w:p w14:paraId="7E32EA52" w14:textId="4A812117" w:rsidR="009338A9" w:rsidRPr="009338A9" w:rsidRDefault="00277E0C" w:rsidP="00933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 servisnej práce</w:t>
            </w:r>
            <w:r w:rsidR="004141D5">
              <w:rPr>
                <w:rFonts w:ascii="Times New Roman" w:hAnsi="Times New Roman" w:cs="Times New Roman"/>
              </w:rPr>
              <w:t xml:space="preserve"> </w:t>
            </w:r>
            <w:r w:rsidR="007275A5" w:rsidRPr="007275A5">
              <w:rPr>
                <w:rFonts w:ascii="Times New Roman" w:hAnsi="Times New Roman" w:cs="Times New Roman"/>
              </w:rPr>
              <w:t xml:space="preserve">na jedného pracovníka za hodinu </w:t>
            </w:r>
            <w:r w:rsidR="000B0AAC" w:rsidRPr="000B0AAC">
              <w:rPr>
                <w:rFonts w:ascii="Times New Roman" w:hAnsi="Times New Roman" w:cs="Times New Roman"/>
              </w:rPr>
              <w:t>pre prípad odstránenia poruchy podľa bodu 3 článku VIII</w:t>
            </w:r>
            <w:r w:rsidR="00104CD7">
              <w:rPr>
                <w:rFonts w:ascii="Times New Roman" w:hAnsi="Times New Roman" w:cs="Times New Roman"/>
              </w:rPr>
              <w:t xml:space="preserve"> Zmluvy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254573C" w14:textId="77777777" w:rsidR="009338A9" w:rsidRPr="009338A9" w:rsidRDefault="009338A9" w:rsidP="009338A9">
            <w:pPr>
              <w:rPr>
                <w:rFonts w:ascii="Times New Roman" w:hAnsi="Times New Roman" w:cs="Times New Roman"/>
              </w:rPr>
            </w:pPr>
            <w:r w:rsidRPr="009338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78A34D9E" w14:textId="77777777" w:rsidR="009338A9" w:rsidRPr="009338A9" w:rsidRDefault="009338A9" w:rsidP="00933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5A8C7" w14:textId="77777777" w:rsidR="009338A9" w:rsidRPr="009338A9" w:rsidRDefault="009338A9" w:rsidP="009338A9">
            <w:pPr>
              <w:rPr>
                <w:rFonts w:ascii="Times New Roman" w:hAnsi="Times New Roman" w:cs="Times New Roman"/>
              </w:rPr>
            </w:pPr>
          </w:p>
        </w:tc>
      </w:tr>
    </w:tbl>
    <w:p w14:paraId="10FD6E98" w14:textId="77777777" w:rsidR="009338A9" w:rsidRPr="009338A9" w:rsidRDefault="009338A9" w:rsidP="009338A9"/>
    <w:p w14:paraId="5FC2EA6B" w14:textId="1C9BC89A" w:rsidR="0016014A" w:rsidRDefault="0016014A" w:rsidP="00160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04294E11" w14:textId="6670EC23" w:rsidR="00DD4D36" w:rsidRDefault="00AA1258" w:rsidP="009E6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DD4D36" w:rsidRPr="00DD4D36">
        <w:rPr>
          <w:rFonts w:ascii="Times New Roman" w:hAnsi="Times New Roman" w:cs="Times New Roman"/>
          <w:b/>
          <w:sz w:val="24"/>
          <w:szCs w:val="24"/>
        </w:rPr>
        <w:t>Predložením tejto ponuky zároveň čestne vyhlasujem, že spĺňam všetky podmienky účasti stanovené vo výzve na predkladanie ponúk</w:t>
      </w:r>
      <w:r w:rsidR="009E69A1">
        <w:rPr>
          <w:rFonts w:ascii="Times New Roman" w:hAnsi="Times New Roman" w:cs="Times New Roman"/>
          <w:sz w:val="24"/>
          <w:szCs w:val="24"/>
        </w:rPr>
        <w:t>.</w:t>
      </w:r>
    </w:p>
    <w:p w14:paraId="151FF573" w14:textId="43C9E59B" w:rsidR="00D65660" w:rsidRDefault="00D65660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A4F6A" w14:textId="77777777" w:rsidR="00463B54" w:rsidRPr="000C50C4" w:rsidRDefault="00463B54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CFADEC5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44ADF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21D33"/>
    <w:rsid w:val="00034F48"/>
    <w:rsid w:val="0006212F"/>
    <w:rsid w:val="00084D5B"/>
    <w:rsid w:val="000850E6"/>
    <w:rsid w:val="0009277A"/>
    <w:rsid w:val="000B0AAC"/>
    <w:rsid w:val="000B5925"/>
    <w:rsid w:val="000B65B7"/>
    <w:rsid w:val="000C50C4"/>
    <w:rsid w:val="000C70CE"/>
    <w:rsid w:val="000E7ED3"/>
    <w:rsid w:val="000F7C9E"/>
    <w:rsid w:val="00104CD7"/>
    <w:rsid w:val="00111AB7"/>
    <w:rsid w:val="001154CA"/>
    <w:rsid w:val="00121EF1"/>
    <w:rsid w:val="00141A6C"/>
    <w:rsid w:val="00144ADF"/>
    <w:rsid w:val="00147E24"/>
    <w:rsid w:val="0016014A"/>
    <w:rsid w:val="0017521C"/>
    <w:rsid w:val="0018089B"/>
    <w:rsid w:val="0019067F"/>
    <w:rsid w:val="001D11B7"/>
    <w:rsid w:val="002047E2"/>
    <w:rsid w:val="002051D2"/>
    <w:rsid w:val="00215F6A"/>
    <w:rsid w:val="0025213F"/>
    <w:rsid w:val="00257D76"/>
    <w:rsid w:val="0026744B"/>
    <w:rsid w:val="00277E0C"/>
    <w:rsid w:val="00297B2F"/>
    <w:rsid w:val="002D7B3A"/>
    <w:rsid w:val="00321594"/>
    <w:rsid w:val="00344EC1"/>
    <w:rsid w:val="00346ABB"/>
    <w:rsid w:val="003C79D3"/>
    <w:rsid w:val="00413D68"/>
    <w:rsid w:val="004141D5"/>
    <w:rsid w:val="0041580C"/>
    <w:rsid w:val="0044514B"/>
    <w:rsid w:val="00463B54"/>
    <w:rsid w:val="004D4705"/>
    <w:rsid w:val="004E2EA1"/>
    <w:rsid w:val="00516E34"/>
    <w:rsid w:val="00565860"/>
    <w:rsid w:val="00587A43"/>
    <w:rsid w:val="005D23A4"/>
    <w:rsid w:val="005E18A4"/>
    <w:rsid w:val="00624CF1"/>
    <w:rsid w:val="006279D4"/>
    <w:rsid w:val="00636806"/>
    <w:rsid w:val="006731F3"/>
    <w:rsid w:val="00697E53"/>
    <w:rsid w:val="006B10D6"/>
    <w:rsid w:val="007275A5"/>
    <w:rsid w:val="007B610E"/>
    <w:rsid w:val="007C1F5C"/>
    <w:rsid w:val="00816EF4"/>
    <w:rsid w:val="0085447B"/>
    <w:rsid w:val="0089699E"/>
    <w:rsid w:val="008979E1"/>
    <w:rsid w:val="008B480B"/>
    <w:rsid w:val="009172AF"/>
    <w:rsid w:val="0092330F"/>
    <w:rsid w:val="0092494B"/>
    <w:rsid w:val="009338A9"/>
    <w:rsid w:val="009A55C2"/>
    <w:rsid w:val="009C5664"/>
    <w:rsid w:val="009E1632"/>
    <w:rsid w:val="009E69A1"/>
    <w:rsid w:val="00A45B0A"/>
    <w:rsid w:val="00AA1258"/>
    <w:rsid w:val="00B00F96"/>
    <w:rsid w:val="00B12A7E"/>
    <w:rsid w:val="00B76DBF"/>
    <w:rsid w:val="00BF2503"/>
    <w:rsid w:val="00C502F2"/>
    <w:rsid w:val="00C53B6F"/>
    <w:rsid w:val="00CC5341"/>
    <w:rsid w:val="00CD44B1"/>
    <w:rsid w:val="00D34213"/>
    <w:rsid w:val="00D62FDA"/>
    <w:rsid w:val="00D65660"/>
    <w:rsid w:val="00D81BBA"/>
    <w:rsid w:val="00DD4D36"/>
    <w:rsid w:val="00E06666"/>
    <w:rsid w:val="00E2325B"/>
    <w:rsid w:val="00E627C1"/>
    <w:rsid w:val="00ED5433"/>
    <w:rsid w:val="00EE4D0D"/>
    <w:rsid w:val="00EE53E8"/>
    <w:rsid w:val="00EF29B6"/>
    <w:rsid w:val="00EF4187"/>
    <w:rsid w:val="00F22EA3"/>
    <w:rsid w:val="00F50B20"/>
    <w:rsid w:val="00F83691"/>
    <w:rsid w:val="00F97A47"/>
    <w:rsid w:val="00FA5259"/>
    <w:rsid w:val="00FB5D57"/>
    <w:rsid w:val="00FC6814"/>
    <w:rsid w:val="00FD7C8D"/>
    <w:rsid w:val="00FE6F5E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38A9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Štanclová Zuzana, Ing.</cp:lastModifiedBy>
  <cp:revision>60</cp:revision>
  <dcterms:created xsi:type="dcterms:W3CDTF">2019-10-25T06:12:00Z</dcterms:created>
  <dcterms:modified xsi:type="dcterms:W3CDTF">2020-07-16T11:51:00Z</dcterms:modified>
</cp:coreProperties>
</file>